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87915172" w:displacedByCustomXml="next"/>
    <w:bookmarkStart w:id="1" w:name="_Toc88765101" w:displacedByCustomXml="next"/>
    <w:sdt>
      <w:sdtPr>
        <w:rPr>
          <w:rFonts w:ascii="Times New Roman" w:eastAsia="Times New Roman" w:hAnsi="Times New Roman" w:cs="Times New Roman"/>
          <w:color w:val="5B9BD5" w:themeColor="accent1"/>
          <w:sz w:val="26"/>
          <w:szCs w:val="24"/>
          <w:lang w:eastAsia="ru-RU"/>
        </w:rPr>
        <w:id w:val="-605969545"/>
        <w:docPartObj>
          <w:docPartGallery w:val="Cover Pages"/>
          <w:docPartUnique/>
        </w:docPartObj>
      </w:sdtPr>
      <w:sdtEndPr>
        <w:rPr>
          <w:b/>
        </w:rPr>
      </w:sdtEndPr>
      <w:sdtContent>
        <w:p w14:paraId="2210D9CC" w14:textId="2C2B81CC" w:rsidR="00B40133" w:rsidRPr="00B40133" w:rsidRDefault="00B40133" w:rsidP="00B40133">
          <w:pPr>
            <w:pStyle w:val="ab"/>
            <w:spacing w:after="240"/>
            <w:jc w:val="center"/>
            <w:rPr>
              <w:rFonts w:ascii="Times New Roman" w:hAnsi="Times New Roman" w:cs="Times New Roman"/>
              <w:b/>
              <w:sz w:val="32"/>
              <w:szCs w:val="32"/>
            </w:rPr>
          </w:pPr>
          <w:r w:rsidRPr="00B40133">
            <w:rPr>
              <w:rFonts w:ascii="Times New Roman" w:hAnsi="Times New Roman" w:cs="Times New Roman"/>
              <w:b/>
              <w:sz w:val="32"/>
              <w:szCs w:val="32"/>
            </w:rPr>
            <w:t xml:space="preserve">Комплексна інформаційно-аналітична система управління фінансово-господарською діяльністю в м. Києві </w:t>
          </w:r>
        </w:p>
        <w:p w14:paraId="7B801EB4" w14:textId="60BB8C07" w:rsidR="00B40133" w:rsidRDefault="00B40133" w:rsidP="00850411">
          <w:pPr>
            <w:ind w:firstLine="0"/>
            <w:contextualSpacing/>
            <w:jc w:val="center"/>
            <w:rPr>
              <w:b/>
              <w:sz w:val="32"/>
              <w:szCs w:val="32"/>
              <w:lang w:eastAsia="uk-UA"/>
            </w:rPr>
          </w:pPr>
          <w:r w:rsidRPr="00B40133">
            <w:rPr>
              <w:b/>
              <w:sz w:val="32"/>
              <w:szCs w:val="32"/>
              <w:lang w:eastAsia="uk-UA"/>
            </w:rPr>
            <w:t>КІАС УФГД 2.0</w:t>
          </w:r>
        </w:p>
        <w:p w14:paraId="15F7CF7F" w14:textId="77777777" w:rsidR="00850411" w:rsidRPr="00B40133" w:rsidRDefault="00850411" w:rsidP="00850411">
          <w:pPr>
            <w:ind w:firstLine="0"/>
            <w:contextualSpacing/>
            <w:jc w:val="center"/>
            <w:rPr>
              <w:b/>
              <w:sz w:val="32"/>
              <w:szCs w:val="32"/>
              <w:lang w:eastAsia="uk-UA"/>
            </w:rPr>
          </w:pPr>
        </w:p>
        <w:p w14:paraId="225894A1" w14:textId="7F5D05FA" w:rsidR="00650DA7" w:rsidRDefault="00B40133" w:rsidP="00850411">
          <w:pPr>
            <w:pStyle w:val="ab"/>
            <w:contextualSpacing/>
            <w:jc w:val="center"/>
            <w:rPr>
              <w:rFonts w:ascii="Times New Roman" w:hAnsi="Times New Roman" w:cs="Times New Roman"/>
              <w:b/>
              <w:bCs/>
              <w:sz w:val="32"/>
              <w:szCs w:val="32"/>
            </w:rPr>
          </w:pPr>
          <w:r w:rsidRPr="00B40133">
            <w:rPr>
              <w:rFonts w:ascii="Times New Roman" w:hAnsi="Times New Roman" w:cs="Times New Roman"/>
              <w:b/>
              <w:bCs/>
              <w:sz w:val="32"/>
              <w:szCs w:val="32"/>
            </w:rPr>
            <w:t>ПІДСИСТЕМА «БУХГАЛТЕРІЯ»</w:t>
          </w:r>
        </w:p>
        <w:p w14:paraId="2EBB410E" w14:textId="77777777" w:rsidR="00850411" w:rsidRDefault="00850411" w:rsidP="00850411">
          <w:pPr>
            <w:pStyle w:val="ab"/>
            <w:contextualSpacing/>
            <w:jc w:val="center"/>
            <w:rPr>
              <w:rFonts w:ascii="Times New Roman" w:hAnsi="Times New Roman" w:cs="Times New Roman"/>
              <w:b/>
              <w:bCs/>
              <w:sz w:val="32"/>
              <w:szCs w:val="32"/>
            </w:rPr>
          </w:pPr>
        </w:p>
        <w:p w14:paraId="7967193B" w14:textId="68D31E20" w:rsidR="00850411" w:rsidRPr="00B40133" w:rsidRDefault="00850411" w:rsidP="00850411">
          <w:pPr>
            <w:pStyle w:val="ab"/>
            <w:spacing w:before="480"/>
            <w:contextualSpacing/>
            <w:jc w:val="center"/>
            <w:rPr>
              <w:rFonts w:ascii="Times New Roman" w:hAnsi="Times New Roman" w:cs="Times New Roman"/>
              <w:color w:val="5B9BD5" w:themeColor="accent1"/>
              <w:sz w:val="32"/>
              <w:szCs w:val="32"/>
            </w:rPr>
          </w:pPr>
          <w:r>
            <w:rPr>
              <w:rFonts w:ascii="Times New Roman" w:hAnsi="Times New Roman" w:cs="Times New Roman"/>
              <w:b/>
              <w:bCs/>
              <w:sz w:val="32"/>
              <w:szCs w:val="32"/>
            </w:rPr>
            <w:t>ОБЛІК НЕОБОРОТНИЇ АКТИВІВ</w:t>
          </w:r>
        </w:p>
        <w:p w14:paraId="3B4AA77A" w14:textId="1C1F46B4" w:rsidR="00650DA7" w:rsidRDefault="00000000">
          <w:pPr>
            <w:spacing w:before="0" w:after="160" w:line="259" w:lineRule="auto"/>
            <w:ind w:firstLine="0"/>
            <w:jc w:val="left"/>
            <w:rPr>
              <w:rFonts w:asciiTheme="minorHAnsi" w:eastAsiaTheme="minorEastAsia" w:hAnsiTheme="minorHAnsi" w:cstheme="minorBidi"/>
              <w:color w:val="5B9BD5" w:themeColor="accent1"/>
              <w:sz w:val="22"/>
              <w:szCs w:val="22"/>
              <w:lang w:eastAsia="uk-UA"/>
            </w:rPr>
          </w:pPr>
        </w:p>
      </w:sdtContent>
    </w:sdt>
    <w:sdt>
      <w:sdtPr>
        <w:rPr>
          <w:rFonts w:ascii="Times New Roman" w:eastAsia="Times New Roman" w:hAnsi="Times New Roman" w:cs="Times New Roman"/>
          <w:color w:val="auto"/>
          <w:sz w:val="26"/>
          <w:szCs w:val="24"/>
          <w:lang w:eastAsia="ru-RU"/>
        </w:rPr>
        <w:id w:val="-22845706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3BB3520" w14:textId="6AEA3DBF" w:rsidR="00C05E33" w:rsidRPr="002E12D5" w:rsidRDefault="00C05E33" w:rsidP="002E12D5">
          <w:pPr>
            <w:pStyle w:val="ad"/>
            <w:jc w:val="center"/>
            <w:rPr>
              <w:rFonts w:ascii="Times New Roman" w:hAnsi="Times New Roman" w:cs="Times New Roman"/>
            </w:rPr>
          </w:pPr>
          <w:r w:rsidRPr="002E12D5">
            <w:rPr>
              <w:rFonts w:ascii="Times New Roman" w:hAnsi="Times New Roman" w:cs="Times New Roman"/>
            </w:rPr>
            <w:t>Зміст</w:t>
          </w:r>
        </w:p>
        <w:p w14:paraId="374FA779" w14:textId="77777777" w:rsidR="002E12D5" w:rsidRPr="002E12D5" w:rsidRDefault="002E12D5" w:rsidP="002E12D5">
          <w:pPr>
            <w:rPr>
              <w:lang w:eastAsia="uk-UA"/>
            </w:rPr>
          </w:pPr>
        </w:p>
        <w:p w14:paraId="37A506EB" w14:textId="661BBA71" w:rsidR="00C05E33" w:rsidRPr="002E12D5" w:rsidRDefault="00C05E33" w:rsidP="002E12D5">
          <w:pPr>
            <w:pStyle w:val="21"/>
            <w:rPr>
              <w:rFonts w:ascii="Times New Roman" w:hAnsi="Times New Roman"/>
              <w:b w:val="0"/>
              <w:bCs/>
              <w:i w:val="0"/>
              <w:iCs/>
              <w:noProof/>
              <w:sz w:val="26"/>
              <w:szCs w:val="26"/>
            </w:rPr>
          </w:pPr>
          <w:r>
            <w:rPr>
              <w:b w:val="0"/>
              <w:i w:val="0"/>
            </w:rPr>
            <w:fldChar w:fldCharType="begin"/>
          </w:r>
          <w:r>
            <w:rPr>
              <w:b w:val="0"/>
              <w:i w:val="0"/>
            </w:rPr>
            <w:instrText xml:space="preserve"> TOC \o \h \z \u </w:instrText>
          </w:r>
          <w:r>
            <w:rPr>
              <w:b w:val="0"/>
              <w:i w:val="0"/>
            </w:rPr>
            <w:fldChar w:fldCharType="separate"/>
          </w:r>
          <w:hyperlink w:anchor="_Toc124952339" w:history="1">
            <w:r w:rsidRPr="002E12D5">
              <w:rPr>
                <w:rStyle w:val="a3"/>
                <w:rFonts w:ascii="Times New Roman" w:hAnsi="Times New Roman"/>
                <w:b w:val="0"/>
                <w:bCs/>
                <w:i w:val="0"/>
                <w:iCs/>
                <w:noProof/>
                <w:sz w:val="26"/>
                <w:szCs w:val="26"/>
              </w:rPr>
              <w:t>1.</w:t>
            </w:r>
            <w:r w:rsidRPr="002E12D5">
              <w:rPr>
                <w:rFonts w:ascii="Times New Roman" w:hAnsi="Times New Roman"/>
                <w:b w:val="0"/>
                <w:bCs/>
                <w:i w:val="0"/>
                <w:iCs/>
                <w:noProof/>
                <w:sz w:val="26"/>
                <w:szCs w:val="26"/>
              </w:rPr>
              <w:tab/>
            </w:r>
            <w:r w:rsidRPr="002E12D5">
              <w:rPr>
                <w:rStyle w:val="a3"/>
                <w:rFonts w:ascii="Times New Roman" w:hAnsi="Times New Roman"/>
                <w:b w:val="0"/>
                <w:bCs/>
                <w:i w:val="0"/>
                <w:iCs/>
                <w:noProof/>
                <w:sz w:val="26"/>
                <w:szCs w:val="26"/>
              </w:rPr>
              <w:t>Необоротні активи</w:t>
            </w:r>
            <w:r w:rsidRPr="002E12D5">
              <w:rPr>
                <w:rFonts w:ascii="Times New Roman" w:hAnsi="Times New Roman"/>
                <w:b w:val="0"/>
                <w:bCs/>
                <w:i w:val="0"/>
                <w:iCs/>
                <w:noProof/>
                <w:webHidden/>
                <w:sz w:val="26"/>
                <w:szCs w:val="26"/>
              </w:rPr>
              <w:tab/>
            </w:r>
            <w:r w:rsidRPr="002E12D5">
              <w:rPr>
                <w:rFonts w:ascii="Times New Roman" w:hAnsi="Times New Roman"/>
                <w:b w:val="0"/>
                <w:bCs/>
                <w:i w:val="0"/>
                <w:iCs/>
                <w:noProof/>
                <w:webHidden/>
                <w:sz w:val="26"/>
                <w:szCs w:val="26"/>
              </w:rPr>
              <w:fldChar w:fldCharType="begin"/>
            </w:r>
            <w:r w:rsidRPr="002E12D5">
              <w:rPr>
                <w:rFonts w:ascii="Times New Roman" w:hAnsi="Times New Roman"/>
                <w:b w:val="0"/>
                <w:bCs/>
                <w:i w:val="0"/>
                <w:iCs/>
                <w:noProof/>
                <w:webHidden/>
                <w:sz w:val="26"/>
                <w:szCs w:val="26"/>
              </w:rPr>
              <w:instrText xml:space="preserve"> PAGEREF _Toc124952339 \h </w:instrText>
            </w:r>
            <w:r w:rsidRPr="002E12D5">
              <w:rPr>
                <w:rFonts w:ascii="Times New Roman" w:hAnsi="Times New Roman"/>
                <w:b w:val="0"/>
                <w:bCs/>
                <w:i w:val="0"/>
                <w:iCs/>
                <w:noProof/>
                <w:webHidden/>
                <w:sz w:val="26"/>
                <w:szCs w:val="26"/>
              </w:rPr>
            </w:r>
            <w:r w:rsidRPr="002E12D5">
              <w:rPr>
                <w:rFonts w:ascii="Times New Roman" w:hAnsi="Times New Roman"/>
                <w:b w:val="0"/>
                <w:bCs/>
                <w:i w:val="0"/>
                <w:iCs/>
                <w:noProof/>
                <w:webHidden/>
                <w:sz w:val="26"/>
                <w:szCs w:val="26"/>
              </w:rPr>
              <w:fldChar w:fldCharType="separate"/>
            </w:r>
            <w:r w:rsidR="003F4DDE">
              <w:rPr>
                <w:rFonts w:ascii="Times New Roman" w:hAnsi="Times New Roman"/>
                <w:b w:val="0"/>
                <w:bCs/>
                <w:i w:val="0"/>
                <w:iCs/>
                <w:noProof/>
                <w:webHidden/>
                <w:sz w:val="26"/>
                <w:szCs w:val="26"/>
              </w:rPr>
              <w:t>2</w:t>
            </w:r>
            <w:r w:rsidRPr="002E12D5">
              <w:rPr>
                <w:rFonts w:ascii="Times New Roman" w:hAnsi="Times New Roman"/>
                <w:b w:val="0"/>
                <w:bCs/>
                <w:i w:val="0"/>
                <w:iCs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51073B50" w14:textId="4B6A89D9" w:rsidR="00C05E33" w:rsidRPr="002E12D5" w:rsidRDefault="00000000" w:rsidP="002E12D5">
          <w:pPr>
            <w:pStyle w:val="31"/>
            <w:rPr>
              <w:rFonts w:ascii="Times New Roman" w:hAnsi="Times New Roman"/>
              <w:noProof/>
              <w:sz w:val="26"/>
              <w:szCs w:val="26"/>
            </w:rPr>
          </w:pPr>
          <w:hyperlink w:anchor="_Toc124952340" w:history="1">
            <w:r w:rsidR="00C05E33" w:rsidRPr="002E12D5">
              <w:rPr>
                <w:rStyle w:val="a3"/>
                <w:rFonts w:ascii="Times New Roman" w:hAnsi="Times New Roman"/>
                <w:bCs/>
                <w:iCs/>
                <w:noProof/>
                <w:sz w:val="26"/>
                <w:szCs w:val="26"/>
              </w:rPr>
              <w:t>1.1</w:t>
            </w:r>
            <w:r w:rsidR="00C05E33" w:rsidRPr="002E12D5">
              <w:rPr>
                <w:rFonts w:ascii="Times New Roman" w:hAnsi="Times New Roman"/>
                <w:noProof/>
                <w:sz w:val="26"/>
                <w:szCs w:val="26"/>
              </w:rPr>
              <w:tab/>
            </w:r>
            <w:r w:rsidR="00C05E33" w:rsidRPr="002E12D5">
              <w:rPr>
                <w:rStyle w:val="a3"/>
                <w:rFonts w:ascii="Times New Roman" w:hAnsi="Times New Roman"/>
                <w:bCs/>
                <w:iCs/>
                <w:noProof/>
                <w:sz w:val="26"/>
                <w:szCs w:val="26"/>
              </w:rPr>
              <w:t>Картки НА</w:t>
            </w:r>
            <w:r w:rsidR="00C05E33" w:rsidRPr="002E12D5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="00C05E33" w:rsidRPr="002E12D5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="00C05E33" w:rsidRPr="002E12D5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_Toc124952340 \h </w:instrText>
            </w:r>
            <w:r w:rsidR="00C05E33" w:rsidRPr="002E12D5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="00C05E33" w:rsidRPr="002E12D5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3F4DDE">
              <w:rPr>
                <w:rFonts w:ascii="Times New Roman" w:hAnsi="Times New Roman"/>
                <w:noProof/>
                <w:webHidden/>
                <w:sz w:val="26"/>
                <w:szCs w:val="26"/>
              </w:rPr>
              <w:t>2</w:t>
            </w:r>
            <w:r w:rsidR="00C05E33" w:rsidRPr="002E12D5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1D7B5304" w14:textId="4E236F57" w:rsidR="00C05E33" w:rsidRPr="002E12D5" w:rsidRDefault="00000000" w:rsidP="002E12D5">
          <w:pPr>
            <w:pStyle w:val="31"/>
            <w:ind w:firstLine="1418"/>
            <w:rPr>
              <w:rFonts w:ascii="Times New Roman" w:hAnsi="Times New Roman"/>
              <w:noProof/>
              <w:sz w:val="26"/>
              <w:szCs w:val="26"/>
            </w:rPr>
          </w:pPr>
          <w:hyperlink w:anchor="_Toc124952341" w:history="1">
            <w:r w:rsidR="00C05E33" w:rsidRPr="002E12D5">
              <w:rPr>
                <w:rStyle w:val="a3"/>
                <w:rFonts w:ascii="Times New Roman" w:hAnsi="Times New Roman"/>
                <w:bCs/>
                <w:iCs/>
                <w:noProof/>
                <w:sz w:val="26"/>
                <w:szCs w:val="26"/>
              </w:rPr>
              <w:t>1.1.1</w:t>
            </w:r>
            <w:r w:rsidR="002E12D5" w:rsidRPr="002E12D5">
              <w:rPr>
                <w:rFonts w:ascii="Times New Roman" w:hAnsi="Times New Roman"/>
                <w:noProof/>
                <w:sz w:val="26"/>
                <w:szCs w:val="26"/>
                <w:lang w:val="en-US"/>
              </w:rPr>
              <w:t xml:space="preserve"> </w:t>
            </w:r>
            <w:r w:rsidR="00C05E33" w:rsidRPr="002E12D5">
              <w:rPr>
                <w:rStyle w:val="a3"/>
                <w:rFonts w:ascii="Times New Roman" w:hAnsi="Times New Roman"/>
                <w:bCs/>
                <w:iCs/>
                <w:noProof/>
                <w:sz w:val="26"/>
                <w:szCs w:val="26"/>
              </w:rPr>
              <w:t>Створення картки НА через довідник (Картки НА)</w:t>
            </w:r>
            <w:r w:rsidR="00C05E33" w:rsidRPr="002E12D5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="00C05E33" w:rsidRPr="002E12D5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="00C05E33" w:rsidRPr="002E12D5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_Toc124952341 \h </w:instrText>
            </w:r>
            <w:r w:rsidR="00C05E33" w:rsidRPr="002E12D5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="00C05E33" w:rsidRPr="002E12D5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3F4DDE">
              <w:rPr>
                <w:rFonts w:ascii="Times New Roman" w:hAnsi="Times New Roman"/>
                <w:noProof/>
                <w:webHidden/>
                <w:sz w:val="26"/>
                <w:szCs w:val="26"/>
              </w:rPr>
              <w:t>2</w:t>
            </w:r>
            <w:r w:rsidR="00C05E33" w:rsidRPr="002E12D5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1F2C89F6" w14:textId="22385FD8" w:rsidR="00C05E33" w:rsidRPr="002E12D5" w:rsidRDefault="00000000" w:rsidP="002E12D5">
          <w:pPr>
            <w:pStyle w:val="31"/>
            <w:rPr>
              <w:rFonts w:ascii="Times New Roman" w:hAnsi="Times New Roman"/>
              <w:noProof/>
              <w:sz w:val="26"/>
              <w:szCs w:val="26"/>
            </w:rPr>
          </w:pPr>
          <w:hyperlink w:anchor="_Toc124952342" w:history="1">
            <w:r w:rsidR="00C05E33" w:rsidRPr="002E12D5">
              <w:rPr>
                <w:rStyle w:val="a3"/>
                <w:rFonts w:ascii="Times New Roman" w:hAnsi="Times New Roman"/>
                <w:bCs/>
                <w:iCs/>
                <w:noProof/>
                <w:sz w:val="26"/>
                <w:szCs w:val="26"/>
              </w:rPr>
              <w:t>1.2</w:t>
            </w:r>
            <w:r w:rsidR="00C05E33" w:rsidRPr="002E12D5">
              <w:rPr>
                <w:rFonts w:ascii="Times New Roman" w:hAnsi="Times New Roman"/>
                <w:noProof/>
                <w:sz w:val="26"/>
                <w:szCs w:val="26"/>
              </w:rPr>
              <w:tab/>
            </w:r>
            <w:r w:rsidR="00C05E33" w:rsidRPr="002E12D5">
              <w:rPr>
                <w:rStyle w:val="a3"/>
                <w:rFonts w:ascii="Times New Roman" w:hAnsi="Times New Roman"/>
                <w:bCs/>
                <w:iCs/>
                <w:noProof/>
                <w:sz w:val="26"/>
                <w:szCs w:val="26"/>
              </w:rPr>
              <w:t>Надходження НА</w:t>
            </w:r>
            <w:r w:rsidR="00C05E33" w:rsidRPr="002E12D5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="00C05E33" w:rsidRPr="002E12D5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="00C05E33" w:rsidRPr="002E12D5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_Toc124952342 \h </w:instrText>
            </w:r>
            <w:r w:rsidR="00C05E33" w:rsidRPr="002E12D5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="00C05E33" w:rsidRPr="002E12D5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3F4DDE">
              <w:rPr>
                <w:rFonts w:ascii="Times New Roman" w:hAnsi="Times New Roman"/>
                <w:noProof/>
                <w:webHidden/>
                <w:sz w:val="26"/>
                <w:szCs w:val="26"/>
              </w:rPr>
              <w:t>4</w:t>
            </w:r>
            <w:r w:rsidR="00C05E33" w:rsidRPr="002E12D5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0AB55D1D" w14:textId="08C6963A" w:rsidR="00C05E33" w:rsidRPr="002E12D5" w:rsidRDefault="00000000" w:rsidP="002E12D5">
          <w:pPr>
            <w:pStyle w:val="41"/>
            <w:tabs>
              <w:tab w:val="left" w:pos="2240"/>
              <w:tab w:val="right" w:leader="dot" w:pos="9913"/>
            </w:tabs>
            <w:jc w:val="left"/>
            <w:rPr>
              <w:rFonts w:eastAsiaTheme="minorEastAsia"/>
              <w:bCs/>
              <w:iCs/>
              <w:noProof/>
              <w:szCs w:val="26"/>
              <w:lang w:eastAsia="uk-UA"/>
            </w:rPr>
          </w:pPr>
          <w:hyperlink w:anchor="_Toc124952343" w:history="1">
            <w:r w:rsidR="00C05E33" w:rsidRPr="002E12D5">
              <w:rPr>
                <w:rStyle w:val="a3"/>
                <w:bCs/>
                <w:iCs/>
                <w:noProof/>
                <w:szCs w:val="26"/>
              </w:rPr>
              <w:t>1.2.1</w:t>
            </w:r>
            <w:r w:rsidR="00C05E33" w:rsidRPr="002E12D5">
              <w:rPr>
                <w:rFonts w:eastAsiaTheme="minorEastAsia"/>
                <w:bCs/>
                <w:iCs/>
                <w:noProof/>
                <w:szCs w:val="26"/>
                <w:lang w:eastAsia="uk-UA"/>
              </w:rPr>
              <w:tab/>
            </w:r>
            <w:r w:rsidR="00C05E33" w:rsidRPr="002E12D5">
              <w:rPr>
                <w:rStyle w:val="a3"/>
                <w:bCs/>
                <w:iCs/>
                <w:noProof/>
                <w:szCs w:val="26"/>
              </w:rPr>
              <w:t>Передача в монтаж НА</w:t>
            </w:r>
            <w:r w:rsidR="00C05E33" w:rsidRPr="002E12D5">
              <w:rPr>
                <w:bCs/>
                <w:iCs/>
                <w:noProof/>
                <w:webHidden/>
                <w:szCs w:val="26"/>
              </w:rPr>
              <w:tab/>
            </w:r>
            <w:r w:rsidR="00C05E33" w:rsidRPr="002E12D5">
              <w:rPr>
                <w:bCs/>
                <w:iCs/>
                <w:noProof/>
                <w:webHidden/>
                <w:szCs w:val="26"/>
              </w:rPr>
              <w:fldChar w:fldCharType="begin"/>
            </w:r>
            <w:r w:rsidR="00C05E33" w:rsidRPr="002E12D5">
              <w:rPr>
                <w:bCs/>
                <w:iCs/>
                <w:noProof/>
                <w:webHidden/>
                <w:szCs w:val="26"/>
              </w:rPr>
              <w:instrText xml:space="preserve"> PAGEREF _Toc124952343 \h </w:instrText>
            </w:r>
            <w:r w:rsidR="00C05E33" w:rsidRPr="002E12D5">
              <w:rPr>
                <w:bCs/>
                <w:iCs/>
                <w:noProof/>
                <w:webHidden/>
                <w:szCs w:val="26"/>
              </w:rPr>
            </w:r>
            <w:r w:rsidR="00C05E33" w:rsidRPr="002E12D5">
              <w:rPr>
                <w:bCs/>
                <w:iCs/>
                <w:noProof/>
                <w:webHidden/>
                <w:szCs w:val="26"/>
              </w:rPr>
              <w:fldChar w:fldCharType="separate"/>
            </w:r>
            <w:r w:rsidR="003F4DDE">
              <w:rPr>
                <w:bCs/>
                <w:iCs/>
                <w:noProof/>
                <w:webHidden/>
                <w:szCs w:val="26"/>
              </w:rPr>
              <w:t>4</w:t>
            </w:r>
            <w:r w:rsidR="00C05E33" w:rsidRPr="002E12D5">
              <w:rPr>
                <w:bCs/>
                <w:iCs/>
                <w:noProof/>
                <w:webHidden/>
                <w:szCs w:val="26"/>
              </w:rPr>
              <w:fldChar w:fldCharType="end"/>
            </w:r>
          </w:hyperlink>
        </w:p>
        <w:p w14:paraId="6AC1E498" w14:textId="0A88599A" w:rsidR="00C05E33" w:rsidRPr="002E12D5" w:rsidRDefault="00000000" w:rsidP="002E12D5">
          <w:pPr>
            <w:pStyle w:val="41"/>
            <w:tabs>
              <w:tab w:val="left" w:pos="2240"/>
              <w:tab w:val="right" w:leader="dot" w:pos="9913"/>
            </w:tabs>
            <w:jc w:val="left"/>
            <w:rPr>
              <w:rFonts w:eastAsiaTheme="minorEastAsia"/>
              <w:bCs/>
              <w:iCs/>
              <w:noProof/>
              <w:szCs w:val="26"/>
              <w:lang w:eastAsia="uk-UA"/>
            </w:rPr>
          </w:pPr>
          <w:hyperlink w:anchor="_Toc124952344" w:history="1">
            <w:r w:rsidR="00C05E33" w:rsidRPr="002E12D5">
              <w:rPr>
                <w:rStyle w:val="a3"/>
                <w:bCs/>
                <w:iCs/>
                <w:noProof/>
                <w:szCs w:val="26"/>
              </w:rPr>
              <w:t>1.2.2</w:t>
            </w:r>
            <w:r w:rsidR="00C05E33" w:rsidRPr="002E12D5">
              <w:rPr>
                <w:rFonts w:eastAsiaTheme="minorEastAsia"/>
                <w:bCs/>
                <w:iCs/>
                <w:noProof/>
                <w:szCs w:val="26"/>
                <w:lang w:eastAsia="uk-UA"/>
              </w:rPr>
              <w:tab/>
            </w:r>
            <w:r w:rsidR="00C05E33" w:rsidRPr="002E12D5">
              <w:rPr>
                <w:rStyle w:val="a3"/>
                <w:bCs/>
                <w:iCs/>
                <w:noProof/>
                <w:szCs w:val="26"/>
              </w:rPr>
              <w:t>Введення початкових залишків НА</w:t>
            </w:r>
            <w:r w:rsidR="00C05E33" w:rsidRPr="002E12D5">
              <w:rPr>
                <w:bCs/>
                <w:iCs/>
                <w:noProof/>
                <w:webHidden/>
                <w:szCs w:val="26"/>
              </w:rPr>
              <w:tab/>
            </w:r>
            <w:r w:rsidR="00C05E33" w:rsidRPr="002E12D5">
              <w:rPr>
                <w:bCs/>
                <w:iCs/>
                <w:noProof/>
                <w:webHidden/>
                <w:szCs w:val="26"/>
              </w:rPr>
              <w:fldChar w:fldCharType="begin"/>
            </w:r>
            <w:r w:rsidR="00C05E33" w:rsidRPr="002E12D5">
              <w:rPr>
                <w:bCs/>
                <w:iCs/>
                <w:noProof/>
                <w:webHidden/>
                <w:szCs w:val="26"/>
              </w:rPr>
              <w:instrText xml:space="preserve"> PAGEREF _Toc124952344 \h </w:instrText>
            </w:r>
            <w:r w:rsidR="00C05E33" w:rsidRPr="002E12D5">
              <w:rPr>
                <w:bCs/>
                <w:iCs/>
                <w:noProof/>
                <w:webHidden/>
                <w:szCs w:val="26"/>
              </w:rPr>
            </w:r>
            <w:r w:rsidR="00C05E33" w:rsidRPr="002E12D5">
              <w:rPr>
                <w:bCs/>
                <w:iCs/>
                <w:noProof/>
                <w:webHidden/>
                <w:szCs w:val="26"/>
              </w:rPr>
              <w:fldChar w:fldCharType="separate"/>
            </w:r>
            <w:r w:rsidR="003F4DDE">
              <w:rPr>
                <w:bCs/>
                <w:iCs/>
                <w:noProof/>
                <w:webHidden/>
                <w:szCs w:val="26"/>
              </w:rPr>
              <w:t>5</w:t>
            </w:r>
            <w:r w:rsidR="00C05E33" w:rsidRPr="002E12D5">
              <w:rPr>
                <w:bCs/>
                <w:iCs/>
                <w:noProof/>
                <w:webHidden/>
                <w:szCs w:val="26"/>
              </w:rPr>
              <w:fldChar w:fldCharType="end"/>
            </w:r>
          </w:hyperlink>
        </w:p>
        <w:p w14:paraId="2B6B8ADD" w14:textId="1DD35C9D" w:rsidR="00C05E33" w:rsidRPr="002E12D5" w:rsidRDefault="00000000" w:rsidP="002E12D5">
          <w:pPr>
            <w:pStyle w:val="41"/>
            <w:tabs>
              <w:tab w:val="left" w:pos="2240"/>
              <w:tab w:val="right" w:leader="dot" w:pos="9913"/>
            </w:tabs>
            <w:jc w:val="left"/>
            <w:rPr>
              <w:rFonts w:eastAsiaTheme="minorEastAsia"/>
              <w:bCs/>
              <w:iCs/>
              <w:noProof/>
              <w:szCs w:val="26"/>
              <w:lang w:eastAsia="uk-UA"/>
            </w:rPr>
          </w:pPr>
          <w:hyperlink w:anchor="_Toc124952345" w:history="1">
            <w:r w:rsidR="00C05E33" w:rsidRPr="002E12D5">
              <w:rPr>
                <w:rStyle w:val="a3"/>
                <w:bCs/>
                <w:iCs/>
                <w:noProof/>
                <w:szCs w:val="26"/>
              </w:rPr>
              <w:t>1.2.3</w:t>
            </w:r>
            <w:r w:rsidR="00C05E33" w:rsidRPr="002E12D5">
              <w:rPr>
                <w:rFonts w:eastAsiaTheme="minorEastAsia"/>
                <w:bCs/>
                <w:iCs/>
                <w:noProof/>
                <w:szCs w:val="26"/>
                <w:lang w:eastAsia="uk-UA"/>
              </w:rPr>
              <w:tab/>
            </w:r>
            <w:r w:rsidR="00C05E33" w:rsidRPr="002E12D5">
              <w:rPr>
                <w:rStyle w:val="a3"/>
                <w:bCs/>
                <w:iCs/>
                <w:noProof/>
                <w:szCs w:val="26"/>
              </w:rPr>
              <w:t>Введення в експлуатацію</w:t>
            </w:r>
            <w:r w:rsidR="00C05E33" w:rsidRPr="002E12D5">
              <w:rPr>
                <w:bCs/>
                <w:iCs/>
                <w:noProof/>
                <w:webHidden/>
                <w:szCs w:val="26"/>
              </w:rPr>
              <w:tab/>
            </w:r>
            <w:r w:rsidR="00C05E33" w:rsidRPr="002E12D5">
              <w:rPr>
                <w:bCs/>
                <w:iCs/>
                <w:noProof/>
                <w:webHidden/>
                <w:szCs w:val="26"/>
              </w:rPr>
              <w:fldChar w:fldCharType="begin"/>
            </w:r>
            <w:r w:rsidR="00C05E33" w:rsidRPr="002E12D5">
              <w:rPr>
                <w:bCs/>
                <w:iCs/>
                <w:noProof/>
                <w:webHidden/>
                <w:szCs w:val="26"/>
              </w:rPr>
              <w:instrText xml:space="preserve"> PAGEREF _Toc124952345 \h </w:instrText>
            </w:r>
            <w:r w:rsidR="00C05E33" w:rsidRPr="002E12D5">
              <w:rPr>
                <w:bCs/>
                <w:iCs/>
                <w:noProof/>
                <w:webHidden/>
                <w:szCs w:val="26"/>
              </w:rPr>
            </w:r>
            <w:r w:rsidR="00C05E33" w:rsidRPr="002E12D5">
              <w:rPr>
                <w:bCs/>
                <w:iCs/>
                <w:noProof/>
                <w:webHidden/>
                <w:szCs w:val="26"/>
              </w:rPr>
              <w:fldChar w:fldCharType="separate"/>
            </w:r>
            <w:r w:rsidR="003F4DDE">
              <w:rPr>
                <w:bCs/>
                <w:iCs/>
                <w:noProof/>
                <w:webHidden/>
                <w:szCs w:val="26"/>
              </w:rPr>
              <w:t>6</w:t>
            </w:r>
            <w:r w:rsidR="00C05E33" w:rsidRPr="002E12D5">
              <w:rPr>
                <w:bCs/>
                <w:iCs/>
                <w:noProof/>
                <w:webHidden/>
                <w:szCs w:val="26"/>
              </w:rPr>
              <w:fldChar w:fldCharType="end"/>
            </w:r>
          </w:hyperlink>
        </w:p>
        <w:p w14:paraId="57BB0C7C" w14:textId="745FA341" w:rsidR="00C05E33" w:rsidRPr="002E12D5" w:rsidRDefault="00000000" w:rsidP="002E12D5">
          <w:pPr>
            <w:pStyle w:val="31"/>
            <w:rPr>
              <w:rFonts w:ascii="Times New Roman" w:hAnsi="Times New Roman"/>
              <w:noProof/>
              <w:sz w:val="26"/>
              <w:szCs w:val="26"/>
            </w:rPr>
          </w:pPr>
          <w:hyperlink w:anchor="_Toc124952346" w:history="1">
            <w:r w:rsidR="00C05E33" w:rsidRPr="002E12D5">
              <w:rPr>
                <w:rStyle w:val="a3"/>
                <w:rFonts w:ascii="Times New Roman" w:hAnsi="Times New Roman"/>
                <w:bCs/>
                <w:iCs/>
                <w:noProof/>
                <w:sz w:val="26"/>
                <w:szCs w:val="26"/>
              </w:rPr>
              <w:t>1.3</w:t>
            </w:r>
            <w:r w:rsidR="00C05E33" w:rsidRPr="002E12D5">
              <w:rPr>
                <w:rFonts w:ascii="Times New Roman" w:hAnsi="Times New Roman"/>
                <w:noProof/>
                <w:sz w:val="26"/>
                <w:szCs w:val="26"/>
              </w:rPr>
              <w:tab/>
            </w:r>
            <w:r w:rsidR="00C05E33" w:rsidRPr="002E12D5">
              <w:rPr>
                <w:rStyle w:val="a3"/>
                <w:rFonts w:ascii="Times New Roman" w:hAnsi="Times New Roman"/>
                <w:bCs/>
                <w:iCs/>
                <w:noProof/>
                <w:sz w:val="26"/>
                <w:szCs w:val="26"/>
              </w:rPr>
              <w:t>Робота з НА</w:t>
            </w:r>
            <w:r w:rsidR="00C05E33" w:rsidRPr="002E12D5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="00C05E33" w:rsidRPr="002E12D5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="00C05E33" w:rsidRPr="002E12D5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_Toc124952346 \h </w:instrText>
            </w:r>
            <w:r w:rsidR="00C05E33" w:rsidRPr="002E12D5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="00C05E33" w:rsidRPr="002E12D5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3F4DDE">
              <w:rPr>
                <w:rFonts w:ascii="Times New Roman" w:hAnsi="Times New Roman"/>
                <w:noProof/>
                <w:webHidden/>
                <w:sz w:val="26"/>
                <w:szCs w:val="26"/>
              </w:rPr>
              <w:t>8</w:t>
            </w:r>
            <w:r w:rsidR="00C05E33" w:rsidRPr="002E12D5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3DDAE6D6" w14:textId="6A4C8346" w:rsidR="00C05E33" w:rsidRPr="002E12D5" w:rsidRDefault="00000000" w:rsidP="002E12D5">
          <w:pPr>
            <w:pStyle w:val="41"/>
            <w:tabs>
              <w:tab w:val="left" w:pos="2240"/>
              <w:tab w:val="right" w:leader="dot" w:pos="9913"/>
            </w:tabs>
            <w:jc w:val="left"/>
            <w:rPr>
              <w:rFonts w:eastAsiaTheme="minorEastAsia"/>
              <w:bCs/>
              <w:iCs/>
              <w:noProof/>
              <w:szCs w:val="26"/>
              <w:lang w:eastAsia="uk-UA"/>
            </w:rPr>
          </w:pPr>
          <w:hyperlink w:anchor="_Toc124952347" w:history="1">
            <w:r w:rsidR="00C05E33" w:rsidRPr="002E12D5">
              <w:rPr>
                <w:rStyle w:val="a3"/>
                <w:bCs/>
                <w:iCs/>
                <w:noProof/>
                <w:szCs w:val="26"/>
              </w:rPr>
              <w:t>1.3.1</w:t>
            </w:r>
            <w:r w:rsidR="00C05E33" w:rsidRPr="002E12D5">
              <w:rPr>
                <w:rFonts w:eastAsiaTheme="minorEastAsia"/>
                <w:bCs/>
                <w:iCs/>
                <w:noProof/>
                <w:szCs w:val="26"/>
                <w:lang w:eastAsia="uk-UA"/>
              </w:rPr>
              <w:tab/>
            </w:r>
            <w:r w:rsidR="00C05E33" w:rsidRPr="002E12D5">
              <w:rPr>
                <w:rStyle w:val="a3"/>
                <w:bCs/>
                <w:iCs/>
                <w:noProof/>
                <w:szCs w:val="26"/>
              </w:rPr>
              <w:t>Нарахування амортизації НА</w:t>
            </w:r>
            <w:r w:rsidR="00C05E33" w:rsidRPr="002E12D5">
              <w:rPr>
                <w:bCs/>
                <w:iCs/>
                <w:noProof/>
                <w:webHidden/>
                <w:szCs w:val="26"/>
              </w:rPr>
              <w:tab/>
            </w:r>
            <w:r w:rsidR="00C05E33" w:rsidRPr="002E12D5">
              <w:rPr>
                <w:bCs/>
                <w:iCs/>
                <w:noProof/>
                <w:webHidden/>
                <w:szCs w:val="26"/>
              </w:rPr>
              <w:fldChar w:fldCharType="begin"/>
            </w:r>
            <w:r w:rsidR="00C05E33" w:rsidRPr="002E12D5">
              <w:rPr>
                <w:bCs/>
                <w:iCs/>
                <w:noProof/>
                <w:webHidden/>
                <w:szCs w:val="26"/>
              </w:rPr>
              <w:instrText xml:space="preserve"> PAGEREF _Toc124952347 \h </w:instrText>
            </w:r>
            <w:r w:rsidR="00C05E33" w:rsidRPr="002E12D5">
              <w:rPr>
                <w:bCs/>
                <w:iCs/>
                <w:noProof/>
                <w:webHidden/>
                <w:szCs w:val="26"/>
              </w:rPr>
            </w:r>
            <w:r w:rsidR="00C05E33" w:rsidRPr="002E12D5">
              <w:rPr>
                <w:bCs/>
                <w:iCs/>
                <w:noProof/>
                <w:webHidden/>
                <w:szCs w:val="26"/>
              </w:rPr>
              <w:fldChar w:fldCharType="separate"/>
            </w:r>
            <w:r w:rsidR="003F4DDE">
              <w:rPr>
                <w:bCs/>
                <w:iCs/>
                <w:noProof/>
                <w:webHidden/>
                <w:szCs w:val="26"/>
              </w:rPr>
              <w:t>9</w:t>
            </w:r>
            <w:r w:rsidR="00C05E33" w:rsidRPr="002E12D5">
              <w:rPr>
                <w:bCs/>
                <w:iCs/>
                <w:noProof/>
                <w:webHidden/>
                <w:szCs w:val="26"/>
              </w:rPr>
              <w:fldChar w:fldCharType="end"/>
            </w:r>
          </w:hyperlink>
        </w:p>
        <w:p w14:paraId="11D667E7" w14:textId="1C3F5C78" w:rsidR="00C05E33" w:rsidRPr="002E12D5" w:rsidRDefault="00000000" w:rsidP="002E12D5">
          <w:pPr>
            <w:pStyle w:val="41"/>
            <w:tabs>
              <w:tab w:val="left" w:pos="2240"/>
              <w:tab w:val="right" w:leader="dot" w:pos="9913"/>
            </w:tabs>
            <w:jc w:val="left"/>
            <w:rPr>
              <w:rFonts w:eastAsiaTheme="minorEastAsia"/>
              <w:bCs/>
              <w:iCs/>
              <w:noProof/>
              <w:szCs w:val="26"/>
              <w:lang w:eastAsia="uk-UA"/>
            </w:rPr>
          </w:pPr>
          <w:hyperlink w:anchor="_Toc124952348" w:history="1">
            <w:r w:rsidR="00C05E33" w:rsidRPr="002E12D5">
              <w:rPr>
                <w:rStyle w:val="a3"/>
                <w:bCs/>
                <w:iCs/>
                <w:noProof/>
                <w:szCs w:val="26"/>
              </w:rPr>
              <w:t>1.3.2</w:t>
            </w:r>
            <w:r w:rsidR="00C05E33" w:rsidRPr="002E12D5">
              <w:rPr>
                <w:rFonts w:eastAsiaTheme="minorEastAsia"/>
                <w:bCs/>
                <w:iCs/>
                <w:noProof/>
                <w:szCs w:val="26"/>
                <w:lang w:eastAsia="uk-UA"/>
              </w:rPr>
              <w:tab/>
            </w:r>
            <w:r w:rsidR="00C05E33" w:rsidRPr="002E12D5">
              <w:rPr>
                <w:rStyle w:val="a3"/>
                <w:bCs/>
                <w:iCs/>
                <w:noProof/>
                <w:szCs w:val="26"/>
              </w:rPr>
              <w:t>Переміщення НА</w:t>
            </w:r>
            <w:r w:rsidR="00C05E33" w:rsidRPr="002E12D5">
              <w:rPr>
                <w:bCs/>
                <w:iCs/>
                <w:noProof/>
                <w:webHidden/>
                <w:szCs w:val="26"/>
              </w:rPr>
              <w:tab/>
            </w:r>
            <w:r w:rsidR="00C05E33" w:rsidRPr="002E12D5">
              <w:rPr>
                <w:bCs/>
                <w:iCs/>
                <w:noProof/>
                <w:webHidden/>
                <w:szCs w:val="26"/>
              </w:rPr>
              <w:fldChar w:fldCharType="begin"/>
            </w:r>
            <w:r w:rsidR="00C05E33" w:rsidRPr="002E12D5">
              <w:rPr>
                <w:bCs/>
                <w:iCs/>
                <w:noProof/>
                <w:webHidden/>
                <w:szCs w:val="26"/>
              </w:rPr>
              <w:instrText xml:space="preserve"> PAGEREF _Toc124952348 \h </w:instrText>
            </w:r>
            <w:r w:rsidR="00C05E33" w:rsidRPr="002E12D5">
              <w:rPr>
                <w:bCs/>
                <w:iCs/>
                <w:noProof/>
                <w:webHidden/>
                <w:szCs w:val="26"/>
              </w:rPr>
            </w:r>
            <w:r w:rsidR="00C05E33" w:rsidRPr="002E12D5">
              <w:rPr>
                <w:bCs/>
                <w:iCs/>
                <w:noProof/>
                <w:webHidden/>
                <w:szCs w:val="26"/>
              </w:rPr>
              <w:fldChar w:fldCharType="separate"/>
            </w:r>
            <w:r w:rsidR="003F4DDE">
              <w:rPr>
                <w:bCs/>
                <w:iCs/>
                <w:noProof/>
                <w:webHidden/>
                <w:szCs w:val="26"/>
              </w:rPr>
              <w:t>10</w:t>
            </w:r>
            <w:r w:rsidR="00C05E33" w:rsidRPr="002E12D5">
              <w:rPr>
                <w:bCs/>
                <w:iCs/>
                <w:noProof/>
                <w:webHidden/>
                <w:szCs w:val="26"/>
              </w:rPr>
              <w:fldChar w:fldCharType="end"/>
            </w:r>
          </w:hyperlink>
        </w:p>
        <w:p w14:paraId="695CB952" w14:textId="1ED9D0AF" w:rsidR="00C05E33" w:rsidRPr="002E12D5" w:rsidRDefault="00000000" w:rsidP="002E12D5">
          <w:pPr>
            <w:pStyle w:val="41"/>
            <w:tabs>
              <w:tab w:val="left" w:pos="2240"/>
              <w:tab w:val="right" w:leader="dot" w:pos="9913"/>
            </w:tabs>
            <w:jc w:val="left"/>
            <w:rPr>
              <w:rFonts w:eastAsiaTheme="minorEastAsia"/>
              <w:bCs/>
              <w:iCs/>
              <w:noProof/>
              <w:szCs w:val="26"/>
              <w:lang w:eastAsia="uk-UA"/>
            </w:rPr>
          </w:pPr>
          <w:hyperlink w:anchor="_Toc124952349" w:history="1">
            <w:r w:rsidR="00C05E33" w:rsidRPr="002E12D5">
              <w:rPr>
                <w:rStyle w:val="a3"/>
                <w:bCs/>
                <w:iCs/>
                <w:noProof/>
                <w:szCs w:val="26"/>
              </w:rPr>
              <w:t>1.3.3</w:t>
            </w:r>
            <w:r w:rsidR="00C05E33" w:rsidRPr="002E12D5">
              <w:rPr>
                <w:rFonts w:eastAsiaTheme="minorEastAsia"/>
                <w:bCs/>
                <w:iCs/>
                <w:noProof/>
                <w:szCs w:val="26"/>
                <w:lang w:eastAsia="uk-UA"/>
              </w:rPr>
              <w:tab/>
            </w:r>
            <w:r w:rsidR="00C05E33" w:rsidRPr="002E12D5">
              <w:rPr>
                <w:rStyle w:val="a3"/>
                <w:bCs/>
                <w:iCs/>
                <w:noProof/>
                <w:szCs w:val="26"/>
              </w:rPr>
              <w:t>Інвентаризація НА</w:t>
            </w:r>
            <w:r w:rsidR="00C05E33" w:rsidRPr="002E12D5">
              <w:rPr>
                <w:bCs/>
                <w:iCs/>
                <w:noProof/>
                <w:webHidden/>
                <w:szCs w:val="26"/>
              </w:rPr>
              <w:tab/>
            </w:r>
            <w:r w:rsidR="00C05E33" w:rsidRPr="002E12D5">
              <w:rPr>
                <w:bCs/>
                <w:iCs/>
                <w:noProof/>
                <w:webHidden/>
                <w:szCs w:val="26"/>
              </w:rPr>
              <w:fldChar w:fldCharType="begin"/>
            </w:r>
            <w:r w:rsidR="00C05E33" w:rsidRPr="002E12D5">
              <w:rPr>
                <w:bCs/>
                <w:iCs/>
                <w:noProof/>
                <w:webHidden/>
                <w:szCs w:val="26"/>
              </w:rPr>
              <w:instrText xml:space="preserve"> PAGEREF _Toc124952349 \h </w:instrText>
            </w:r>
            <w:r w:rsidR="00C05E33" w:rsidRPr="002E12D5">
              <w:rPr>
                <w:bCs/>
                <w:iCs/>
                <w:noProof/>
                <w:webHidden/>
                <w:szCs w:val="26"/>
              </w:rPr>
            </w:r>
            <w:r w:rsidR="00C05E33" w:rsidRPr="002E12D5">
              <w:rPr>
                <w:bCs/>
                <w:iCs/>
                <w:noProof/>
                <w:webHidden/>
                <w:szCs w:val="26"/>
              </w:rPr>
              <w:fldChar w:fldCharType="separate"/>
            </w:r>
            <w:r w:rsidR="003F4DDE">
              <w:rPr>
                <w:bCs/>
                <w:iCs/>
                <w:noProof/>
                <w:webHidden/>
                <w:szCs w:val="26"/>
              </w:rPr>
              <w:t>11</w:t>
            </w:r>
            <w:r w:rsidR="00C05E33" w:rsidRPr="002E12D5">
              <w:rPr>
                <w:bCs/>
                <w:iCs/>
                <w:noProof/>
                <w:webHidden/>
                <w:szCs w:val="26"/>
              </w:rPr>
              <w:fldChar w:fldCharType="end"/>
            </w:r>
          </w:hyperlink>
        </w:p>
        <w:p w14:paraId="253E65AB" w14:textId="78B87916" w:rsidR="00C05E33" w:rsidRPr="002E12D5" w:rsidRDefault="00000000" w:rsidP="002E12D5">
          <w:pPr>
            <w:pStyle w:val="41"/>
            <w:tabs>
              <w:tab w:val="left" w:pos="2240"/>
              <w:tab w:val="right" w:leader="dot" w:pos="9913"/>
            </w:tabs>
            <w:jc w:val="left"/>
            <w:rPr>
              <w:rFonts w:eastAsiaTheme="minorEastAsia"/>
              <w:bCs/>
              <w:iCs/>
              <w:noProof/>
              <w:szCs w:val="26"/>
              <w:lang w:eastAsia="uk-UA"/>
            </w:rPr>
          </w:pPr>
          <w:hyperlink w:anchor="_Toc124952350" w:history="1">
            <w:r w:rsidR="00C05E33" w:rsidRPr="002E12D5">
              <w:rPr>
                <w:rStyle w:val="a3"/>
                <w:bCs/>
                <w:iCs/>
                <w:noProof/>
                <w:szCs w:val="26"/>
              </w:rPr>
              <w:t>1.3.4</w:t>
            </w:r>
            <w:r w:rsidR="00C05E33" w:rsidRPr="002E12D5">
              <w:rPr>
                <w:rFonts w:eastAsiaTheme="minorEastAsia"/>
                <w:bCs/>
                <w:iCs/>
                <w:noProof/>
                <w:szCs w:val="26"/>
                <w:lang w:eastAsia="uk-UA"/>
              </w:rPr>
              <w:tab/>
            </w:r>
            <w:r w:rsidR="00C05E33" w:rsidRPr="002E12D5">
              <w:rPr>
                <w:rStyle w:val="a3"/>
                <w:bCs/>
                <w:iCs/>
                <w:noProof/>
                <w:szCs w:val="26"/>
              </w:rPr>
              <w:t>Передача у модернізацію/ремонт НА та Повернення з модернізації/ремонту НА</w:t>
            </w:r>
            <w:r w:rsidR="00C05E33" w:rsidRPr="002E12D5">
              <w:rPr>
                <w:bCs/>
                <w:iCs/>
                <w:noProof/>
                <w:webHidden/>
                <w:szCs w:val="26"/>
              </w:rPr>
              <w:tab/>
            </w:r>
            <w:r w:rsidR="00C05E33" w:rsidRPr="002E12D5">
              <w:rPr>
                <w:bCs/>
                <w:iCs/>
                <w:noProof/>
                <w:webHidden/>
                <w:szCs w:val="26"/>
              </w:rPr>
              <w:fldChar w:fldCharType="begin"/>
            </w:r>
            <w:r w:rsidR="00C05E33" w:rsidRPr="002E12D5">
              <w:rPr>
                <w:bCs/>
                <w:iCs/>
                <w:noProof/>
                <w:webHidden/>
                <w:szCs w:val="26"/>
              </w:rPr>
              <w:instrText xml:space="preserve"> PAGEREF _Toc124952350 \h </w:instrText>
            </w:r>
            <w:r w:rsidR="00C05E33" w:rsidRPr="002E12D5">
              <w:rPr>
                <w:bCs/>
                <w:iCs/>
                <w:noProof/>
                <w:webHidden/>
                <w:szCs w:val="26"/>
              </w:rPr>
            </w:r>
            <w:r w:rsidR="00C05E33" w:rsidRPr="002E12D5">
              <w:rPr>
                <w:bCs/>
                <w:iCs/>
                <w:noProof/>
                <w:webHidden/>
                <w:szCs w:val="26"/>
              </w:rPr>
              <w:fldChar w:fldCharType="separate"/>
            </w:r>
            <w:r w:rsidR="003F4DDE">
              <w:rPr>
                <w:bCs/>
                <w:iCs/>
                <w:noProof/>
                <w:webHidden/>
                <w:szCs w:val="26"/>
              </w:rPr>
              <w:t>12</w:t>
            </w:r>
            <w:r w:rsidR="00C05E33" w:rsidRPr="002E12D5">
              <w:rPr>
                <w:bCs/>
                <w:iCs/>
                <w:noProof/>
                <w:webHidden/>
                <w:szCs w:val="26"/>
              </w:rPr>
              <w:fldChar w:fldCharType="end"/>
            </w:r>
          </w:hyperlink>
        </w:p>
        <w:p w14:paraId="65CF13A8" w14:textId="1D2904D7" w:rsidR="00C05E33" w:rsidRPr="002E12D5" w:rsidRDefault="00000000" w:rsidP="002E12D5">
          <w:pPr>
            <w:pStyle w:val="41"/>
            <w:tabs>
              <w:tab w:val="left" w:pos="2240"/>
              <w:tab w:val="right" w:leader="dot" w:pos="9913"/>
            </w:tabs>
            <w:jc w:val="left"/>
            <w:rPr>
              <w:rFonts w:eastAsiaTheme="minorEastAsia"/>
              <w:bCs/>
              <w:iCs/>
              <w:noProof/>
              <w:szCs w:val="26"/>
              <w:lang w:eastAsia="uk-UA"/>
            </w:rPr>
          </w:pPr>
          <w:hyperlink w:anchor="_Toc124952351" w:history="1">
            <w:r w:rsidR="00C05E33" w:rsidRPr="002E12D5">
              <w:rPr>
                <w:rStyle w:val="a3"/>
                <w:bCs/>
                <w:iCs/>
                <w:noProof/>
                <w:szCs w:val="26"/>
              </w:rPr>
              <w:t>1.3.5</w:t>
            </w:r>
            <w:r w:rsidR="00C05E33" w:rsidRPr="002E12D5">
              <w:rPr>
                <w:rFonts w:eastAsiaTheme="minorEastAsia"/>
                <w:bCs/>
                <w:iCs/>
                <w:noProof/>
                <w:szCs w:val="26"/>
                <w:lang w:eastAsia="uk-UA"/>
              </w:rPr>
              <w:tab/>
            </w:r>
            <w:r w:rsidR="00C05E33" w:rsidRPr="002E12D5">
              <w:rPr>
                <w:rStyle w:val="a3"/>
                <w:bCs/>
                <w:iCs/>
                <w:noProof/>
                <w:szCs w:val="26"/>
              </w:rPr>
              <w:t>Переоцінка НА</w:t>
            </w:r>
            <w:r w:rsidR="00C05E33" w:rsidRPr="002E12D5">
              <w:rPr>
                <w:bCs/>
                <w:iCs/>
                <w:noProof/>
                <w:webHidden/>
                <w:szCs w:val="26"/>
              </w:rPr>
              <w:tab/>
            </w:r>
            <w:r w:rsidR="00C05E33" w:rsidRPr="002E12D5">
              <w:rPr>
                <w:bCs/>
                <w:iCs/>
                <w:noProof/>
                <w:webHidden/>
                <w:szCs w:val="26"/>
              </w:rPr>
              <w:fldChar w:fldCharType="begin"/>
            </w:r>
            <w:r w:rsidR="00C05E33" w:rsidRPr="002E12D5">
              <w:rPr>
                <w:bCs/>
                <w:iCs/>
                <w:noProof/>
                <w:webHidden/>
                <w:szCs w:val="26"/>
              </w:rPr>
              <w:instrText xml:space="preserve"> PAGEREF _Toc124952351 \h </w:instrText>
            </w:r>
            <w:r w:rsidR="00C05E33" w:rsidRPr="002E12D5">
              <w:rPr>
                <w:bCs/>
                <w:iCs/>
                <w:noProof/>
                <w:webHidden/>
                <w:szCs w:val="26"/>
              </w:rPr>
            </w:r>
            <w:r w:rsidR="00C05E33" w:rsidRPr="002E12D5">
              <w:rPr>
                <w:bCs/>
                <w:iCs/>
                <w:noProof/>
                <w:webHidden/>
                <w:szCs w:val="26"/>
              </w:rPr>
              <w:fldChar w:fldCharType="separate"/>
            </w:r>
            <w:r w:rsidR="003F4DDE">
              <w:rPr>
                <w:bCs/>
                <w:iCs/>
                <w:noProof/>
                <w:webHidden/>
                <w:szCs w:val="26"/>
              </w:rPr>
              <w:t>14</w:t>
            </w:r>
            <w:r w:rsidR="00C05E33" w:rsidRPr="002E12D5">
              <w:rPr>
                <w:bCs/>
                <w:iCs/>
                <w:noProof/>
                <w:webHidden/>
                <w:szCs w:val="26"/>
              </w:rPr>
              <w:fldChar w:fldCharType="end"/>
            </w:r>
          </w:hyperlink>
        </w:p>
        <w:p w14:paraId="5431F942" w14:textId="51DA2222" w:rsidR="00C05E33" w:rsidRPr="002E12D5" w:rsidRDefault="00000000" w:rsidP="002E12D5">
          <w:pPr>
            <w:pStyle w:val="31"/>
            <w:rPr>
              <w:rFonts w:ascii="Times New Roman" w:hAnsi="Times New Roman"/>
              <w:noProof/>
              <w:sz w:val="26"/>
              <w:szCs w:val="26"/>
            </w:rPr>
          </w:pPr>
          <w:hyperlink w:anchor="_Toc124952352" w:history="1">
            <w:r w:rsidR="00C05E33" w:rsidRPr="002E12D5">
              <w:rPr>
                <w:rStyle w:val="a3"/>
                <w:rFonts w:ascii="Times New Roman" w:hAnsi="Times New Roman"/>
                <w:bCs/>
                <w:iCs/>
                <w:noProof/>
                <w:sz w:val="26"/>
                <w:szCs w:val="26"/>
              </w:rPr>
              <w:t>1.4</w:t>
            </w:r>
            <w:r w:rsidR="00C05E33" w:rsidRPr="002E12D5">
              <w:rPr>
                <w:rFonts w:ascii="Times New Roman" w:hAnsi="Times New Roman"/>
                <w:noProof/>
                <w:sz w:val="26"/>
                <w:szCs w:val="26"/>
              </w:rPr>
              <w:tab/>
            </w:r>
            <w:r w:rsidR="00C05E33" w:rsidRPr="002E12D5">
              <w:rPr>
                <w:rStyle w:val="a3"/>
                <w:rFonts w:ascii="Times New Roman" w:hAnsi="Times New Roman"/>
                <w:bCs/>
                <w:iCs/>
                <w:noProof/>
                <w:sz w:val="26"/>
                <w:szCs w:val="26"/>
              </w:rPr>
              <w:t>Вибуття НА</w:t>
            </w:r>
            <w:r w:rsidR="00C05E33" w:rsidRPr="002E12D5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="00C05E33" w:rsidRPr="002E12D5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="00C05E33" w:rsidRPr="002E12D5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_Toc124952352 \h </w:instrText>
            </w:r>
            <w:r w:rsidR="00C05E33" w:rsidRPr="002E12D5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="00C05E33" w:rsidRPr="002E12D5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3F4DDE">
              <w:rPr>
                <w:rFonts w:ascii="Times New Roman" w:hAnsi="Times New Roman"/>
                <w:noProof/>
                <w:webHidden/>
                <w:sz w:val="26"/>
                <w:szCs w:val="26"/>
              </w:rPr>
              <w:t>15</w:t>
            </w:r>
            <w:r w:rsidR="00C05E33" w:rsidRPr="002E12D5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1C344207" w14:textId="47232E23" w:rsidR="00C05E33" w:rsidRPr="002E12D5" w:rsidRDefault="00000000" w:rsidP="002E12D5">
          <w:pPr>
            <w:pStyle w:val="31"/>
            <w:rPr>
              <w:rFonts w:ascii="Times New Roman" w:hAnsi="Times New Roman"/>
              <w:noProof/>
              <w:sz w:val="26"/>
              <w:szCs w:val="26"/>
            </w:rPr>
          </w:pPr>
          <w:hyperlink w:anchor="_Toc124952353" w:history="1">
            <w:r w:rsidR="00C05E33" w:rsidRPr="002E12D5">
              <w:rPr>
                <w:rStyle w:val="a3"/>
                <w:rFonts w:ascii="Times New Roman" w:hAnsi="Times New Roman"/>
                <w:bCs/>
                <w:iCs/>
                <w:noProof/>
                <w:sz w:val="26"/>
                <w:szCs w:val="26"/>
              </w:rPr>
              <w:t>1.5</w:t>
            </w:r>
            <w:r w:rsidR="00C05E33" w:rsidRPr="002E12D5">
              <w:rPr>
                <w:rFonts w:ascii="Times New Roman" w:hAnsi="Times New Roman"/>
                <w:noProof/>
                <w:sz w:val="26"/>
                <w:szCs w:val="26"/>
              </w:rPr>
              <w:tab/>
            </w:r>
            <w:r w:rsidR="00C05E33" w:rsidRPr="002E12D5">
              <w:rPr>
                <w:rStyle w:val="a3"/>
                <w:rFonts w:ascii="Times New Roman" w:hAnsi="Times New Roman"/>
                <w:bCs/>
                <w:iCs/>
                <w:noProof/>
                <w:sz w:val="26"/>
                <w:szCs w:val="26"/>
              </w:rPr>
              <w:t>Аналіз руху НА</w:t>
            </w:r>
            <w:r w:rsidR="00C05E33" w:rsidRPr="002E12D5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="00C05E33" w:rsidRPr="002E12D5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="00C05E33" w:rsidRPr="002E12D5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_Toc124952353 \h </w:instrText>
            </w:r>
            <w:r w:rsidR="00C05E33" w:rsidRPr="002E12D5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="00C05E33" w:rsidRPr="002E12D5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3F4DDE">
              <w:rPr>
                <w:rFonts w:ascii="Times New Roman" w:hAnsi="Times New Roman"/>
                <w:noProof/>
                <w:webHidden/>
                <w:sz w:val="26"/>
                <w:szCs w:val="26"/>
              </w:rPr>
              <w:t>15</w:t>
            </w:r>
            <w:r w:rsidR="00C05E33" w:rsidRPr="002E12D5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2FF1E232" w14:textId="1BD5D359" w:rsidR="00C05E33" w:rsidRDefault="00C05E33">
          <w:r>
            <w:rPr>
              <w:rFonts w:asciiTheme="minorHAnsi" w:eastAsiaTheme="minorEastAsia" w:hAnsiTheme="minorHAnsi"/>
              <w:b/>
              <w:i/>
              <w:sz w:val="22"/>
              <w:szCs w:val="22"/>
              <w:lang w:eastAsia="uk-UA"/>
            </w:rPr>
            <w:fldChar w:fldCharType="end"/>
          </w:r>
        </w:p>
      </w:sdtContent>
    </w:sdt>
    <w:p w14:paraId="45871AE5" w14:textId="77777777" w:rsidR="00542893" w:rsidRPr="00775F3C" w:rsidRDefault="00542893" w:rsidP="00542893">
      <w:pPr>
        <w:pStyle w:val="4"/>
        <w:numPr>
          <w:ilvl w:val="0"/>
          <w:numId w:val="0"/>
        </w:numPr>
        <w:spacing w:after="240"/>
        <w:ind w:left="1560"/>
        <w:rPr>
          <w:b/>
          <w:i/>
          <w:szCs w:val="26"/>
        </w:rPr>
      </w:pPr>
      <w:r w:rsidRPr="00542893">
        <w:rPr>
          <w:b/>
          <w:i/>
          <w:szCs w:val="26"/>
        </w:rPr>
        <w:t xml:space="preserve"> </w:t>
      </w:r>
    </w:p>
    <w:p w14:paraId="6B1F966F" w14:textId="77777777" w:rsidR="00650DA7" w:rsidRDefault="00650DA7" w:rsidP="002E12D5">
      <w:pPr>
        <w:pStyle w:val="31"/>
      </w:pPr>
    </w:p>
    <w:p w14:paraId="35DB18F6" w14:textId="77777777" w:rsidR="00650DA7" w:rsidRDefault="009F55F6" w:rsidP="009F55F6">
      <w:pPr>
        <w:pStyle w:val="2"/>
        <w:numPr>
          <w:ilvl w:val="0"/>
          <w:numId w:val="0"/>
        </w:numPr>
        <w:ind w:left="1406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14:paraId="315959EE" w14:textId="77777777" w:rsidR="00650DA7" w:rsidRDefault="00650DA7" w:rsidP="00650DA7"/>
    <w:p w14:paraId="4BDBBAA7" w14:textId="77777777" w:rsidR="00650DA7" w:rsidRDefault="00650DA7" w:rsidP="00650DA7"/>
    <w:p w14:paraId="4794858A" w14:textId="77777777" w:rsidR="00650DA7" w:rsidRDefault="00650DA7" w:rsidP="00650DA7"/>
    <w:p w14:paraId="27D3D60D" w14:textId="77777777" w:rsidR="00650DA7" w:rsidRDefault="00650DA7" w:rsidP="00650DA7"/>
    <w:p w14:paraId="51B3D1AB" w14:textId="77777777" w:rsidR="00CB667D" w:rsidRPr="003A07F3" w:rsidRDefault="00CB667D" w:rsidP="00817584">
      <w:pPr>
        <w:pStyle w:val="2"/>
        <w:numPr>
          <w:ilvl w:val="0"/>
          <w:numId w:val="7"/>
        </w:numPr>
        <w:ind w:left="0" w:firstLine="0"/>
        <w:jc w:val="center"/>
        <w:rPr>
          <w:sz w:val="26"/>
          <w:szCs w:val="26"/>
        </w:rPr>
      </w:pPr>
      <w:bookmarkStart w:id="2" w:name="_Toc124952260"/>
      <w:bookmarkStart w:id="3" w:name="_Toc124952339"/>
      <w:r w:rsidRPr="003A07F3">
        <w:rPr>
          <w:sz w:val="26"/>
          <w:szCs w:val="26"/>
        </w:rPr>
        <w:lastRenderedPageBreak/>
        <w:t>Необоротні активи</w:t>
      </w:r>
      <w:bookmarkEnd w:id="1"/>
      <w:bookmarkEnd w:id="0"/>
      <w:bookmarkEnd w:id="2"/>
      <w:bookmarkEnd w:id="3"/>
    </w:p>
    <w:p w14:paraId="7A7F5E0A" w14:textId="77777777" w:rsidR="00CB667D" w:rsidRPr="00B764FF" w:rsidRDefault="00CB667D" w:rsidP="003A07F3">
      <w:pPr>
        <w:spacing w:after="120"/>
        <w:ind w:firstLine="709"/>
        <w:rPr>
          <w:szCs w:val="26"/>
        </w:rPr>
      </w:pPr>
      <w:r w:rsidRPr="00B764FF">
        <w:rPr>
          <w:szCs w:val="26"/>
        </w:rPr>
        <w:t>Розділ Необоротні активи складається з наступних розділів: Картки НА, Надходження НА, Робота з НА, Вибуття НА та Аналіз руху НА.</w:t>
      </w:r>
    </w:p>
    <w:p w14:paraId="0347AC6F" w14:textId="77777777" w:rsidR="00CB667D" w:rsidRDefault="00CB667D" w:rsidP="00CB667D">
      <w:pPr>
        <w:keepNext/>
        <w:spacing w:after="120" w:line="276" w:lineRule="auto"/>
        <w:jc w:val="center"/>
      </w:pPr>
      <w:r w:rsidRPr="00B764FF">
        <w:rPr>
          <w:noProof/>
          <w:szCs w:val="26"/>
          <w:lang w:eastAsia="uk-UA"/>
        </w:rPr>
        <w:drawing>
          <wp:inline distT="0" distB="0" distL="0" distR="0" wp14:anchorId="62454D7C" wp14:editId="17BA7693">
            <wp:extent cx="1952730" cy="1960418"/>
            <wp:effectExtent l="0" t="0" r="0" b="1905"/>
            <wp:docPr id="1919" name="Рисунок 1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58352" cy="196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EC91B" w14:textId="77777777" w:rsidR="00CB667D" w:rsidRPr="00B764FF" w:rsidRDefault="00CB667D" w:rsidP="00CB667D">
      <w:pPr>
        <w:pStyle w:val="a4"/>
        <w:rPr>
          <w:szCs w:val="26"/>
        </w:rPr>
      </w:pPr>
      <w:bookmarkStart w:id="4" w:name="_Toc88071385"/>
      <w:r>
        <w:t xml:space="preserve">Рис. </w:t>
      </w:r>
      <w:r w:rsidR="009F55F6">
        <w:t xml:space="preserve">1 </w:t>
      </w:r>
      <w:r w:rsidRPr="00B764FF">
        <w:rPr>
          <w:szCs w:val="26"/>
        </w:rPr>
        <w:t>Розділ Необоротні активи</w:t>
      </w:r>
      <w:bookmarkEnd w:id="4"/>
    </w:p>
    <w:p w14:paraId="25577D41" w14:textId="6B27DCF7" w:rsidR="00CB667D" w:rsidRPr="003A07F3" w:rsidRDefault="00CB667D" w:rsidP="00817584">
      <w:pPr>
        <w:pStyle w:val="3"/>
        <w:numPr>
          <w:ilvl w:val="1"/>
          <w:numId w:val="7"/>
        </w:numPr>
        <w:ind w:left="0" w:firstLine="0"/>
        <w:jc w:val="center"/>
        <w:rPr>
          <w:iCs/>
          <w:sz w:val="26"/>
          <w:szCs w:val="26"/>
        </w:rPr>
      </w:pPr>
      <w:bookmarkStart w:id="5" w:name="_Toc87915173"/>
      <w:bookmarkStart w:id="6" w:name="_Toc88765102"/>
      <w:bookmarkStart w:id="7" w:name="_Toc124952261"/>
      <w:bookmarkStart w:id="8" w:name="_Toc124952340"/>
      <w:r w:rsidRPr="003A07F3">
        <w:rPr>
          <w:iCs/>
          <w:sz w:val="26"/>
          <w:szCs w:val="26"/>
        </w:rPr>
        <w:t>Картки НА</w:t>
      </w:r>
      <w:bookmarkEnd w:id="5"/>
      <w:bookmarkEnd w:id="6"/>
      <w:bookmarkEnd w:id="7"/>
      <w:bookmarkEnd w:id="8"/>
    </w:p>
    <w:p w14:paraId="286CE195" w14:textId="77777777" w:rsidR="00740520" w:rsidRDefault="00CB667D" w:rsidP="003A07F3">
      <w:pPr>
        <w:ind w:firstLine="709"/>
        <w:rPr>
          <w:szCs w:val="26"/>
        </w:rPr>
      </w:pPr>
      <w:r w:rsidRPr="00B764FF">
        <w:rPr>
          <w:szCs w:val="26"/>
        </w:rPr>
        <w:t xml:space="preserve">Для перегляду та редагування створених карток НА необхідно зайти в розділ Картки НА (Рис. </w:t>
      </w:r>
      <w:r w:rsidR="009F55F6">
        <w:rPr>
          <w:szCs w:val="26"/>
          <w:lang w:val="ru-RU"/>
        </w:rPr>
        <w:t>2</w:t>
      </w:r>
      <w:r w:rsidRPr="00B764FF">
        <w:rPr>
          <w:szCs w:val="26"/>
        </w:rPr>
        <w:t>). Відбір та сортування оп</w:t>
      </w:r>
      <w:r w:rsidR="009F55F6">
        <w:rPr>
          <w:szCs w:val="26"/>
        </w:rPr>
        <w:t>исанні в розділі «Введення»</w:t>
      </w:r>
    </w:p>
    <w:p w14:paraId="7416E918" w14:textId="77777777" w:rsidR="00740520" w:rsidRDefault="00740520" w:rsidP="003A07F3">
      <w:pPr>
        <w:ind w:firstLine="709"/>
        <w:rPr>
          <w:szCs w:val="26"/>
        </w:rPr>
      </w:pPr>
      <w:r>
        <w:rPr>
          <w:szCs w:val="26"/>
        </w:rPr>
        <w:t>Картки НА – представляє собою довідник необоротних активів.</w:t>
      </w:r>
      <w:r w:rsidR="00EF4AF0">
        <w:rPr>
          <w:szCs w:val="26"/>
        </w:rPr>
        <w:t xml:space="preserve"> </w:t>
      </w:r>
    </w:p>
    <w:p w14:paraId="2DF92100" w14:textId="282EF81F" w:rsidR="00EF4AF0" w:rsidRDefault="00EF4AF0" w:rsidP="003A07F3">
      <w:pPr>
        <w:ind w:firstLine="709"/>
        <w:rPr>
          <w:szCs w:val="26"/>
        </w:rPr>
      </w:pPr>
      <w:r>
        <w:rPr>
          <w:szCs w:val="26"/>
        </w:rPr>
        <w:t xml:space="preserve">Варіанти створення карток НА: </w:t>
      </w:r>
    </w:p>
    <w:p w14:paraId="4973CA67" w14:textId="77777777" w:rsidR="00EF4AF0" w:rsidRDefault="00EF4AF0" w:rsidP="003A07F3">
      <w:pPr>
        <w:pStyle w:val="a6"/>
        <w:numPr>
          <w:ilvl w:val="0"/>
          <w:numId w:val="3"/>
        </w:numPr>
        <w:rPr>
          <w:szCs w:val="26"/>
        </w:rPr>
      </w:pPr>
      <w:r>
        <w:rPr>
          <w:szCs w:val="26"/>
        </w:rPr>
        <w:t xml:space="preserve">безпосередньо в довіднику НА ( картки НА) </w:t>
      </w:r>
    </w:p>
    <w:p w14:paraId="7A289D3E" w14:textId="353AF730" w:rsidR="00EF4AF0" w:rsidRDefault="00EF4AF0" w:rsidP="003A07F3">
      <w:pPr>
        <w:pStyle w:val="a6"/>
        <w:ind w:left="0" w:firstLine="1069"/>
        <w:rPr>
          <w:szCs w:val="26"/>
        </w:rPr>
      </w:pPr>
      <w:r>
        <w:rPr>
          <w:szCs w:val="26"/>
        </w:rPr>
        <w:t>Картки створені таким чином потім додаються в необхідні документи, наприклад при введенні в експлуатацію</w:t>
      </w:r>
      <w:r w:rsidR="00380661">
        <w:rPr>
          <w:szCs w:val="26"/>
        </w:rPr>
        <w:t xml:space="preserve"> НА</w:t>
      </w:r>
      <w:r w:rsidR="003A07F3">
        <w:rPr>
          <w:szCs w:val="26"/>
        </w:rPr>
        <w:t>;</w:t>
      </w:r>
    </w:p>
    <w:p w14:paraId="03254CD6" w14:textId="77777777" w:rsidR="00EF4AF0" w:rsidRDefault="00EF4AF0" w:rsidP="003A07F3">
      <w:pPr>
        <w:pStyle w:val="a6"/>
        <w:numPr>
          <w:ilvl w:val="0"/>
          <w:numId w:val="3"/>
        </w:numPr>
        <w:rPr>
          <w:szCs w:val="26"/>
        </w:rPr>
      </w:pPr>
      <w:r>
        <w:rPr>
          <w:szCs w:val="26"/>
        </w:rPr>
        <w:t xml:space="preserve">при роботі з документами </w:t>
      </w:r>
    </w:p>
    <w:p w14:paraId="49016437" w14:textId="3229C5D4" w:rsidR="00380661" w:rsidRDefault="00EF4AF0" w:rsidP="003A07F3">
      <w:pPr>
        <w:pStyle w:val="a6"/>
        <w:ind w:left="0" w:firstLine="1069"/>
        <w:rPr>
          <w:szCs w:val="26"/>
        </w:rPr>
      </w:pPr>
      <w:r>
        <w:rPr>
          <w:szCs w:val="26"/>
        </w:rPr>
        <w:t>Наприклад, при тому ж створенні документу введення в експлуатацію</w:t>
      </w:r>
      <w:r w:rsidR="00380661">
        <w:rPr>
          <w:szCs w:val="26"/>
        </w:rPr>
        <w:t xml:space="preserve"> НА, який буде розглядатись нижче</w:t>
      </w:r>
      <w:r w:rsidR="003A07F3">
        <w:rPr>
          <w:szCs w:val="26"/>
        </w:rPr>
        <w:t>.</w:t>
      </w:r>
    </w:p>
    <w:p w14:paraId="0796B85C" w14:textId="77777777" w:rsidR="00331224" w:rsidRPr="003A07F3" w:rsidRDefault="00331224" w:rsidP="00854BD8">
      <w:pPr>
        <w:pStyle w:val="a6"/>
        <w:spacing w:line="276" w:lineRule="auto"/>
        <w:ind w:left="1069" w:firstLine="0"/>
        <w:jc w:val="left"/>
        <w:rPr>
          <w:b/>
          <w:iCs/>
          <w:szCs w:val="26"/>
        </w:rPr>
      </w:pPr>
    </w:p>
    <w:p w14:paraId="3C2B532D" w14:textId="77777777" w:rsidR="00380661" w:rsidRPr="003A07F3" w:rsidRDefault="00380661" w:rsidP="00817584">
      <w:pPr>
        <w:pStyle w:val="a6"/>
        <w:numPr>
          <w:ilvl w:val="2"/>
          <w:numId w:val="7"/>
        </w:numPr>
        <w:spacing w:line="276" w:lineRule="auto"/>
        <w:ind w:left="0" w:firstLine="0"/>
        <w:jc w:val="center"/>
        <w:outlineLvl w:val="2"/>
        <w:rPr>
          <w:b/>
          <w:iCs/>
          <w:szCs w:val="26"/>
        </w:rPr>
      </w:pPr>
      <w:bookmarkStart w:id="9" w:name="_Toc124952262"/>
      <w:bookmarkStart w:id="10" w:name="_Toc124952341"/>
      <w:r w:rsidRPr="003A07F3">
        <w:rPr>
          <w:b/>
          <w:iCs/>
          <w:szCs w:val="26"/>
        </w:rPr>
        <w:t>Створення картки НА через довідник (Картки НА)</w:t>
      </w:r>
      <w:bookmarkEnd w:id="9"/>
      <w:bookmarkEnd w:id="10"/>
    </w:p>
    <w:p w14:paraId="6522B033" w14:textId="77777777" w:rsidR="00EF4AF0" w:rsidRDefault="00EF4AF0" w:rsidP="00380661">
      <w:pPr>
        <w:pStyle w:val="a6"/>
        <w:spacing w:line="276" w:lineRule="auto"/>
        <w:ind w:left="1069" w:firstLine="0"/>
        <w:jc w:val="left"/>
        <w:rPr>
          <w:szCs w:val="26"/>
        </w:rPr>
      </w:pPr>
      <w:r>
        <w:rPr>
          <w:szCs w:val="26"/>
        </w:rPr>
        <w:t xml:space="preserve"> </w:t>
      </w:r>
    </w:p>
    <w:p w14:paraId="7ECE7FF9" w14:textId="77777777" w:rsidR="00CB667D" w:rsidRDefault="00831FE2" w:rsidP="00CB667D">
      <w:pPr>
        <w:keepNext/>
        <w:spacing w:line="276" w:lineRule="auto"/>
        <w:ind w:firstLine="0"/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6763A7C9" wp14:editId="20A0B1C6">
            <wp:extent cx="6111240" cy="289560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91"/>
                    <a:stretch/>
                  </pic:blipFill>
                  <pic:spPr bwMode="auto">
                    <a:xfrm>
                      <a:off x="0" y="0"/>
                      <a:ext cx="611124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105F6E" w14:textId="77777777" w:rsidR="00CB667D" w:rsidRPr="00B764FF" w:rsidRDefault="00CB667D" w:rsidP="00CB667D">
      <w:pPr>
        <w:pStyle w:val="a4"/>
        <w:rPr>
          <w:szCs w:val="26"/>
        </w:rPr>
      </w:pPr>
      <w:bookmarkStart w:id="11" w:name="_Toc88071386"/>
      <w:r>
        <w:t xml:space="preserve">Рис. </w:t>
      </w:r>
      <w:r w:rsidR="009F55F6">
        <w:t xml:space="preserve">2 </w:t>
      </w:r>
      <w:r w:rsidRPr="00B764FF">
        <w:rPr>
          <w:szCs w:val="26"/>
        </w:rPr>
        <w:t>Розділ Картки НА</w:t>
      </w:r>
      <w:bookmarkEnd w:id="11"/>
    </w:p>
    <w:p w14:paraId="3629CF0F" w14:textId="77777777" w:rsidR="00CB667D" w:rsidRPr="00B764FF" w:rsidRDefault="00CB667D" w:rsidP="00CB667D">
      <w:pPr>
        <w:spacing w:after="120" w:line="276" w:lineRule="auto"/>
        <w:ind w:firstLine="709"/>
        <w:rPr>
          <w:szCs w:val="26"/>
        </w:rPr>
      </w:pPr>
    </w:p>
    <w:p w14:paraId="7CF952F4" w14:textId="77777777" w:rsidR="00CB667D" w:rsidRPr="00B764FF" w:rsidRDefault="00CB667D" w:rsidP="00CB667D">
      <w:pPr>
        <w:spacing w:after="120" w:line="276" w:lineRule="auto"/>
        <w:ind w:firstLine="709"/>
        <w:rPr>
          <w:szCs w:val="26"/>
        </w:rPr>
      </w:pPr>
      <w:r w:rsidRPr="00B764FF">
        <w:rPr>
          <w:szCs w:val="26"/>
        </w:rPr>
        <w:t>У картці додавання нової картки НА необхідно заповнити обов’язкові поля (обов’язкові поля відмічені зірочкою</w:t>
      </w:r>
      <w:r w:rsidRPr="00B764FF">
        <w:rPr>
          <w:noProof/>
          <w:szCs w:val="26"/>
          <w:lang w:eastAsia="uk-UA"/>
        </w:rPr>
        <w:drawing>
          <wp:inline distT="0" distB="0" distL="0" distR="0" wp14:anchorId="388102C7" wp14:editId="48545858">
            <wp:extent cx="123825" cy="123825"/>
            <wp:effectExtent l="0" t="0" r="9525" b="9525"/>
            <wp:docPr id="1922" name="Рисунок 1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, Рис. </w:t>
      </w:r>
      <w:r w:rsidR="00380661">
        <w:rPr>
          <w:szCs w:val="26"/>
          <w:lang w:val="ru-RU"/>
        </w:rPr>
        <w:t>3</w:t>
      </w:r>
      <w:r w:rsidRPr="00B764FF">
        <w:rPr>
          <w:szCs w:val="26"/>
        </w:rPr>
        <w:t xml:space="preserve">). Та іншу детальну інформацію про об’єкт НА </w:t>
      </w:r>
      <w:proofErr w:type="spellStart"/>
      <w:r w:rsidRPr="00B764FF">
        <w:rPr>
          <w:szCs w:val="26"/>
        </w:rPr>
        <w:t>на</w:t>
      </w:r>
      <w:proofErr w:type="spellEnd"/>
      <w:r w:rsidRPr="00B764FF">
        <w:rPr>
          <w:szCs w:val="26"/>
        </w:rPr>
        <w:t xml:space="preserve"> вкладках специфікації: ЗАГАЛЬНЕ, ХАРАКТЕРИСТИКИ (Рис. </w:t>
      </w:r>
      <w:r w:rsidR="00380661">
        <w:rPr>
          <w:szCs w:val="26"/>
          <w:lang w:val="ru-RU"/>
        </w:rPr>
        <w:t>4</w:t>
      </w:r>
      <w:r w:rsidRPr="00B764FF">
        <w:rPr>
          <w:szCs w:val="26"/>
        </w:rPr>
        <w:t xml:space="preserve">) та ДОДАТКИ. </w:t>
      </w:r>
    </w:p>
    <w:p w14:paraId="03F0590C" w14:textId="77777777" w:rsidR="00CB667D" w:rsidRDefault="00831FE2" w:rsidP="00CB667D">
      <w:pPr>
        <w:keepNext/>
        <w:spacing w:line="276" w:lineRule="auto"/>
        <w:ind w:firstLine="0"/>
        <w:jc w:val="center"/>
      </w:pPr>
      <w:r>
        <w:rPr>
          <w:noProof/>
          <w:lang w:eastAsia="uk-UA"/>
        </w:rPr>
        <w:drawing>
          <wp:inline distT="0" distB="0" distL="0" distR="0" wp14:anchorId="66CE0FD1" wp14:editId="0A41BBB1">
            <wp:extent cx="6118860" cy="32613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4E552" w14:textId="77777777" w:rsidR="00CB667D" w:rsidRPr="00B764FF" w:rsidRDefault="00380661" w:rsidP="00CB667D">
      <w:pPr>
        <w:pStyle w:val="a4"/>
        <w:rPr>
          <w:szCs w:val="26"/>
        </w:rPr>
      </w:pPr>
      <w:bookmarkStart w:id="12" w:name="_Toc88071387"/>
      <w:r>
        <w:t xml:space="preserve">Рис. 3 </w:t>
      </w:r>
      <w:r w:rsidR="00CB667D" w:rsidRPr="00B764FF">
        <w:rPr>
          <w:szCs w:val="26"/>
        </w:rPr>
        <w:t>Картка НА</w:t>
      </w:r>
      <w:bookmarkEnd w:id="12"/>
    </w:p>
    <w:p w14:paraId="092E4AF7" w14:textId="77777777" w:rsidR="00CB667D" w:rsidRDefault="00CB667D" w:rsidP="00CB667D">
      <w:pPr>
        <w:keepNext/>
        <w:spacing w:line="276" w:lineRule="auto"/>
        <w:jc w:val="center"/>
      </w:pPr>
      <w:r w:rsidRPr="00B764FF">
        <w:rPr>
          <w:noProof/>
          <w:szCs w:val="26"/>
          <w:lang w:eastAsia="uk-UA"/>
        </w:rPr>
        <w:lastRenderedPageBreak/>
        <w:drawing>
          <wp:inline distT="0" distB="0" distL="0" distR="0" wp14:anchorId="16CA24F5" wp14:editId="63F8928F">
            <wp:extent cx="6120765" cy="2145665"/>
            <wp:effectExtent l="0" t="0" r="0" b="6985"/>
            <wp:docPr id="1924" name="Рисунок 1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EA6D8" w14:textId="77777777" w:rsidR="00CB667D" w:rsidRPr="00B764FF" w:rsidRDefault="00CB667D" w:rsidP="00CB667D">
      <w:pPr>
        <w:pStyle w:val="a4"/>
        <w:rPr>
          <w:szCs w:val="26"/>
        </w:rPr>
      </w:pPr>
      <w:bookmarkStart w:id="13" w:name="_Toc88071388"/>
      <w:r>
        <w:t xml:space="preserve">Рис. </w:t>
      </w:r>
      <w:r w:rsidR="00380661">
        <w:t xml:space="preserve">4 </w:t>
      </w:r>
      <w:r w:rsidRPr="00B764FF">
        <w:rPr>
          <w:szCs w:val="26"/>
        </w:rPr>
        <w:t>Закладка ХАРАКТЕРИСТИКИ (Картка НА)</w:t>
      </w:r>
      <w:bookmarkEnd w:id="13"/>
    </w:p>
    <w:p w14:paraId="77538063" w14:textId="77777777" w:rsidR="00CB667D" w:rsidRPr="00B764FF" w:rsidRDefault="00CB667D" w:rsidP="00CB667D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Після заповнення картки, за допомогою кнопок меню її можна зберегти кнопками </w:t>
      </w:r>
      <w:r w:rsidRPr="00B764FF">
        <w:rPr>
          <w:noProof/>
          <w:szCs w:val="26"/>
          <w:lang w:eastAsia="uk-UA"/>
        </w:rPr>
        <w:drawing>
          <wp:inline distT="0" distB="0" distL="0" distR="0" wp14:anchorId="521B63B2" wp14:editId="7FCC8524">
            <wp:extent cx="176981" cy="171776"/>
            <wp:effectExtent l="0" t="0" r="0" b="0"/>
            <wp:docPr id="1925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9913" cy="18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(Зберегти та закрити) або </w:t>
      </w:r>
      <w:r w:rsidRPr="00B764FF">
        <w:rPr>
          <w:noProof/>
          <w:szCs w:val="26"/>
          <w:lang w:eastAsia="uk-UA"/>
        </w:rPr>
        <w:drawing>
          <wp:inline distT="0" distB="0" distL="0" distR="0" wp14:anchorId="641CC258" wp14:editId="3E588502">
            <wp:extent cx="176981" cy="187094"/>
            <wp:effectExtent l="0" t="0" r="0" b="3810"/>
            <wp:docPr id="1926" name="Pictur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4679" cy="19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(зберегти).</w:t>
      </w:r>
    </w:p>
    <w:p w14:paraId="59714096" w14:textId="77777777" w:rsidR="00CB667D" w:rsidRPr="00B764FF" w:rsidRDefault="00CB667D" w:rsidP="00CB667D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>Надалі вся історія карток НА буде відображатися на вкладці ІСТОРИЧНІ ДАНІ в специфікації картки НА, а перелік документів, що є підставами для проведення операцій щодо даного НА – на вкладці ОПЕРАЦІЇ.</w:t>
      </w:r>
    </w:p>
    <w:p w14:paraId="68C7A69D" w14:textId="77777777" w:rsidR="00CB667D" w:rsidRPr="00B764FF" w:rsidRDefault="00CB667D" w:rsidP="00817584">
      <w:pPr>
        <w:pStyle w:val="3"/>
        <w:numPr>
          <w:ilvl w:val="1"/>
          <w:numId w:val="7"/>
        </w:numPr>
        <w:ind w:left="0" w:firstLine="0"/>
        <w:jc w:val="center"/>
        <w:rPr>
          <w:sz w:val="26"/>
          <w:szCs w:val="26"/>
        </w:rPr>
      </w:pPr>
      <w:bookmarkStart w:id="14" w:name="_Toc87915174"/>
      <w:bookmarkStart w:id="15" w:name="_Toc88765103"/>
      <w:bookmarkStart w:id="16" w:name="_Toc124952263"/>
      <w:bookmarkStart w:id="17" w:name="_Toc124952342"/>
      <w:r w:rsidRPr="00B764FF">
        <w:rPr>
          <w:sz w:val="26"/>
          <w:szCs w:val="26"/>
        </w:rPr>
        <w:t>Надходження НА</w:t>
      </w:r>
      <w:bookmarkEnd w:id="14"/>
      <w:bookmarkEnd w:id="15"/>
      <w:bookmarkEnd w:id="16"/>
      <w:bookmarkEnd w:id="17"/>
    </w:p>
    <w:p w14:paraId="4E4FB2FF" w14:textId="77777777" w:rsidR="00CB667D" w:rsidRPr="00B764FF" w:rsidRDefault="00CB667D" w:rsidP="00CB667D">
      <w:pPr>
        <w:spacing w:after="120" w:line="276" w:lineRule="auto"/>
        <w:ind w:firstLine="709"/>
        <w:rPr>
          <w:szCs w:val="26"/>
        </w:rPr>
      </w:pPr>
      <w:r w:rsidRPr="00B764FF">
        <w:rPr>
          <w:szCs w:val="26"/>
        </w:rPr>
        <w:t>Розділ Надходження НА в с</w:t>
      </w:r>
      <w:r>
        <w:rPr>
          <w:szCs w:val="26"/>
        </w:rPr>
        <w:t>в</w:t>
      </w:r>
      <w:r w:rsidRPr="00B764FF">
        <w:rPr>
          <w:szCs w:val="26"/>
        </w:rPr>
        <w:t>ою чергу складається з розділів: Передача в монтаж, Введення початкових залишків та Введення в експлуатацію НА.</w:t>
      </w:r>
    </w:p>
    <w:p w14:paraId="6292B1EF" w14:textId="77777777" w:rsidR="00CB667D" w:rsidRDefault="00CB667D" w:rsidP="00CB667D">
      <w:pPr>
        <w:keepNext/>
        <w:spacing w:after="120" w:line="276" w:lineRule="auto"/>
        <w:jc w:val="center"/>
      </w:pPr>
      <w:r w:rsidRPr="00B764FF">
        <w:rPr>
          <w:noProof/>
          <w:szCs w:val="26"/>
          <w:lang w:eastAsia="uk-UA"/>
        </w:rPr>
        <w:drawing>
          <wp:inline distT="0" distB="0" distL="0" distR="0" wp14:anchorId="64F36BCD" wp14:editId="697B7BA6">
            <wp:extent cx="1936800" cy="1623600"/>
            <wp:effectExtent l="0" t="0" r="635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36800" cy="16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0FABD" w14:textId="77777777" w:rsidR="00CB667D" w:rsidRPr="00B764FF" w:rsidRDefault="00CB667D" w:rsidP="00CB667D">
      <w:pPr>
        <w:pStyle w:val="a4"/>
        <w:rPr>
          <w:szCs w:val="26"/>
        </w:rPr>
      </w:pPr>
      <w:bookmarkStart w:id="18" w:name="_Toc88071389"/>
      <w:r>
        <w:t xml:space="preserve">Рис. </w:t>
      </w:r>
      <w:r w:rsidR="00380661">
        <w:t xml:space="preserve">5 </w:t>
      </w:r>
      <w:r w:rsidRPr="00B764FF">
        <w:rPr>
          <w:szCs w:val="26"/>
        </w:rPr>
        <w:t>Розділ Надходження НА</w:t>
      </w:r>
      <w:bookmarkEnd w:id="18"/>
    </w:p>
    <w:p w14:paraId="765FE120" w14:textId="7D67A187" w:rsidR="00CB667D" w:rsidRPr="00850411" w:rsidRDefault="00CB667D" w:rsidP="00817584">
      <w:pPr>
        <w:pStyle w:val="4"/>
        <w:numPr>
          <w:ilvl w:val="2"/>
          <w:numId w:val="7"/>
        </w:numPr>
        <w:spacing w:after="240"/>
        <w:ind w:left="0" w:firstLine="0"/>
        <w:jc w:val="center"/>
        <w:rPr>
          <w:b/>
          <w:iCs/>
          <w:szCs w:val="26"/>
        </w:rPr>
      </w:pPr>
      <w:bookmarkStart w:id="19" w:name="_Toc87915175"/>
      <w:bookmarkStart w:id="20" w:name="_Toc88765104"/>
      <w:bookmarkStart w:id="21" w:name="_Toc124952343"/>
      <w:r w:rsidRPr="00850411">
        <w:rPr>
          <w:b/>
          <w:iCs/>
          <w:szCs w:val="26"/>
        </w:rPr>
        <w:t>Передача в монтаж НА</w:t>
      </w:r>
      <w:bookmarkEnd w:id="19"/>
      <w:bookmarkEnd w:id="20"/>
      <w:bookmarkEnd w:id="21"/>
    </w:p>
    <w:p w14:paraId="574C78DE" w14:textId="19B9772E" w:rsidR="00CB667D" w:rsidRPr="00B764FF" w:rsidRDefault="00CB667D" w:rsidP="00CB667D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Для перегляду та редагування створених документів передачі в монтаж НА необхідно зайти в розділ Передачі в монтаж НА. </w:t>
      </w:r>
    </w:p>
    <w:p w14:paraId="2BC5BA63" w14:textId="77777777" w:rsidR="00CB667D" w:rsidRPr="00B764FF" w:rsidRDefault="00CB667D" w:rsidP="00CB667D">
      <w:pPr>
        <w:spacing w:after="120" w:line="276" w:lineRule="auto"/>
        <w:ind w:firstLine="709"/>
        <w:rPr>
          <w:szCs w:val="26"/>
        </w:rPr>
      </w:pPr>
      <w:r w:rsidRPr="00B764FF">
        <w:rPr>
          <w:szCs w:val="26"/>
        </w:rPr>
        <w:t xml:space="preserve">Щоб додати новий документ необхідно натиснути кнопку </w:t>
      </w:r>
      <w:r w:rsidRPr="00B764FF">
        <w:rPr>
          <w:noProof/>
          <w:szCs w:val="26"/>
          <w:lang w:eastAsia="uk-UA"/>
        </w:rPr>
        <w:drawing>
          <wp:inline distT="0" distB="0" distL="0" distR="0" wp14:anchorId="414389E3" wp14:editId="570DA999">
            <wp:extent cx="248400" cy="194400"/>
            <wp:effectExtent l="0" t="0" r="0" b="0"/>
            <wp:docPr id="46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" b="21983"/>
                    <a:stretch/>
                  </pic:blipFill>
                  <pic:spPr bwMode="auto">
                    <a:xfrm>
                      <a:off x="0" y="0"/>
                      <a:ext cx="248400" cy="19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(Додати).</w:t>
      </w:r>
    </w:p>
    <w:p w14:paraId="5B8C245B" w14:textId="77777777" w:rsidR="00CB667D" w:rsidRPr="00B764FF" w:rsidRDefault="00CB667D" w:rsidP="00CB667D">
      <w:pPr>
        <w:spacing w:after="120" w:line="276" w:lineRule="auto"/>
        <w:ind w:firstLine="709"/>
        <w:rPr>
          <w:szCs w:val="26"/>
        </w:rPr>
      </w:pPr>
      <w:r w:rsidRPr="00B764FF">
        <w:rPr>
          <w:szCs w:val="26"/>
        </w:rPr>
        <w:t>У картці додавання нового документу необхідно заповнити обов’язкові поля (обов’язкові поля відмічені зірочкою</w:t>
      </w:r>
      <w:r w:rsidRPr="00B764FF">
        <w:rPr>
          <w:noProof/>
          <w:szCs w:val="26"/>
          <w:lang w:eastAsia="uk-UA"/>
        </w:rPr>
        <w:drawing>
          <wp:inline distT="0" distB="0" distL="0" distR="0" wp14:anchorId="42302E25" wp14:editId="4D6719EE">
            <wp:extent cx="123825" cy="123825"/>
            <wp:effectExtent l="0" t="0" r="9525" b="9525"/>
            <wp:docPr id="1927" name="Рисунок 1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>).</w:t>
      </w:r>
    </w:p>
    <w:p w14:paraId="2A5BA056" w14:textId="77777777" w:rsidR="00CB667D" w:rsidRDefault="00831FE2" w:rsidP="00CB667D">
      <w:pPr>
        <w:keepNext/>
        <w:spacing w:after="120" w:line="276" w:lineRule="auto"/>
        <w:ind w:firstLine="0"/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075AAD29" wp14:editId="3CB1AE60">
            <wp:extent cx="6111240" cy="208026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2BE97" w14:textId="77777777" w:rsidR="00CB667D" w:rsidRPr="00B764FF" w:rsidRDefault="00CB667D" w:rsidP="00CB667D">
      <w:pPr>
        <w:pStyle w:val="a4"/>
        <w:rPr>
          <w:szCs w:val="26"/>
        </w:rPr>
      </w:pPr>
      <w:bookmarkStart w:id="22" w:name="_Toc88071390"/>
      <w:r>
        <w:t xml:space="preserve">Рис. </w:t>
      </w:r>
      <w:r w:rsidR="00537756">
        <w:t xml:space="preserve">6 </w:t>
      </w:r>
      <w:r w:rsidRPr="00B764FF">
        <w:rPr>
          <w:szCs w:val="26"/>
        </w:rPr>
        <w:t>Картка Передачі в монтаж НА</w:t>
      </w:r>
      <w:bookmarkEnd w:id="22"/>
    </w:p>
    <w:p w14:paraId="07F654F1" w14:textId="77777777" w:rsidR="00CB667D" w:rsidRPr="00B764FF" w:rsidRDefault="00CB667D" w:rsidP="00CB667D">
      <w:pPr>
        <w:spacing w:after="120" w:line="276" w:lineRule="auto"/>
        <w:ind w:firstLine="709"/>
        <w:rPr>
          <w:szCs w:val="26"/>
        </w:rPr>
      </w:pPr>
      <w:r w:rsidRPr="00B764FF">
        <w:rPr>
          <w:szCs w:val="26"/>
        </w:rPr>
        <w:t xml:space="preserve">Також, у специфікації, на закладці ТМЦ, є можливість додати найменування ТМЦ скориставшись кнопкою </w:t>
      </w:r>
      <w:r w:rsidRPr="00B764FF">
        <w:rPr>
          <w:noProof/>
          <w:szCs w:val="26"/>
          <w:lang w:eastAsia="uk-UA"/>
        </w:rPr>
        <w:drawing>
          <wp:inline distT="0" distB="0" distL="0" distR="0" wp14:anchorId="077B605C" wp14:editId="232C67D7">
            <wp:extent cx="173182" cy="179843"/>
            <wp:effectExtent l="0" t="0" r="0" b="0"/>
            <wp:docPr id="1929" name="Рисунок 1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3813" cy="201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(Підбір партії).</w:t>
      </w:r>
    </w:p>
    <w:p w14:paraId="102549DE" w14:textId="77777777" w:rsidR="00CB667D" w:rsidRPr="00B764FF" w:rsidRDefault="00CB667D" w:rsidP="00CB667D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Після заповнення картки, за допомогою кнопок меню її можна зберегти кнопками </w:t>
      </w:r>
      <w:r w:rsidRPr="00B764FF">
        <w:rPr>
          <w:noProof/>
          <w:szCs w:val="26"/>
          <w:lang w:eastAsia="uk-UA"/>
        </w:rPr>
        <w:drawing>
          <wp:inline distT="0" distB="0" distL="0" distR="0" wp14:anchorId="79986257" wp14:editId="6601AF7F">
            <wp:extent cx="176981" cy="171776"/>
            <wp:effectExtent l="0" t="0" r="0" b="0"/>
            <wp:docPr id="1930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9913" cy="18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(Зберегти та закрити), </w:t>
      </w:r>
      <w:r w:rsidRPr="00B764FF">
        <w:rPr>
          <w:noProof/>
          <w:szCs w:val="26"/>
          <w:lang w:eastAsia="uk-UA"/>
        </w:rPr>
        <w:drawing>
          <wp:inline distT="0" distB="0" distL="0" distR="0" wp14:anchorId="69B679C5" wp14:editId="186A6438">
            <wp:extent cx="176981" cy="187094"/>
            <wp:effectExtent l="0" t="0" r="0" b="3810"/>
            <wp:docPr id="1931" name="Pictur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4679" cy="19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(зберегти) та провести кнопкою </w:t>
      </w:r>
      <w:r w:rsidRPr="00B764FF">
        <w:rPr>
          <w:noProof/>
          <w:szCs w:val="26"/>
          <w:lang w:eastAsia="uk-UA"/>
        </w:rPr>
        <w:drawing>
          <wp:inline distT="0" distB="0" distL="0" distR="0" wp14:anchorId="4493702A" wp14:editId="6742E175">
            <wp:extent cx="172800" cy="180000"/>
            <wp:effectExtent l="0" t="0" r="0" b="0"/>
            <wp:docPr id="1932" name="Рисунок 1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28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6"/>
        </w:rPr>
        <w:t xml:space="preserve"> (</w:t>
      </w:r>
      <w:r w:rsidRPr="00B764FF">
        <w:rPr>
          <w:szCs w:val="26"/>
        </w:rPr>
        <w:t xml:space="preserve">Провести), відмінити проведення можна за допомогою кнопки </w:t>
      </w:r>
      <w:r w:rsidRPr="00B764FF">
        <w:rPr>
          <w:noProof/>
          <w:szCs w:val="26"/>
          <w:lang w:eastAsia="uk-UA"/>
        </w:rPr>
        <w:drawing>
          <wp:inline distT="0" distB="0" distL="0" distR="0" wp14:anchorId="0BD03C6B" wp14:editId="4EAA9276">
            <wp:extent cx="154858" cy="149123"/>
            <wp:effectExtent l="0" t="0" r="0" b="3810"/>
            <wp:docPr id="1933" name="Рисунок 1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6949" cy="160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(Відмінити проведення). Після проведення кнопкою </w:t>
      </w:r>
      <w:r w:rsidRPr="00B764FF">
        <w:rPr>
          <w:noProof/>
          <w:szCs w:val="26"/>
          <w:lang w:eastAsia="uk-UA"/>
        </w:rPr>
        <w:drawing>
          <wp:inline distT="0" distB="0" distL="0" distR="0" wp14:anchorId="00C19E8D" wp14:editId="1EEC26FF">
            <wp:extent cx="169200" cy="169200"/>
            <wp:effectExtent l="0" t="0" r="2540" b="2540"/>
            <wp:docPr id="1934" name="Рисунок 1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9200" cy="1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(Результат проведення). Ви маєте змогу подивитись та роздрукувати господарську операцію.</w:t>
      </w:r>
    </w:p>
    <w:p w14:paraId="018F727D" w14:textId="4C78DA69" w:rsidR="00CB667D" w:rsidRPr="00850411" w:rsidRDefault="00CB667D" w:rsidP="00817584">
      <w:pPr>
        <w:pStyle w:val="4"/>
        <w:numPr>
          <w:ilvl w:val="2"/>
          <w:numId w:val="7"/>
        </w:numPr>
        <w:spacing w:after="240"/>
        <w:ind w:left="0" w:hanging="33"/>
        <w:jc w:val="center"/>
        <w:rPr>
          <w:b/>
          <w:iCs/>
          <w:szCs w:val="26"/>
        </w:rPr>
      </w:pPr>
      <w:bookmarkStart w:id="23" w:name="_Toc87915176"/>
      <w:bookmarkStart w:id="24" w:name="_Toc88765105"/>
      <w:bookmarkStart w:id="25" w:name="_Toc124952344"/>
      <w:r w:rsidRPr="00850411">
        <w:rPr>
          <w:b/>
          <w:iCs/>
          <w:szCs w:val="26"/>
        </w:rPr>
        <w:t>Введення початкових залишків НА</w:t>
      </w:r>
      <w:bookmarkEnd w:id="23"/>
      <w:bookmarkEnd w:id="24"/>
      <w:bookmarkEnd w:id="25"/>
    </w:p>
    <w:p w14:paraId="7727D8A8" w14:textId="7B1DDFD9" w:rsidR="00537756" w:rsidRPr="00B764FF" w:rsidRDefault="00CB667D" w:rsidP="00537756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Для перегляду та редагування створених документів введення початкових залишків необхідно зайти в розділ Введення початкових залишків НА. </w:t>
      </w:r>
      <w:r w:rsidR="00537756">
        <w:rPr>
          <w:szCs w:val="26"/>
        </w:rPr>
        <w:t>.</w:t>
      </w:r>
    </w:p>
    <w:p w14:paraId="4EAFAE86" w14:textId="77777777" w:rsidR="00CB667D" w:rsidRDefault="00CB667D" w:rsidP="00850411">
      <w:pPr>
        <w:spacing w:line="276" w:lineRule="auto"/>
        <w:ind w:firstLine="0"/>
      </w:pPr>
      <w:r w:rsidRPr="00B764FF">
        <w:rPr>
          <w:noProof/>
          <w:szCs w:val="26"/>
          <w:lang w:eastAsia="uk-UA"/>
        </w:rPr>
        <w:drawing>
          <wp:inline distT="0" distB="0" distL="0" distR="0" wp14:anchorId="64A0B8B6" wp14:editId="04DB0CAE">
            <wp:extent cx="6120125" cy="1454727"/>
            <wp:effectExtent l="0" t="0" r="0" b="0"/>
            <wp:docPr id="1935" name="Рисунок 1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b="20529"/>
                    <a:stretch/>
                  </pic:blipFill>
                  <pic:spPr bwMode="auto">
                    <a:xfrm>
                      <a:off x="0" y="0"/>
                      <a:ext cx="6120765" cy="1454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C73C0C" w14:textId="77777777" w:rsidR="00CB667D" w:rsidRPr="00B764FF" w:rsidRDefault="00CB667D" w:rsidP="00CB667D">
      <w:pPr>
        <w:pStyle w:val="a4"/>
        <w:rPr>
          <w:szCs w:val="26"/>
        </w:rPr>
      </w:pPr>
      <w:bookmarkStart w:id="26" w:name="_Toc88071391"/>
      <w:r>
        <w:t xml:space="preserve">Рис. </w:t>
      </w:r>
      <w:r w:rsidR="00537756">
        <w:t xml:space="preserve">7 </w:t>
      </w:r>
      <w:r w:rsidRPr="00B764FF">
        <w:rPr>
          <w:szCs w:val="26"/>
        </w:rPr>
        <w:t>Розділ Введення початкових залишків НА</w:t>
      </w:r>
      <w:bookmarkEnd w:id="26"/>
    </w:p>
    <w:p w14:paraId="2A576B62" w14:textId="77777777" w:rsidR="00CB667D" w:rsidRPr="00B764FF" w:rsidRDefault="00CB667D" w:rsidP="00CB667D">
      <w:pPr>
        <w:spacing w:after="120" w:line="276" w:lineRule="auto"/>
        <w:ind w:firstLine="709"/>
        <w:rPr>
          <w:szCs w:val="26"/>
        </w:rPr>
      </w:pPr>
      <w:r w:rsidRPr="00B764FF">
        <w:rPr>
          <w:szCs w:val="26"/>
        </w:rPr>
        <w:t xml:space="preserve">Щоб додати новий документ необхідно натиснути кнопку </w:t>
      </w:r>
      <w:r w:rsidRPr="00B764FF">
        <w:rPr>
          <w:noProof/>
          <w:szCs w:val="26"/>
          <w:lang w:eastAsia="uk-UA"/>
        </w:rPr>
        <w:drawing>
          <wp:inline distT="0" distB="0" distL="0" distR="0" wp14:anchorId="62820FE1" wp14:editId="32A80C12">
            <wp:extent cx="248400" cy="194400"/>
            <wp:effectExtent l="0" t="0" r="0" b="0"/>
            <wp:docPr id="1936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" b="21983"/>
                    <a:stretch/>
                  </pic:blipFill>
                  <pic:spPr bwMode="auto">
                    <a:xfrm>
                      <a:off x="0" y="0"/>
                      <a:ext cx="248400" cy="19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(Додати) </w:t>
      </w:r>
    </w:p>
    <w:p w14:paraId="76BF4BF7" w14:textId="77777777" w:rsidR="00CB667D" w:rsidRPr="00B764FF" w:rsidRDefault="00CB667D" w:rsidP="00CB667D">
      <w:pPr>
        <w:spacing w:after="120" w:line="276" w:lineRule="auto"/>
        <w:ind w:firstLine="709"/>
        <w:rPr>
          <w:szCs w:val="26"/>
        </w:rPr>
      </w:pPr>
      <w:r w:rsidRPr="00B764FF">
        <w:rPr>
          <w:szCs w:val="26"/>
        </w:rPr>
        <w:t>У картці додавання нового документу необхідно заповнити обов’язкові поля (обов’язкові поля відмічені зірочкою</w:t>
      </w:r>
      <w:r w:rsidRPr="00B764FF">
        <w:rPr>
          <w:noProof/>
          <w:szCs w:val="26"/>
          <w:lang w:eastAsia="uk-UA"/>
        </w:rPr>
        <w:drawing>
          <wp:inline distT="0" distB="0" distL="0" distR="0" wp14:anchorId="73E3E681" wp14:editId="090EC626">
            <wp:extent cx="123825" cy="123825"/>
            <wp:effectExtent l="0" t="0" r="9525" b="9525"/>
            <wp:docPr id="1937" name="Рисунок 1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>).</w:t>
      </w:r>
    </w:p>
    <w:p w14:paraId="23D239DE" w14:textId="77777777" w:rsidR="00CB667D" w:rsidRDefault="0063299C" w:rsidP="00CB667D">
      <w:pPr>
        <w:keepNext/>
        <w:spacing w:line="276" w:lineRule="auto"/>
        <w:ind w:firstLine="0"/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16D446D8" wp14:editId="68AE984B">
            <wp:extent cx="6111240" cy="188976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2CC4B" w14:textId="77777777" w:rsidR="00CB667D" w:rsidRPr="00B764FF" w:rsidRDefault="00CB667D" w:rsidP="00CB667D">
      <w:pPr>
        <w:pStyle w:val="a4"/>
        <w:rPr>
          <w:szCs w:val="26"/>
        </w:rPr>
      </w:pPr>
      <w:bookmarkStart w:id="27" w:name="_Toc88071392"/>
      <w:r>
        <w:t xml:space="preserve">Рис. </w:t>
      </w:r>
      <w:r w:rsidR="0063299C">
        <w:t xml:space="preserve">8 </w:t>
      </w:r>
      <w:r w:rsidRPr="00B764FF">
        <w:rPr>
          <w:szCs w:val="26"/>
        </w:rPr>
        <w:t>Картка Введення початкових залишків НА</w:t>
      </w:r>
      <w:bookmarkEnd w:id="27"/>
    </w:p>
    <w:p w14:paraId="2D644080" w14:textId="77777777" w:rsidR="00CB667D" w:rsidRPr="00B764FF" w:rsidRDefault="00CB667D" w:rsidP="00CB667D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 xml:space="preserve">Також, Ви маєте можливість ввести додаткові данні у специфікації документа, на закладці ОСНОВНІ ДАННІ за допомогою кнопки </w:t>
      </w:r>
      <w:r w:rsidRPr="00B764FF">
        <w:rPr>
          <w:noProof/>
          <w:szCs w:val="26"/>
          <w:lang w:eastAsia="uk-UA"/>
        </w:rPr>
        <w:drawing>
          <wp:inline distT="0" distB="0" distL="0" distR="0" wp14:anchorId="0D156E8F" wp14:editId="0A3F1A5A">
            <wp:extent cx="248400" cy="194400"/>
            <wp:effectExtent l="0" t="0" r="0" b="0"/>
            <wp:docPr id="1939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" b="21983"/>
                    <a:stretch/>
                  </pic:blipFill>
                  <pic:spPr bwMode="auto">
                    <a:xfrm>
                      <a:off x="0" y="0"/>
                      <a:ext cx="248400" cy="19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додати карту НА (Рис. 2.4.8) та на закладці КОМІСІЯ за допомогою кнопки </w:t>
      </w:r>
      <w:r w:rsidRPr="00B764FF">
        <w:rPr>
          <w:noProof/>
          <w:szCs w:val="26"/>
          <w:lang w:eastAsia="uk-UA"/>
        </w:rPr>
        <w:drawing>
          <wp:inline distT="0" distB="0" distL="0" distR="0" wp14:anchorId="31E29D3A" wp14:editId="5DB68C31">
            <wp:extent cx="248400" cy="194400"/>
            <wp:effectExtent l="0" t="0" r="0" b="0"/>
            <wp:docPr id="1940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" b="21983"/>
                    <a:stretch/>
                  </pic:blipFill>
                  <pic:spPr bwMode="auto">
                    <a:xfrm>
                      <a:off x="0" y="0"/>
                      <a:ext cx="248400" cy="19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додати членів комісії або за допомогою кнопки </w:t>
      </w:r>
      <w:r w:rsidRPr="00B764FF">
        <w:rPr>
          <w:noProof/>
          <w:szCs w:val="26"/>
          <w:lang w:eastAsia="uk-UA"/>
        </w:rPr>
        <w:drawing>
          <wp:inline distT="0" distB="0" distL="0" distR="0" wp14:anchorId="3F2D10A3" wp14:editId="3EE41914">
            <wp:extent cx="161925" cy="228600"/>
            <wp:effectExtent l="0" t="0" r="9525" b="0"/>
            <wp:docPr id="1941" name="Рисунок 1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обрати вже існуючі набори комісії (Рис. </w:t>
      </w:r>
      <w:r w:rsidR="00183A6E">
        <w:rPr>
          <w:szCs w:val="26"/>
        </w:rPr>
        <w:t>9</w:t>
      </w:r>
      <w:r w:rsidRPr="00B764FF">
        <w:rPr>
          <w:szCs w:val="26"/>
        </w:rPr>
        <w:t>).</w:t>
      </w:r>
    </w:p>
    <w:p w14:paraId="7A0B2D83" w14:textId="77777777" w:rsidR="00CB667D" w:rsidRDefault="00CB667D" w:rsidP="00CB667D">
      <w:pPr>
        <w:keepNext/>
        <w:spacing w:line="276" w:lineRule="auto"/>
        <w:ind w:firstLine="0"/>
        <w:jc w:val="center"/>
      </w:pPr>
      <w:r w:rsidRPr="00B764FF">
        <w:rPr>
          <w:noProof/>
          <w:szCs w:val="26"/>
          <w:lang w:eastAsia="uk-UA"/>
        </w:rPr>
        <w:drawing>
          <wp:inline distT="0" distB="0" distL="0" distR="0" wp14:anchorId="4FA2E244" wp14:editId="36CF27EA">
            <wp:extent cx="5564815" cy="1176584"/>
            <wp:effectExtent l="0" t="0" r="0" b="5080"/>
            <wp:docPr id="1942" name="Рисунок 1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82952" cy="1180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DF194" w14:textId="77777777" w:rsidR="00CB667D" w:rsidRPr="00B764FF" w:rsidRDefault="00CB667D" w:rsidP="00CB667D">
      <w:pPr>
        <w:pStyle w:val="a4"/>
        <w:rPr>
          <w:szCs w:val="26"/>
        </w:rPr>
      </w:pPr>
      <w:bookmarkStart w:id="28" w:name="_Toc88071393"/>
      <w:r>
        <w:t xml:space="preserve">Рис. </w:t>
      </w:r>
      <w:r w:rsidR="00183A6E">
        <w:t>9</w:t>
      </w:r>
      <w:r w:rsidR="00A71591">
        <w:t xml:space="preserve"> </w:t>
      </w:r>
      <w:r w:rsidRPr="00B764FF">
        <w:rPr>
          <w:szCs w:val="26"/>
        </w:rPr>
        <w:t>Закладка КОМІСІЯ (Введення початкових залишків НА)</w:t>
      </w:r>
      <w:bookmarkEnd w:id="28"/>
    </w:p>
    <w:p w14:paraId="72897F52" w14:textId="77777777" w:rsidR="00CB667D" w:rsidRPr="00B764FF" w:rsidRDefault="00CB667D" w:rsidP="00CB667D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Після заповнення картки, за допомогою кнопок меню її можна зберегти кнопками </w:t>
      </w:r>
      <w:r w:rsidRPr="00B764FF">
        <w:rPr>
          <w:noProof/>
          <w:szCs w:val="26"/>
          <w:lang w:eastAsia="uk-UA"/>
        </w:rPr>
        <w:drawing>
          <wp:inline distT="0" distB="0" distL="0" distR="0" wp14:anchorId="443B1459" wp14:editId="29887A18">
            <wp:extent cx="176981" cy="171776"/>
            <wp:effectExtent l="0" t="0" r="0" b="0"/>
            <wp:docPr id="1943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9913" cy="18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(Зберегти та закрити), </w:t>
      </w:r>
      <w:r w:rsidRPr="00B764FF">
        <w:rPr>
          <w:noProof/>
          <w:szCs w:val="26"/>
          <w:lang w:eastAsia="uk-UA"/>
        </w:rPr>
        <w:drawing>
          <wp:inline distT="0" distB="0" distL="0" distR="0" wp14:anchorId="73C0A370" wp14:editId="404AECC9">
            <wp:extent cx="176981" cy="187094"/>
            <wp:effectExtent l="0" t="0" r="0" b="3810"/>
            <wp:docPr id="1944" name="Pictur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4679" cy="19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(зберегти) та провести кнопкою </w:t>
      </w:r>
      <w:r w:rsidRPr="00B764FF">
        <w:rPr>
          <w:noProof/>
          <w:szCs w:val="26"/>
          <w:lang w:eastAsia="uk-UA"/>
        </w:rPr>
        <w:drawing>
          <wp:inline distT="0" distB="0" distL="0" distR="0" wp14:anchorId="156AA07B" wp14:editId="369B50C5">
            <wp:extent cx="172800" cy="180000"/>
            <wp:effectExtent l="0" t="0" r="0" b="0"/>
            <wp:docPr id="1945" name="Рисунок 1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28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6"/>
        </w:rPr>
        <w:t xml:space="preserve"> (</w:t>
      </w:r>
      <w:r w:rsidRPr="00B764FF">
        <w:rPr>
          <w:szCs w:val="26"/>
        </w:rPr>
        <w:t xml:space="preserve">Провести), відмінити проведення можна за допомогою кнопки </w:t>
      </w:r>
      <w:r w:rsidRPr="00B764FF">
        <w:rPr>
          <w:noProof/>
          <w:szCs w:val="26"/>
          <w:lang w:eastAsia="uk-UA"/>
        </w:rPr>
        <w:drawing>
          <wp:inline distT="0" distB="0" distL="0" distR="0" wp14:anchorId="7F767758" wp14:editId="7ECD6CBE">
            <wp:extent cx="154858" cy="149123"/>
            <wp:effectExtent l="0" t="0" r="0" b="3810"/>
            <wp:docPr id="1946" name="Рисунок 1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6949" cy="160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(Відмінити проведення). Після проведення кнопкою </w:t>
      </w:r>
      <w:r w:rsidRPr="00B764FF">
        <w:rPr>
          <w:noProof/>
          <w:szCs w:val="26"/>
          <w:lang w:eastAsia="uk-UA"/>
        </w:rPr>
        <w:drawing>
          <wp:inline distT="0" distB="0" distL="0" distR="0" wp14:anchorId="29D1A5F1" wp14:editId="6AD7DE33">
            <wp:extent cx="169200" cy="169200"/>
            <wp:effectExtent l="0" t="0" r="2540" b="2540"/>
            <wp:docPr id="1947" name="Рисунок 1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9200" cy="1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(Результат проведення). Ви маєте змогу подивитись та роздрукувати господарську операцію.</w:t>
      </w:r>
    </w:p>
    <w:p w14:paraId="1FE674B6" w14:textId="51E40DA1" w:rsidR="00E94BB7" w:rsidRPr="00850411" w:rsidRDefault="00E94BB7" w:rsidP="00817584">
      <w:pPr>
        <w:pStyle w:val="4"/>
        <w:numPr>
          <w:ilvl w:val="2"/>
          <w:numId w:val="7"/>
        </w:numPr>
        <w:spacing w:after="240"/>
        <w:ind w:left="0" w:firstLine="0"/>
        <w:jc w:val="center"/>
        <w:rPr>
          <w:b/>
          <w:iCs/>
          <w:szCs w:val="26"/>
        </w:rPr>
      </w:pPr>
      <w:bookmarkStart w:id="29" w:name="_Toc87915177"/>
      <w:bookmarkStart w:id="30" w:name="_Toc88765106"/>
      <w:bookmarkStart w:id="31" w:name="_Toc124952345"/>
      <w:r w:rsidRPr="00850411">
        <w:rPr>
          <w:b/>
          <w:iCs/>
          <w:szCs w:val="26"/>
        </w:rPr>
        <w:t>Введення в експлуатацію</w:t>
      </w:r>
      <w:bookmarkEnd w:id="29"/>
      <w:bookmarkEnd w:id="30"/>
      <w:bookmarkEnd w:id="31"/>
    </w:p>
    <w:p w14:paraId="671830C6" w14:textId="206F0FB2" w:rsidR="00CB667D" w:rsidRPr="00A71591" w:rsidRDefault="00CB667D" w:rsidP="00E94BB7">
      <w:pPr>
        <w:spacing w:line="276" w:lineRule="auto"/>
        <w:ind w:firstLine="709"/>
        <w:jc w:val="left"/>
        <w:rPr>
          <w:szCs w:val="26"/>
        </w:rPr>
      </w:pPr>
      <w:r w:rsidRPr="00B764FF">
        <w:rPr>
          <w:szCs w:val="26"/>
        </w:rPr>
        <w:t xml:space="preserve">Для перегляду та редагування створених документів введення в експлуатацію НА необхідно зайти в розділ Введення в експлуатацію НА. </w:t>
      </w:r>
    </w:p>
    <w:p w14:paraId="261400C9" w14:textId="77777777" w:rsidR="00CB667D" w:rsidRPr="00B764FF" w:rsidRDefault="00CB667D" w:rsidP="00CB667D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 xml:space="preserve">Щоб додати новий документ необхідно натиснути кнопку </w:t>
      </w:r>
      <w:r w:rsidRPr="00B764FF">
        <w:rPr>
          <w:noProof/>
          <w:szCs w:val="26"/>
          <w:lang w:eastAsia="uk-UA"/>
        </w:rPr>
        <w:drawing>
          <wp:inline distT="0" distB="0" distL="0" distR="0" wp14:anchorId="76742796" wp14:editId="611F9668">
            <wp:extent cx="248400" cy="194400"/>
            <wp:effectExtent l="0" t="0" r="0" b="0"/>
            <wp:docPr id="1948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" b="21983"/>
                    <a:stretch/>
                  </pic:blipFill>
                  <pic:spPr bwMode="auto">
                    <a:xfrm>
                      <a:off x="0" y="0"/>
                      <a:ext cx="248400" cy="19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(Додати)</w:t>
      </w:r>
    </w:p>
    <w:p w14:paraId="686EE53A" w14:textId="77777777" w:rsidR="00CB667D" w:rsidRPr="00B764FF" w:rsidRDefault="00CB667D" w:rsidP="00CB667D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>У картці додавання нового документу необхідно заповнити обов’язкові поля. На закладці ОСНОВНІ ДАННІ у специфікації картки треба заповнити дату введення в експлуатацію, рахунок обліку, рахунок внесеного капіталу, групу НА, КЕКВ, строк експлуатації, метод амортизації, рахунок амортизації, рахунок витрат, рахунок доходів, суму зносу та первісну вартість (обов’язкові поля відмічені зірочкою</w:t>
      </w:r>
      <w:r w:rsidRPr="00B764FF">
        <w:rPr>
          <w:noProof/>
          <w:szCs w:val="26"/>
          <w:lang w:eastAsia="uk-UA"/>
        </w:rPr>
        <w:drawing>
          <wp:inline distT="0" distB="0" distL="0" distR="0" wp14:anchorId="13DA09CC" wp14:editId="2EB68DCF">
            <wp:extent cx="123825" cy="123825"/>
            <wp:effectExtent l="0" t="0" r="9525" b="9525"/>
            <wp:docPr id="1949" name="Рисунок 1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, Рис. </w:t>
      </w:r>
      <w:r w:rsidR="00183A6E">
        <w:rPr>
          <w:szCs w:val="26"/>
        </w:rPr>
        <w:t>10</w:t>
      </w:r>
      <w:r w:rsidRPr="00B764FF">
        <w:rPr>
          <w:szCs w:val="26"/>
        </w:rPr>
        <w:t>).</w:t>
      </w:r>
    </w:p>
    <w:p w14:paraId="015CC37B" w14:textId="77777777" w:rsidR="00CB667D" w:rsidRPr="00B764FF" w:rsidRDefault="00CB667D" w:rsidP="00CB667D">
      <w:pPr>
        <w:spacing w:after="120"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За допомогою кнопки </w:t>
      </w:r>
      <w:r w:rsidRPr="00B764FF">
        <w:rPr>
          <w:noProof/>
          <w:szCs w:val="26"/>
          <w:lang w:eastAsia="uk-UA"/>
        </w:rPr>
        <w:drawing>
          <wp:inline distT="0" distB="0" distL="0" distR="0" wp14:anchorId="2C6B089B" wp14:editId="2135E3F3">
            <wp:extent cx="158750" cy="154850"/>
            <wp:effectExtent l="0" t="0" r="0" b="0"/>
            <wp:docPr id="1950" name="Рисунок 1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5144" t="13228" r="15385" b="7920"/>
                    <a:stretch/>
                  </pic:blipFill>
                  <pic:spPr bwMode="auto">
                    <a:xfrm>
                      <a:off x="0" y="0"/>
                      <a:ext cx="160056" cy="156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можна автоматично згенерувати інвентарний номер.</w:t>
      </w:r>
    </w:p>
    <w:p w14:paraId="5EC3FE41" w14:textId="46EB02F9" w:rsidR="00CB667D" w:rsidRDefault="003F4DDE" w:rsidP="00CB667D">
      <w:pPr>
        <w:keepNext/>
        <w:spacing w:after="120" w:line="276" w:lineRule="auto"/>
        <w:ind w:firstLine="0"/>
        <w:jc w:val="center"/>
      </w:pPr>
      <w:r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DDDBFB" wp14:editId="5F443FAC">
                <wp:simplePos x="0" y="0"/>
                <wp:positionH relativeFrom="column">
                  <wp:posOffset>3728713</wp:posOffset>
                </wp:positionH>
                <wp:positionV relativeFrom="paragraph">
                  <wp:posOffset>473896</wp:posOffset>
                </wp:positionV>
                <wp:extent cx="2085219" cy="143838"/>
                <wp:effectExtent l="0" t="0" r="0" b="8890"/>
                <wp:wrapNone/>
                <wp:docPr id="5" name="Прямокут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219" cy="14383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7EC9939" id="Прямокутник 5" o:spid="_x0000_s1026" style="position:absolute;margin-left:293.6pt;margin-top:37.3pt;width:164.2pt;height:11.3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" fillcolor="white [3201]" stroked="f" strokeweight="1pt"/>
            </w:pict>
          </mc:Fallback>
        </mc:AlternateContent>
      </w:r>
      <w:r w:rsidR="00A71591">
        <w:rPr>
          <w:noProof/>
          <w:lang w:eastAsia="uk-UA"/>
        </w:rPr>
        <w:drawing>
          <wp:inline distT="0" distB="0" distL="0" distR="0" wp14:anchorId="2B769940" wp14:editId="7FE1FA06">
            <wp:extent cx="6233160" cy="32918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16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DE2C7" w14:textId="77777777" w:rsidR="00CB667D" w:rsidRPr="00B764FF" w:rsidRDefault="00CB667D" w:rsidP="00CB667D">
      <w:pPr>
        <w:pStyle w:val="a4"/>
        <w:rPr>
          <w:szCs w:val="26"/>
        </w:rPr>
      </w:pPr>
      <w:bookmarkStart w:id="32" w:name="_Toc88071394"/>
      <w:r>
        <w:t xml:space="preserve">Рис. </w:t>
      </w:r>
      <w:r w:rsidR="00183A6E">
        <w:t>10</w:t>
      </w:r>
      <w:r w:rsidR="00A71591">
        <w:t xml:space="preserve"> </w:t>
      </w:r>
      <w:r w:rsidRPr="00B764FF">
        <w:rPr>
          <w:szCs w:val="26"/>
        </w:rPr>
        <w:t>Картка Введення в експлуатацію НА</w:t>
      </w:r>
      <w:bookmarkEnd w:id="32"/>
      <w:r w:rsidR="000C3F66">
        <w:rPr>
          <w:szCs w:val="26"/>
        </w:rPr>
        <w:t xml:space="preserve"> (заповнена)</w:t>
      </w:r>
    </w:p>
    <w:p w14:paraId="69F19F18" w14:textId="77777777" w:rsidR="00CB667D" w:rsidRPr="00B764FF" w:rsidRDefault="00A71591" w:rsidP="00CB667D">
      <w:pPr>
        <w:spacing w:after="120" w:line="276" w:lineRule="auto"/>
        <w:ind w:firstLine="709"/>
        <w:rPr>
          <w:szCs w:val="26"/>
        </w:rPr>
      </w:pPr>
      <w:r>
        <w:rPr>
          <w:szCs w:val="26"/>
        </w:rPr>
        <w:t>Також можна в</w:t>
      </w:r>
      <w:r w:rsidR="00CB667D" w:rsidRPr="00B764FF">
        <w:rPr>
          <w:szCs w:val="26"/>
        </w:rPr>
        <w:t xml:space="preserve">казати інформацію про капітальні інвестиції за допомогою кнопки </w:t>
      </w:r>
      <w:r w:rsidR="00CB667D" w:rsidRPr="00B764FF">
        <w:rPr>
          <w:noProof/>
          <w:szCs w:val="26"/>
          <w:lang w:eastAsia="uk-UA"/>
        </w:rPr>
        <w:drawing>
          <wp:inline distT="0" distB="0" distL="0" distR="0" wp14:anchorId="1B41A6DA" wp14:editId="40AAB79C">
            <wp:extent cx="248400" cy="194400"/>
            <wp:effectExtent l="0" t="0" r="0" b="0"/>
            <wp:docPr id="195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" b="21983"/>
                    <a:stretch/>
                  </pic:blipFill>
                  <pic:spPr bwMode="auto">
                    <a:xfrm>
                      <a:off x="0" y="0"/>
                      <a:ext cx="248400" cy="19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667D" w:rsidRPr="00B764FF">
        <w:rPr>
          <w:szCs w:val="26"/>
        </w:rPr>
        <w:t xml:space="preserve"> (додати) або </w:t>
      </w:r>
      <w:r w:rsidR="00CB667D" w:rsidRPr="00B764FF">
        <w:rPr>
          <w:noProof/>
          <w:szCs w:val="26"/>
          <w:lang w:eastAsia="uk-UA"/>
        </w:rPr>
        <w:drawing>
          <wp:inline distT="0" distB="0" distL="0" distR="0" wp14:anchorId="7052C146" wp14:editId="31CD7FF5">
            <wp:extent cx="122400" cy="144000"/>
            <wp:effectExtent l="0" t="0" r="0" b="8890"/>
            <wp:docPr id="1953" name="Рисунок 1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24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667D" w:rsidRPr="00B764FF">
        <w:rPr>
          <w:szCs w:val="26"/>
        </w:rPr>
        <w:t xml:space="preserve"> (додати з обліку) на закладці КАПІТАЛЬНІ ІНВЕСТИЦІЇ (Рис. </w:t>
      </w:r>
      <w:r w:rsidR="00183A6E">
        <w:rPr>
          <w:szCs w:val="26"/>
        </w:rPr>
        <w:t>11</w:t>
      </w:r>
      <w:r w:rsidR="00CB667D" w:rsidRPr="00B764FF">
        <w:rPr>
          <w:szCs w:val="26"/>
        </w:rPr>
        <w:t xml:space="preserve">) та на закладці КОМІСІЯ за допомогою кнопки </w:t>
      </w:r>
      <w:r w:rsidR="00CB667D" w:rsidRPr="00B764FF">
        <w:rPr>
          <w:noProof/>
          <w:szCs w:val="26"/>
          <w:lang w:eastAsia="uk-UA"/>
        </w:rPr>
        <w:drawing>
          <wp:inline distT="0" distB="0" distL="0" distR="0" wp14:anchorId="33B2B8A4" wp14:editId="6A622EDD">
            <wp:extent cx="122400" cy="144000"/>
            <wp:effectExtent l="0" t="0" r="0" b="8890"/>
            <wp:docPr id="1954" name="Рисунок 1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24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667D" w:rsidRPr="00B764FF">
        <w:rPr>
          <w:szCs w:val="26"/>
        </w:rPr>
        <w:t xml:space="preserve"> додати членів комісії або за допомогою кнопки </w:t>
      </w:r>
      <w:r w:rsidR="00CB667D" w:rsidRPr="00B764FF">
        <w:rPr>
          <w:noProof/>
          <w:szCs w:val="26"/>
          <w:lang w:eastAsia="uk-UA"/>
        </w:rPr>
        <w:drawing>
          <wp:inline distT="0" distB="0" distL="0" distR="0" wp14:anchorId="53ACB278" wp14:editId="23478BCC">
            <wp:extent cx="161925" cy="228600"/>
            <wp:effectExtent l="0" t="0" r="9525" b="0"/>
            <wp:docPr id="1955" name="Рисунок 1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667D" w:rsidRPr="00B764FF">
        <w:rPr>
          <w:szCs w:val="26"/>
        </w:rPr>
        <w:t xml:space="preserve"> обрати вже існуючі набори комісії (Рис. </w:t>
      </w:r>
      <w:r w:rsidR="00183A6E">
        <w:rPr>
          <w:szCs w:val="26"/>
        </w:rPr>
        <w:t>12</w:t>
      </w:r>
      <w:r w:rsidR="00CB667D" w:rsidRPr="00B764FF">
        <w:rPr>
          <w:szCs w:val="26"/>
        </w:rPr>
        <w:t xml:space="preserve">). За необхідності потрібно заповнити закладку ДОРОГОЦІННІ МЕТАЛИ (Рис. </w:t>
      </w:r>
      <w:r w:rsidR="00183A6E">
        <w:rPr>
          <w:szCs w:val="26"/>
        </w:rPr>
        <w:t>13</w:t>
      </w:r>
      <w:r w:rsidR="00CB667D" w:rsidRPr="00B764FF">
        <w:rPr>
          <w:szCs w:val="26"/>
        </w:rPr>
        <w:t>).</w:t>
      </w:r>
    </w:p>
    <w:p w14:paraId="75713B66" w14:textId="77777777" w:rsidR="00CB667D" w:rsidRPr="00B764FF" w:rsidRDefault="00CB667D" w:rsidP="00CB667D">
      <w:pPr>
        <w:spacing w:after="120"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На вкладці ПАРАМЕТРИ ОБЛІКУ (Рис. </w:t>
      </w:r>
      <w:r w:rsidR="00183A6E">
        <w:rPr>
          <w:szCs w:val="26"/>
        </w:rPr>
        <w:t>14</w:t>
      </w:r>
      <w:r w:rsidRPr="00B764FF">
        <w:rPr>
          <w:szCs w:val="26"/>
        </w:rPr>
        <w:t>) можна вказати кореспондуючий рахунок обліку, КЕКВ, необоротні активи, місця зберігання, контрагенти та МВО.</w:t>
      </w:r>
    </w:p>
    <w:p w14:paraId="1400B689" w14:textId="4A7935D6" w:rsidR="00CB667D" w:rsidRDefault="00930543" w:rsidP="00CB667D">
      <w:pPr>
        <w:keepNext/>
        <w:spacing w:line="276" w:lineRule="auto"/>
        <w:ind w:firstLine="0"/>
        <w:jc w:val="center"/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132FBB" wp14:editId="3B0CE6FC">
                <wp:simplePos x="0" y="0"/>
                <wp:positionH relativeFrom="column">
                  <wp:posOffset>3682479</wp:posOffset>
                </wp:positionH>
                <wp:positionV relativeFrom="paragraph">
                  <wp:posOffset>1282494</wp:posOffset>
                </wp:positionV>
                <wp:extent cx="1273996" cy="117760"/>
                <wp:effectExtent l="0" t="0" r="2540" b="0"/>
                <wp:wrapNone/>
                <wp:docPr id="11" name="Прямокут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3996" cy="117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76B7D0" id="Прямокутник 11" o:spid="_x0000_s1026" style="position:absolute;margin-left:289.95pt;margin-top:101pt;width:100.3pt;height:9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" fillcolor="white [3201]" stroked="f" strokeweight="1pt"/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AB3AE9" wp14:editId="152E8043">
                <wp:simplePos x="0" y="0"/>
                <wp:positionH relativeFrom="column">
                  <wp:posOffset>3744124</wp:posOffset>
                </wp:positionH>
                <wp:positionV relativeFrom="paragraph">
                  <wp:posOffset>568439</wp:posOffset>
                </wp:positionV>
                <wp:extent cx="2049694" cy="128427"/>
                <wp:effectExtent l="0" t="0" r="8255" b="5080"/>
                <wp:wrapNone/>
                <wp:docPr id="8" name="Прямокут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9694" cy="1284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2B0332" id="Прямокутник 8" o:spid="_x0000_s1026" style="position:absolute;margin-left:294.8pt;margin-top:44.75pt;width:161.4pt;height:10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" fillcolor="white [3201]" stroked="f" strokeweight="1pt"/>
            </w:pict>
          </mc:Fallback>
        </mc:AlternateContent>
      </w:r>
      <w:r w:rsidR="000C3F66">
        <w:rPr>
          <w:noProof/>
          <w:lang w:eastAsia="uk-UA"/>
        </w:rPr>
        <w:drawing>
          <wp:inline distT="0" distB="0" distL="0" distR="0" wp14:anchorId="0ACAE1A9" wp14:editId="243FCDFD">
            <wp:extent cx="6316980" cy="3139440"/>
            <wp:effectExtent l="0" t="0" r="762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98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7709F" w14:textId="77777777" w:rsidR="00CB667D" w:rsidRPr="00B764FF" w:rsidRDefault="00CB667D" w:rsidP="00CB667D">
      <w:pPr>
        <w:pStyle w:val="a4"/>
        <w:rPr>
          <w:szCs w:val="26"/>
        </w:rPr>
      </w:pPr>
      <w:bookmarkStart w:id="33" w:name="_Toc88071395"/>
      <w:r>
        <w:t xml:space="preserve">Рис. </w:t>
      </w:r>
      <w:r w:rsidR="00A71591">
        <w:t>1</w:t>
      </w:r>
      <w:r w:rsidR="00183A6E">
        <w:t>1</w:t>
      </w:r>
      <w:r w:rsidRPr="0010151E">
        <w:rPr>
          <w:szCs w:val="26"/>
        </w:rPr>
        <w:t xml:space="preserve"> </w:t>
      </w:r>
      <w:r w:rsidRPr="00B764FF">
        <w:rPr>
          <w:szCs w:val="26"/>
        </w:rPr>
        <w:t>Закладка КАПІТАЛЬНІ ІНВЕСТИЦІЇ (картка Введення в експлуатацію НА)</w:t>
      </w:r>
      <w:bookmarkEnd w:id="33"/>
    </w:p>
    <w:p w14:paraId="6D586F35" w14:textId="77777777" w:rsidR="00CB667D" w:rsidRDefault="00CB667D" w:rsidP="00CB667D">
      <w:pPr>
        <w:keepNext/>
        <w:spacing w:line="276" w:lineRule="auto"/>
        <w:ind w:firstLine="0"/>
        <w:jc w:val="center"/>
      </w:pPr>
      <w:r w:rsidRPr="00B764FF">
        <w:rPr>
          <w:noProof/>
          <w:szCs w:val="26"/>
          <w:lang w:eastAsia="uk-UA"/>
        </w:rPr>
        <w:lastRenderedPageBreak/>
        <w:drawing>
          <wp:inline distT="0" distB="0" distL="0" distR="0" wp14:anchorId="3ECE223A" wp14:editId="0503D135">
            <wp:extent cx="6120765" cy="1644650"/>
            <wp:effectExtent l="0" t="0" r="0" b="0"/>
            <wp:docPr id="1957" name="Рисунок 1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64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F305F" w14:textId="77777777" w:rsidR="00CB667D" w:rsidRPr="00B764FF" w:rsidRDefault="00CB667D" w:rsidP="00CB667D">
      <w:pPr>
        <w:pStyle w:val="a4"/>
        <w:rPr>
          <w:szCs w:val="26"/>
        </w:rPr>
      </w:pPr>
      <w:bookmarkStart w:id="34" w:name="_Toc88071396"/>
      <w:r>
        <w:t xml:space="preserve">Рис. </w:t>
      </w:r>
      <w:r w:rsidR="00183A6E">
        <w:t>12</w:t>
      </w:r>
      <w:r w:rsidR="00A71591">
        <w:t xml:space="preserve"> </w:t>
      </w:r>
      <w:r w:rsidRPr="00B764FF">
        <w:rPr>
          <w:szCs w:val="26"/>
        </w:rPr>
        <w:t>Закладка КОМІСІЯ ( картка Введення в експлуатацію НА)</w:t>
      </w:r>
      <w:bookmarkEnd w:id="34"/>
    </w:p>
    <w:p w14:paraId="7FDFB0E8" w14:textId="77777777" w:rsidR="00CB667D" w:rsidRDefault="00CB667D" w:rsidP="00CB667D">
      <w:pPr>
        <w:keepNext/>
        <w:spacing w:line="276" w:lineRule="auto"/>
        <w:jc w:val="center"/>
      </w:pPr>
      <w:r w:rsidRPr="00B764FF">
        <w:rPr>
          <w:noProof/>
          <w:szCs w:val="26"/>
          <w:lang w:eastAsia="uk-UA"/>
        </w:rPr>
        <w:drawing>
          <wp:inline distT="0" distB="0" distL="0" distR="0" wp14:anchorId="7E7D9253" wp14:editId="32638392">
            <wp:extent cx="6120765" cy="1138555"/>
            <wp:effectExtent l="0" t="0" r="0" b="4445"/>
            <wp:docPr id="1958" name="Рисунок 1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2B2FC" w14:textId="77777777" w:rsidR="00CB667D" w:rsidRPr="00B764FF" w:rsidRDefault="00CB667D" w:rsidP="00CB667D">
      <w:pPr>
        <w:pStyle w:val="a4"/>
        <w:rPr>
          <w:szCs w:val="26"/>
        </w:rPr>
      </w:pPr>
      <w:bookmarkStart w:id="35" w:name="_Toc88071397"/>
      <w:r>
        <w:t xml:space="preserve">Рис. </w:t>
      </w:r>
      <w:r w:rsidR="00183A6E">
        <w:t>13</w:t>
      </w:r>
      <w:r w:rsidR="00A71591">
        <w:t xml:space="preserve"> </w:t>
      </w:r>
      <w:r w:rsidRPr="00B764FF">
        <w:rPr>
          <w:szCs w:val="26"/>
        </w:rPr>
        <w:t>Закладка ДОРОГОЦІННІ МЕТАЛИ ( картка Введення в експлуатацію НА)</w:t>
      </w:r>
      <w:bookmarkEnd w:id="35"/>
    </w:p>
    <w:p w14:paraId="6DE94D61" w14:textId="77777777" w:rsidR="00CB667D" w:rsidRDefault="00CB667D" w:rsidP="00CB667D">
      <w:pPr>
        <w:keepNext/>
        <w:spacing w:after="120" w:line="276" w:lineRule="auto"/>
        <w:jc w:val="center"/>
      </w:pPr>
      <w:r w:rsidRPr="00B764FF">
        <w:rPr>
          <w:noProof/>
          <w:szCs w:val="26"/>
          <w:lang w:eastAsia="uk-UA"/>
        </w:rPr>
        <w:drawing>
          <wp:inline distT="0" distB="0" distL="0" distR="0" wp14:anchorId="2EBB56F9" wp14:editId="64046D9D">
            <wp:extent cx="6120765" cy="786130"/>
            <wp:effectExtent l="0" t="0" r="0" b="0"/>
            <wp:docPr id="1959" name="Рисунок 1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8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A684B" w14:textId="77777777" w:rsidR="00CB667D" w:rsidRPr="00B764FF" w:rsidRDefault="00CB667D" w:rsidP="00CB667D">
      <w:pPr>
        <w:pStyle w:val="a4"/>
        <w:rPr>
          <w:szCs w:val="26"/>
        </w:rPr>
      </w:pPr>
      <w:bookmarkStart w:id="36" w:name="_Toc88071398"/>
      <w:r>
        <w:t xml:space="preserve">Рис. </w:t>
      </w:r>
      <w:r w:rsidR="00183A6E">
        <w:rPr>
          <w:lang w:val="ru-RU"/>
        </w:rPr>
        <w:t>14</w:t>
      </w:r>
      <w:r w:rsidR="00E94BB7" w:rsidRPr="00E94BB7">
        <w:rPr>
          <w:lang w:val="ru-RU"/>
        </w:rPr>
        <w:t xml:space="preserve"> </w:t>
      </w:r>
      <w:r w:rsidRPr="00B764FF">
        <w:rPr>
          <w:szCs w:val="26"/>
        </w:rPr>
        <w:t>Закладка ПАРАМЕТРИ ОБЛІКУ ( картка Введення в експлуатацію НА)</w:t>
      </w:r>
      <w:bookmarkEnd w:id="36"/>
    </w:p>
    <w:p w14:paraId="038FC803" w14:textId="77777777" w:rsidR="00CB667D" w:rsidRPr="00B764FF" w:rsidRDefault="00CB667D" w:rsidP="00CB667D">
      <w:pPr>
        <w:spacing w:after="120" w:line="276" w:lineRule="auto"/>
        <w:ind w:firstLine="709"/>
        <w:rPr>
          <w:szCs w:val="26"/>
        </w:rPr>
      </w:pPr>
      <w:r w:rsidRPr="00B764FF">
        <w:rPr>
          <w:szCs w:val="26"/>
        </w:rPr>
        <w:t>Також на вкладці Додатки є можливість завантажити додатки до документу зі сканера чи файлу в графічному форматі.</w:t>
      </w:r>
    </w:p>
    <w:p w14:paraId="3DF8C87F" w14:textId="77777777" w:rsidR="00CB667D" w:rsidRDefault="00CB667D" w:rsidP="00CB667D">
      <w:pPr>
        <w:spacing w:after="120"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Після заповнення картки, за допомогою кнопок меню її можна зберегти кнопками </w:t>
      </w:r>
      <w:r w:rsidRPr="00B764FF">
        <w:rPr>
          <w:noProof/>
          <w:szCs w:val="26"/>
          <w:lang w:eastAsia="uk-UA"/>
        </w:rPr>
        <w:drawing>
          <wp:inline distT="0" distB="0" distL="0" distR="0" wp14:anchorId="18EE141A" wp14:editId="0085EAC9">
            <wp:extent cx="176981" cy="171776"/>
            <wp:effectExtent l="0" t="0" r="0" b="0"/>
            <wp:docPr id="1960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9913" cy="18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(Зберегти та закрити), </w:t>
      </w:r>
      <w:r w:rsidRPr="00B764FF">
        <w:rPr>
          <w:noProof/>
          <w:szCs w:val="26"/>
          <w:lang w:eastAsia="uk-UA"/>
        </w:rPr>
        <w:drawing>
          <wp:inline distT="0" distB="0" distL="0" distR="0" wp14:anchorId="2C8CE37C" wp14:editId="33FFC3F2">
            <wp:extent cx="176981" cy="187094"/>
            <wp:effectExtent l="0" t="0" r="0" b="3810"/>
            <wp:docPr id="1961" name="Pictur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4679" cy="19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(зберегти) та провести кнопкою </w:t>
      </w:r>
      <w:r w:rsidRPr="00B764FF">
        <w:rPr>
          <w:noProof/>
          <w:szCs w:val="26"/>
          <w:lang w:eastAsia="uk-UA"/>
        </w:rPr>
        <w:drawing>
          <wp:inline distT="0" distB="0" distL="0" distR="0" wp14:anchorId="760CED38" wp14:editId="68F57EC8">
            <wp:extent cx="172800" cy="180000"/>
            <wp:effectExtent l="0" t="0" r="0" b="0"/>
            <wp:docPr id="1962" name="Рисунок 1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28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(Провести), відмінити проведення можна за допомогою кнопки </w:t>
      </w:r>
      <w:r w:rsidRPr="00B764FF">
        <w:rPr>
          <w:noProof/>
          <w:szCs w:val="26"/>
          <w:lang w:eastAsia="uk-UA"/>
        </w:rPr>
        <w:drawing>
          <wp:inline distT="0" distB="0" distL="0" distR="0" wp14:anchorId="2D0DA370" wp14:editId="7F43BEEC">
            <wp:extent cx="154858" cy="149123"/>
            <wp:effectExtent l="0" t="0" r="0" b="3810"/>
            <wp:docPr id="1963" name="Рисунок 1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6949" cy="160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(Відмінити проведення). </w:t>
      </w:r>
    </w:p>
    <w:p w14:paraId="0C308CD4" w14:textId="77777777" w:rsidR="00C646B6" w:rsidRPr="00650DA7" w:rsidRDefault="00C646B6" w:rsidP="00CB667D">
      <w:pPr>
        <w:spacing w:after="120" w:line="276" w:lineRule="auto"/>
        <w:ind w:firstLine="709"/>
        <w:rPr>
          <w:szCs w:val="26"/>
        </w:rPr>
      </w:pPr>
      <w:r>
        <w:rPr>
          <w:szCs w:val="26"/>
        </w:rPr>
        <w:t>Після операції проведення</w:t>
      </w:r>
      <w:r w:rsidR="00E94BB7" w:rsidRPr="00E94BB7">
        <w:rPr>
          <w:szCs w:val="26"/>
          <w:lang w:val="ru-RU"/>
        </w:rPr>
        <w:t>?</w:t>
      </w:r>
      <w:r>
        <w:rPr>
          <w:szCs w:val="26"/>
        </w:rPr>
        <w:t xml:space="preserve"> система може Вас оповістити про те, що не заповнені всі поля. Це означає, що Ваш інтерфейс не вміщує всю інформацію. Для того, щоб побачити всю інформацію, може знадобитись використання клавіш </w:t>
      </w:r>
      <w:r>
        <w:rPr>
          <w:szCs w:val="26"/>
          <w:lang w:val="en-US"/>
        </w:rPr>
        <w:t>Ctrl</w:t>
      </w:r>
      <w:r w:rsidRPr="00650DA7">
        <w:rPr>
          <w:szCs w:val="26"/>
        </w:rPr>
        <w:t xml:space="preserve"> “-“ (щоб збільшити інтерфейс – </w:t>
      </w:r>
      <w:r>
        <w:rPr>
          <w:szCs w:val="26"/>
          <w:lang w:val="en-US"/>
        </w:rPr>
        <w:t>CTRL</w:t>
      </w:r>
      <w:r w:rsidRPr="00650DA7">
        <w:rPr>
          <w:szCs w:val="26"/>
        </w:rPr>
        <w:t xml:space="preserve"> “+”</w:t>
      </w:r>
      <w:r>
        <w:rPr>
          <w:szCs w:val="26"/>
        </w:rPr>
        <w:t xml:space="preserve">  </w:t>
      </w:r>
      <w:r w:rsidR="00E94BB7" w:rsidRPr="00650DA7">
        <w:rPr>
          <w:szCs w:val="26"/>
        </w:rPr>
        <w:t>)</w:t>
      </w:r>
    </w:p>
    <w:p w14:paraId="3D974894" w14:textId="77777777" w:rsidR="00CB667D" w:rsidRPr="00B764FF" w:rsidRDefault="00CB667D" w:rsidP="00CB667D">
      <w:pPr>
        <w:spacing w:after="120"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Після проведення кнопкою </w:t>
      </w:r>
      <w:r w:rsidRPr="00B764FF">
        <w:rPr>
          <w:noProof/>
          <w:szCs w:val="26"/>
          <w:lang w:eastAsia="uk-UA"/>
        </w:rPr>
        <w:drawing>
          <wp:inline distT="0" distB="0" distL="0" distR="0" wp14:anchorId="65006FA0" wp14:editId="5CC72BC2">
            <wp:extent cx="169200" cy="169200"/>
            <wp:effectExtent l="0" t="0" r="2540" b="2540"/>
            <wp:docPr id="1964" name="Рисунок 1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9200" cy="1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(Результат проведення). </w:t>
      </w:r>
    </w:p>
    <w:p w14:paraId="6FC82C01" w14:textId="77777777" w:rsidR="00CB667D" w:rsidRPr="00B764FF" w:rsidRDefault="00CB667D" w:rsidP="00CB667D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Ви маєте змогу подивитись та роздрукувати господарську операцію, а також роздрукувати акт введення в експлуатацію основного засобу кнопкою </w:t>
      </w:r>
      <w:r w:rsidRPr="00B764FF">
        <w:rPr>
          <w:noProof/>
          <w:szCs w:val="26"/>
          <w:lang w:eastAsia="uk-UA"/>
        </w:rPr>
        <w:drawing>
          <wp:inline distT="0" distB="0" distL="0" distR="0" wp14:anchorId="5FE69B20" wp14:editId="2CD9F8D0">
            <wp:extent cx="324000" cy="172800"/>
            <wp:effectExtent l="0" t="0" r="0" b="0"/>
            <wp:docPr id="1965" name="Рисунок 1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24000" cy="1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(Друкувати).</w:t>
      </w:r>
    </w:p>
    <w:p w14:paraId="6D4D2530" w14:textId="77777777" w:rsidR="00CB667D" w:rsidRPr="00B764FF" w:rsidRDefault="00CB667D" w:rsidP="00817584">
      <w:pPr>
        <w:pStyle w:val="3"/>
        <w:numPr>
          <w:ilvl w:val="1"/>
          <w:numId w:val="7"/>
        </w:numPr>
        <w:ind w:left="0" w:firstLine="0"/>
        <w:jc w:val="center"/>
        <w:rPr>
          <w:sz w:val="26"/>
          <w:szCs w:val="26"/>
        </w:rPr>
      </w:pPr>
      <w:bookmarkStart w:id="37" w:name="_Toc87915178"/>
      <w:bookmarkStart w:id="38" w:name="_Toc88765107"/>
      <w:bookmarkStart w:id="39" w:name="_Toc124952264"/>
      <w:bookmarkStart w:id="40" w:name="_Toc124952346"/>
      <w:r w:rsidRPr="00B764FF">
        <w:rPr>
          <w:sz w:val="26"/>
          <w:szCs w:val="26"/>
        </w:rPr>
        <w:t>Робота з НА</w:t>
      </w:r>
      <w:bookmarkEnd w:id="37"/>
      <w:bookmarkEnd w:id="38"/>
      <w:bookmarkEnd w:id="39"/>
      <w:bookmarkEnd w:id="40"/>
    </w:p>
    <w:p w14:paraId="439881F9" w14:textId="77777777" w:rsidR="00CB667D" w:rsidRPr="00B764FF" w:rsidRDefault="00CB667D" w:rsidP="00CB667D">
      <w:pPr>
        <w:spacing w:after="120" w:line="276" w:lineRule="auto"/>
        <w:ind w:firstLine="709"/>
        <w:rPr>
          <w:szCs w:val="26"/>
        </w:rPr>
      </w:pPr>
      <w:r w:rsidRPr="00B764FF">
        <w:rPr>
          <w:szCs w:val="26"/>
        </w:rPr>
        <w:t>Розділ Робота</w:t>
      </w:r>
      <w:r>
        <w:rPr>
          <w:szCs w:val="26"/>
        </w:rPr>
        <w:t xml:space="preserve"> з</w:t>
      </w:r>
      <w:r w:rsidRPr="00B764FF">
        <w:rPr>
          <w:szCs w:val="26"/>
        </w:rPr>
        <w:t xml:space="preserve"> НА в с</w:t>
      </w:r>
      <w:r>
        <w:rPr>
          <w:szCs w:val="26"/>
        </w:rPr>
        <w:t>в</w:t>
      </w:r>
      <w:r w:rsidRPr="00B764FF">
        <w:rPr>
          <w:szCs w:val="26"/>
        </w:rPr>
        <w:t>ою чергу складається з розділів: Нарахування амортизації НА, Переміщення НА, Інвентаризація НА, Передача у модернізацію/ремонт НА, Повернення з модернізації/ремонту НА, Індексація НА, Коригування характеристик НА та Переоцінка НА.</w:t>
      </w:r>
    </w:p>
    <w:p w14:paraId="4CBEF7B6" w14:textId="77777777" w:rsidR="00CB667D" w:rsidRDefault="00640E7F" w:rsidP="00CB667D">
      <w:pPr>
        <w:keepNext/>
        <w:spacing w:line="276" w:lineRule="auto"/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412B0367" wp14:editId="2A2E56F8">
            <wp:extent cx="1584960" cy="2773680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1DB2E" w14:textId="77777777" w:rsidR="00CB667D" w:rsidRPr="00B764FF" w:rsidRDefault="00CB667D" w:rsidP="00CB667D">
      <w:pPr>
        <w:pStyle w:val="a4"/>
        <w:rPr>
          <w:szCs w:val="26"/>
        </w:rPr>
      </w:pPr>
      <w:bookmarkStart w:id="41" w:name="_Toc88071399"/>
      <w:r>
        <w:t xml:space="preserve">Рис. </w:t>
      </w:r>
      <w:r w:rsidR="00183A6E">
        <w:rPr>
          <w:lang w:val="ru-RU"/>
        </w:rPr>
        <w:t>15</w:t>
      </w:r>
      <w:r w:rsidRPr="0010151E">
        <w:rPr>
          <w:szCs w:val="26"/>
        </w:rPr>
        <w:t xml:space="preserve"> </w:t>
      </w:r>
      <w:r w:rsidRPr="00B764FF">
        <w:rPr>
          <w:szCs w:val="26"/>
        </w:rPr>
        <w:t>Розділ Робота з НА</w:t>
      </w:r>
      <w:bookmarkEnd w:id="41"/>
    </w:p>
    <w:p w14:paraId="74B25A49" w14:textId="77777777" w:rsidR="00CB667D" w:rsidRPr="003E1C9C" w:rsidRDefault="00CB667D" w:rsidP="00817584">
      <w:pPr>
        <w:pStyle w:val="4"/>
        <w:numPr>
          <w:ilvl w:val="2"/>
          <w:numId w:val="7"/>
        </w:numPr>
        <w:spacing w:after="240"/>
        <w:ind w:left="0" w:firstLine="0"/>
        <w:jc w:val="center"/>
        <w:rPr>
          <w:b/>
          <w:iCs/>
          <w:szCs w:val="26"/>
        </w:rPr>
      </w:pPr>
      <w:bookmarkStart w:id="42" w:name="_Toc87915179"/>
      <w:bookmarkStart w:id="43" w:name="_Toc88765108"/>
      <w:bookmarkStart w:id="44" w:name="_Toc124952347"/>
      <w:r w:rsidRPr="003E1C9C">
        <w:rPr>
          <w:b/>
          <w:iCs/>
          <w:szCs w:val="26"/>
        </w:rPr>
        <w:t>Нарахування амортизації НА</w:t>
      </w:r>
      <w:bookmarkEnd w:id="42"/>
      <w:bookmarkEnd w:id="43"/>
      <w:bookmarkEnd w:id="44"/>
    </w:p>
    <w:p w14:paraId="793E95E8" w14:textId="3725B39C" w:rsidR="00CB667D" w:rsidRPr="00B764FF" w:rsidRDefault="00CB667D" w:rsidP="00CB667D">
      <w:pPr>
        <w:spacing w:after="120"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Для перегляду та редагування створених документів нарахування амортизації НА необхідно зайти в розділ Нарахування амортизації НА. </w:t>
      </w:r>
    </w:p>
    <w:p w14:paraId="7109DAFE" w14:textId="77777777" w:rsidR="00CB667D" w:rsidRPr="00B764FF" w:rsidRDefault="00CB667D" w:rsidP="00CB667D">
      <w:pPr>
        <w:spacing w:after="120" w:line="276" w:lineRule="auto"/>
        <w:ind w:firstLine="709"/>
        <w:rPr>
          <w:szCs w:val="26"/>
        </w:rPr>
      </w:pPr>
      <w:r w:rsidRPr="00B764FF">
        <w:rPr>
          <w:szCs w:val="26"/>
        </w:rPr>
        <w:t xml:space="preserve">Щоб додати новий документ необхідно натиснути кнопку </w:t>
      </w:r>
      <w:r w:rsidRPr="00B764FF">
        <w:rPr>
          <w:noProof/>
          <w:szCs w:val="26"/>
          <w:lang w:eastAsia="uk-UA"/>
        </w:rPr>
        <w:drawing>
          <wp:inline distT="0" distB="0" distL="0" distR="0" wp14:anchorId="4ECB25AF" wp14:editId="62719040">
            <wp:extent cx="248400" cy="194400"/>
            <wp:effectExtent l="0" t="0" r="0" b="0"/>
            <wp:docPr id="1967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" b="21983"/>
                    <a:stretch/>
                  </pic:blipFill>
                  <pic:spPr bwMode="auto">
                    <a:xfrm>
                      <a:off x="0" y="0"/>
                      <a:ext cx="248400" cy="19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(Додати)</w:t>
      </w:r>
    </w:p>
    <w:p w14:paraId="222329E7" w14:textId="77777777" w:rsidR="00CB667D" w:rsidRPr="00B764FF" w:rsidRDefault="00CB667D" w:rsidP="00CB667D">
      <w:pPr>
        <w:spacing w:after="120" w:line="276" w:lineRule="auto"/>
        <w:ind w:firstLine="709"/>
        <w:rPr>
          <w:szCs w:val="26"/>
        </w:rPr>
      </w:pPr>
      <w:r w:rsidRPr="00B764FF">
        <w:rPr>
          <w:szCs w:val="26"/>
        </w:rPr>
        <w:t>У картці додавання нового документу необхідно заповнити обов’язкові поля (обов’язкові поля відмічені зірочкою</w:t>
      </w:r>
      <w:r w:rsidRPr="00B764FF">
        <w:rPr>
          <w:noProof/>
          <w:szCs w:val="26"/>
          <w:lang w:eastAsia="uk-UA"/>
        </w:rPr>
        <w:drawing>
          <wp:inline distT="0" distB="0" distL="0" distR="0" wp14:anchorId="39B7D3BF" wp14:editId="5C4320D3">
            <wp:extent cx="123825" cy="123825"/>
            <wp:effectExtent l="0" t="0" r="9525" b="9525"/>
            <wp:docPr id="1968" name="Рисунок 1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>).</w:t>
      </w:r>
    </w:p>
    <w:p w14:paraId="3A0B3E7D" w14:textId="77777777" w:rsidR="00CB667D" w:rsidRDefault="00CB667D" w:rsidP="00CB667D">
      <w:pPr>
        <w:keepNext/>
        <w:spacing w:after="120" w:line="276" w:lineRule="auto"/>
        <w:jc w:val="center"/>
      </w:pPr>
      <w:r w:rsidRPr="00B764FF">
        <w:rPr>
          <w:noProof/>
          <w:szCs w:val="26"/>
          <w:lang w:eastAsia="uk-UA"/>
        </w:rPr>
        <w:drawing>
          <wp:inline distT="0" distB="0" distL="0" distR="0" wp14:anchorId="164F21B6" wp14:editId="74CCFB89">
            <wp:extent cx="6120765" cy="1659890"/>
            <wp:effectExtent l="0" t="0" r="0" b="0"/>
            <wp:docPr id="1969" name="Рисунок 1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65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90465" w14:textId="77777777" w:rsidR="00CB667D" w:rsidRPr="00B764FF" w:rsidRDefault="00CB667D" w:rsidP="00CB667D">
      <w:pPr>
        <w:pStyle w:val="a4"/>
        <w:rPr>
          <w:szCs w:val="26"/>
        </w:rPr>
      </w:pPr>
      <w:bookmarkStart w:id="45" w:name="_Toc88071400"/>
      <w:r>
        <w:t xml:space="preserve">Рис. </w:t>
      </w:r>
      <w:r w:rsidR="00183A6E">
        <w:t>16</w:t>
      </w:r>
      <w:r w:rsidR="002D3FF0">
        <w:t xml:space="preserve"> </w:t>
      </w:r>
      <w:r w:rsidRPr="0010151E">
        <w:rPr>
          <w:szCs w:val="26"/>
        </w:rPr>
        <w:t xml:space="preserve"> </w:t>
      </w:r>
      <w:r w:rsidRPr="00B764FF">
        <w:rPr>
          <w:szCs w:val="26"/>
        </w:rPr>
        <w:t>Картка документу Нарахування амортизації НА</w:t>
      </w:r>
      <w:bookmarkEnd w:id="45"/>
    </w:p>
    <w:p w14:paraId="43DA7F5E" w14:textId="77777777" w:rsidR="00CB667D" w:rsidRPr="00B764FF" w:rsidRDefault="00CB667D" w:rsidP="00CB667D">
      <w:pPr>
        <w:spacing w:after="120"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Після заповнення картки, за допомогою кнопок меню її можна зберегти кнопками </w:t>
      </w:r>
      <w:r w:rsidRPr="00B764FF">
        <w:rPr>
          <w:noProof/>
          <w:szCs w:val="26"/>
          <w:lang w:eastAsia="uk-UA"/>
        </w:rPr>
        <w:drawing>
          <wp:inline distT="0" distB="0" distL="0" distR="0" wp14:anchorId="76DAAE5A" wp14:editId="3E5FAF00">
            <wp:extent cx="176981" cy="171776"/>
            <wp:effectExtent l="0" t="0" r="0" b="0"/>
            <wp:docPr id="1970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9913" cy="18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(Зберегти та закрити), </w:t>
      </w:r>
      <w:r w:rsidRPr="00B764FF">
        <w:rPr>
          <w:noProof/>
          <w:szCs w:val="26"/>
          <w:lang w:eastAsia="uk-UA"/>
        </w:rPr>
        <w:drawing>
          <wp:inline distT="0" distB="0" distL="0" distR="0" wp14:anchorId="77C97A06" wp14:editId="075B2F05">
            <wp:extent cx="176981" cy="187094"/>
            <wp:effectExtent l="0" t="0" r="0" b="3810"/>
            <wp:docPr id="1971" name="Pictur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4679" cy="19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(зберегти).</w:t>
      </w:r>
    </w:p>
    <w:p w14:paraId="30550979" w14:textId="77777777" w:rsidR="00CB667D" w:rsidRPr="00B764FF" w:rsidRDefault="00CB667D" w:rsidP="00CB667D">
      <w:pPr>
        <w:spacing w:after="120"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Зверніть увагу, після заповнення обов’язкових полів, необхідно за допомогою кнопки </w:t>
      </w:r>
      <w:r w:rsidRPr="00B764FF">
        <w:rPr>
          <w:noProof/>
          <w:szCs w:val="26"/>
          <w:lang w:eastAsia="uk-UA"/>
        </w:rPr>
        <w:drawing>
          <wp:inline distT="0" distB="0" distL="0" distR="0" wp14:anchorId="50278997" wp14:editId="17D6373B">
            <wp:extent cx="172800" cy="180000"/>
            <wp:effectExtent l="0" t="0" r="0" b="0"/>
            <wp:docPr id="1972" name="Рисунок 1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28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(Розрахувати і провести) відпрацювати документ, список НА (Рис. </w:t>
      </w:r>
      <w:r w:rsidR="00183A6E">
        <w:rPr>
          <w:szCs w:val="26"/>
          <w:lang w:val="ru-RU"/>
        </w:rPr>
        <w:t>17</w:t>
      </w:r>
      <w:r w:rsidRPr="00B764FF">
        <w:rPr>
          <w:szCs w:val="26"/>
        </w:rPr>
        <w:t>) буде сформовано автоматично на підставі обраної організації.</w:t>
      </w:r>
    </w:p>
    <w:p w14:paraId="49593602" w14:textId="77777777" w:rsidR="00CB667D" w:rsidRDefault="00CB667D" w:rsidP="00CB667D">
      <w:pPr>
        <w:keepNext/>
        <w:spacing w:line="276" w:lineRule="auto"/>
        <w:ind w:firstLine="0"/>
        <w:jc w:val="center"/>
      </w:pPr>
      <w:r w:rsidRPr="00B764FF">
        <w:rPr>
          <w:noProof/>
          <w:szCs w:val="26"/>
          <w:lang w:eastAsia="uk-UA"/>
        </w:rPr>
        <w:lastRenderedPageBreak/>
        <w:drawing>
          <wp:inline distT="0" distB="0" distL="0" distR="0" wp14:anchorId="10118FF4" wp14:editId="0CCC3BFD">
            <wp:extent cx="6120765" cy="2833370"/>
            <wp:effectExtent l="0" t="0" r="0" b="5080"/>
            <wp:docPr id="1973" name="Рисунок 1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9B667" w14:textId="77777777" w:rsidR="00CB667D" w:rsidRPr="00B764FF" w:rsidRDefault="00CB667D" w:rsidP="00CB667D">
      <w:pPr>
        <w:pStyle w:val="a4"/>
        <w:rPr>
          <w:szCs w:val="26"/>
        </w:rPr>
      </w:pPr>
      <w:bookmarkStart w:id="46" w:name="_Toc88071401"/>
      <w:r>
        <w:t xml:space="preserve">Рис. </w:t>
      </w:r>
      <w:r w:rsidR="00183A6E">
        <w:t>17</w:t>
      </w:r>
      <w:r w:rsidR="002D3FF0">
        <w:t xml:space="preserve"> </w:t>
      </w:r>
      <w:r w:rsidRPr="00B764FF">
        <w:rPr>
          <w:szCs w:val="26"/>
        </w:rPr>
        <w:t>Список НА (Нарахування амортизації НА)</w:t>
      </w:r>
      <w:bookmarkEnd w:id="46"/>
    </w:p>
    <w:p w14:paraId="1E5778CB" w14:textId="77777777" w:rsidR="00CB667D" w:rsidRPr="00B764FF" w:rsidRDefault="00CB667D" w:rsidP="00CB667D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Після проведення кнопкою </w:t>
      </w:r>
      <w:r w:rsidRPr="00B764FF">
        <w:rPr>
          <w:noProof/>
          <w:szCs w:val="26"/>
          <w:lang w:eastAsia="uk-UA"/>
        </w:rPr>
        <w:drawing>
          <wp:inline distT="0" distB="0" distL="0" distR="0" wp14:anchorId="1226232B" wp14:editId="5C1FDC52">
            <wp:extent cx="169200" cy="169200"/>
            <wp:effectExtent l="0" t="0" r="2540" b="2540"/>
            <wp:docPr id="1974" name="Рисунок 1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9200" cy="1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(Результат проведення). Ви маєте змогу подивитись та роздрукувати господарську операцію, а також роздрукувати розрахунок амортизації інших необоротних матеріальних активів кнопкою </w:t>
      </w:r>
      <w:r w:rsidRPr="00B764FF">
        <w:rPr>
          <w:noProof/>
          <w:szCs w:val="26"/>
          <w:lang w:eastAsia="uk-UA"/>
        </w:rPr>
        <w:drawing>
          <wp:inline distT="0" distB="0" distL="0" distR="0" wp14:anchorId="4D541C5E" wp14:editId="2ED10F2D">
            <wp:extent cx="324000" cy="172800"/>
            <wp:effectExtent l="0" t="0" r="0" b="0"/>
            <wp:docPr id="1975" name="Рисунок 1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24000" cy="1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(Друкувати).</w:t>
      </w:r>
    </w:p>
    <w:p w14:paraId="1CC1C277" w14:textId="77777777" w:rsidR="00CB667D" w:rsidRPr="00B764FF" w:rsidRDefault="00CB667D" w:rsidP="00CB667D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Відмінити проведення можна за допомогою кнопки </w:t>
      </w:r>
      <w:r w:rsidRPr="00B764FF">
        <w:rPr>
          <w:noProof/>
          <w:szCs w:val="26"/>
          <w:lang w:eastAsia="uk-UA"/>
        </w:rPr>
        <w:drawing>
          <wp:inline distT="0" distB="0" distL="0" distR="0" wp14:anchorId="254000B3" wp14:editId="23679438">
            <wp:extent cx="154858" cy="149123"/>
            <wp:effectExtent l="0" t="0" r="0" b="3810"/>
            <wp:docPr id="1976" name="Рисунок 1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6949" cy="160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(Відмінити проведення).</w:t>
      </w:r>
    </w:p>
    <w:p w14:paraId="504E03FB" w14:textId="77777777" w:rsidR="00CB667D" w:rsidRPr="003E1C9C" w:rsidRDefault="00CB667D" w:rsidP="00817584">
      <w:pPr>
        <w:pStyle w:val="4"/>
        <w:numPr>
          <w:ilvl w:val="2"/>
          <w:numId w:val="7"/>
        </w:numPr>
        <w:spacing w:after="240"/>
        <w:ind w:left="0" w:firstLine="0"/>
        <w:jc w:val="center"/>
        <w:rPr>
          <w:b/>
          <w:iCs/>
          <w:szCs w:val="26"/>
        </w:rPr>
      </w:pPr>
      <w:bookmarkStart w:id="47" w:name="_Toc87915180"/>
      <w:bookmarkStart w:id="48" w:name="_Toc88765109"/>
      <w:bookmarkStart w:id="49" w:name="_Toc124952348"/>
      <w:r w:rsidRPr="003E1C9C">
        <w:rPr>
          <w:b/>
          <w:iCs/>
          <w:szCs w:val="26"/>
        </w:rPr>
        <w:t>Переміщення НА</w:t>
      </w:r>
      <w:bookmarkEnd w:id="47"/>
      <w:bookmarkEnd w:id="48"/>
      <w:bookmarkEnd w:id="49"/>
    </w:p>
    <w:p w14:paraId="5BFB893A" w14:textId="6BD7214F" w:rsidR="002D3FF0" w:rsidRDefault="00CB667D" w:rsidP="002D3FF0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Для перегляду та редагування створених документів переміщення НА необхідно зайти в розділ Переміщення НА. </w:t>
      </w:r>
    </w:p>
    <w:p w14:paraId="5BCC5621" w14:textId="77777777" w:rsidR="00CB667D" w:rsidRPr="00B764FF" w:rsidRDefault="00CB667D" w:rsidP="002D3FF0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 xml:space="preserve">Щоб додати новий документ необхідно натиснути кнопку </w:t>
      </w:r>
      <w:r w:rsidRPr="00B764FF">
        <w:rPr>
          <w:noProof/>
          <w:szCs w:val="26"/>
          <w:lang w:eastAsia="uk-UA"/>
        </w:rPr>
        <w:drawing>
          <wp:inline distT="0" distB="0" distL="0" distR="0" wp14:anchorId="57ADDCDE" wp14:editId="43FF1727">
            <wp:extent cx="248400" cy="194400"/>
            <wp:effectExtent l="0" t="0" r="0" b="0"/>
            <wp:docPr id="1977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" b="21983"/>
                    <a:stretch/>
                  </pic:blipFill>
                  <pic:spPr bwMode="auto">
                    <a:xfrm>
                      <a:off x="0" y="0"/>
                      <a:ext cx="248400" cy="19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(Додати)</w:t>
      </w:r>
    </w:p>
    <w:p w14:paraId="49110495" w14:textId="77777777" w:rsidR="00CB667D" w:rsidRPr="00B764FF" w:rsidRDefault="00CB667D" w:rsidP="00CB667D">
      <w:pPr>
        <w:spacing w:after="120" w:line="276" w:lineRule="auto"/>
        <w:ind w:firstLine="709"/>
        <w:rPr>
          <w:szCs w:val="26"/>
        </w:rPr>
      </w:pPr>
      <w:r w:rsidRPr="00B764FF">
        <w:rPr>
          <w:szCs w:val="26"/>
        </w:rPr>
        <w:t>У картці додавання нового документу необхідно заповнити обов’язкові поля (обов’язкові поля відмічені зірочкою</w:t>
      </w:r>
      <w:r w:rsidRPr="00B764FF">
        <w:rPr>
          <w:noProof/>
          <w:szCs w:val="26"/>
          <w:lang w:eastAsia="uk-UA"/>
        </w:rPr>
        <w:drawing>
          <wp:inline distT="0" distB="0" distL="0" distR="0" wp14:anchorId="2C27F93A" wp14:editId="1490F98B">
            <wp:extent cx="123825" cy="123825"/>
            <wp:effectExtent l="0" t="0" r="9525" b="9525"/>
            <wp:docPr id="1978" name="Рисунок 1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>).</w:t>
      </w:r>
    </w:p>
    <w:p w14:paraId="2CE9A4BE" w14:textId="77777777" w:rsidR="00CB667D" w:rsidRDefault="002D3FF0" w:rsidP="00CB667D">
      <w:pPr>
        <w:keepNext/>
        <w:spacing w:line="276" w:lineRule="auto"/>
        <w:ind w:firstLine="0"/>
        <w:jc w:val="center"/>
      </w:pPr>
      <w:r>
        <w:rPr>
          <w:noProof/>
          <w:lang w:eastAsia="uk-UA"/>
        </w:rPr>
        <w:drawing>
          <wp:inline distT="0" distB="0" distL="0" distR="0" wp14:anchorId="18C20A50" wp14:editId="6712571B">
            <wp:extent cx="6111240" cy="2095500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1D3FC" w14:textId="77777777" w:rsidR="00CB667D" w:rsidRPr="00B764FF" w:rsidRDefault="00CB667D" w:rsidP="00CB667D">
      <w:pPr>
        <w:pStyle w:val="a4"/>
        <w:rPr>
          <w:szCs w:val="26"/>
        </w:rPr>
      </w:pPr>
      <w:bookmarkStart w:id="50" w:name="_Toc88071402"/>
      <w:r>
        <w:t xml:space="preserve">Рис. </w:t>
      </w:r>
      <w:r w:rsidR="00183A6E">
        <w:t>18</w:t>
      </w:r>
      <w:r w:rsidR="00775F3C">
        <w:t xml:space="preserve"> </w:t>
      </w:r>
      <w:r w:rsidRPr="00B764FF">
        <w:rPr>
          <w:szCs w:val="26"/>
        </w:rPr>
        <w:t>Картка документу Переміщення НА</w:t>
      </w:r>
      <w:bookmarkEnd w:id="50"/>
    </w:p>
    <w:p w14:paraId="360E1E8C" w14:textId="77777777" w:rsidR="00CB667D" w:rsidRPr="00B764FF" w:rsidRDefault="00CB667D" w:rsidP="00CB667D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Потім, у специфікації картки, на закладці ОСНОВНІ ДАНІ(Рис. </w:t>
      </w:r>
      <w:r w:rsidR="00183A6E">
        <w:rPr>
          <w:szCs w:val="26"/>
          <w:lang w:val="ru-RU"/>
        </w:rPr>
        <w:t>18</w:t>
      </w:r>
      <w:r w:rsidRPr="00B764FF">
        <w:rPr>
          <w:szCs w:val="26"/>
        </w:rPr>
        <w:t xml:space="preserve">), за допомогою кнопки </w:t>
      </w:r>
      <w:r w:rsidRPr="00B764FF">
        <w:rPr>
          <w:noProof/>
          <w:szCs w:val="26"/>
          <w:lang w:eastAsia="uk-UA"/>
        </w:rPr>
        <w:drawing>
          <wp:inline distT="0" distB="0" distL="0" distR="0" wp14:anchorId="45A4A1EA" wp14:editId="57E4788E">
            <wp:extent cx="248400" cy="194400"/>
            <wp:effectExtent l="0" t="0" r="0" b="0"/>
            <wp:docPr id="1980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" b="21983"/>
                    <a:stretch/>
                  </pic:blipFill>
                  <pic:spPr bwMode="auto">
                    <a:xfrm>
                      <a:off x="0" y="0"/>
                      <a:ext cx="248400" cy="19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(Додати) або </w:t>
      </w:r>
      <w:r w:rsidRPr="00B764FF">
        <w:rPr>
          <w:noProof/>
          <w:szCs w:val="26"/>
          <w:lang w:eastAsia="uk-UA"/>
        </w:rPr>
        <w:drawing>
          <wp:inline distT="0" distB="0" distL="0" distR="0" wp14:anchorId="72F1C4A9" wp14:editId="401288DF">
            <wp:extent cx="173182" cy="179843"/>
            <wp:effectExtent l="0" t="0" r="0" b="0"/>
            <wp:docPr id="1981" name="Рисунок 1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3813" cy="201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(Підбір) додати позицію НА.</w:t>
      </w:r>
    </w:p>
    <w:p w14:paraId="56B6BCF2" w14:textId="77777777" w:rsidR="00CB667D" w:rsidRPr="00B764FF" w:rsidRDefault="00CB667D" w:rsidP="00CB667D">
      <w:pPr>
        <w:spacing w:after="120" w:line="276" w:lineRule="auto"/>
        <w:ind w:firstLine="709"/>
        <w:rPr>
          <w:szCs w:val="26"/>
        </w:rPr>
      </w:pPr>
      <w:r w:rsidRPr="00B764FF">
        <w:rPr>
          <w:szCs w:val="26"/>
        </w:rPr>
        <w:lastRenderedPageBreak/>
        <w:t xml:space="preserve">Також, на закладці КОМІСІЯ, за допомогою кнопки </w:t>
      </w:r>
      <w:r w:rsidRPr="00B764FF">
        <w:rPr>
          <w:noProof/>
          <w:szCs w:val="26"/>
          <w:lang w:eastAsia="uk-UA"/>
        </w:rPr>
        <w:drawing>
          <wp:inline distT="0" distB="0" distL="0" distR="0" wp14:anchorId="2219A80F" wp14:editId="4D510125">
            <wp:extent cx="248400" cy="194400"/>
            <wp:effectExtent l="0" t="0" r="0" b="0"/>
            <wp:docPr id="198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" b="21983"/>
                    <a:stretch/>
                  </pic:blipFill>
                  <pic:spPr bwMode="auto">
                    <a:xfrm>
                      <a:off x="0" y="0"/>
                      <a:ext cx="248400" cy="19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(Додати) можна додати членів комісії або за допомогою кнопки </w:t>
      </w:r>
      <w:r w:rsidRPr="00B764FF">
        <w:rPr>
          <w:noProof/>
          <w:szCs w:val="26"/>
          <w:lang w:eastAsia="uk-UA"/>
        </w:rPr>
        <w:drawing>
          <wp:inline distT="0" distB="0" distL="0" distR="0" wp14:anchorId="37A5BD09" wp14:editId="6C51DEE1">
            <wp:extent cx="161925" cy="228600"/>
            <wp:effectExtent l="0" t="0" r="9525" b="0"/>
            <wp:docPr id="1983" name="Рисунок 1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обрати вже існуючі набори комісії.</w:t>
      </w:r>
    </w:p>
    <w:p w14:paraId="3B7B72D2" w14:textId="77777777" w:rsidR="00CB667D" w:rsidRPr="00B764FF" w:rsidRDefault="00CB667D" w:rsidP="00CB667D">
      <w:pPr>
        <w:spacing w:after="120"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Після заповнення картки, за допомогою кнопок меню її можна зберегти кнопками </w:t>
      </w:r>
      <w:r w:rsidRPr="00B764FF">
        <w:rPr>
          <w:noProof/>
          <w:szCs w:val="26"/>
          <w:lang w:eastAsia="uk-UA"/>
        </w:rPr>
        <w:drawing>
          <wp:inline distT="0" distB="0" distL="0" distR="0" wp14:anchorId="1BE04B10" wp14:editId="06AC58E4">
            <wp:extent cx="176981" cy="171776"/>
            <wp:effectExtent l="0" t="0" r="0" b="0"/>
            <wp:docPr id="1984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9913" cy="18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(Зберегти та закрити), </w:t>
      </w:r>
      <w:r w:rsidRPr="00B764FF">
        <w:rPr>
          <w:noProof/>
          <w:szCs w:val="26"/>
          <w:lang w:eastAsia="uk-UA"/>
        </w:rPr>
        <w:drawing>
          <wp:inline distT="0" distB="0" distL="0" distR="0" wp14:anchorId="1CDADF86" wp14:editId="13BDD01B">
            <wp:extent cx="176981" cy="187094"/>
            <wp:effectExtent l="0" t="0" r="0" b="3810"/>
            <wp:docPr id="1985" name="Pictur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4679" cy="19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(зберегти) та провести кнопкою </w:t>
      </w:r>
      <w:r w:rsidRPr="00B764FF">
        <w:rPr>
          <w:noProof/>
          <w:szCs w:val="26"/>
          <w:lang w:eastAsia="uk-UA"/>
        </w:rPr>
        <w:drawing>
          <wp:inline distT="0" distB="0" distL="0" distR="0" wp14:anchorId="73E546AA" wp14:editId="3DD4E410">
            <wp:extent cx="172800" cy="180000"/>
            <wp:effectExtent l="0" t="0" r="0" b="0"/>
            <wp:docPr id="1986" name="Рисунок 1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28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 Провести), відмінити проведення можна за допомогою кнопки </w:t>
      </w:r>
      <w:r w:rsidRPr="00B764FF">
        <w:rPr>
          <w:noProof/>
          <w:szCs w:val="26"/>
          <w:lang w:eastAsia="uk-UA"/>
        </w:rPr>
        <w:drawing>
          <wp:inline distT="0" distB="0" distL="0" distR="0" wp14:anchorId="2B3E20D7" wp14:editId="097EA895">
            <wp:extent cx="154858" cy="149123"/>
            <wp:effectExtent l="0" t="0" r="0" b="3810"/>
            <wp:docPr id="1987" name="Рисунок 1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6949" cy="160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(Відмінити проведення). </w:t>
      </w:r>
    </w:p>
    <w:p w14:paraId="09F0B324" w14:textId="77777777" w:rsidR="00CB667D" w:rsidRPr="00B764FF" w:rsidRDefault="00CB667D" w:rsidP="00CB667D">
      <w:pPr>
        <w:spacing w:after="120"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Після проведення кнопкою </w:t>
      </w:r>
      <w:r w:rsidRPr="00B764FF">
        <w:rPr>
          <w:noProof/>
          <w:szCs w:val="26"/>
          <w:lang w:eastAsia="uk-UA"/>
        </w:rPr>
        <w:drawing>
          <wp:inline distT="0" distB="0" distL="0" distR="0" wp14:anchorId="5B1612C0" wp14:editId="78DA398C">
            <wp:extent cx="169200" cy="169200"/>
            <wp:effectExtent l="0" t="0" r="2540" b="2540"/>
            <wp:docPr id="1988" name="Рисунок 1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9200" cy="1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(Результат проведення). </w:t>
      </w:r>
    </w:p>
    <w:p w14:paraId="72151F2D" w14:textId="77777777" w:rsidR="00CB667D" w:rsidRPr="00B764FF" w:rsidRDefault="00CB667D" w:rsidP="00CB667D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>Ви маєте змогу подивитись та роздрукувати господарську операцію.</w:t>
      </w:r>
    </w:p>
    <w:p w14:paraId="2F59FCE8" w14:textId="42AE48D0" w:rsidR="00CB667D" w:rsidRPr="003E1C9C" w:rsidRDefault="00CB667D" w:rsidP="00817584">
      <w:pPr>
        <w:pStyle w:val="4"/>
        <w:numPr>
          <w:ilvl w:val="2"/>
          <w:numId w:val="7"/>
        </w:numPr>
        <w:spacing w:after="240"/>
        <w:ind w:left="0" w:firstLine="0"/>
        <w:jc w:val="center"/>
        <w:rPr>
          <w:b/>
          <w:iCs/>
          <w:szCs w:val="26"/>
        </w:rPr>
      </w:pPr>
      <w:bookmarkStart w:id="51" w:name="_Toc87915181"/>
      <w:bookmarkStart w:id="52" w:name="_Toc88765110"/>
      <w:bookmarkStart w:id="53" w:name="_Toc124952349"/>
      <w:r w:rsidRPr="003E1C9C">
        <w:rPr>
          <w:b/>
          <w:iCs/>
          <w:szCs w:val="26"/>
        </w:rPr>
        <w:t>Інвентаризація НА</w:t>
      </w:r>
      <w:bookmarkEnd w:id="51"/>
      <w:bookmarkEnd w:id="52"/>
      <w:bookmarkEnd w:id="53"/>
    </w:p>
    <w:p w14:paraId="2A4817FD" w14:textId="3C682E54" w:rsidR="00775F3C" w:rsidRDefault="00CB667D" w:rsidP="00775F3C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Для перегляду та редагування створених документів інвентаризації НА необхідно зайти в розділ Інвентаризація НА. </w:t>
      </w:r>
    </w:p>
    <w:p w14:paraId="2ACD183B" w14:textId="77777777" w:rsidR="00CB667D" w:rsidRPr="00B764FF" w:rsidRDefault="00CB667D" w:rsidP="00CB667D">
      <w:pPr>
        <w:spacing w:after="120" w:line="276" w:lineRule="auto"/>
        <w:ind w:firstLine="709"/>
        <w:rPr>
          <w:szCs w:val="26"/>
        </w:rPr>
      </w:pPr>
      <w:r w:rsidRPr="00B764FF">
        <w:rPr>
          <w:szCs w:val="26"/>
        </w:rPr>
        <w:t xml:space="preserve">Щоб додати новий документ необхідно натиснути кнопку </w:t>
      </w:r>
      <w:r w:rsidRPr="00B764FF">
        <w:rPr>
          <w:noProof/>
          <w:szCs w:val="26"/>
          <w:lang w:eastAsia="uk-UA"/>
        </w:rPr>
        <w:drawing>
          <wp:inline distT="0" distB="0" distL="0" distR="0" wp14:anchorId="66DE9BFB" wp14:editId="0512CA39">
            <wp:extent cx="248400" cy="194400"/>
            <wp:effectExtent l="0" t="0" r="0" b="0"/>
            <wp:docPr id="1989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" b="21983"/>
                    <a:stretch/>
                  </pic:blipFill>
                  <pic:spPr bwMode="auto">
                    <a:xfrm>
                      <a:off x="0" y="0"/>
                      <a:ext cx="248400" cy="19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(Додати)</w:t>
      </w:r>
    </w:p>
    <w:p w14:paraId="192768AD" w14:textId="77777777" w:rsidR="00CB667D" w:rsidRPr="00B764FF" w:rsidRDefault="00CB667D" w:rsidP="00CB667D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>У картці додавання нового документу необхідно заповнити обов’язкові поля (обов’язкові поля відмічені зірочкою</w:t>
      </w:r>
      <w:r w:rsidRPr="00B764FF">
        <w:rPr>
          <w:noProof/>
          <w:szCs w:val="26"/>
          <w:lang w:eastAsia="uk-UA"/>
        </w:rPr>
        <w:drawing>
          <wp:inline distT="0" distB="0" distL="0" distR="0" wp14:anchorId="3CE49E9C" wp14:editId="29A59F77">
            <wp:extent cx="123825" cy="123825"/>
            <wp:effectExtent l="0" t="0" r="9525" b="9525"/>
            <wp:docPr id="1990" name="Рисунок 1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>).</w:t>
      </w:r>
    </w:p>
    <w:p w14:paraId="17E77524" w14:textId="44EF36EE" w:rsidR="00CB667D" w:rsidRDefault="00930543" w:rsidP="00CB667D">
      <w:pPr>
        <w:keepNext/>
        <w:spacing w:line="276" w:lineRule="auto"/>
        <w:ind w:firstLine="0"/>
        <w:jc w:val="center"/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1B1843" wp14:editId="355A3AFB">
                <wp:simplePos x="0" y="0"/>
                <wp:positionH relativeFrom="column">
                  <wp:posOffset>3831454</wp:posOffset>
                </wp:positionH>
                <wp:positionV relativeFrom="paragraph">
                  <wp:posOffset>435132</wp:posOffset>
                </wp:positionV>
                <wp:extent cx="2085654" cy="133564"/>
                <wp:effectExtent l="0" t="0" r="0" b="0"/>
                <wp:wrapNone/>
                <wp:docPr id="13" name="Прямокут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654" cy="13356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F2C2F9" id="Прямокутник 13" o:spid="_x0000_s1026" style="position:absolute;margin-left:301.7pt;margin-top:34.25pt;width:164.2pt;height:10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" fillcolor="white [3201]" stroked="f" strokeweight="1pt"/>
            </w:pict>
          </mc:Fallback>
        </mc:AlternateContent>
      </w:r>
      <w:r w:rsidR="00775F3C">
        <w:rPr>
          <w:noProof/>
          <w:lang w:eastAsia="uk-UA"/>
        </w:rPr>
        <w:drawing>
          <wp:inline distT="0" distB="0" distL="0" distR="0" wp14:anchorId="51E35512" wp14:editId="19438043">
            <wp:extent cx="6118860" cy="22936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593B6" w14:textId="77777777" w:rsidR="00CB667D" w:rsidRPr="00B764FF" w:rsidRDefault="00CB667D" w:rsidP="00CB667D">
      <w:pPr>
        <w:pStyle w:val="a4"/>
        <w:rPr>
          <w:szCs w:val="26"/>
        </w:rPr>
      </w:pPr>
      <w:bookmarkStart w:id="54" w:name="_Toc88071403"/>
      <w:r>
        <w:t xml:space="preserve">Рис. </w:t>
      </w:r>
      <w:r w:rsidR="00183A6E">
        <w:t>19</w:t>
      </w:r>
      <w:r w:rsidR="00775F3C">
        <w:t xml:space="preserve"> </w:t>
      </w:r>
      <w:r w:rsidRPr="00B764FF">
        <w:rPr>
          <w:szCs w:val="26"/>
        </w:rPr>
        <w:t>Картка документу Інвентаризація НА</w:t>
      </w:r>
      <w:bookmarkEnd w:id="54"/>
    </w:p>
    <w:p w14:paraId="10807859" w14:textId="77777777" w:rsidR="00CB667D" w:rsidRPr="00B764FF" w:rsidRDefault="00CB667D" w:rsidP="00CB667D">
      <w:pPr>
        <w:spacing w:after="120"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Потім, у специфікації картки, на закладці «Дані інвентаризації НА» або «Дані інвентаризації Капітальних інвестицій», за допомогою кнопки </w:t>
      </w:r>
      <w:r w:rsidRPr="00B764FF">
        <w:rPr>
          <w:noProof/>
          <w:szCs w:val="26"/>
          <w:lang w:eastAsia="uk-UA"/>
        </w:rPr>
        <w:drawing>
          <wp:inline distT="0" distB="0" distL="0" distR="0" wp14:anchorId="4D9C5352" wp14:editId="0135477C">
            <wp:extent cx="248400" cy="194400"/>
            <wp:effectExtent l="0" t="0" r="0" b="0"/>
            <wp:docPr id="199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" b="21983"/>
                    <a:stretch/>
                  </pic:blipFill>
                  <pic:spPr bwMode="auto">
                    <a:xfrm>
                      <a:off x="0" y="0"/>
                      <a:ext cx="248400" cy="19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(Додати) або </w:t>
      </w:r>
      <w:r w:rsidRPr="00B764FF">
        <w:rPr>
          <w:noProof/>
          <w:szCs w:val="26"/>
          <w:lang w:eastAsia="uk-UA"/>
        </w:rPr>
        <w:drawing>
          <wp:inline distT="0" distB="0" distL="0" distR="0" wp14:anchorId="74041997" wp14:editId="5C56A2E0">
            <wp:extent cx="122400" cy="144000"/>
            <wp:effectExtent l="0" t="0" r="0" b="8890"/>
            <wp:docPr id="1993" name="Рисунок 1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24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(Додати списком) додати позицію НА чи капітальних інвестицій відповідно.</w:t>
      </w:r>
    </w:p>
    <w:p w14:paraId="2B95AFE5" w14:textId="77777777" w:rsidR="00CB667D" w:rsidRDefault="00CB667D" w:rsidP="00CB667D">
      <w:pPr>
        <w:keepNext/>
        <w:spacing w:line="276" w:lineRule="auto"/>
        <w:ind w:firstLine="0"/>
        <w:jc w:val="center"/>
      </w:pPr>
      <w:r w:rsidRPr="00B764FF">
        <w:rPr>
          <w:noProof/>
          <w:szCs w:val="26"/>
          <w:lang w:eastAsia="uk-UA"/>
        </w:rPr>
        <w:drawing>
          <wp:inline distT="0" distB="0" distL="0" distR="0" wp14:anchorId="02B35BD9" wp14:editId="35D73999">
            <wp:extent cx="6120765" cy="1030605"/>
            <wp:effectExtent l="0" t="0" r="0" b="0"/>
            <wp:docPr id="1994" name="Рисунок 1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03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9BB8F" w14:textId="77777777" w:rsidR="00CB667D" w:rsidRPr="00B764FF" w:rsidRDefault="00CB667D" w:rsidP="00CB667D">
      <w:pPr>
        <w:pStyle w:val="a4"/>
        <w:rPr>
          <w:szCs w:val="26"/>
        </w:rPr>
      </w:pPr>
      <w:bookmarkStart w:id="55" w:name="_Toc88071404"/>
      <w:r>
        <w:t xml:space="preserve">Рис. </w:t>
      </w:r>
      <w:r w:rsidR="00183A6E">
        <w:t>20</w:t>
      </w:r>
      <w:r w:rsidR="00775F3C">
        <w:t xml:space="preserve"> </w:t>
      </w:r>
      <w:r w:rsidRPr="00B764FF">
        <w:rPr>
          <w:szCs w:val="26"/>
        </w:rPr>
        <w:t>Закладка «Дані інвентаризації НА» (Інвентаризація НА)</w:t>
      </w:r>
      <w:bookmarkEnd w:id="55"/>
    </w:p>
    <w:p w14:paraId="46ED2ED9" w14:textId="77777777" w:rsidR="00CB667D" w:rsidRDefault="00CB667D" w:rsidP="00CB667D">
      <w:pPr>
        <w:keepNext/>
        <w:spacing w:line="276" w:lineRule="auto"/>
        <w:ind w:firstLine="0"/>
        <w:jc w:val="center"/>
      </w:pPr>
      <w:r w:rsidRPr="00B764FF">
        <w:rPr>
          <w:noProof/>
          <w:szCs w:val="26"/>
          <w:lang w:eastAsia="uk-UA"/>
        </w:rPr>
        <w:lastRenderedPageBreak/>
        <w:drawing>
          <wp:inline distT="0" distB="0" distL="0" distR="0" wp14:anchorId="1CC96B0B" wp14:editId="761C41E9">
            <wp:extent cx="6120765" cy="1003300"/>
            <wp:effectExtent l="0" t="0" r="0" b="6350"/>
            <wp:docPr id="1995" name="Рисунок 1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B02C4" w14:textId="77777777" w:rsidR="00CB667D" w:rsidRPr="00B764FF" w:rsidRDefault="00CB667D" w:rsidP="00CB667D">
      <w:pPr>
        <w:pStyle w:val="a4"/>
        <w:rPr>
          <w:szCs w:val="26"/>
        </w:rPr>
      </w:pPr>
      <w:bookmarkStart w:id="56" w:name="_Toc88071405"/>
      <w:r>
        <w:t xml:space="preserve">Рис. </w:t>
      </w:r>
      <w:r w:rsidR="00183A6E">
        <w:t>21</w:t>
      </w:r>
      <w:r w:rsidR="00775F3C">
        <w:t xml:space="preserve"> </w:t>
      </w:r>
      <w:r w:rsidRPr="00B764FF">
        <w:rPr>
          <w:szCs w:val="26"/>
        </w:rPr>
        <w:t>Закладка «Дані інвентаризації Капітальних інвестицій» (Інвентаризація НА)</w:t>
      </w:r>
      <w:bookmarkEnd w:id="56"/>
    </w:p>
    <w:p w14:paraId="5115DB10" w14:textId="77777777" w:rsidR="00CB667D" w:rsidRPr="00B764FF" w:rsidRDefault="00CB667D" w:rsidP="00CB667D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 xml:space="preserve">Також, на закладці КОМІСІЯ, за допомогою кнопки </w:t>
      </w:r>
      <w:r w:rsidRPr="00B764FF">
        <w:rPr>
          <w:noProof/>
          <w:szCs w:val="26"/>
          <w:lang w:eastAsia="uk-UA"/>
        </w:rPr>
        <w:drawing>
          <wp:inline distT="0" distB="0" distL="0" distR="0" wp14:anchorId="35197B56" wp14:editId="2D9D571A">
            <wp:extent cx="248400" cy="194400"/>
            <wp:effectExtent l="0" t="0" r="0" b="0"/>
            <wp:docPr id="1996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" b="21983"/>
                    <a:stretch/>
                  </pic:blipFill>
                  <pic:spPr bwMode="auto">
                    <a:xfrm>
                      <a:off x="0" y="0"/>
                      <a:ext cx="248400" cy="19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(Додати) можна додати членів комісії або за допомогою кнопки </w:t>
      </w:r>
      <w:r w:rsidRPr="00B764FF">
        <w:rPr>
          <w:noProof/>
          <w:szCs w:val="26"/>
          <w:lang w:eastAsia="uk-UA"/>
        </w:rPr>
        <w:drawing>
          <wp:inline distT="0" distB="0" distL="0" distR="0" wp14:anchorId="08235784" wp14:editId="4EE118FA">
            <wp:extent cx="161925" cy="228600"/>
            <wp:effectExtent l="0" t="0" r="9525" b="0"/>
            <wp:docPr id="1997" name="Рисунок 1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обрати вже існуючі набори комісії.</w:t>
      </w:r>
    </w:p>
    <w:p w14:paraId="4E81E80D" w14:textId="77777777" w:rsidR="00CB667D" w:rsidRPr="00B764FF" w:rsidRDefault="00CB667D" w:rsidP="00CB667D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Після заповнення картки, за допомогою кнопок меню її можна зберегти кнопками </w:t>
      </w:r>
      <w:r w:rsidRPr="00B764FF">
        <w:rPr>
          <w:noProof/>
          <w:szCs w:val="26"/>
          <w:lang w:eastAsia="uk-UA"/>
        </w:rPr>
        <w:drawing>
          <wp:inline distT="0" distB="0" distL="0" distR="0" wp14:anchorId="2C88073D" wp14:editId="798A6F85">
            <wp:extent cx="176981" cy="171776"/>
            <wp:effectExtent l="0" t="0" r="0" b="0"/>
            <wp:docPr id="1998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9913" cy="18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(Зберегти та закрити), </w:t>
      </w:r>
      <w:r w:rsidRPr="00B764FF">
        <w:rPr>
          <w:noProof/>
          <w:szCs w:val="26"/>
          <w:lang w:eastAsia="uk-UA"/>
        </w:rPr>
        <w:drawing>
          <wp:inline distT="0" distB="0" distL="0" distR="0" wp14:anchorId="4EE542A4" wp14:editId="4C3A7B33">
            <wp:extent cx="176981" cy="187094"/>
            <wp:effectExtent l="0" t="0" r="0" b="3810"/>
            <wp:docPr id="1999" name="Pictur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4679" cy="19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(зберегти) та провести кнопкою </w:t>
      </w:r>
      <w:r w:rsidRPr="00B764FF">
        <w:rPr>
          <w:noProof/>
          <w:szCs w:val="26"/>
          <w:lang w:eastAsia="uk-UA"/>
        </w:rPr>
        <w:drawing>
          <wp:inline distT="0" distB="0" distL="0" distR="0" wp14:anchorId="7A952366" wp14:editId="467BF205">
            <wp:extent cx="172800" cy="180000"/>
            <wp:effectExtent l="0" t="0" r="0" b="0"/>
            <wp:docPr id="2000" name="Рисунок 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28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(Провести), відмінити проведення можна за допомогою кнопки </w:t>
      </w:r>
      <w:r w:rsidRPr="00B764FF">
        <w:rPr>
          <w:noProof/>
          <w:szCs w:val="26"/>
          <w:lang w:eastAsia="uk-UA"/>
        </w:rPr>
        <w:drawing>
          <wp:inline distT="0" distB="0" distL="0" distR="0" wp14:anchorId="1C008E4C" wp14:editId="5C5FC356">
            <wp:extent cx="154858" cy="149123"/>
            <wp:effectExtent l="0" t="0" r="0" b="3810"/>
            <wp:docPr id="2001" name="Рисунок 2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6949" cy="160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(Відмінити проведення). Після проведення кнопкою </w:t>
      </w:r>
      <w:r w:rsidRPr="00B764FF">
        <w:rPr>
          <w:noProof/>
          <w:szCs w:val="26"/>
          <w:lang w:eastAsia="uk-UA"/>
        </w:rPr>
        <w:drawing>
          <wp:inline distT="0" distB="0" distL="0" distR="0" wp14:anchorId="60D5B041" wp14:editId="00D78AAE">
            <wp:extent cx="169200" cy="169200"/>
            <wp:effectExtent l="0" t="0" r="2540" b="2540"/>
            <wp:docPr id="2002" name="Рисунок 2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9200" cy="1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(Результат проведення). Ви маєте змогу подивитись та роздрукувати господарську операцію, а також роздрукувати інвентаризаційний опис необоротних активів, звіряльну відомість результатів інвентаризації необоротних активів та протокол інвентаризаційної комісії кнопкою </w:t>
      </w:r>
      <w:r w:rsidRPr="00B764FF">
        <w:rPr>
          <w:noProof/>
          <w:szCs w:val="26"/>
          <w:lang w:eastAsia="uk-UA"/>
        </w:rPr>
        <w:drawing>
          <wp:inline distT="0" distB="0" distL="0" distR="0" wp14:anchorId="67EFD940" wp14:editId="776E5440">
            <wp:extent cx="324000" cy="172800"/>
            <wp:effectExtent l="0" t="0" r="0" b="0"/>
            <wp:docPr id="2003" name="Рисунок 2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24000" cy="1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(Друкувати).</w:t>
      </w:r>
    </w:p>
    <w:p w14:paraId="68B0227F" w14:textId="2973A0C8" w:rsidR="00CB667D" w:rsidRPr="003E1C9C" w:rsidRDefault="00CB667D" w:rsidP="00817584">
      <w:pPr>
        <w:pStyle w:val="4"/>
        <w:numPr>
          <w:ilvl w:val="2"/>
          <w:numId w:val="7"/>
        </w:numPr>
        <w:spacing w:after="240"/>
        <w:ind w:left="0" w:firstLine="0"/>
        <w:jc w:val="center"/>
        <w:rPr>
          <w:b/>
          <w:iCs/>
          <w:szCs w:val="26"/>
        </w:rPr>
      </w:pPr>
      <w:bookmarkStart w:id="57" w:name="_Toc87915182"/>
      <w:bookmarkStart w:id="58" w:name="_Toc88765111"/>
      <w:bookmarkStart w:id="59" w:name="_Toc124952350"/>
      <w:r w:rsidRPr="003E1C9C">
        <w:rPr>
          <w:b/>
          <w:iCs/>
          <w:szCs w:val="26"/>
        </w:rPr>
        <w:t>Передача у модернізацію/ремонт НА та Повернення з модернізації/ремонту НА</w:t>
      </w:r>
      <w:bookmarkEnd w:id="57"/>
      <w:bookmarkEnd w:id="58"/>
      <w:bookmarkEnd w:id="59"/>
    </w:p>
    <w:p w14:paraId="482851EE" w14:textId="03C63160" w:rsidR="00CB667D" w:rsidRPr="00B764FF" w:rsidRDefault="00CB667D" w:rsidP="00CB667D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Для перегляду та редагування створених документів необхідно зайти в розділ Розрахунки з постачальниками або Розрахунки з покупцями. </w:t>
      </w:r>
    </w:p>
    <w:p w14:paraId="4DDBF199" w14:textId="77777777" w:rsidR="00CB667D" w:rsidRPr="00B764FF" w:rsidRDefault="00CB667D" w:rsidP="00CB667D">
      <w:pPr>
        <w:spacing w:after="120" w:line="276" w:lineRule="auto"/>
        <w:ind w:firstLine="709"/>
        <w:rPr>
          <w:szCs w:val="26"/>
        </w:rPr>
      </w:pPr>
      <w:r w:rsidRPr="00B764FF">
        <w:rPr>
          <w:szCs w:val="26"/>
        </w:rPr>
        <w:t>Так як розділи мають схожі картки документів і відрізняються тільки вибором різного виду операції (обов’язкові поля відмічені зірочкою</w:t>
      </w:r>
      <w:r w:rsidRPr="00B764FF">
        <w:rPr>
          <w:noProof/>
          <w:szCs w:val="26"/>
          <w:lang w:eastAsia="uk-UA"/>
        </w:rPr>
        <w:drawing>
          <wp:inline distT="0" distB="0" distL="0" distR="0" wp14:anchorId="5EA3050C" wp14:editId="2F05897B">
            <wp:extent cx="123825" cy="123825"/>
            <wp:effectExtent l="0" t="0" r="9525" b="9525"/>
            <wp:docPr id="2004" name="Рисунок 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, Рис. </w:t>
      </w:r>
      <w:r w:rsidR="00183A6E">
        <w:rPr>
          <w:szCs w:val="26"/>
        </w:rPr>
        <w:t>22</w:t>
      </w:r>
      <w:r w:rsidRPr="00B764FF">
        <w:rPr>
          <w:szCs w:val="26"/>
        </w:rPr>
        <w:t xml:space="preserve"> та Рис.</w:t>
      </w:r>
      <w:r w:rsidR="00183A6E">
        <w:rPr>
          <w:szCs w:val="26"/>
        </w:rPr>
        <w:t>23</w:t>
      </w:r>
      <w:r w:rsidRPr="00B764FF">
        <w:rPr>
          <w:szCs w:val="26"/>
        </w:rPr>
        <w:t>), роботу з розділами розглянемо на прикладі розділу Передача у модернізацію/ремонт НА.</w:t>
      </w:r>
    </w:p>
    <w:p w14:paraId="09D06821" w14:textId="77777777" w:rsidR="00CB667D" w:rsidRDefault="00CB667D" w:rsidP="003E1C9C">
      <w:pPr>
        <w:keepNext/>
        <w:spacing w:after="120" w:line="276" w:lineRule="auto"/>
        <w:ind w:firstLine="0"/>
        <w:jc w:val="center"/>
      </w:pPr>
      <w:r w:rsidRPr="00B764FF">
        <w:rPr>
          <w:noProof/>
          <w:szCs w:val="26"/>
          <w:lang w:eastAsia="uk-UA"/>
        </w:rPr>
        <w:drawing>
          <wp:inline distT="0" distB="0" distL="0" distR="0" wp14:anchorId="027811A6" wp14:editId="5349B83D">
            <wp:extent cx="6120765" cy="2073910"/>
            <wp:effectExtent l="0" t="0" r="0" b="2540"/>
            <wp:docPr id="2005" name="Рисунок 2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07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782E5" w14:textId="77777777" w:rsidR="00CB667D" w:rsidRPr="00B764FF" w:rsidRDefault="00CB667D" w:rsidP="00CB667D">
      <w:pPr>
        <w:pStyle w:val="a4"/>
        <w:rPr>
          <w:szCs w:val="26"/>
        </w:rPr>
      </w:pPr>
      <w:bookmarkStart w:id="60" w:name="_Toc88071406"/>
      <w:r>
        <w:t xml:space="preserve">Рис. </w:t>
      </w:r>
      <w:r w:rsidR="00183A6E">
        <w:t>22</w:t>
      </w:r>
      <w:r w:rsidRPr="00193BD5">
        <w:rPr>
          <w:szCs w:val="26"/>
        </w:rPr>
        <w:t xml:space="preserve"> </w:t>
      </w:r>
      <w:r w:rsidRPr="00B764FF">
        <w:rPr>
          <w:szCs w:val="26"/>
        </w:rPr>
        <w:t>Картка документу Передача у модернізацію/ремонт НА</w:t>
      </w:r>
      <w:bookmarkEnd w:id="60"/>
    </w:p>
    <w:p w14:paraId="3BA55AEA" w14:textId="77777777" w:rsidR="00CB667D" w:rsidRDefault="00CB667D" w:rsidP="00CB667D">
      <w:pPr>
        <w:keepNext/>
        <w:spacing w:after="120" w:line="276" w:lineRule="auto"/>
        <w:ind w:firstLine="0"/>
        <w:jc w:val="center"/>
      </w:pPr>
      <w:r w:rsidRPr="00B764FF">
        <w:rPr>
          <w:noProof/>
          <w:szCs w:val="26"/>
          <w:lang w:eastAsia="uk-UA"/>
        </w:rPr>
        <w:lastRenderedPageBreak/>
        <w:drawing>
          <wp:inline distT="0" distB="0" distL="0" distR="0" wp14:anchorId="4E2DD913" wp14:editId="4FED815F">
            <wp:extent cx="6120765" cy="2213610"/>
            <wp:effectExtent l="0" t="0" r="0" b="0"/>
            <wp:docPr id="2006" name="Рисунок 2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DA709" w14:textId="77777777" w:rsidR="00CB667D" w:rsidRPr="00B764FF" w:rsidRDefault="00CB667D" w:rsidP="00CB667D">
      <w:pPr>
        <w:pStyle w:val="a4"/>
        <w:rPr>
          <w:szCs w:val="26"/>
        </w:rPr>
      </w:pPr>
      <w:bookmarkStart w:id="61" w:name="_Toc88071407"/>
      <w:r>
        <w:t xml:space="preserve">Рис. </w:t>
      </w:r>
      <w:r w:rsidR="00183A6E">
        <w:t>23</w:t>
      </w:r>
      <w:r w:rsidR="00775F3C">
        <w:t xml:space="preserve"> </w:t>
      </w:r>
      <w:r w:rsidRPr="00B764FF">
        <w:rPr>
          <w:szCs w:val="26"/>
        </w:rPr>
        <w:t>Картка документу Повернення з модернізації/ремонту НА</w:t>
      </w:r>
      <w:bookmarkEnd w:id="61"/>
    </w:p>
    <w:p w14:paraId="281DF0EB" w14:textId="77777777" w:rsidR="00CB667D" w:rsidRPr="00B764FF" w:rsidRDefault="00CB667D" w:rsidP="00CB667D">
      <w:pPr>
        <w:spacing w:after="120" w:line="276" w:lineRule="auto"/>
        <w:ind w:firstLine="709"/>
        <w:rPr>
          <w:szCs w:val="26"/>
        </w:rPr>
      </w:pPr>
      <w:r w:rsidRPr="00B764FF">
        <w:rPr>
          <w:szCs w:val="26"/>
        </w:rPr>
        <w:t xml:space="preserve">Щоб додати новий документ необхідно натиснути кнопку </w:t>
      </w:r>
      <w:r w:rsidRPr="00B764FF">
        <w:rPr>
          <w:noProof/>
          <w:szCs w:val="26"/>
          <w:lang w:eastAsia="uk-UA"/>
        </w:rPr>
        <w:drawing>
          <wp:inline distT="0" distB="0" distL="0" distR="0" wp14:anchorId="658900B0" wp14:editId="53EC3E59">
            <wp:extent cx="248400" cy="194400"/>
            <wp:effectExtent l="0" t="0" r="0" b="0"/>
            <wp:docPr id="2007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" b="21983"/>
                    <a:stretch/>
                  </pic:blipFill>
                  <pic:spPr bwMode="auto">
                    <a:xfrm>
                      <a:off x="0" y="0"/>
                      <a:ext cx="248400" cy="19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(Додати)</w:t>
      </w:r>
    </w:p>
    <w:p w14:paraId="1FB02963" w14:textId="77777777" w:rsidR="00CB667D" w:rsidRPr="00B764FF" w:rsidRDefault="00CB667D" w:rsidP="00CB667D">
      <w:pPr>
        <w:spacing w:after="120" w:line="276" w:lineRule="auto"/>
        <w:ind w:firstLine="709"/>
        <w:rPr>
          <w:szCs w:val="26"/>
        </w:rPr>
      </w:pPr>
      <w:r w:rsidRPr="00B764FF">
        <w:rPr>
          <w:szCs w:val="26"/>
        </w:rPr>
        <w:t>У картці додавання нового документу необхідно заповнити обов’язкові поля (обов’язкові поля відмічені зірочкою</w:t>
      </w:r>
      <w:r w:rsidRPr="00B764FF">
        <w:rPr>
          <w:noProof/>
          <w:szCs w:val="26"/>
          <w:lang w:eastAsia="uk-UA"/>
        </w:rPr>
        <w:drawing>
          <wp:inline distT="0" distB="0" distL="0" distR="0" wp14:anchorId="2920B114" wp14:editId="66361073">
            <wp:extent cx="123825" cy="123825"/>
            <wp:effectExtent l="0" t="0" r="9525" b="9525"/>
            <wp:docPr id="2008" name="Рисунок 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>).</w:t>
      </w:r>
    </w:p>
    <w:p w14:paraId="44306F6A" w14:textId="77777777" w:rsidR="00CB667D" w:rsidRPr="00B764FF" w:rsidRDefault="00CB667D" w:rsidP="00CB667D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Потім, у специфікації картки, на закладці ЗАГАЛЬНЕ, за допомогою кнопки </w:t>
      </w:r>
      <w:r w:rsidRPr="00B764FF">
        <w:rPr>
          <w:noProof/>
          <w:szCs w:val="26"/>
          <w:lang w:eastAsia="uk-UA"/>
        </w:rPr>
        <w:drawing>
          <wp:inline distT="0" distB="0" distL="0" distR="0" wp14:anchorId="4321F0DB" wp14:editId="0821DCAD">
            <wp:extent cx="248400" cy="194400"/>
            <wp:effectExtent l="0" t="0" r="0" b="0"/>
            <wp:docPr id="2009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" b="21983"/>
                    <a:stretch/>
                  </pic:blipFill>
                  <pic:spPr bwMode="auto">
                    <a:xfrm>
                      <a:off x="0" y="0"/>
                      <a:ext cx="248400" cy="19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(Додати) додати позицію НА.</w:t>
      </w:r>
    </w:p>
    <w:p w14:paraId="112F150B" w14:textId="77777777" w:rsidR="00CB667D" w:rsidRDefault="00CB667D" w:rsidP="00CB667D">
      <w:pPr>
        <w:keepNext/>
        <w:spacing w:line="276" w:lineRule="auto"/>
        <w:ind w:firstLine="0"/>
        <w:jc w:val="center"/>
      </w:pPr>
      <w:r w:rsidRPr="00B764FF">
        <w:rPr>
          <w:noProof/>
          <w:szCs w:val="26"/>
          <w:lang w:eastAsia="uk-UA"/>
        </w:rPr>
        <w:drawing>
          <wp:inline distT="0" distB="0" distL="0" distR="0" wp14:anchorId="161B8788" wp14:editId="392B261A">
            <wp:extent cx="6120765" cy="2476500"/>
            <wp:effectExtent l="0" t="0" r="0" b="0"/>
            <wp:docPr id="2010" name="Рисунок 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7112D" w14:textId="77777777" w:rsidR="00CB667D" w:rsidRPr="00B764FF" w:rsidRDefault="00CB667D" w:rsidP="00CB667D">
      <w:pPr>
        <w:pStyle w:val="a4"/>
        <w:rPr>
          <w:szCs w:val="26"/>
        </w:rPr>
      </w:pPr>
      <w:bookmarkStart w:id="62" w:name="_Toc88071408"/>
      <w:r>
        <w:t xml:space="preserve">Рис. </w:t>
      </w:r>
      <w:r w:rsidR="00183A6E">
        <w:t>24</w:t>
      </w:r>
      <w:r w:rsidR="00775F3C">
        <w:t xml:space="preserve"> </w:t>
      </w:r>
      <w:r w:rsidRPr="00B764FF">
        <w:rPr>
          <w:szCs w:val="26"/>
        </w:rPr>
        <w:t>Закладка ЗАГАЛЬНЕ (Передача у модернізацію/ремонт НА)</w:t>
      </w:r>
      <w:bookmarkEnd w:id="62"/>
    </w:p>
    <w:p w14:paraId="7F6ABE71" w14:textId="77777777" w:rsidR="00CB667D" w:rsidRPr="00B764FF" w:rsidRDefault="00CB667D" w:rsidP="00CB667D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 xml:space="preserve">Також, на закладці КОМІСІЯ, за допомогою кнопки </w:t>
      </w:r>
      <w:r w:rsidRPr="00B764FF">
        <w:rPr>
          <w:noProof/>
          <w:szCs w:val="26"/>
          <w:lang w:eastAsia="uk-UA"/>
        </w:rPr>
        <w:drawing>
          <wp:inline distT="0" distB="0" distL="0" distR="0" wp14:anchorId="4761880A" wp14:editId="03ACC440">
            <wp:extent cx="248400" cy="194400"/>
            <wp:effectExtent l="0" t="0" r="0" b="0"/>
            <wp:docPr id="2011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" b="21983"/>
                    <a:stretch/>
                  </pic:blipFill>
                  <pic:spPr bwMode="auto">
                    <a:xfrm>
                      <a:off x="0" y="0"/>
                      <a:ext cx="248400" cy="19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(Додати) можна додати членів комісії або за допомогою кнопки </w:t>
      </w:r>
      <w:r w:rsidRPr="00B764FF">
        <w:rPr>
          <w:noProof/>
          <w:szCs w:val="26"/>
          <w:lang w:eastAsia="uk-UA"/>
        </w:rPr>
        <w:drawing>
          <wp:inline distT="0" distB="0" distL="0" distR="0" wp14:anchorId="15F16BD9" wp14:editId="69C317D4">
            <wp:extent cx="161925" cy="228600"/>
            <wp:effectExtent l="0" t="0" r="9525" b="0"/>
            <wp:docPr id="2012" name="Рисунок 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обрати вже існуючі набори комісії.</w:t>
      </w:r>
    </w:p>
    <w:p w14:paraId="3D18DFC0" w14:textId="77777777" w:rsidR="00CB667D" w:rsidRDefault="00CB667D" w:rsidP="00CB667D">
      <w:pPr>
        <w:keepNext/>
        <w:spacing w:line="276" w:lineRule="auto"/>
        <w:jc w:val="center"/>
      </w:pPr>
      <w:r w:rsidRPr="00B764FF">
        <w:rPr>
          <w:noProof/>
          <w:szCs w:val="26"/>
          <w:lang w:eastAsia="uk-UA"/>
        </w:rPr>
        <w:drawing>
          <wp:inline distT="0" distB="0" distL="0" distR="0" wp14:anchorId="7C762276" wp14:editId="5B151222">
            <wp:extent cx="6120765" cy="1189990"/>
            <wp:effectExtent l="0" t="0" r="0" b="0"/>
            <wp:docPr id="2013" name="Рисунок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C9566" w14:textId="77777777" w:rsidR="00CB667D" w:rsidRPr="00B764FF" w:rsidRDefault="00CB667D" w:rsidP="00CB667D">
      <w:pPr>
        <w:pStyle w:val="a4"/>
        <w:rPr>
          <w:szCs w:val="26"/>
        </w:rPr>
      </w:pPr>
      <w:bookmarkStart w:id="63" w:name="_Toc88071409"/>
      <w:r>
        <w:t xml:space="preserve">Рис. </w:t>
      </w:r>
      <w:r w:rsidR="00183A6E">
        <w:t>25</w:t>
      </w:r>
      <w:r w:rsidR="005C3E19">
        <w:t xml:space="preserve"> </w:t>
      </w:r>
      <w:r w:rsidRPr="00B764FF">
        <w:rPr>
          <w:szCs w:val="26"/>
        </w:rPr>
        <w:t>Закладка КОМІСІЯ (Передача у модернізацію/ремонт НА)</w:t>
      </w:r>
      <w:bookmarkEnd w:id="63"/>
    </w:p>
    <w:p w14:paraId="5B0C634A" w14:textId="77777777" w:rsidR="00CB667D" w:rsidRPr="00B764FF" w:rsidRDefault="00CB667D" w:rsidP="00CB667D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lastRenderedPageBreak/>
        <w:t xml:space="preserve">Після заповнення картки, за допомогою кнопок меню її можна зберегти кнопками </w:t>
      </w:r>
      <w:r w:rsidRPr="00B764FF">
        <w:rPr>
          <w:noProof/>
          <w:szCs w:val="26"/>
          <w:lang w:eastAsia="uk-UA"/>
        </w:rPr>
        <w:drawing>
          <wp:inline distT="0" distB="0" distL="0" distR="0" wp14:anchorId="52659990" wp14:editId="1EC102C7">
            <wp:extent cx="176981" cy="171776"/>
            <wp:effectExtent l="0" t="0" r="0" b="0"/>
            <wp:docPr id="2014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9913" cy="18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(Зберегти та закрити), </w:t>
      </w:r>
      <w:r w:rsidRPr="00B764FF">
        <w:rPr>
          <w:noProof/>
          <w:szCs w:val="26"/>
          <w:lang w:eastAsia="uk-UA"/>
        </w:rPr>
        <w:drawing>
          <wp:inline distT="0" distB="0" distL="0" distR="0" wp14:anchorId="6D94617C" wp14:editId="706CC00A">
            <wp:extent cx="176981" cy="187094"/>
            <wp:effectExtent l="0" t="0" r="0" b="3810"/>
            <wp:docPr id="2015" name="Pictur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4679" cy="19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(зберегти) та провести кнопкою </w:t>
      </w:r>
      <w:r w:rsidRPr="00B764FF">
        <w:rPr>
          <w:noProof/>
          <w:szCs w:val="26"/>
          <w:lang w:eastAsia="uk-UA"/>
        </w:rPr>
        <w:drawing>
          <wp:inline distT="0" distB="0" distL="0" distR="0" wp14:anchorId="1710325A" wp14:editId="63685DC4">
            <wp:extent cx="172800" cy="180000"/>
            <wp:effectExtent l="0" t="0" r="0" b="0"/>
            <wp:docPr id="2016" name="Рисунок 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28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 Провести), відмінити проведення можна за допомогою кнопки </w:t>
      </w:r>
      <w:r w:rsidRPr="00B764FF">
        <w:rPr>
          <w:noProof/>
          <w:szCs w:val="26"/>
          <w:lang w:eastAsia="uk-UA"/>
        </w:rPr>
        <w:drawing>
          <wp:inline distT="0" distB="0" distL="0" distR="0" wp14:anchorId="35E21573" wp14:editId="3D5DB02C">
            <wp:extent cx="154858" cy="149123"/>
            <wp:effectExtent l="0" t="0" r="0" b="3810"/>
            <wp:docPr id="2017" name="Рисунок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6949" cy="160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(Відмінити проведення). Після проведення кнопкою </w:t>
      </w:r>
      <w:r w:rsidRPr="00B764FF">
        <w:rPr>
          <w:noProof/>
          <w:szCs w:val="26"/>
          <w:lang w:eastAsia="uk-UA"/>
        </w:rPr>
        <w:drawing>
          <wp:inline distT="0" distB="0" distL="0" distR="0" wp14:anchorId="4E3C6831" wp14:editId="7E760254">
            <wp:extent cx="169200" cy="169200"/>
            <wp:effectExtent l="0" t="0" r="2540" b="2540"/>
            <wp:docPr id="2018" name="Рисунок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9200" cy="1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(Результат проведення). Ви маєте змогу подивитись та роздрукувати господарську операцію.</w:t>
      </w:r>
    </w:p>
    <w:p w14:paraId="0549E3D4" w14:textId="77777777" w:rsidR="00CB667D" w:rsidRPr="003E1C9C" w:rsidRDefault="00CB667D" w:rsidP="00817584">
      <w:pPr>
        <w:pStyle w:val="4"/>
        <w:numPr>
          <w:ilvl w:val="2"/>
          <w:numId w:val="7"/>
        </w:numPr>
        <w:spacing w:after="240"/>
        <w:ind w:left="0" w:firstLine="0"/>
        <w:jc w:val="center"/>
        <w:rPr>
          <w:b/>
          <w:iCs/>
          <w:szCs w:val="26"/>
        </w:rPr>
      </w:pPr>
      <w:bookmarkStart w:id="64" w:name="_Toc87915185"/>
      <w:bookmarkStart w:id="65" w:name="_Toc88765114"/>
      <w:bookmarkStart w:id="66" w:name="_Toc124952351"/>
      <w:r w:rsidRPr="003E1C9C">
        <w:rPr>
          <w:b/>
          <w:iCs/>
          <w:szCs w:val="26"/>
        </w:rPr>
        <w:t>Переоцінка НА</w:t>
      </w:r>
      <w:bookmarkEnd w:id="64"/>
      <w:bookmarkEnd w:id="65"/>
      <w:bookmarkEnd w:id="66"/>
    </w:p>
    <w:p w14:paraId="7EB5FC9A" w14:textId="61958619" w:rsidR="00CB667D" w:rsidRPr="00B764FF" w:rsidRDefault="00CB667D" w:rsidP="00CB667D">
      <w:pPr>
        <w:spacing w:after="120"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Для перегляду та редагування створених документів необхідно зайти в розділ Переоцінка НА. </w:t>
      </w:r>
    </w:p>
    <w:p w14:paraId="26A88FD1" w14:textId="77777777" w:rsidR="00CB667D" w:rsidRPr="00B764FF" w:rsidRDefault="00CB667D" w:rsidP="00CB667D">
      <w:pPr>
        <w:spacing w:after="120" w:line="276" w:lineRule="auto"/>
        <w:ind w:firstLine="709"/>
        <w:rPr>
          <w:szCs w:val="26"/>
        </w:rPr>
      </w:pPr>
      <w:r w:rsidRPr="00B764FF">
        <w:rPr>
          <w:szCs w:val="26"/>
        </w:rPr>
        <w:t xml:space="preserve">Щоб додати новий документ необхідно натиснути кнопку </w:t>
      </w:r>
      <w:r w:rsidRPr="00B764FF">
        <w:rPr>
          <w:noProof/>
          <w:szCs w:val="26"/>
          <w:lang w:eastAsia="uk-UA"/>
        </w:rPr>
        <w:drawing>
          <wp:inline distT="0" distB="0" distL="0" distR="0" wp14:anchorId="10444B40" wp14:editId="27079E1C">
            <wp:extent cx="248400" cy="194400"/>
            <wp:effectExtent l="0" t="0" r="0" b="0"/>
            <wp:docPr id="2037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" b="21983"/>
                    <a:stretch/>
                  </pic:blipFill>
                  <pic:spPr bwMode="auto">
                    <a:xfrm>
                      <a:off x="0" y="0"/>
                      <a:ext cx="248400" cy="19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(Додати)</w:t>
      </w:r>
    </w:p>
    <w:p w14:paraId="2BA1FFBF" w14:textId="77777777" w:rsidR="00CB667D" w:rsidRPr="00B764FF" w:rsidRDefault="00CB667D" w:rsidP="00CB667D">
      <w:pPr>
        <w:spacing w:after="120" w:line="276" w:lineRule="auto"/>
        <w:ind w:firstLine="709"/>
        <w:rPr>
          <w:szCs w:val="26"/>
        </w:rPr>
      </w:pPr>
      <w:r w:rsidRPr="00B764FF">
        <w:rPr>
          <w:szCs w:val="26"/>
        </w:rPr>
        <w:t>У картці додавання нового документу необхідно заповнити обов’язкові поля (обов’язкові поля відмічені зірочкою</w:t>
      </w:r>
      <w:r w:rsidRPr="00B764FF">
        <w:rPr>
          <w:noProof/>
          <w:szCs w:val="26"/>
          <w:lang w:eastAsia="uk-UA"/>
        </w:rPr>
        <w:drawing>
          <wp:inline distT="0" distB="0" distL="0" distR="0" wp14:anchorId="6A495310" wp14:editId="1A04842D">
            <wp:extent cx="123825" cy="123825"/>
            <wp:effectExtent l="0" t="0" r="9525" b="9525"/>
            <wp:docPr id="2038" name="Рисунок 2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>).</w:t>
      </w:r>
    </w:p>
    <w:p w14:paraId="00DD0C6C" w14:textId="77777777" w:rsidR="00CB667D" w:rsidRPr="00B764FF" w:rsidRDefault="00CB667D" w:rsidP="00CB667D">
      <w:pPr>
        <w:spacing w:after="120"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Потім, у специфікації картки, на закладці ОСНОВНЕ, за допомогою кнопки </w:t>
      </w:r>
      <w:r w:rsidRPr="00B764FF">
        <w:rPr>
          <w:noProof/>
          <w:szCs w:val="26"/>
          <w:lang w:eastAsia="uk-UA"/>
        </w:rPr>
        <w:drawing>
          <wp:inline distT="0" distB="0" distL="0" distR="0" wp14:anchorId="3A4F7363" wp14:editId="150A69EB">
            <wp:extent cx="248400" cy="194400"/>
            <wp:effectExtent l="0" t="0" r="0" b="0"/>
            <wp:docPr id="2039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" b="21983"/>
                    <a:stretch/>
                  </pic:blipFill>
                  <pic:spPr bwMode="auto">
                    <a:xfrm>
                      <a:off x="0" y="0"/>
                      <a:ext cx="248400" cy="19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(Додати) або </w:t>
      </w:r>
      <w:r w:rsidRPr="00B764FF">
        <w:rPr>
          <w:noProof/>
          <w:szCs w:val="26"/>
          <w:lang w:eastAsia="uk-UA"/>
        </w:rPr>
        <w:drawing>
          <wp:inline distT="0" distB="0" distL="0" distR="0" wp14:anchorId="4B8E24C0" wp14:editId="2724C56C">
            <wp:extent cx="122400" cy="144000"/>
            <wp:effectExtent l="0" t="0" r="0" b="8890"/>
            <wp:docPr id="2040" name="Рисунок 2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24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(Додати списком) додати позицію НА.</w:t>
      </w:r>
    </w:p>
    <w:p w14:paraId="3B322A08" w14:textId="77777777" w:rsidR="00CB667D" w:rsidRPr="00B764FF" w:rsidRDefault="00CB667D" w:rsidP="00CB667D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 xml:space="preserve">Також, на закладці КОМІСІЯ, за допомогою кнопки </w:t>
      </w:r>
      <w:r w:rsidRPr="00B764FF">
        <w:rPr>
          <w:noProof/>
          <w:szCs w:val="26"/>
          <w:lang w:eastAsia="uk-UA"/>
        </w:rPr>
        <w:drawing>
          <wp:inline distT="0" distB="0" distL="0" distR="0" wp14:anchorId="48B69ABF" wp14:editId="205B7B6A">
            <wp:extent cx="248400" cy="194400"/>
            <wp:effectExtent l="0" t="0" r="0" b="0"/>
            <wp:docPr id="2041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" b="21983"/>
                    <a:stretch/>
                  </pic:blipFill>
                  <pic:spPr bwMode="auto">
                    <a:xfrm>
                      <a:off x="0" y="0"/>
                      <a:ext cx="248400" cy="19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(Додати) можна додати членів комісії або за допомогою кнопки </w:t>
      </w:r>
      <w:r w:rsidRPr="00B764FF">
        <w:rPr>
          <w:noProof/>
          <w:szCs w:val="26"/>
          <w:lang w:eastAsia="uk-UA"/>
        </w:rPr>
        <w:drawing>
          <wp:inline distT="0" distB="0" distL="0" distR="0" wp14:anchorId="709A45CE" wp14:editId="6974E7CB">
            <wp:extent cx="161925" cy="228600"/>
            <wp:effectExtent l="0" t="0" r="9525" b="0"/>
            <wp:docPr id="2042" name="Рисунок 2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обрати вже існуючі набори комісії.</w:t>
      </w:r>
    </w:p>
    <w:p w14:paraId="0E83417D" w14:textId="77777777" w:rsidR="00CB667D" w:rsidRDefault="00CB667D" w:rsidP="00CB667D">
      <w:pPr>
        <w:keepNext/>
        <w:spacing w:line="276" w:lineRule="auto"/>
        <w:ind w:firstLine="0"/>
        <w:jc w:val="center"/>
      </w:pPr>
      <w:r w:rsidRPr="00B764FF">
        <w:rPr>
          <w:noProof/>
          <w:szCs w:val="26"/>
          <w:lang w:eastAsia="uk-UA"/>
        </w:rPr>
        <w:drawing>
          <wp:inline distT="0" distB="0" distL="0" distR="0" wp14:anchorId="44ED4F9B" wp14:editId="5F13C69F">
            <wp:extent cx="6120765" cy="2722245"/>
            <wp:effectExtent l="0" t="0" r="0" b="1905"/>
            <wp:docPr id="2043" name="Рисунок 2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40969" w14:textId="77777777" w:rsidR="00CB667D" w:rsidRPr="00B764FF" w:rsidRDefault="00CB667D" w:rsidP="00CB667D">
      <w:pPr>
        <w:pStyle w:val="a4"/>
        <w:rPr>
          <w:szCs w:val="26"/>
        </w:rPr>
      </w:pPr>
      <w:bookmarkStart w:id="67" w:name="_Toc88071412"/>
      <w:r>
        <w:t xml:space="preserve">Рис. </w:t>
      </w:r>
      <w:r w:rsidR="00082C96">
        <w:rPr>
          <w:lang w:val="ru-RU"/>
        </w:rPr>
        <w:t>26</w:t>
      </w:r>
      <w:r w:rsidR="00640E7F" w:rsidRPr="00640E7F">
        <w:rPr>
          <w:lang w:val="ru-RU"/>
        </w:rPr>
        <w:t xml:space="preserve"> </w:t>
      </w:r>
      <w:r w:rsidRPr="00B764FF">
        <w:rPr>
          <w:szCs w:val="26"/>
        </w:rPr>
        <w:t>Картка документу Переоцінка НА</w:t>
      </w:r>
      <w:bookmarkEnd w:id="67"/>
    </w:p>
    <w:p w14:paraId="6A99F967" w14:textId="77777777" w:rsidR="00CB667D" w:rsidRPr="00B764FF" w:rsidRDefault="00CB667D" w:rsidP="00CB667D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Після заповнення картки, за допомогою кнопок меню її можна зберегти кнопками </w:t>
      </w:r>
      <w:r w:rsidRPr="00B764FF">
        <w:rPr>
          <w:noProof/>
          <w:szCs w:val="26"/>
          <w:lang w:eastAsia="uk-UA"/>
        </w:rPr>
        <w:drawing>
          <wp:inline distT="0" distB="0" distL="0" distR="0" wp14:anchorId="14B7AF63" wp14:editId="65D01279">
            <wp:extent cx="176981" cy="171776"/>
            <wp:effectExtent l="0" t="0" r="0" b="0"/>
            <wp:docPr id="2044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9913" cy="18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(Зберегти та закрити), </w:t>
      </w:r>
      <w:r w:rsidRPr="00B764FF">
        <w:rPr>
          <w:noProof/>
          <w:szCs w:val="26"/>
          <w:lang w:eastAsia="uk-UA"/>
        </w:rPr>
        <w:drawing>
          <wp:inline distT="0" distB="0" distL="0" distR="0" wp14:anchorId="7A619DEB" wp14:editId="0DF44B24">
            <wp:extent cx="176981" cy="187094"/>
            <wp:effectExtent l="0" t="0" r="0" b="3810"/>
            <wp:docPr id="2045" name="Pictur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4679" cy="19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(зберегти) та провести кнопкою </w:t>
      </w:r>
      <w:r w:rsidRPr="00B764FF">
        <w:rPr>
          <w:noProof/>
          <w:szCs w:val="26"/>
          <w:lang w:eastAsia="uk-UA"/>
        </w:rPr>
        <w:drawing>
          <wp:inline distT="0" distB="0" distL="0" distR="0" wp14:anchorId="6FF366D6" wp14:editId="67BD19E0">
            <wp:extent cx="172800" cy="180000"/>
            <wp:effectExtent l="0" t="0" r="0" b="0"/>
            <wp:docPr id="2046" name="Рисунок 2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28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6"/>
        </w:rPr>
        <w:t xml:space="preserve"> (</w:t>
      </w:r>
      <w:r w:rsidRPr="00B764FF">
        <w:rPr>
          <w:szCs w:val="26"/>
        </w:rPr>
        <w:t xml:space="preserve">Провести), відмінити проведення можна за допомогою кнопки </w:t>
      </w:r>
      <w:r w:rsidRPr="00B764FF">
        <w:rPr>
          <w:noProof/>
          <w:szCs w:val="26"/>
          <w:lang w:eastAsia="uk-UA"/>
        </w:rPr>
        <w:drawing>
          <wp:inline distT="0" distB="0" distL="0" distR="0" wp14:anchorId="5C968336" wp14:editId="15348A7B">
            <wp:extent cx="154858" cy="149123"/>
            <wp:effectExtent l="0" t="0" r="0" b="3810"/>
            <wp:docPr id="2047" name="Рисунок 2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6949" cy="160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(Відмінити проведення). Після проведення кнопкою </w:t>
      </w:r>
      <w:r w:rsidRPr="00B764FF">
        <w:rPr>
          <w:noProof/>
          <w:szCs w:val="26"/>
          <w:lang w:eastAsia="uk-UA"/>
        </w:rPr>
        <w:drawing>
          <wp:inline distT="0" distB="0" distL="0" distR="0" wp14:anchorId="1BB15EB0" wp14:editId="7E8A3CC8">
            <wp:extent cx="169200" cy="169200"/>
            <wp:effectExtent l="0" t="0" r="2540" b="2540"/>
            <wp:docPr id="2048" name="Рисунок 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9200" cy="1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(Результат проведення). Ви маєте змогу подивитись та роздрукувати господарську операцію.</w:t>
      </w:r>
    </w:p>
    <w:p w14:paraId="3001D2B7" w14:textId="77777777" w:rsidR="00CB667D" w:rsidRPr="00B764FF" w:rsidRDefault="00CB667D" w:rsidP="00817584">
      <w:pPr>
        <w:pStyle w:val="3"/>
        <w:numPr>
          <w:ilvl w:val="1"/>
          <w:numId w:val="7"/>
        </w:numPr>
        <w:ind w:left="0" w:firstLine="0"/>
        <w:jc w:val="center"/>
        <w:rPr>
          <w:sz w:val="26"/>
          <w:szCs w:val="26"/>
        </w:rPr>
      </w:pPr>
      <w:bookmarkStart w:id="68" w:name="_Toc87915186"/>
      <w:bookmarkStart w:id="69" w:name="_Toc88765115"/>
      <w:bookmarkStart w:id="70" w:name="_Toc124952265"/>
      <w:bookmarkStart w:id="71" w:name="_Toc124952352"/>
      <w:r w:rsidRPr="00B764FF">
        <w:rPr>
          <w:sz w:val="26"/>
          <w:szCs w:val="26"/>
        </w:rPr>
        <w:t>Вибуття НА</w:t>
      </w:r>
      <w:bookmarkEnd w:id="68"/>
      <w:bookmarkEnd w:id="69"/>
      <w:bookmarkEnd w:id="70"/>
      <w:bookmarkEnd w:id="71"/>
    </w:p>
    <w:p w14:paraId="50FD7857" w14:textId="0E8C3BFE" w:rsidR="00CB667D" w:rsidRPr="00B764FF" w:rsidRDefault="00CB667D" w:rsidP="00CB667D">
      <w:pPr>
        <w:spacing w:after="120"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Для перегляду та редагування створених документів необхідно зайти в розділ Вибуття НА. </w:t>
      </w:r>
    </w:p>
    <w:p w14:paraId="26FE94D9" w14:textId="77777777" w:rsidR="00CB667D" w:rsidRPr="00B764FF" w:rsidRDefault="00CB667D" w:rsidP="00CB667D">
      <w:pPr>
        <w:spacing w:after="120" w:line="276" w:lineRule="auto"/>
        <w:ind w:firstLine="709"/>
        <w:rPr>
          <w:szCs w:val="26"/>
        </w:rPr>
      </w:pPr>
      <w:r w:rsidRPr="00B764FF">
        <w:rPr>
          <w:szCs w:val="26"/>
        </w:rPr>
        <w:lastRenderedPageBreak/>
        <w:t xml:space="preserve">Щоб додати новий документ необхідно натиснути кнопку </w:t>
      </w:r>
      <w:r w:rsidRPr="00B764FF">
        <w:rPr>
          <w:noProof/>
          <w:szCs w:val="26"/>
          <w:lang w:eastAsia="uk-UA"/>
        </w:rPr>
        <w:drawing>
          <wp:inline distT="0" distB="0" distL="0" distR="0" wp14:anchorId="184AC35D" wp14:editId="07358042">
            <wp:extent cx="248400" cy="194400"/>
            <wp:effectExtent l="0" t="0" r="0" b="0"/>
            <wp:docPr id="2049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" b="21983"/>
                    <a:stretch/>
                  </pic:blipFill>
                  <pic:spPr bwMode="auto">
                    <a:xfrm>
                      <a:off x="0" y="0"/>
                      <a:ext cx="248400" cy="19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(Додати)</w:t>
      </w:r>
    </w:p>
    <w:p w14:paraId="0FA10A3F" w14:textId="77777777" w:rsidR="00CB667D" w:rsidRPr="00B764FF" w:rsidRDefault="00CB667D" w:rsidP="00CB667D">
      <w:pPr>
        <w:spacing w:after="120" w:line="276" w:lineRule="auto"/>
        <w:ind w:firstLine="709"/>
        <w:rPr>
          <w:szCs w:val="26"/>
        </w:rPr>
      </w:pPr>
      <w:r w:rsidRPr="00B764FF">
        <w:rPr>
          <w:szCs w:val="26"/>
        </w:rPr>
        <w:t>У картці додавання нового документу необхідно заповнити обов’язкові поля (обов’язкові поля відмічені зірочкою</w:t>
      </w:r>
      <w:r w:rsidRPr="00B764FF">
        <w:rPr>
          <w:noProof/>
          <w:szCs w:val="26"/>
          <w:lang w:eastAsia="uk-UA"/>
        </w:rPr>
        <w:drawing>
          <wp:inline distT="0" distB="0" distL="0" distR="0" wp14:anchorId="2A8623AB" wp14:editId="771319BB">
            <wp:extent cx="123825" cy="123825"/>
            <wp:effectExtent l="0" t="0" r="9525" b="9525"/>
            <wp:docPr id="2050" name="Рисунок 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>).</w:t>
      </w:r>
    </w:p>
    <w:p w14:paraId="3012DC51" w14:textId="77777777" w:rsidR="00CB667D" w:rsidRDefault="00CB667D" w:rsidP="00CB667D">
      <w:pPr>
        <w:keepNext/>
        <w:spacing w:line="276" w:lineRule="auto"/>
        <w:ind w:firstLine="0"/>
        <w:jc w:val="center"/>
      </w:pPr>
      <w:r w:rsidRPr="00B764FF">
        <w:rPr>
          <w:noProof/>
          <w:szCs w:val="26"/>
          <w:lang w:eastAsia="uk-UA"/>
        </w:rPr>
        <w:drawing>
          <wp:inline distT="0" distB="0" distL="0" distR="0" wp14:anchorId="32CF0722" wp14:editId="4B5161EB">
            <wp:extent cx="6120765" cy="2496820"/>
            <wp:effectExtent l="0" t="0" r="0" b="0"/>
            <wp:docPr id="2051" name="Рисунок 2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AE990" w14:textId="77777777" w:rsidR="00CB667D" w:rsidRPr="00B764FF" w:rsidRDefault="00CB667D" w:rsidP="00CB667D">
      <w:pPr>
        <w:pStyle w:val="a4"/>
        <w:rPr>
          <w:szCs w:val="26"/>
        </w:rPr>
      </w:pPr>
      <w:bookmarkStart w:id="72" w:name="_Toc88071413"/>
      <w:r>
        <w:t xml:space="preserve">Рис. </w:t>
      </w:r>
      <w:r w:rsidR="00082C96">
        <w:rPr>
          <w:lang w:val="ru-RU"/>
        </w:rPr>
        <w:t>27</w:t>
      </w:r>
      <w:r w:rsidR="00640E7F" w:rsidRPr="00640E7F">
        <w:rPr>
          <w:lang w:val="ru-RU"/>
        </w:rPr>
        <w:t xml:space="preserve"> </w:t>
      </w:r>
      <w:r w:rsidRPr="00B764FF">
        <w:rPr>
          <w:szCs w:val="26"/>
        </w:rPr>
        <w:t>Картка документу Вибуття НА</w:t>
      </w:r>
      <w:bookmarkEnd w:id="72"/>
    </w:p>
    <w:p w14:paraId="77FF26DB" w14:textId="77777777" w:rsidR="00CB667D" w:rsidRPr="00B764FF" w:rsidRDefault="00CB667D" w:rsidP="00CB667D">
      <w:pPr>
        <w:spacing w:after="120"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Потім, у специфікації картки, на закладці ОСНОВНЕ, за допомогою кнопки </w:t>
      </w:r>
      <w:r w:rsidRPr="00B764FF">
        <w:rPr>
          <w:noProof/>
          <w:szCs w:val="26"/>
          <w:lang w:eastAsia="uk-UA"/>
        </w:rPr>
        <w:drawing>
          <wp:inline distT="0" distB="0" distL="0" distR="0" wp14:anchorId="0C26418D" wp14:editId="32AD7525">
            <wp:extent cx="248400" cy="194400"/>
            <wp:effectExtent l="0" t="0" r="0" b="0"/>
            <wp:docPr id="205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" b="21983"/>
                    <a:stretch/>
                  </pic:blipFill>
                  <pic:spPr bwMode="auto">
                    <a:xfrm>
                      <a:off x="0" y="0"/>
                      <a:ext cx="248400" cy="19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(Додати) або </w:t>
      </w:r>
      <w:r w:rsidRPr="00B764FF">
        <w:rPr>
          <w:noProof/>
          <w:szCs w:val="26"/>
          <w:lang w:eastAsia="uk-UA"/>
        </w:rPr>
        <w:drawing>
          <wp:inline distT="0" distB="0" distL="0" distR="0" wp14:anchorId="4373EBC0" wp14:editId="51280063">
            <wp:extent cx="173182" cy="179843"/>
            <wp:effectExtent l="0" t="0" r="0" b="0"/>
            <wp:docPr id="2053" name="Рисунок 2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3813" cy="201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(Підбір) додати позицію НА.</w:t>
      </w:r>
    </w:p>
    <w:p w14:paraId="12828ED5" w14:textId="77777777" w:rsidR="00CB667D" w:rsidRPr="00B764FF" w:rsidRDefault="00CB667D" w:rsidP="00CB667D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Після заповнення картки, за допомогою кнопок меню її можна зберегти кнопками </w:t>
      </w:r>
      <w:r w:rsidRPr="00B764FF">
        <w:rPr>
          <w:noProof/>
          <w:szCs w:val="26"/>
          <w:lang w:eastAsia="uk-UA"/>
        </w:rPr>
        <w:drawing>
          <wp:inline distT="0" distB="0" distL="0" distR="0" wp14:anchorId="06A3B56D" wp14:editId="5173D9CF">
            <wp:extent cx="176981" cy="171776"/>
            <wp:effectExtent l="0" t="0" r="0" b="0"/>
            <wp:docPr id="2054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9913" cy="18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(Зберегти та закрити), </w:t>
      </w:r>
      <w:r w:rsidRPr="00B764FF">
        <w:rPr>
          <w:noProof/>
          <w:szCs w:val="26"/>
          <w:lang w:eastAsia="uk-UA"/>
        </w:rPr>
        <w:drawing>
          <wp:inline distT="0" distB="0" distL="0" distR="0" wp14:anchorId="6477B16A" wp14:editId="5EDE19D4">
            <wp:extent cx="176981" cy="187094"/>
            <wp:effectExtent l="0" t="0" r="0" b="3810"/>
            <wp:docPr id="2055" name="Pictur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4679" cy="19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(зберегти) та провести кнопкою </w:t>
      </w:r>
      <w:r w:rsidRPr="00B764FF">
        <w:rPr>
          <w:noProof/>
          <w:szCs w:val="26"/>
          <w:lang w:eastAsia="uk-UA"/>
        </w:rPr>
        <w:drawing>
          <wp:inline distT="0" distB="0" distL="0" distR="0" wp14:anchorId="0991D08E" wp14:editId="39FA98B3">
            <wp:extent cx="172800" cy="180000"/>
            <wp:effectExtent l="0" t="0" r="0" b="0"/>
            <wp:docPr id="2056" name="Рисунок 2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28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6"/>
        </w:rPr>
        <w:t xml:space="preserve"> (</w:t>
      </w:r>
      <w:r w:rsidRPr="00B764FF">
        <w:rPr>
          <w:szCs w:val="26"/>
        </w:rPr>
        <w:t xml:space="preserve">Провести), відмінити проведення можна за допомогою кнопки </w:t>
      </w:r>
      <w:r w:rsidRPr="00B764FF">
        <w:rPr>
          <w:noProof/>
          <w:szCs w:val="26"/>
          <w:lang w:eastAsia="uk-UA"/>
        </w:rPr>
        <w:drawing>
          <wp:inline distT="0" distB="0" distL="0" distR="0" wp14:anchorId="5DC0DEF2" wp14:editId="4B35D489">
            <wp:extent cx="154858" cy="149123"/>
            <wp:effectExtent l="0" t="0" r="0" b="3810"/>
            <wp:docPr id="2057" name="Рисунок 2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6949" cy="160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(Відмінити проведення). Після проведення кнопкою </w:t>
      </w:r>
      <w:r w:rsidRPr="00B764FF">
        <w:rPr>
          <w:noProof/>
          <w:szCs w:val="26"/>
          <w:lang w:eastAsia="uk-UA"/>
        </w:rPr>
        <w:drawing>
          <wp:inline distT="0" distB="0" distL="0" distR="0" wp14:anchorId="6B2777D0" wp14:editId="642C63EA">
            <wp:extent cx="169200" cy="169200"/>
            <wp:effectExtent l="0" t="0" r="2540" b="2540"/>
            <wp:docPr id="2058" name="Рисунок 2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9200" cy="1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(Результат проведення). Ви маєте змогу подивитись та роздрукувати господарську операцію, а також роздрукувати розрахунок амортизації інших необоротних матеріальних активів </w:t>
      </w:r>
      <w:r w:rsidRPr="00B764FF">
        <w:rPr>
          <w:noProof/>
          <w:szCs w:val="26"/>
          <w:lang w:eastAsia="uk-UA"/>
        </w:rPr>
        <w:drawing>
          <wp:inline distT="0" distB="0" distL="0" distR="0" wp14:anchorId="160203DE" wp14:editId="665B18CA">
            <wp:extent cx="324000" cy="172800"/>
            <wp:effectExtent l="0" t="0" r="0" b="0"/>
            <wp:docPr id="2059" name="Рисунок 2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24000" cy="1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(Друкувати).</w:t>
      </w:r>
    </w:p>
    <w:p w14:paraId="35AE2AD1" w14:textId="77777777" w:rsidR="00CB667D" w:rsidRPr="00B764FF" w:rsidRDefault="00CB667D" w:rsidP="00817584">
      <w:pPr>
        <w:pStyle w:val="3"/>
        <w:numPr>
          <w:ilvl w:val="1"/>
          <w:numId w:val="7"/>
        </w:numPr>
        <w:ind w:left="0" w:firstLine="0"/>
        <w:jc w:val="center"/>
        <w:rPr>
          <w:sz w:val="26"/>
          <w:szCs w:val="26"/>
        </w:rPr>
      </w:pPr>
      <w:bookmarkStart w:id="73" w:name="_Toc87915187"/>
      <w:bookmarkStart w:id="74" w:name="_Toc88765116"/>
      <w:bookmarkStart w:id="75" w:name="_Toc124952266"/>
      <w:bookmarkStart w:id="76" w:name="_Toc124952353"/>
      <w:r w:rsidRPr="00B764FF">
        <w:rPr>
          <w:sz w:val="26"/>
          <w:szCs w:val="26"/>
        </w:rPr>
        <w:t>Аналіз руху НА</w:t>
      </w:r>
      <w:bookmarkEnd w:id="73"/>
      <w:bookmarkEnd w:id="74"/>
      <w:bookmarkEnd w:id="75"/>
      <w:bookmarkEnd w:id="76"/>
    </w:p>
    <w:p w14:paraId="75AD588F" w14:textId="77777777" w:rsidR="00CB667D" w:rsidRPr="00B764FF" w:rsidRDefault="00CB667D" w:rsidP="00CB667D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>Для створення звіту Аналіз руху НА необхідно зайти в розділ Аналіз руху НА.</w:t>
      </w:r>
    </w:p>
    <w:p w14:paraId="162B4E7A" w14:textId="77777777" w:rsidR="00CB667D" w:rsidRPr="00B764FF" w:rsidRDefault="00CB667D" w:rsidP="00CB667D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>Тут є можливість обрання параметрів розрізу, рахунок обліку, підрозділ, МВО, місце зберігання та джерело фінансування.</w:t>
      </w:r>
    </w:p>
    <w:p w14:paraId="166E60C9" w14:textId="67266ED9" w:rsidR="00CB667D" w:rsidRDefault="00930543" w:rsidP="00CB667D">
      <w:pPr>
        <w:keepNext/>
        <w:spacing w:after="120" w:line="276" w:lineRule="auto"/>
        <w:ind w:firstLine="0"/>
        <w:jc w:val="center"/>
      </w:pPr>
      <w:r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7760CF" wp14:editId="54EF1526">
                <wp:simplePos x="0" y="0"/>
                <wp:positionH relativeFrom="column">
                  <wp:posOffset>2783490</wp:posOffset>
                </wp:positionH>
                <wp:positionV relativeFrom="paragraph">
                  <wp:posOffset>294098</wp:posOffset>
                </wp:positionV>
                <wp:extent cx="1967502" cy="164386"/>
                <wp:effectExtent l="0" t="0" r="0" b="7620"/>
                <wp:wrapNone/>
                <wp:docPr id="15" name="Прямокут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7502" cy="16438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2E65AF" id="Прямокутник 15" o:spid="_x0000_s1026" style="position:absolute;margin-left:219.15pt;margin-top:23.15pt;width:154.9pt;height:12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" fillcolor="white [3201]" stroked="f" strokeweight="1pt"/>
            </w:pict>
          </mc:Fallback>
        </mc:AlternateContent>
      </w:r>
      <w:r w:rsidR="00640E7F">
        <w:rPr>
          <w:noProof/>
          <w:lang w:eastAsia="uk-UA"/>
        </w:rPr>
        <w:drawing>
          <wp:inline distT="0" distB="0" distL="0" distR="0" wp14:anchorId="4FD2DF9D" wp14:editId="67D968E4">
            <wp:extent cx="6111240" cy="2476500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3B6EB" w14:textId="77777777" w:rsidR="00CB667D" w:rsidRPr="00B764FF" w:rsidRDefault="00CB667D" w:rsidP="00CB667D">
      <w:pPr>
        <w:pStyle w:val="a4"/>
        <w:rPr>
          <w:szCs w:val="26"/>
        </w:rPr>
      </w:pPr>
      <w:bookmarkStart w:id="77" w:name="_Toc88071414"/>
      <w:r>
        <w:t xml:space="preserve">Рис. </w:t>
      </w:r>
      <w:r w:rsidR="00082C96">
        <w:t>28</w:t>
      </w:r>
      <w:r w:rsidRPr="00193BD5">
        <w:rPr>
          <w:szCs w:val="26"/>
        </w:rPr>
        <w:t xml:space="preserve"> </w:t>
      </w:r>
      <w:r w:rsidRPr="00B764FF">
        <w:rPr>
          <w:szCs w:val="26"/>
        </w:rPr>
        <w:t>Картка звіту Аналіз руху НА</w:t>
      </w:r>
      <w:bookmarkEnd w:id="77"/>
    </w:p>
    <w:p w14:paraId="0F0D1C2F" w14:textId="77777777" w:rsidR="00CB667D" w:rsidRPr="00B764FF" w:rsidRDefault="00CB667D" w:rsidP="00CB667D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За допомогою кнопок </w:t>
      </w:r>
      <w:r w:rsidRPr="00B764FF">
        <w:rPr>
          <w:noProof/>
          <w:szCs w:val="26"/>
          <w:lang w:eastAsia="uk-UA"/>
        </w:rPr>
        <w:drawing>
          <wp:inline distT="0" distB="0" distL="0" distR="0" wp14:anchorId="1A99F162" wp14:editId="1ECE0E6D">
            <wp:extent cx="435600" cy="144000"/>
            <wp:effectExtent l="0" t="0" r="3175" b="8890"/>
            <wp:docPr id="2061" name="Рисунок 2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356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можна змінювати порядок аналітик. Треба обрати період, за який буде створений звіт, а також організацію. Також обрати вид НА та стан НА який нас цікавить.</w:t>
      </w:r>
    </w:p>
    <w:p w14:paraId="04FEDD24" w14:textId="77777777" w:rsidR="00CB667D" w:rsidRPr="00B764FF" w:rsidRDefault="00CB667D" w:rsidP="00CB667D">
      <w:pPr>
        <w:spacing w:after="120"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За допомогою кнопки </w:t>
      </w:r>
      <w:r w:rsidRPr="00B764FF">
        <w:rPr>
          <w:noProof/>
          <w:szCs w:val="26"/>
          <w:lang w:eastAsia="uk-UA"/>
        </w:rPr>
        <w:drawing>
          <wp:inline distT="0" distB="0" distL="0" distR="0" wp14:anchorId="620C2C8F" wp14:editId="0816564D">
            <wp:extent cx="1702800" cy="198000"/>
            <wp:effectExtent l="0" t="0" r="0" b="0"/>
            <wp:docPr id="2062" name="Рисунок 2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b="15821"/>
                    <a:stretch/>
                  </pic:blipFill>
                  <pic:spPr bwMode="auto">
                    <a:xfrm>
                      <a:off x="0" y="0"/>
                      <a:ext cx="1702800" cy="19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можна додати у звіт додаткові колонки з параметрами НА (Рис. </w:t>
      </w:r>
      <w:r w:rsidR="00640E7F">
        <w:rPr>
          <w:szCs w:val="26"/>
          <w:lang w:val="ru-RU"/>
        </w:rPr>
        <w:t>2</w:t>
      </w:r>
      <w:r w:rsidR="000D1EA7">
        <w:rPr>
          <w:szCs w:val="26"/>
          <w:lang w:val="ru-RU"/>
        </w:rPr>
        <w:t>9</w:t>
      </w:r>
      <w:r w:rsidRPr="00B764FF">
        <w:rPr>
          <w:szCs w:val="26"/>
        </w:rPr>
        <w:t>).</w:t>
      </w:r>
    </w:p>
    <w:p w14:paraId="40766C0B" w14:textId="77777777" w:rsidR="00CB667D" w:rsidRPr="00B764FF" w:rsidRDefault="00CB667D" w:rsidP="00CB667D">
      <w:pPr>
        <w:spacing w:after="120" w:line="276" w:lineRule="auto"/>
        <w:ind w:firstLine="709"/>
        <w:rPr>
          <w:szCs w:val="26"/>
        </w:rPr>
      </w:pPr>
      <w:r w:rsidRPr="00B764FF">
        <w:rPr>
          <w:szCs w:val="26"/>
        </w:rPr>
        <w:t>Кнопка «Очистити параметри» видаляє налаштування, які були зроблені.</w:t>
      </w:r>
    </w:p>
    <w:p w14:paraId="1A1BC428" w14:textId="77777777" w:rsidR="00CB667D" w:rsidRPr="00640E7F" w:rsidRDefault="00CB667D" w:rsidP="00CB667D">
      <w:pPr>
        <w:spacing w:after="120" w:line="276" w:lineRule="auto"/>
        <w:ind w:firstLine="709"/>
        <w:rPr>
          <w:szCs w:val="26"/>
        </w:rPr>
      </w:pPr>
      <w:r w:rsidRPr="00B764FF">
        <w:rPr>
          <w:szCs w:val="26"/>
        </w:rPr>
        <w:t>Після натискання кнопки</w:t>
      </w:r>
      <w:r w:rsidRPr="00B764FF">
        <w:rPr>
          <w:noProof/>
          <w:szCs w:val="26"/>
          <w:lang w:eastAsia="uk-UA"/>
        </w:rPr>
        <w:drawing>
          <wp:inline distT="0" distB="0" distL="0" distR="0" wp14:anchorId="5BF96E1C" wp14:editId="0B021379">
            <wp:extent cx="1046605" cy="187036"/>
            <wp:effectExtent l="0" t="0" r="1270" b="3810"/>
            <wp:docPr id="2063" name="Рисунок 2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061915" cy="189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(Сформувати) буде сформовано та збережено звіт у форматі .</w:t>
      </w:r>
      <w:proofErr w:type="spellStart"/>
      <w:r w:rsidRPr="00B764FF">
        <w:rPr>
          <w:szCs w:val="26"/>
        </w:rPr>
        <w:t>xlsx</w:t>
      </w:r>
      <w:proofErr w:type="spellEnd"/>
      <w:r w:rsidRPr="00B764FF">
        <w:rPr>
          <w:szCs w:val="26"/>
        </w:rPr>
        <w:t xml:space="preserve"> на Ваш комп’ютер (за замовчуванням файл зберігається у папку ЗАВАНТАЖЕННЯ на вашому комп’ютері C:\Users\ ім’я користувача \</w:t>
      </w:r>
      <w:proofErr w:type="spellStart"/>
      <w:r w:rsidRPr="00B764FF">
        <w:rPr>
          <w:szCs w:val="26"/>
        </w:rPr>
        <w:t>Downloads</w:t>
      </w:r>
      <w:proofErr w:type="spellEnd"/>
      <w:r w:rsidRPr="00B764FF">
        <w:rPr>
          <w:szCs w:val="26"/>
        </w:rPr>
        <w:t>).</w:t>
      </w:r>
      <w:r w:rsidR="00640E7F">
        <w:rPr>
          <w:szCs w:val="26"/>
        </w:rPr>
        <w:t>,інший шлях : Цей ПК/Завантаження</w:t>
      </w:r>
    </w:p>
    <w:p w14:paraId="3640E40F" w14:textId="77777777" w:rsidR="00CB667D" w:rsidRDefault="00CB667D" w:rsidP="00CB667D">
      <w:pPr>
        <w:keepNext/>
        <w:spacing w:after="120" w:line="276" w:lineRule="auto"/>
        <w:ind w:firstLine="0"/>
        <w:jc w:val="center"/>
      </w:pPr>
      <w:r w:rsidRPr="00B764FF">
        <w:rPr>
          <w:noProof/>
          <w:szCs w:val="26"/>
          <w:lang w:eastAsia="uk-UA"/>
        </w:rPr>
        <w:drawing>
          <wp:inline distT="0" distB="0" distL="0" distR="0" wp14:anchorId="69B1C0A0" wp14:editId="6337B8C1">
            <wp:extent cx="6120765" cy="2720340"/>
            <wp:effectExtent l="0" t="0" r="0" b="3810"/>
            <wp:docPr id="2064" name="Рисунок 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9EFC2" w14:textId="77777777" w:rsidR="00CB667D" w:rsidRPr="00B764FF" w:rsidRDefault="00CB667D" w:rsidP="00CB667D">
      <w:pPr>
        <w:pStyle w:val="a4"/>
        <w:rPr>
          <w:szCs w:val="26"/>
        </w:rPr>
      </w:pPr>
      <w:bookmarkStart w:id="78" w:name="_Toc88071415"/>
      <w:r>
        <w:t xml:space="preserve">Рис. </w:t>
      </w:r>
      <w:r w:rsidR="00082C96">
        <w:t>29</w:t>
      </w:r>
      <w:r w:rsidRPr="00193BD5">
        <w:rPr>
          <w:szCs w:val="26"/>
        </w:rPr>
        <w:t xml:space="preserve"> </w:t>
      </w:r>
      <w:r w:rsidRPr="00B764FF">
        <w:rPr>
          <w:szCs w:val="26"/>
        </w:rPr>
        <w:t>Додаткові налаштування звіту Аналіз руху НА</w:t>
      </w:r>
      <w:bookmarkEnd w:id="78"/>
    </w:p>
    <w:p w14:paraId="78CAB387" w14:textId="77777777" w:rsidR="000D1EA7" w:rsidRPr="00232560" w:rsidRDefault="000D1EA7" w:rsidP="000D1EA7"/>
    <w:p w14:paraId="13563A3B" w14:textId="77777777" w:rsidR="00417E6C" w:rsidRPr="00232560" w:rsidRDefault="00417E6C" w:rsidP="00417E6C"/>
    <w:p w14:paraId="6E04AA65" w14:textId="77777777" w:rsidR="00417E6C" w:rsidRPr="00F35F12" w:rsidRDefault="00417E6C" w:rsidP="00417E6C">
      <w:pPr>
        <w:rPr>
          <w:lang w:val="ru-RU"/>
        </w:rPr>
      </w:pPr>
    </w:p>
    <w:sectPr w:rsidR="00417E6C" w:rsidRPr="00F35F12" w:rsidSect="00850411">
      <w:headerReference w:type="default" r:id="rId53"/>
      <w:pgSz w:w="11906" w:h="16838"/>
      <w:pgMar w:top="850" w:right="566" w:bottom="85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4F0EA6" w14:textId="77777777" w:rsidR="007A4C9D" w:rsidRDefault="007A4C9D" w:rsidP="00E94BB7">
      <w:pPr>
        <w:spacing w:before="0"/>
      </w:pPr>
      <w:r>
        <w:separator/>
      </w:r>
    </w:p>
  </w:endnote>
  <w:endnote w:type="continuationSeparator" w:id="0">
    <w:p w14:paraId="13ABFC94" w14:textId="77777777" w:rsidR="007A4C9D" w:rsidRDefault="007A4C9D" w:rsidP="00E94BB7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BBD35E" w14:textId="77777777" w:rsidR="007A4C9D" w:rsidRDefault="007A4C9D" w:rsidP="00E94BB7">
      <w:pPr>
        <w:spacing w:before="0"/>
      </w:pPr>
      <w:r>
        <w:separator/>
      </w:r>
    </w:p>
  </w:footnote>
  <w:footnote w:type="continuationSeparator" w:id="0">
    <w:p w14:paraId="6F0AC7BC" w14:textId="77777777" w:rsidR="007A4C9D" w:rsidRDefault="007A4C9D" w:rsidP="00E94BB7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2"/>
        <w:szCs w:val="22"/>
      </w:rPr>
      <w:id w:val="-136270572"/>
      <w:docPartObj>
        <w:docPartGallery w:val="Page Numbers (Top of Page)"/>
        <w:docPartUnique/>
      </w:docPartObj>
    </w:sdtPr>
    <w:sdtContent>
      <w:p w14:paraId="6CD4D1B7" w14:textId="0344A813" w:rsidR="00850411" w:rsidRPr="00850411" w:rsidRDefault="00850411">
        <w:pPr>
          <w:pStyle w:val="a7"/>
          <w:jc w:val="center"/>
          <w:rPr>
            <w:sz w:val="22"/>
            <w:szCs w:val="22"/>
          </w:rPr>
        </w:pPr>
        <w:r w:rsidRPr="00850411">
          <w:rPr>
            <w:sz w:val="22"/>
            <w:szCs w:val="22"/>
          </w:rPr>
          <w:fldChar w:fldCharType="begin"/>
        </w:r>
        <w:r w:rsidRPr="00850411">
          <w:rPr>
            <w:sz w:val="22"/>
            <w:szCs w:val="22"/>
          </w:rPr>
          <w:instrText>PAGE   \* MERGEFORMAT</w:instrText>
        </w:r>
        <w:r w:rsidRPr="00850411">
          <w:rPr>
            <w:sz w:val="22"/>
            <w:szCs w:val="22"/>
          </w:rPr>
          <w:fldChar w:fldCharType="separate"/>
        </w:r>
        <w:r w:rsidRPr="00850411">
          <w:rPr>
            <w:sz w:val="22"/>
            <w:szCs w:val="22"/>
          </w:rPr>
          <w:t>2</w:t>
        </w:r>
        <w:r w:rsidRPr="00850411">
          <w:rPr>
            <w:sz w:val="22"/>
            <w:szCs w:val="22"/>
          </w:rPr>
          <w:fldChar w:fldCharType="end"/>
        </w:r>
      </w:p>
    </w:sdtContent>
  </w:sdt>
  <w:p w14:paraId="02DD0B2C" w14:textId="77777777" w:rsidR="00850411" w:rsidRDefault="00850411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F874E7"/>
    <w:multiLevelType w:val="multilevel"/>
    <w:tmpl w:val="65D869A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64" w:hanging="384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1" w15:restartNumberingAfterBreak="0">
    <w:nsid w:val="13497D04"/>
    <w:multiLevelType w:val="multilevel"/>
    <w:tmpl w:val="65D869A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64" w:hanging="384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2" w15:restartNumberingAfterBreak="0">
    <w:nsid w:val="283C3C9A"/>
    <w:multiLevelType w:val="multilevel"/>
    <w:tmpl w:val="03E25002"/>
    <w:lvl w:ilvl="0">
      <w:start w:val="1"/>
      <w:numFmt w:val="decimal"/>
      <w:pStyle w:val="1"/>
      <w:isLgl/>
      <w:suff w:val="space"/>
      <w:lvlText w:val="%1"/>
      <w:lvlJc w:val="left"/>
      <w:pPr>
        <w:ind w:left="833" w:hanging="113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pStyle w:val="2"/>
      <w:isLgl/>
      <w:suff w:val="space"/>
      <w:lvlText w:val="%1.%2"/>
      <w:lvlJc w:val="left"/>
      <w:pPr>
        <w:ind w:left="1123" w:firstLine="720"/>
      </w:pPr>
      <w:rPr>
        <w:rFonts w:ascii="Times New Roman" w:hAnsi="Times New Roman" w:hint="default"/>
        <w:b/>
        <w:i w:val="0"/>
        <w:sz w:val="24"/>
      </w:rPr>
    </w:lvl>
    <w:lvl w:ilvl="2">
      <w:start w:val="1"/>
      <w:numFmt w:val="decimal"/>
      <w:pStyle w:val="3"/>
      <w:isLgl/>
      <w:suff w:val="space"/>
      <w:lvlText w:val="%1.%2.%3"/>
      <w:lvlJc w:val="left"/>
      <w:pPr>
        <w:ind w:left="-11" w:firstLine="720"/>
      </w:pPr>
      <w:rPr>
        <w:rFonts w:ascii="Times New Roman" w:hAnsi="Times New Roman" w:hint="default"/>
        <w:b/>
        <w:i w:val="0"/>
        <w:sz w:val="24"/>
      </w:rPr>
    </w:lvl>
    <w:lvl w:ilvl="3">
      <w:start w:val="1"/>
      <w:numFmt w:val="decimal"/>
      <w:pStyle w:val="4"/>
      <w:isLgl/>
      <w:suff w:val="space"/>
      <w:lvlText w:val="%1.%2.%3.%4"/>
      <w:lvlJc w:val="left"/>
      <w:pPr>
        <w:ind w:left="0" w:firstLine="720"/>
      </w:pPr>
      <w:rPr>
        <w:rFonts w:ascii="Times New Roman" w:hAnsi="Times New Roman" w:hint="default"/>
        <w:b w:val="0"/>
        <w:i w:val="0"/>
        <w:sz w:val="26"/>
      </w:rPr>
    </w:lvl>
    <w:lvl w:ilvl="4">
      <w:start w:val="1"/>
      <w:numFmt w:val="decimal"/>
      <w:pStyle w:val="5"/>
      <w:isLgl/>
      <w:suff w:val="space"/>
      <w:lvlText w:val="%1.%2.%3.%4.%5"/>
      <w:lvlJc w:val="left"/>
      <w:pPr>
        <w:ind w:left="284" w:firstLine="720"/>
      </w:pPr>
      <w:rPr>
        <w:rFonts w:ascii="Times New Roman" w:hAnsi="Times New Roman" w:hint="default"/>
        <w:b w:val="0"/>
        <w:i w:val="0"/>
        <w:sz w:val="26"/>
      </w:rPr>
    </w:lvl>
    <w:lvl w:ilvl="5">
      <w:start w:val="2"/>
      <w:numFmt w:val="decimal"/>
      <w:lvlText w:val="%1.%2.%3.%4.%5.%6."/>
      <w:lvlJc w:val="left"/>
      <w:pPr>
        <w:tabs>
          <w:tab w:val="num" w:pos="3524"/>
        </w:tabs>
        <w:ind w:left="3020" w:hanging="936"/>
      </w:pPr>
      <w:rPr>
        <w:rFonts w:hint="default"/>
      </w:rPr>
    </w:lvl>
    <w:lvl w:ilvl="6">
      <w:start w:val="3"/>
      <w:numFmt w:val="decimal"/>
      <w:lvlText w:val="%1.%2.%3.%4.%5.%6.%7."/>
      <w:lvlJc w:val="left"/>
      <w:pPr>
        <w:tabs>
          <w:tab w:val="num" w:pos="3884"/>
        </w:tabs>
        <w:ind w:left="352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04"/>
        </w:tabs>
        <w:ind w:left="402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324"/>
        </w:tabs>
        <w:ind w:left="4604" w:hanging="1440"/>
      </w:pPr>
      <w:rPr>
        <w:rFonts w:hint="default"/>
      </w:rPr>
    </w:lvl>
  </w:abstractNum>
  <w:abstractNum w:abstractNumId="3" w15:restartNumberingAfterBreak="0">
    <w:nsid w:val="2B812497"/>
    <w:multiLevelType w:val="multilevel"/>
    <w:tmpl w:val="CC2412A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4" w15:restartNumberingAfterBreak="0">
    <w:nsid w:val="2ECE4E71"/>
    <w:multiLevelType w:val="hybridMultilevel"/>
    <w:tmpl w:val="6F5445DA"/>
    <w:lvl w:ilvl="0" w:tplc="A43E603C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39506F82"/>
    <w:multiLevelType w:val="multilevel"/>
    <w:tmpl w:val="65D869A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64" w:hanging="384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6" w15:restartNumberingAfterBreak="0">
    <w:nsid w:val="56BF3143"/>
    <w:multiLevelType w:val="hybridMultilevel"/>
    <w:tmpl w:val="3458A016"/>
    <w:lvl w:ilvl="0" w:tplc="5720CD94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75CD12E2"/>
    <w:multiLevelType w:val="multilevel"/>
    <w:tmpl w:val="4CACDB0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num w:numId="1" w16cid:durableId="1274364180">
    <w:abstractNumId w:val="2"/>
  </w:num>
  <w:num w:numId="2" w16cid:durableId="30161568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2"/>
    </w:lvlOverride>
    <w:lvlOverride w:ilvl="6">
      <w:startOverride w:val="3"/>
    </w:lvlOverride>
    <w:lvlOverride w:ilvl="7">
      <w:startOverride w:val="1"/>
    </w:lvlOverride>
    <w:lvlOverride w:ilvl="8">
      <w:startOverride w:val="1"/>
    </w:lvlOverride>
  </w:num>
  <w:num w:numId="3" w16cid:durableId="502740875">
    <w:abstractNumId w:val="4"/>
  </w:num>
  <w:num w:numId="4" w16cid:durableId="523447634">
    <w:abstractNumId w:val="3"/>
  </w:num>
  <w:num w:numId="5" w16cid:durableId="1625110360">
    <w:abstractNumId w:val="6"/>
  </w:num>
  <w:num w:numId="6" w16cid:durableId="2000696463">
    <w:abstractNumId w:val="7"/>
  </w:num>
  <w:num w:numId="7" w16cid:durableId="1414546483">
    <w:abstractNumId w:val="1"/>
  </w:num>
  <w:num w:numId="8" w16cid:durableId="1806391956">
    <w:abstractNumId w:val="5"/>
  </w:num>
  <w:num w:numId="9" w16cid:durableId="5473734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67D"/>
    <w:rsid w:val="00044AD4"/>
    <w:rsid w:val="00082C96"/>
    <w:rsid w:val="000C3F66"/>
    <w:rsid w:val="000D1EA7"/>
    <w:rsid w:val="00126A19"/>
    <w:rsid w:val="00143D4C"/>
    <w:rsid w:val="00183A6E"/>
    <w:rsid w:val="00232560"/>
    <w:rsid w:val="002D3FF0"/>
    <w:rsid w:val="002E12D5"/>
    <w:rsid w:val="00331224"/>
    <w:rsid w:val="00380661"/>
    <w:rsid w:val="003A07F3"/>
    <w:rsid w:val="003E1C9C"/>
    <w:rsid w:val="003F4DDE"/>
    <w:rsid w:val="00401F8C"/>
    <w:rsid w:val="00417E6C"/>
    <w:rsid w:val="00503E97"/>
    <w:rsid w:val="00537756"/>
    <w:rsid w:val="00542893"/>
    <w:rsid w:val="005A13F0"/>
    <w:rsid w:val="005A4C30"/>
    <w:rsid w:val="005C3E19"/>
    <w:rsid w:val="0063299C"/>
    <w:rsid w:val="00640E7F"/>
    <w:rsid w:val="00650DA7"/>
    <w:rsid w:val="00740520"/>
    <w:rsid w:val="00775F3C"/>
    <w:rsid w:val="007A4C9D"/>
    <w:rsid w:val="00817584"/>
    <w:rsid w:val="00831FE2"/>
    <w:rsid w:val="00850411"/>
    <w:rsid w:val="00854BD8"/>
    <w:rsid w:val="00901223"/>
    <w:rsid w:val="00911AEC"/>
    <w:rsid w:val="00930543"/>
    <w:rsid w:val="009F55F6"/>
    <w:rsid w:val="00A71591"/>
    <w:rsid w:val="00AB7128"/>
    <w:rsid w:val="00AD0A7D"/>
    <w:rsid w:val="00B06A57"/>
    <w:rsid w:val="00B40133"/>
    <w:rsid w:val="00B6512D"/>
    <w:rsid w:val="00C05E33"/>
    <w:rsid w:val="00C6324C"/>
    <w:rsid w:val="00C646B6"/>
    <w:rsid w:val="00CB667D"/>
    <w:rsid w:val="00E94BB7"/>
    <w:rsid w:val="00EF4AF0"/>
    <w:rsid w:val="00F35F12"/>
    <w:rsid w:val="00F86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98205F"/>
  <w15:chartTrackingRefBased/>
  <w15:docId w15:val="{DCECF914-B88D-4B11-81F0-98E363073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B667D"/>
    <w:pPr>
      <w:spacing w:before="120" w:after="0" w:line="240" w:lineRule="auto"/>
      <w:ind w:firstLine="720"/>
      <w:jc w:val="both"/>
    </w:pPr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1">
    <w:name w:val="heading 1"/>
    <w:aliases w:val="Название док-та,тзРаздел1,Заголовок 1 Знак1,Знак17 Знак,Знак17,Heading 1 Char Char,Char2"/>
    <w:basedOn w:val="a"/>
    <w:next w:val="a"/>
    <w:link w:val="10"/>
    <w:uiPriority w:val="9"/>
    <w:qFormat/>
    <w:rsid w:val="00CB667D"/>
    <w:pPr>
      <w:keepNext/>
      <w:keepLines/>
      <w:pageBreakBefore/>
      <w:numPr>
        <w:numId w:val="1"/>
      </w:numPr>
      <w:spacing w:before="240" w:after="240"/>
      <w:jc w:val="center"/>
      <w:outlineLvl w:val="0"/>
    </w:pPr>
    <w:rPr>
      <w:b/>
      <w:caps/>
      <w:sz w:val="24"/>
      <w:szCs w:val="20"/>
    </w:rPr>
  </w:style>
  <w:style w:type="paragraph" w:styleId="2">
    <w:name w:val="heading 2"/>
    <w:aliases w:val="Модуль,Модуль1,Модуль2,Модуль11,Модуль3,Модуль12,Модуль21,Модуль4,Модуль5,Модуль22,Модуль6,Модуль7,Модуль13,Модуль23,Модуль8,Модуль14,Модуль24,Модуль9,Модуль15,Модуль25,Модуль10,Модуль16,Модуль26,Модуль17,Модуль27,Модуль18,Модуль28,Модуль19"/>
    <w:basedOn w:val="a"/>
    <w:next w:val="a"/>
    <w:link w:val="20"/>
    <w:uiPriority w:val="9"/>
    <w:qFormat/>
    <w:rsid w:val="00CB667D"/>
    <w:pPr>
      <w:keepNext/>
      <w:keepLines/>
      <w:numPr>
        <w:ilvl w:val="1"/>
        <w:numId w:val="1"/>
      </w:numPr>
      <w:spacing w:before="240" w:after="240"/>
      <w:ind w:left="1406"/>
      <w:jc w:val="left"/>
      <w:outlineLvl w:val="1"/>
    </w:pPr>
    <w:rPr>
      <w:b/>
      <w:sz w:val="24"/>
      <w:szCs w:val="20"/>
    </w:rPr>
  </w:style>
  <w:style w:type="paragraph" w:styleId="3">
    <w:name w:val="heading 3"/>
    <w:aliases w:val=" Знак4,Знак2,Заголовок 3 Знак2,Знак2 Знак,Глава,Раздел,Глава1,Раздел1,Глава2,Раздел2,Глава11,Раздел11,Глава3,Раздел3,Глава12,Раздел12,Глава21,Раздел21,Глава4,Раздел4,Глава5,Раздел5,Глава22,Раздел22,Глава6,Раздел6,Глава7,Знак"/>
    <w:basedOn w:val="a"/>
    <w:next w:val="a"/>
    <w:link w:val="30"/>
    <w:uiPriority w:val="9"/>
    <w:qFormat/>
    <w:rsid w:val="00CB667D"/>
    <w:pPr>
      <w:keepNext/>
      <w:keepLines/>
      <w:numPr>
        <w:ilvl w:val="2"/>
        <w:numId w:val="1"/>
      </w:numPr>
      <w:spacing w:before="240" w:after="240"/>
      <w:ind w:left="0"/>
      <w:jc w:val="left"/>
      <w:outlineLvl w:val="2"/>
    </w:pPr>
    <w:rPr>
      <w:b/>
      <w:sz w:val="24"/>
      <w:szCs w:val="20"/>
    </w:rPr>
  </w:style>
  <w:style w:type="paragraph" w:styleId="4">
    <w:name w:val="heading 4"/>
    <w:aliases w:val="Подраздел,Heading 4 Char Char,Heading 4 Char Char Char Char Char,Слайд(4),Заголовок 4 Знак Знак,Знак15 Знак,Подраздел Знак Char,Подраздел Char,Подраздел Знак"/>
    <w:basedOn w:val="a"/>
    <w:next w:val="a"/>
    <w:link w:val="40"/>
    <w:uiPriority w:val="9"/>
    <w:qFormat/>
    <w:rsid w:val="00CB667D"/>
    <w:pPr>
      <w:keepNext/>
      <w:numPr>
        <w:ilvl w:val="3"/>
        <w:numId w:val="1"/>
      </w:numPr>
      <w:spacing w:before="240" w:after="120"/>
      <w:jc w:val="left"/>
      <w:outlineLvl w:val="3"/>
    </w:pPr>
  </w:style>
  <w:style w:type="paragraph" w:styleId="5">
    <w:name w:val="heading 5"/>
    <w:aliases w:val="Знак14 Знак"/>
    <w:basedOn w:val="a"/>
    <w:next w:val="a"/>
    <w:link w:val="50"/>
    <w:uiPriority w:val="9"/>
    <w:qFormat/>
    <w:rsid w:val="00CB667D"/>
    <w:pPr>
      <w:numPr>
        <w:ilvl w:val="4"/>
        <w:numId w:val="1"/>
      </w:numPr>
      <w:spacing w:before="240" w:after="120"/>
      <w:ind w:left="720" w:firstLine="0"/>
      <w:jc w:val="left"/>
      <w:outlineLvl w:val="4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Название док-та Знак,тзРаздел1 Знак,Заголовок 1 Знак1 Знак,Знак17 Знак Знак,Знак17 Знак1,Heading 1 Char Char Знак,Char2 Знак"/>
    <w:basedOn w:val="a0"/>
    <w:link w:val="1"/>
    <w:uiPriority w:val="9"/>
    <w:rsid w:val="00CB667D"/>
    <w:rPr>
      <w:rFonts w:ascii="Times New Roman" w:eastAsia="Times New Roman" w:hAnsi="Times New Roman" w:cs="Times New Roman"/>
      <w:b/>
      <w:caps/>
      <w:sz w:val="24"/>
      <w:szCs w:val="20"/>
      <w:lang w:eastAsia="ru-RU"/>
    </w:rPr>
  </w:style>
  <w:style w:type="character" w:customStyle="1" w:styleId="20">
    <w:name w:val="Заголовок 2 Знак"/>
    <w:aliases w:val="Модуль Знак,Модуль1 Знак,Модуль2 Знак,Модуль11 Знак,Модуль3 Знак,Модуль12 Знак,Модуль21 Знак,Модуль4 Знак,Модуль5 Знак,Модуль22 Знак,Модуль6 Знак,Модуль7 Знак,Модуль13 Знак,Модуль23 Знак,Модуль8 Знак,Модуль14 Знак,Модуль24 Знак"/>
    <w:basedOn w:val="a0"/>
    <w:link w:val="2"/>
    <w:uiPriority w:val="9"/>
    <w:rsid w:val="00CB667D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aliases w:val=" Знак4 Знак,Знак2 Знак1,Заголовок 3 Знак2 Знак,Знак2 Знак Знак,Глава Знак,Раздел Знак,Глава1 Знак,Раздел1 Знак,Глава2 Знак,Раздел2 Знак,Глава11 Знак,Раздел11 Знак,Глава3 Знак,Раздел3 Знак,Глава12 Знак,Раздел12 Знак,Глава21 Знак"/>
    <w:basedOn w:val="a0"/>
    <w:link w:val="3"/>
    <w:uiPriority w:val="9"/>
    <w:rsid w:val="00CB667D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40">
    <w:name w:val="Заголовок 4 Знак"/>
    <w:aliases w:val="Подраздел Знак1,Heading 4 Char Char Знак,Heading 4 Char Char Char Char Char Знак,Слайд(4) Знак,Заголовок 4 Знак Знак Знак,Знак15 Знак Знак,Подраздел Знак Char Знак,Подраздел Char Знак,Подраздел Знак Знак"/>
    <w:basedOn w:val="a0"/>
    <w:link w:val="4"/>
    <w:uiPriority w:val="9"/>
    <w:rsid w:val="00CB667D"/>
    <w:rPr>
      <w:rFonts w:ascii="Times New Roman" w:eastAsia="Times New Roman" w:hAnsi="Times New Roman" w:cs="Times New Roman"/>
      <w:sz w:val="26"/>
      <w:szCs w:val="24"/>
      <w:lang w:eastAsia="ru-RU"/>
    </w:rPr>
  </w:style>
  <w:style w:type="character" w:customStyle="1" w:styleId="50">
    <w:name w:val="Заголовок 5 Знак"/>
    <w:aliases w:val="Знак14 Знак Знак"/>
    <w:basedOn w:val="a0"/>
    <w:link w:val="5"/>
    <w:uiPriority w:val="9"/>
    <w:rsid w:val="00CB667D"/>
    <w:rPr>
      <w:rFonts w:ascii="Times New Roman" w:eastAsia="Times New Roman" w:hAnsi="Times New Roman" w:cs="Times New Roman"/>
      <w:sz w:val="26"/>
      <w:szCs w:val="24"/>
      <w:lang w:eastAsia="ru-RU"/>
    </w:rPr>
  </w:style>
  <w:style w:type="character" w:styleId="a3">
    <w:name w:val="Hyperlink"/>
    <w:uiPriority w:val="99"/>
    <w:rsid w:val="00CB667D"/>
    <w:rPr>
      <w:color w:val="0000FF"/>
      <w:u w:val="single"/>
    </w:rPr>
  </w:style>
  <w:style w:type="paragraph" w:styleId="a4">
    <w:name w:val="caption"/>
    <w:aliases w:val="Рисунки,Название объекта Знак Знак"/>
    <w:basedOn w:val="a"/>
    <w:next w:val="a"/>
    <w:link w:val="a5"/>
    <w:unhideWhenUsed/>
    <w:qFormat/>
    <w:rsid w:val="00CB667D"/>
    <w:pPr>
      <w:spacing w:before="0" w:after="120" w:line="288" w:lineRule="auto"/>
      <w:ind w:firstLine="0"/>
      <w:jc w:val="center"/>
    </w:pPr>
    <w:rPr>
      <w:rFonts w:eastAsia="Calibri"/>
      <w:iCs/>
      <w:lang w:eastAsia="en-US"/>
    </w:rPr>
  </w:style>
  <w:style w:type="character" w:customStyle="1" w:styleId="a5">
    <w:name w:val="Назва об'єкта Знак"/>
    <w:aliases w:val="Рисунки Знак,Название объекта Знак Знак Знак"/>
    <w:link w:val="a4"/>
    <w:rsid w:val="00CB667D"/>
    <w:rPr>
      <w:rFonts w:ascii="Times New Roman" w:eastAsia="Calibri" w:hAnsi="Times New Roman" w:cs="Times New Roman"/>
      <w:iCs/>
      <w:sz w:val="26"/>
      <w:szCs w:val="24"/>
    </w:rPr>
  </w:style>
  <w:style w:type="paragraph" w:styleId="a6">
    <w:name w:val="List Paragraph"/>
    <w:basedOn w:val="a"/>
    <w:uiPriority w:val="34"/>
    <w:qFormat/>
    <w:rsid w:val="00EF4AF0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E94BB7"/>
    <w:pPr>
      <w:tabs>
        <w:tab w:val="center" w:pos="4819"/>
        <w:tab w:val="right" w:pos="9639"/>
      </w:tabs>
      <w:spacing w:before="0"/>
    </w:pPr>
  </w:style>
  <w:style w:type="character" w:customStyle="1" w:styleId="a8">
    <w:name w:val="Верхній колонтитул Знак"/>
    <w:basedOn w:val="a0"/>
    <w:link w:val="a7"/>
    <w:uiPriority w:val="99"/>
    <w:rsid w:val="00E94BB7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E94BB7"/>
    <w:pPr>
      <w:tabs>
        <w:tab w:val="center" w:pos="4819"/>
        <w:tab w:val="right" w:pos="9639"/>
      </w:tabs>
      <w:spacing w:before="0"/>
    </w:pPr>
  </w:style>
  <w:style w:type="character" w:customStyle="1" w:styleId="aa">
    <w:name w:val="Нижній колонтитул Знак"/>
    <w:basedOn w:val="a0"/>
    <w:link w:val="a9"/>
    <w:uiPriority w:val="99"/>
    <w:rsid w:val="00E94BB7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b">
    <w:name w:val="No Spacing"/>
    <w:link w:val="ac"/>
    <w:uiPriority w:val="1"/>
    <w:qFormat/>
    <w:rsid w:val="00650DA7"/>
    <w:pPr>
      <w:spacing w:after="0" w:line="240" w:lineRule="auto"/>
    </w:pPr>
    <w:rPr>
      <w:rFonts w:eastAsiaTheme="minorEastAsia"/>
      <w:lang w:eastAsia="uk-UA"/>
    </w:rPr>
  </w:style>
  <w:style w:type="character" w:customStyle="1" w:styleId="ac">
    <w:name w:val="Без інтервалів Знак"/>
    <w:basedOn w:val="a0"/>
    <w:link w:val="ab"/>
    <w:uiPriority w:val="1"/>
    <w:rsid w:val="00650DA7"/>
    <w:rPr>
      <w:rFonts w:eastAsiaTheme="minorEastAsia"/>
      <w:lang w:eastAsia="uk-UA"/>
    </w:rPr>
  </w:style>
  <w:style w:type="paragraph" w:styleId="ad">
    <w:name w:val="TOC Heading"/>
    <w:basedOn w:val="1"/>
    <w:next w:val="a"/>
    <w:uiPriority w:val="39"/>
    <w:unhideWhenUsed/>
    <w:qFormat/>
    <w:rsid w:val="00650DA7"/>
    <w:pPr>
      <w:pageBreakBefore w:val="0"/>
      <w:numPr>
        <w:numId w:val="0"/>
      </w:numPr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aps w:val="0"/>
      <w:color w:val="2E74B5" w:themeColor="accent1" w:themeShade="BF"/>
      <w:sz w:val="32"/>
      <w:szCs w:val="32"/>
      <w:lang w:eastAsia="uk-UA"/>
    </w:rPr>
  </w:style>
  <w:style w:type="paragraph" w:styleId="21">
    <w:name w:val="toc 2"/>
    <w:basedOn w:val="a"/>
    <w:next w:val="a"/>
    <w:autoRedefine/>
    <w:uiPriority w:val="39"/>
    <w:unhideWhenUsed/>
    <w:rsid w:val="00817584"/>
    <w:pPr>
      <w:tabs>
        <w:tab w:val="left" w:pos="567"/>
        <w:tab w:val="right" w:leader="dot" w:pos="9913"/>
      </w:tabs>
      <w:spacing w:before="0" w:after="100" w:line="259" w:lineRule="auto"/>
      <w:ind w:firstLine="284"/>
      <w:jc w:val="left"/>
    </w:pPr>
    <w:rPr>
      <w:rFonts w:asciiTheme="minorHAnsi" w:eastAsiaTheme="minorEastAsia" w:hAnsiTheme="minorHAnsi"/>
      <w:b/>
      <w:i/>
      <w:sz w:val="22"/>
      <w:szCs w:val="22"/>
      <w:lang w:eastAsia="uk-UA"/>
    </w:rPr>
  </w:style>
  <w:style w:type="paragraph" w:styleId="11">
    <w:name w:val="toc 1"/>
    <w:basedOn w:val="a"/>
    <w:next w:val="a"/>
    <w:autoRedefine/>
    <w:uiPriority w:val="39"/>
    <w:unhideWhenUsed/>
    <w:rsid w:val="00C6324C"/>
    <w:pPr>
      <w:spacing w:before="0" w:after="100" w:line="259" w:lineRule="auto"/>
      <w:ind w:firstLine="0"/>
      <w:jc w:val="left"/>
    </w:pPr>
    <w:rPr>
      <w:rFonts w:asciiTheme="minorHAnsi" w:eastAsiaTheme="minorEastAsia" w:hAnsiTheme="minorHAnsi"/>
      <w:b/>
      <w:bCs/>
      <w:sz w:val="24"/>
      <w:lang w:eastAsia="uk-UA"/>
    </w:rPr>
  </w:style>
  <w:style w:type="paragraph" w:styleId="31">
    <w:name w:val="toc 3"/>
    <w:basedOn w:val="a"/>
    <w:next w:val="a"/>
    <w:autoRedefine/>
    <w:uiPriority w:val="39"/>
    <w:unhideWhenUsed/>
    <w:rsid w:val="002E12D5"/>
    <w:pPr>
      <w:tabs>
        <w:tab w:val="left" w:pos="0"/>
        <w:tab w:val="left" w:pos="993"/>
        <w:tab w:val="right" w:leader="dot" w:pos="9913"/>
      </w:tabs>
      <w:spacing w:before="0" w:after="100" w:line="259" w:lineRule="auto"/>
      <w:ind w:firstLine="567"/>
      <w:jc w:val="left"/>
    </w:pPr>
    <w:rPr>
      <w:rFonts w:asciiTheme="minorHAnsi" w:eastAsiaTheme="minorEastAsia" w:hAnsiTheme="minorHAnsi"/>
      <w:sz w:val="22"/>
      <w:szCs w:val="22"/>
      <w:lang w:eastAsia="uk-UA"/>
    </w:rPr>
  </w:style>
  <w:style w:type="paragraph" w:styleId="41">
    <w:name w:val="toc 4"/>
    <w:basedOn w:val="a"/>
    <w:next w:val="a"/>
    <w:autoRedefine/>
    <w:uiPriority w:val="39"/>
    <w:unhideWhenUsed/>
    <w:rsid w:val="00850411"/>
    <w:pPr>
      <w:spacing w:after="100"/>
      <w:ind w:left="7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14C3AEA-D2FE-4E98-88C6-5F91EBB34C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491</TotalTime>
  <Pages>16</Pages>
  <Words>9803</Words>
  <Characters>5588</Characters>
  <Application>Microsoft Office Word</Application>
  <DocSecurity>0</DocSecurity>
  <Lines>46</Lines>
  <Paragraphs>30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>підсистема «БУХГАЛТЕРІЯ»</vt:lpstr>
    </vt:vector>
  </TitlesOfParts>
  <Company>КИЇВ 2022</Company>
  <LinksUpToDate>false</LinksUpToDate>
  <CharactersWithSpaces>15361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підсистема «БУХГАЛТЕРІЯ»</dc:title>
  <dc:subject>Розділ: Необоротні активи</dc:subject>
  <dc:creator>Гучок Юлія Олександрівна</dc:creator>
  <cp:keywords/>
  <dc:description/>
  <cp:lastModifiedBy>Животовська Наталя Олегівна</cp:lastModifiedBy>
  <cp:revision>25</cp:revision>
  <dcterms:created xsi:type="dcterms:W3CDTF">2022-11-08T13:52:00Z</dcterms:created>
  <dcterms:modified xsi:type="dcterms:W3CDTF">2023-01-18T15:17:00Z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2023-01-18T14:03:55Z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eb258766-b719-42a2-a2af-31a2b3c3a817</vt:lpwstr>
  </property>
  <property fmtid="{D5CDD505-2E9C-101B-9397-08002B2CF9AE}" pid="7" name="MSIP_Label_defa4170-0d19-0005-0004-bc88714345d2_ActionId">
    <vt:lpwstr>d682a3d7-425a-4c93-b95d-04b5f31af9dc</vt:lpwstr>
  </property>
  <property fmtid="{D5CDD505-2E9C-101B-9397-08002B2CF9AE}" pid="8" name="MSIP_Label_defa4170-0d19-0005-0004-bc88714345d2_ContentBits">
    <vt:lpwstr>0</vt:lpwstr>
  </property>
</Properties>
</file>