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A60" w:rsidRPr="00011A60" w:rsidRDefault="00011A60" w:rsidP="00011A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011A60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Комплексна інформаційно-аналітична система управління фінансово-господарською діяльністю в м. Києві </w:t>
      </w:r>
    </w:p>
    <w:p w:rsidR="00011A60" w:rsidRPr="00011A60" w:rsidRDefault="00011A60" w:rsidP="00011A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</w:p>
    <w:p w:rsidR="00011A60" w:rsidRPr="00011A60" w:rsidRDefault="00011A60" w:rsidP="00011A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011A60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КІАС “УФГД”</w:t>
      </w:r>
    </w:p>
    <w:p w:rsidR="00011A60" w:rsidRDefault="00011A60" w:rsidP="007240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6"/>
          <w:szCs w:val="2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</w:p>
    <w:p w:rsidR="007240F2" w:rsidRPr="00F555C1" w:rsidRDefault="007240F2" w:rsidP="007240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6"/>
          <w:szCs w:val="2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55C1">
        <w:rPr>
          <w:rFonts w:ascii="Times New Roman" w:hAnsi="Times New Roman" w:cs="Times New Roman"/>
          <w:bCs/>
          <w:color w:val="000000" w:themeColor="text1"/>
          <w:sz w:val="26"/>
          <w:szCs w:val="2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Технологія робіт по формуванню документів по оренді та експлуатаційним витратам</w:t>
      </w:r>
    </w:p>
    <w:p w:rsidR="007240F2" w:rsidRPr="00F555C1" w:rsidRDefault="007240F2" w:rsidP="007240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6"/>
          <w:szCs w:val="2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40F2" w:rsidRPr="00F555C1" w:rsidRDefault="007240F2" w:rsidP="007240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80"/>
          <w:sz w:val="26"/>
          <w:szCs w:val="26"/>
          <w:lang w:val="uk-UA"/>
        </w:rPr>
      </w:pPr>
    </w:p>
    <w:p w:rsidR="007240F2" w:rsidRPr="00F555C1" w:rsidRDefault="007240F2" w:rsidP="007240F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>Для формування документів по оренді та експлуатаційним витратам необхідно дотримуватись наступної технології:</w:t>
      </w:r>
    </w:p>
    <w:p w:rsidR="007240F2" w:rsidRPr="00F555C1" w:rsidRDefault="007240F2" w:rsidP="007240F2">
      <w:pPr>
        <w:autoSpaceDE w:val="0"/>
        <w:autoSpaceDN w:val="0"/>
        <w:adjustRightInd w:val="0"/>
        <w:ind w:left="720" w:hanging="360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>1.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ab/>
        <w:t>Створення договорів.</w:t>
      </w:r>
    </w:p>
    <w:p w:rsidR="007240F2" w:rsidRPr="00F555C1" w:rsidRDefault="007240F2" w:rsidP="007240F2">
      <w:pPr>
        <w:autoSpaceDE w:val="0"/>
        <w:autoSpaceDN w:val="0"/>
        <w:adjustRightInd w:val="0"/>
        <w:ind w:left="1440" w:hanging="360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>a.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ab/>
        <w:t>заповнення основних реквізитів</w:t>
      </w:r>
    </w:p>
    <w:p w:rsidR="007240F2" w:rsidRPr="00F555C1" w:rsidRDefault="007240F2" w:rsidP="007240F2">
      <w:pPr>
        <w:autoSpaceDE w:val="0"/>
        <w:autoSpaceDN w:val="0"/>
        <w:adjustRightInd w:val="0"/>
        <w:ind w:left="1440" w:hanging="360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>b.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ab/>
        <w:t>заповнення специфікації (створення операції)</w:t>
      </w:r>
    </w:p>
    <w:p w:rsidR="007240F2" w:rsidRPr="00F555C1" w:rsidRDefault="007240F2" w:rsidP="007240F2">
      <w:pPr>
        <w:autoSpaceDE w:val="0"/>
        <w:autoSpaceDN w:val="0"/>
        <w:adjustRightInd w:val="0"/>
        <w:ind w:left="1440" w:hanging="360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>c.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ab/>
        <w:t>затвердження договору (зміна статусу)</w:t>
      </w:r>
    </w:p>
    <w:p w:rsidR="007240F2" w:rsidRPr="00F555C1" w:rsidRDefault="007240F2" w:rsidP="007240F2">
      <w:pPr>
        <w:autoSpaceDE w:val="0"/>
        <w:autoSpaceDN w:val="0"/>
        <w:adjustRightInd w:val="0"/>
        <w:ind w:left="720" w:hanging="360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>2.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ab/>
        <w:t>Формування рахунків</w:t>
      </w:r>
    </w:p>
    <w:p w:rsidR="007240F2" w:rsidRPr="00F555C1" w:rsidRDefault="007240F2" w:rsidP="007240F2">
      <w:pPr>
        <w:autoSpaceDE w:val="0"/>
        <w:autoSpaceDN w:val="0"/>
        <w:adjustRightInd w:val="0"/>
        <w:ind w:left="720" w:hanging="360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>3.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ab/>
        <w:t>Формування актів</w:t>
      </w:r>
    </w:p>
    <w:p w:rsidR="007240F2" w:rsidRPr="00F555C1" w:rsidRDefault="007240F2" w:rsidP="007240F2">
      <w:pPr>
        <w:autoSpaceDE w:val="0"/>
        <w:autoSpaceDN w:val="0"/>
        <w:adjustRightInd w:val="0"/>
        <w:ind w:left="1440" w:hanging="360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>a.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ab/>
        <w:t>формування актів</w:t>
      </w:r>
    </w:p>
    <w:p w:rsidR="007240F2" w:rsidRPr="00F555C1" w:rsidRDefault="007240F2" w:rsidP="007240F2">
      <w:pPr>
        <w:autoSpaceDE w:val="0"/>
        <w:autoSpaceDN w:val="0"/>
        <w:adjustRightInd w:val="0"/>
        <w:ind w:left="1440" w:hanging="360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>b.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ab/>
        <w:t xml:space="preserve">проведення до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>головної книги</w:t>
      </w:r>
    </w:p>
    <w:p w:rsidR="007240F2" w:rsidRPr="00F555C1" w:rsidRDefault="007240F2" w:rsidP="007240F2">
      <w:pPr>
        <w:autoSpaceDE w:val="0"/>
        <w:autoSpaceDN w:val="0"/>
        <w:adjustRightInd w:val="0"/>
        <w:ind w:left="720" w:hanging="360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>4.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ab/>
        <w:t>Формування податкових документів</w:t>
      </w:r>
    </w:p>
    <w:p w:rsidR="007240F2" w:rsidRPr="00F555C1" w:rsidRDefault="007240F2" w:rsidP="007240F2">
      <w:pPr>
        <w:autoSpaceDE w:val="0"/>
        <w:autoSpaceDN w:val="0"/>
        <w:adjustRightInd w:val="0"/>
        <w:ind w:left="720" w:hanging="360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>5.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ab/>
        <w:t>Обробка платежів по договорам / рахункам</w:t>
      </w:r>
    </w:p>
    <w:p w:rsidR="007240F2" w:rsidRPr="00F555C1" w:rsidRDefault="007240F2" w:rsidP="007240F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  <w:lang w:val="uk-UA"/>
        </w:rPr>
      </w:pPr>
    </w:p>
    <w:p w:rsidR="007240F2" w:rsidRPr="00F555C1" w:rsidRDefault="007240F2" w:rsidP="007240F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>Є два варіанти роботи по формуванню документів :</w:t>
      </w:r>
    </w:p>
    <w:p w:rsidR="007240F2" w:rsidRPr="00F555C1" w:rsidRDefault="007240F2" w:rsidP="007240F2">
      <w:pPr>
        <w:autoSpaceDE w:val="0"/>
        <w:autoSpaceDN w:val="0"/>
        <w:adjustRightInd w:val="0"/>
        <w:ind w:left="720" w:hanging="360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>1.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ab/>
        <w:t xml:space="preserve">По одному договору (не груповий), даний метод описаний у модулі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>картотека обліку договорів</w:t>
      </w:r>
    </w:p>
    <w:p w:rsidR="007240F2" w:rsidRPr="00F555C1" w:rsidRDefault="007240F2" w:rsidP="007240F2">
      <w:pPr>
        <w:autoSpaceDE w:val="0"/>
        <w:autoSpaceDN w:val="0"/>
        <w:adjustRightInd w:val="0"/>
        <w:ind w:left="720" w:hanging="360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>2.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ab/>
        <w:t>Груповим формуванням</w:t>
      </w:r>
    </w:p>
    <w:p w:rsidR="007240F2" w:rsidRPr="00F555C1" w:rsidRDefault="007240F2" w:rsidP="007240F2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sz w:val="26"/>
          <w:szCs w:val="26"/>
          <w:lang w:val="uk-UA"/>
        </w:rPr>
      </w:pPr>
    </w:p>
    <w:p w:rsidR="007240F2" w:rsidRPr="00F555C1" w:rsidRDefault="007240F2" w:rsidP="007240F2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>Групове формування здійснюється в різних модулях (інструкції по роботі викликати у кожному з них), шлях до них:</w:t>
      </w:r>
    </w:p>
    <w:p w:rsidR="007240F2" w:rsidRPr="00F555C1" w:rsidRDefault="007240F2" w:rsidP="007240F2">
      <w:pPr>
        <w:autoSpaceDE w:val="0"/>
        <w:autoSpaceDN w:val="0"/>
        <w:adjustRightInd w:val="0"/>
        <w:ind w:left="720" w:hanging="360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>1.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ab/>
        <w:t>Договори</w:t>
      </w:r>
    </w:p>
    <w:p w:rsidR="007240F2" w:rsidRPr="00F555C1" w:rsidRDefault="007240F2" w:rsidP="007240F2">
      <w:pPr>
        <w:autoSpaceDE w:val="0"/>
        <w:autoSpaceDN w:val="0"/>
        <w:adjustRightInd w:val="0"/>
        <w:ind w:left="720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</w:rPr>
        <w:object w:dxaOrig="8084" w:dyaOrig="28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4.25pt;height:144.75pt" o:ole="">
            <v:imagedata r:id="rId6" o:title=""/>
          </v:shape>
          <o:OLEObject Type="Embed" ProgID="PBrush" ShapeID="_x0000_i1025" DrawAspect="Content" ObjectID="_1703663118" r:id="rId7"/>
        </w:object>
      </w:r>
    </w:p>
    <w:p w:rsidR="007240F2" w:rsidRPr="00F555C1" w:rsidRDefault="007240F2" w:rsidP="007240F2">
      <w:pPr>
        <w:autoSpaceDE w:val="0"/>
        <w:autoSpaceDN w:val="0"/>
        <w:adjustRightInd w:val="0"/>
        <w:ind w:left="720" w:hanging="360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>2.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ab/>
        <w:t>Формування рахунків</w:t>
      </w:r>
    </w:p>
    <w:p w:rsidR="007240F2" w:rsidRPr="00F555C1" w:rsidRDefault="007240F2" w:rsidP="007240F2">
      <w:pPr>
        <w:autoSpaceDE w:val="0"/>
        <w:autoSpaceDN w:val="0"/>
        <w:adjustRightInd w:val="0"/>
        <w:ind w:left="720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</w:rPr>
        <w:object w:dxaOrig="8038" w:dyaOrig="3179">
          <v:shape id="_x0000_i1026" type="#_x0000_t75" style="width:402pt;height:159pt" o:ole="">
            <v:imagedata r:id="rId8" o:title=""/>
          </v:shape>
          <o:OLEObject Type="Embed" ProgID="PBrush" ShapeID="_x0000_i1026" DrawAspect="Content" ObjectID="_1703663119" r:id="rId9"/>
        </w:object>
      </w:r>
    </w:p>
    <w:p w:rsidR="007240F2" w:rsidRPr="00F555C1" w:rsidRDefault="007240F2" w:rsidP="007240F2">
      <w:pPr>
        <w:autoSpaceDE w:val="0"/>
        <w:autoSpaceDN w:val="0"/>
        <w:adjustRightInd w:val="0"/>
        <w:ind w:left="720" w:hanging="360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>3.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ab/>
        <w:t>Формування актів</w:t>
      </w:r>
    </w:p>
    <w:p w:rsidR="007240F2" w:rsidRPr="00F555C1" w:rsidRDefault="007240F2" w:rsidP="007240F2">
      <w:pPr>
        <w:autoSpaceDE w:val="0"/>
        <w:autoSpaceDN w:val="0"/>
        <w:adjustRightInd w:val="0"/>
        <w:ind w:left="720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</w:rPr>
        <w:object w:dxaOrig="7799" w:dyaOrig="4184">
          <v:shape id="_x0000_i1027" type="#_x0000_t75" style="width:390pt;height:209.25pt" o:ole="">
            <v:imagedata r:id="rId10" o:title=""/>
          </v:shape>
          <o:OLEObject Type="Embed" ProgID="PBrush" ShapeID="_x0000_i1027" DrawAspect="Content" ObjectID="_1703663120" r:id="rId11"/>
        </w:object>
      </w:r>
    </w:p>
    <w:p w:rsidR="007240F2" w:rsidRPr="00F555C1" w:rsidRDefault="007240F2" w:rsidP="007240F2">
      <w:pPr>
        <w:autoSpaceDE w:val="0"/>
        <w:autoSpaceDN w:val="0"/>
        <w:adjustRightInd w:val="0"/>
        <w:ind w:left="720" w:hanging="360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>4.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ab/>
        <w:t>Проведення актів</w:t>
      </w:r>
    </w:p>
    <w:p w:rsidR="007240F2" w:rsidRPr="00F555C1" w:rsidRDefault="007240F2" w:rsidP="007240F2">
      <w:pPr>
        <w:autoSpaceDE w:val="0"/>
        <w:autoSpaceDN w:val="0"/>
        <w:adjustRightInd w:val="0"/>
        <w:ind w:left="720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</w:rPr>
        <w:object w:dxaOrig="8144" w:dyaOrig="5519">
          <v:shape id="_x0000_i1028" type="#_x0000_t75" style="width:407.25pt;height:276pt" o:ole="">
            <v:imagedata r:id="rId12" o:title=""/>
          </v:shape>
          <o:OLEObject Type="Embed" ProgID="PBrush" ShapeID="_x0000_i1028" DrawAspect="Content" ObjectID="_1703663121" r:id="rId13"/>
        </w:object>
      </w:r>
    </w:p>
    <w:p w:rsidR="007240F2" w:rsidRPr="00F555C1" w:rsidRDefault="007240F2" w:rsidP="007240F2">
      <w:pPr>
        <w:autoSpaceDE w:val="0"/>
        <w:autoSpaceDN w:val="0"/>
        <w:adjustRightInd w:val="0"/>
        <w:ind w:left="720" w:hanging="360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>5.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ab/>
        <w:t>Формування податкових</w:t>
      </w:r>
    </w:p>
    <w:p w:rsidR="007240F2" w:rsidRPr="00F555C1" w:rsidRDefault="007240F2" w:rsidP="007240F2">
      <w:pPr>
        <w:autoSpaceDE w:val="0"/>
        <w:autoSpaceDN w:val="0"/>
        <w:adjustRightInd w:val="0"/>
        <w:ind w:left="720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</w:rPr>
        <w:object w:dxaOrig="8069" w:dyaOrig="4214">
          <v:shape id="_x0000_i1029" type="#_x0000_t75" style="width:403.5pt;height:210.75pt" o:ole="">
            <v:imagedata r:id="rId14" o:title=""/>
          </v:shape>
          <o:OLEObject Type="Embed" ProgID="PBrush" ShapeID="_x0000_i1029" DrawAspect="Content" ObjectID="_1703663122" r:id="rId15"/>
        </w:objec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  </w:t>
      </w:r>
    </w:p>
    <w:p w:rsidR="007240F2" w:rsidRPr="00F555C1" w:rsidRDefault="007240F2" w:rsidP="007240F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Примітка: виклик довідки відбувається по натисненню комбінації клавіш </w:t>
      </w:r>
      <w:proofErr w:type="spellStart"/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>Alt</w:t>
      </w:r>
      <w:proofErr w:type="spellEnd"/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 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>+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 F1 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>(у кожному модулі свої)</w:t>
      </w:r>
    </w:p>
    <w:p w:rsidR="00E7213D" w:rsidRPr="00F555C1" w:rsidRDefault="00E7213D" w:rsidP="007240F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  <w:lang w:val="uk-UA"/>
        </w:rPr>
      </w:pPr>
    </w:p>
    <w:p w:rsidR="00E7213D" w:rsidRPr="00F555C1" w:rsidRDefault="00E7213D" w:rsidP="00F555C1">
      <w:pPr>
        <w:jc w:val="center"/>
        <w:rPr>
          <w:rFonts w:ascii="Times New Roman" w:hAnsi="Times New Roman" w:cs="Times New Roman"/>
          <w:color w:val="000000" w:themeColor="text1"/>
          <w:sz w:val="26"/>
          <w:szCs w:val="2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55C1">
        <w:rPr>
          <w:rFonts w:ascii="Times New Roman" w:hAnsi="Times New Roman" w:cs="Times New Roman"/>
          <w:color w:val="000000" w:themeColor="text1"/>
          <w:sz w:val="26"/>
          <w:szCs w:val="2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СТВОРЕННЯ КОНТРАГЕНТА</w:t>
      </w: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80"/>
          <w:sz w:val="26"/>
          <w:szCs w:val="26"/>
          <w:lang w:val="uk-UA"/>
        </w:rPr>
      </w:pP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Додати контрагента можна в модулі "Загальні довідники \ Довідник контрагентів" </w:t>
      </w: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555C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F18ED1C" wp14:editId="3A4D18F3">
            <wp:extent cx="7553325" cy="28956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За допомогою правої кнопки миші або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en-US"/>
        </w:rPr>
        <w:t>Insert</w:t>
      </w:r>
      <w:r w:rsidRPr="00F555C1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створюємо контрагента </w:t>
      </w: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br/>
        <w:t xml:space="preserve">(показуємо на прикладі юридичної особи , фізичні вводяться аналогічним чином)  </w:t>
      </w: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555C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AC2EA95" wp14:editId="62AE3AD5">
            <wp:extent cx="4019550" cy="2609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Дані про контрагента вводяться в карточці контрагента , яка складається з закладок. Спочатку заповнюємо закладку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>Загальні дані.</w:t>
      </w: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ab/>
        <w:t xml:space="preserve">1. Код 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>(унікальний в довіднику ) -рекомендуємо записувати код ЄДРПОУ (ІПН)</w:t>
      </w: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ab/>
        <w:t xml:space="preserve">2. Найменування 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>- використовується для пошуку .</w:t>
      </w: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ab/>
        <w:t xml:space="preserve">3. Повне найменування 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>- використовується для виводу в печатних формах .</w:t>
      </w: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ab/>
        <w:t xml:space="preserve">4. Група 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>- вказується група до якої відноситься контрагент.</w:t>
      </w: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ab/>
        <w:t xml:space="preserve">5,6 . Країна та регіон 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>-вибирається з довідника адрес.</w:t>
      </w: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ab/>
        <w:t xml:space="preserve">7. Головне підприємство 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>-  вибирається для філіалів ;</w:t>
      </w: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ab/>
        <w:t xml:space="preserve">8. Тип оподаткування 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>- вибираємо з довідника ;</w:t>
      </w: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ab/>
        <w:t xml:space="preserve">9. ІПН 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>;</w:t>
      </w: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br/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ab/>
        <w:t xml:space="preserve">10. ЄДРПОУ ; 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>( реквізити ІПН і ЄДРПОУ являються унікальними в межах реєстру контрагентів - самостійних юридичних осіб.  Якщо контрагент має статус дочірнього підприємства або відділення, необхідно вказати для нього Головне підприємство у відповідному полі. При цьому автоматично заповниться код ІПН , недоступний для коригування ).</w:t>
      </w: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ab/>
        <w:t xml:space="preserve">11. Не платник ПДВ 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- ставимо галочку, якщо контрагент не являється платником ПДВ ; </w:t>
      </w: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555C1">
        <w:rPr>
          <w:rFonts w:ascii="Times New Roman" w:hAnsi="Times New Roman" w:cs="Times New Roman"/>
          <w:b/>
          <w:sz w:val="26"/>
          <w:szCs w:val="26"/>
        </w:rPr>
        <w:t>12,13,14</w:t>
      </w:r>
      <w:r w:rsidRPr="00F555C1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F555C1">
        <w:rPr>
          <w:rFonts w:ascii="Times New Roman" w:hAnsi="Times New Roman" w:cs="Times New Roman"/>
          <w:sz w:val="26"/>
          <w:szCs w:val="26"/>
          <w:lang w:val="uk-UA"/>
        </w:rPr>
        <w:t>В</w:t>
      </w:r>
      <w:proofErr w:type="gramEnd"/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 розділі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Банківські реквізити 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>заповнюємо дані по основному банківському рахунку</w:t>
      </w:r>
      <w:r w:rsidRPr="00F555C1">
        <w:rPr>
          <w:rFonts w:ascii="Times New Roman" w:hAnsi="Times New Roman" w:cs="Times New Roman"/>
          <w:sz w:val="26"/>
          <w:szCs w:val="26"/>
        </w:rPr>
        <w:t>.</w:t>
      </w: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7213D" w:rsidRPr="00F555C1" w:rsidRDefault="008D069A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555C1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6EDA0E63" wp14:editId="038E0ADA">
            <wp:extent cx="6152515" cy="5384800"/>
            <wp:effectExtent l="0" t="0" r="635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Далі переходимо на закладку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>Адреси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 та за</w:t>
      </w:r>
      <w:r w:rsidR="00D30D7B" w:rsidRPr="00F555C1">
        <w:rPr>
          <w:rFonts w:ascii="Times New Roman" w:hAnsi="Times New Roman" w:cs="Times New Roman"/>
          <w:sz w:val="26"/>
          <w:szCs w:val="26"/>
        </w:rPr>
        <w:t xml:space="preserve"> 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допомогою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Insert 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 та створюємо адресу </w:t>
      </w: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7213D" w:rsidRPr="00F555C1" w:rsidRDefault="008D069A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555C1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2D1B421A" wp14:editId="564DCE8F">
            <wp:extent cx="6152515" cy="265303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На закладці Опис вводимо короткий опис ,тобто юридична це чи фактична адреса. </w:t>
      </w: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7213D" w:rsidRPr="00F555C1" w:rsidRDefault="008D069A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555C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1CA8DEE" wp14:editId="213B2CBE">
            <wp:extent cx="6152515" cy="3559810"/>
            <wp:effectExtent l="0" t="0" r="63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7213D" w:rsidRPr="00F555C1" w:rsidRDefault="008D069A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555C1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2C73CF92" wp14:editId="76772C0F">
            <wp:extent cx="5019675" cy="22574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>Після створен</w:t>
      </w:r>
      <w:r w:rsidR="00D30D7B" w:rsidRPr="00F555C1">
        <w:rPr>
          <w:rFonts w:ascii="Times New Roman" w:hAnsi="Times New Roman" w:cs="Times New Roman"/>
          <w:sz w:val="26"/>
          <w:szCs w:val="26"/>
          <w:lang w:val="uk-UA"/>
        </w:rPr>
        <w:t>н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я адреси знову за допомогою </w:t>
      </w:r>
      <w:r w:rsidRPr="00F555C1">
        <w:rPr>
          <w:rFonts w:ascii="Times New Roman" w:hAnsi="Times New Roman" w:cs="Times New Roman"/>
          <w:sz w:val="26"/>
          <w:szCs w:val="26"/>
          <w:lang w:val="en-US"/>
        </w:rPr>
        <w:t>Ins</w:t>
      </w:r>
      <w:r w:rsidRPr="00F555C1">
        <w:rPr>
          <w:rFonts w:ascii="Times New Roman" w:hAnsi="Times New Roman" w:cs="Times New Roman"/>
          <w:sz w:val="26"/>
          <w:szCs w:val="26"/>
        </w:rPr>
        <w:t xml:space="preserve"> 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>створюємо контактну особу . Чим коректніше будуть заповнені дані, тим коректніше вони будуть відображатимуться в документах (особливо в договорах) .</w:t>
      </w: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7213D" w:rsidRPr="00F555C1" w:rsidRDefault="008D069A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555C1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4FD30DED" wp14:editId="3A165162">
            <wp:extent cx="6152515" cy="5387975"/>
            <wp:effectExtent l="0" t="0" r="63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38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6"/>
          <w:szCs w:val="26"/>
          <w:u w:val="single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На закладці Додатково </w:t>
      </w:r>
      <w:proofErr w:type="spellStart"/>
      <w:r w:rsidRPr="00F555C1">
        <w:rPr>
          <w:rFonts w:ascii="Times New Roman" w:hAnsi="Times New Roman" w:cs="Times New Roman"/>
          <w:sz w:val="26"/>
          <w:szCs w:val="26"/>
          <w:lang w:val="uk-UA"/>
        </w:rPr>
        <w:t>дозаповнюємо</w:t>
      </w:r>
      <w:proofErr w:type="spellEnd"/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 необхідні </w:t>
      </w:r>
      <w:proofErr w:type="spellStart"/>
      <w:r w:rsidRPr="00F555C1">
        <w:rPr>
          <w:rFonts w:ascii="Times New Roman" w:hAnsi="Times New Roman" w:cs="Times New Roman"/>
          <w:sz w:val="26"/>
          <w:szCs w:val="26"/>
          <w:lang w:val="uk-UA"/>
        </w:rPr>
        <w:t>резкізити</w:t>
      </w:r>
      <w:proofErr w:type="spellEnd"/>
      <w:r w:rsidRPr="00F555C1">
        <w:rPr>
          <w:rFonts w:ascii="Times New Roman" w:hAnsi="Times New Roman" w:cs="Times New Roman"/>
          <w:sz w:val="26"/>
          <w:szCs w:val="26"/>
          <w:lang w:val="uk-UA"/>
        </w:rPr>
        <w:t>.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br/>
      </w:r>
      <w:r w:rsidRPr="00F555C1">
        <w:rPr>
          <w:rFonts w:ascii="Times New Roman" w:hAnsi="Times New Roman" w:cs="Times New Roman"/>
          <w:color w:val="FF0000"/>
          <w:sz w:val="26"/>
          <w:szCs w:val="26"/>
          <w:u w:val="single"/>
          <w:lang w:val="uk-UA"/>
        </w:rPr>
        <w:t xml:space="preserve">Звертаємо вашу увагу, при проставленні галочки Відвантаження заборонене </w:t>
      </w: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6"/>
          <w:szCs w:val="26"/>
          <w:u w:val="single"/>
        </w:rPr>
      </w:pPr>
      <w:r w:rsidRPr="00F555C1">
        <w:rPr>
          <w:rFonts w:ascii="Times New Roman" w:hAnsi="Times New Roman" w:cs="Times New Roman"/>
          <w:color w:val="FF0000"/>
          <w:sz w:val="26"/>
          <w:szCs w:val="26"/>
          <w:u w:val="single"/>
          <w:lang w:val="uk-UA"/>
        </w:rPr>
        <w:t>ви не зможете сформувати видаткові накладні !!!</w:t>
      </w: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Теж саме і з відміткою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>Не відображати в податковому обліку !!!</w:t>
      </w: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7213D" w:rsidRPr="00F555C1" w:rsidRDefault="008D069A" w:rsidP="00E72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555C1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3D29FD87" wp14:editId="297F74D0">
            <wp:extent cx="6152515" cy="4116705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1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13D" w:rsidRPr="00F555C1" w:rsidRDefault="00E7213D" w:rsidP="00E721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</w:p>
    <w:p w:rsidR="00E7213D" w:rsidRPr="00F555C1" w:rsidRDefault="00E7213D" w:rsidP="00E7213D">
      <w:pPr>
        <w:rPr>
          <w:rFonts w:ascii="Times New Roman" w:hAnsi="Times New Roman" w:cs="Times New Roman"/>
          <w:b/>
          <w:sz w:val="26"/>
          <w:szCs w:val="26"/>
        </w:rPr>
      </w:pPr>
      <w:bookmarkStart w:id="1" w:name="_Toc500901073"/>
      <w:r w:rsidRPr="00F555C1">
        <w:rPr>
          <w:rFonts w:ascii="Times New Roman" w:hAnsi="Times New Roman" w:cs="Times New Roman"/>
          <w:b/>
          <w:sz w:val="26"/>
          <w:szCs w:val="26"/>
        </w:rPr>
        <w:tab/>
      </w:r>
      <w:r w:rsidRPr="00F555C1">
        <w:rPr>
          <w:rFonts w:ascii="Times New Roman" w:hAnsi="Times New Roman" w:cs="Times New Roman"/>
          <w:b/>
          <w:sz w:val="26"/>
          <w:szCs w:val="26"/>
        </w:rPr>
        <w:tab/>
      </w:r>
      <w:r w:rsidRPr="00F555C1">
        <w:rPr>
          <w:rFonts w:ascii="Times New Roman" w:hAnsi="Times New Roman" w:cs="Times New Roman"/>
          <w:b/>
          <w:sz w:val="26"/>
          <w:szCs w:val="26"/>
          <w:lang w:val="uk-UA"/>
        </w:rPr>
        <w:t>Створення</w:t>
      </w:r>
      <w:r w:rsidRPr="00F555C1">
        <w:rPr>
          <w:rFonts w:ascii="Times New Roman" w:hAnsi="Times New Roman" w:cs="Times New Roman"/>
          <w:b/>
          <w:sz w:val="26"/>
          <w:szCs w:val="26"/>
        </w:rPr>
        <w:t xml:space="preserve"> договору</w:t>
      </w:r>
      <w:bookmarkEnd w:id="1"/>
    </w:p>
    <w:p w:rsidR="00E7213D" w:rsidRPr="00F555C1" w:rsidRDefault="00E7213D" w:rsidP="00E7213D">
      <w:pPr>
        <w:pStyle w:val="1"/>
        <w:rPr>
          <w:rFonts w:ascii="Times New Roman" w:hAnsi="Times New Roman"/>
          <w:sz w:val="26"/>
          <w:szCs w:val="26"/>
        </w:rPr>
      </w:pPr>
    </w:p>
    <w:p w:rsidR="00E7213D" w:rsidRPr="00F555C1" w:rsidRDefault="00E7213D" w:rsidP="00E7213D">
      <w:pPr>
        <w:ind w:firstLine="708"/>
        <w:rPr>
          <w:rFonts w:ascii="Times New Roman" w:hAnsi="Times New Roman" w:cs="Times New Roman"/>
          <w:sz w:val="26"/>
          <w:szCs w:val="26"/>
        </w:rPr>
      </w:pPr>
      <w:r w:rsidRPr="00F555C1">
        <w:rPr>
          <w:rFonts w:ascii="Times New Roman" w:hAnsi="Times New Roman" w:cs="Times New Roman"/>
          <w:sz w:val="26"/>
          <w:szCs w:val="26"/>
        </w:rPr>
        <w:t xml:space="preserve"> З головного меню системи ввійти в підсистему “</w:t>
      </w:r>
      <w:r w:rsidRPr="00F555C1">
        <w:rPr>
          <w:rFonts w:ascii="Times New Roman" w:hAnsi="Times New Roman" w:cs="Times New Roman"/>
          <w:b/>
          <w:sz w:val="26"/>
          <w:szCs w:val="26"/>
        </w:rPr>
        <w:t>Ведення договорів</w:t>
      </w:r>
      <w:r w:rsidRPr="00F555C1">
        <w:rPr>
          <w:rFonts w:ascii="Times New Roman" w:hAnsi="Times New Roman" w:cs="Times New Roman"/>
          <w:sz w:val="26"/>
          <w:szCs w:val="26"/>
        </w:rPr>
        <w:t>” модуль “</w:t>
      </w:r>
      <w:r w:rsidRPr="00F555C1">
        <w:rPr>
          <w:rFonts w:ascii="Times New Roman" w:hAnsi="Times New Roman" w:cs="Times New Roman"/>
          <w:b/>
          <w:sz w:val="26"/>
          <w:szCs w:val="26"/>
        </w:rPr>
        <w:t>Картотека обліку договорів</w:t>
      </w:r>
      <w:r w:rsidRPr="00F555C1">
        <w:rPr>
          <w:rFonts w:ascii="Times New Roman" w:hAnsi="Times New Roman" w:cs="Times New Roman"/>
          <w:sz w:val="26"/>
          <w:szCs w:val="26"/>
        </w:rPr>
        <w:t xml:space="preserve">”.  Вибрати вид діяльності (наприклад Купівля-продаж) та журнал договорів (вибирати журнал будь-який крім Всі журнали (у випадку коли немає журналів, вибирати Документи </w:t>
      </w:r>
      <w:proofErr w:type="gramStart"/>
      <w:r w:rsidRPr="00F555C1">
        <w:rPr>
          <w:rFonts w:ascii="Times New Roman" w:hAnsi="Times New Roman" w:cs="Times New Roman"/>
          <w:sz w:val="26"/>
          <w:szCs w:val="26"/>
        </w:rPr>
        <w:t>без журналу</w:t>
      </w:r>
      <w:proofErr w:type="gramEnd"/>
      <w:r w:rsidRPr="00F555C1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E7213D" w:rsidRPr="00F555C1" w:rsidRDefault="00E7213D" w:rsidP="00E7213D">
      <w:pPr>
        <w:rPr>
          <w:rFonts w:ascii="Times New Roman" w:hAnsi="Times New Roman" w:cs="Times New Roman"/>
          <w:sz w:val="26"/>
          <w:szCs w:val="26"/>
        </w:rPr>
      </w:pPr>
    </w:p>
    <w:p w:rsidR="00E7213D" w:rsidRPr="00F555C1" w:rsidRDefault="00E7213D" w:rsidP="00E7213D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smallCaps/>
          <w:color w:val="FF0000"/>
          <w:sz w:val="26"/>
          <w:szCs w:val="26"/>
          <w:u w:val="single"/>
        </w:rPr>
      </w:pPr>
      <w:r w:rsidRPr="00F555C1">
        <w:rPr>
          <w:rFonts w:ascii="Times New Roman" w:hAnsi="Times New Roman" w:cs="Times New Roman"/>
          <w:smallCaps/>
          <w:color w:val="FF0000"/>
          <w:sz w:val="26"/>
          <w:szCs w:val="26"/>
          <w:u w:val="single"/>
        </w:rPr>
        <w:t xml:space="preserve">Будьте </w:t>
      </w:r>
      <w:proofErr w:type="spellStart"/>
      <w:r w:rsidRPr="00F555C1">
        <w:rPr>
          <w:rFonts w:ascii="Times New Roman" w:hAnsi="Times New Roman" w:cs="Times New Roman"/>
          <w:smallCaps/>
          <w:color w:val="FF0000"/>
          <w:sz w:val="26"/>
          <w:szCs w:val="26"/>
          <w:u w:val="single"/>
        </w:rPr>
        <w:t>уважними</w:t>
      </w:r>
      <w:proofErr w:type="spellEnd"/>
      <w:r w:rsidRPr="00F555C1">
        <w:rPr>
          <w:rFonts w:ascii="Times New Roman" w:hAnsi="Times New Roman" w:cs="Times New Roman"/>
          <w:smallCaps/>
          <w:color w:val="FF0000"/>
          <w:sz w:val="26"/>
          <w:szCs w:val="26"/>
          <w:u w:val="single"/>
        </w:rPr>
        <w:t xml:space="preserve">! В </w:t>
      </w:r>
      <w:proofErr w:type="spellStart"/>
      <w:r w:rsidRPr="00F555C1">
        <w:rPr>
          <w:rFonts w:ascii="Times New Roman" w:hAnsi="Times New Roman" w:cs="Times New Roman"/>
          <w:smallCaps/>
          <w:color w:val="FF0000"/>
          <w:sz w:val="26"/>
          <w:szCs w:val="26"/>
          <w:u w:val="single"/>
        </w:rPr>
        <w:t>режимі</w:t>
      </w:r>
      <w:proofErr w:type="spellEnd"/>
      <w:r w:rsidRPr="00F555C1">
        <w:rPr>
          <w:rFonts w:ascii="Times New Roman" w:hAnsi="Times New Roman" w:cs="Times New Roman"/>
          <w:smallCaps/>
          <w:color w:val="FF0000"/>
          <w:sz w:val="26"/>
          <w:szCs w:val="26"/>
          <w:u w:val="single"/>
        </w:rPr>
        <w:t xml:space="preserve"> </w:t>
      </w:r>
      <w:proofErr w:type="spellStart"/>
      <w:r w:rsidRPr="00F555C1">
        <w:rPr>
          <w:rFonts w:ascii="Times New Roman" w:hAnsi="Times New Roman" w:cs="Times New Roman"/>
          <w:b/>
          <w:bCs/>
          <w:smallCaps/>
          <w:color w:val="FF0000"/>
          <w:sz w:val="26"/>
          <w:szCs w:val="26"/>
          <w:u w:val="single"/>
        </w:rPr>
        <w:t>Всі</w:t>
      </w:r>
      <w:proofErr w:type="spellEnd"/>
      <w:r w:rsidRPr="00F555C1">
        <w:rPr>
          <w:rFonts w:ascii="Times New Roman" w:hAnsi="Times New Roman" w:cs="Times New Roman"/>
          <w:b/>
          <w:bCs/>
          <w:smallCaps/>
          <w:color w:val="FF0000"/>
          <w:sz w:val="26"/>
          <w:szCs w:val="26"/>
          <w:u w:val="single"/>
        </w:rPr>
        <w:t xml:space="preserve"> </w:t>
      </w:r>
      <w:proofErr w:type="spellStart"/>
      <w:r w:rsidRPr="00F555C1">
        <w:rPr>
          <w:rFonts w:ascii="Times New Roman" w:hAnsi="Times New Roman" w:cs="Times New Roman"/>
          <w:b/>
          <w:bCs/>
          <w:smallCaps/>
          <w:color w:val="FF0000"/>
          <w:sz w:val="26"/>
          <w:szCs w:val="26"/>
          <w:u w:val="single"/>
        </w:rPr>
        <w:t>журнали</w:t>
      </w:r>
      <w:proofErr w:type="spellEnd"/>
      <w:r w:rsidRPr="00F555C1">
        <w:rPr>
          <w:rFonts w:ascii="Times New Roman" w:hAnsi="Times New Roman" w:cs="Times New Roman"/>
          <w:smallCaps/>
          <w:color w:val="FF0000"/>
          <w:sz w:val="26"/>
          <w:szCs w:val="26"/>
          <w:u w:val="single"/>
        </w:rPr>
        <w:t xml:space="preserve"> </w:t>
      </w:r>
      <w:proofErr w:type="spellStart"/>
      <w:r w:rsidRPr="00F555C1">
        <w:rPr>
          <w:rFonts w:ascii="Times New Roman" w:hAnsi="Times New Roman" w:cs="Times New Roman"/>
          <w:smallCaps/>
          <w:color w:val="FF0000"/>
          <w:sz w:val="26"/>
          <w:szCs w:val="26"/>
          <w:u w:val="single"/>
        </w:rPr>
        <w:t>договір</w:t>
      </w:r>
      <w:proofErr w:type="spellEnd"/>
      <w:r w:rsidRPr="00F555C1">
        <w:rPr>
          <w:rFonts w:ascii="Times New Roman" w:hAnsi="Times New Roman" w:cs="Times New Roman"/>
          <w:smallCaps/>
          <w:color w:val="FF0000"/>
          <w:sz w:val="26"/>
          <w:szCs w:val="26"/>
          <w:u w:val="single"/>
        </w:rPr>
        <w:t xml:space="preserve"> </w:t>
      </w:r>
      <w:proofErr w:type="spellStart"/>
      <w:r w:rsidRPr="00F555C1">
        <w:rPr>
          <w:rFonts w:ascii="Times New Roman" w:hAnsi="Times New Roman" w:cs="Times New Roman"/>
          <w:smallCaps/>
          <w:color w:val="FF0000"/>
          <w:sz w:val="26"/>
          <w:szCs w:val="26"/>
          <w:u w:val="single"/>
        </w:rPr>
        <w:t>неможливо</w:t>
      </w:r>
      <w:proofErr w:type="spellEnd"/>
      <w:r w:rsidRPr="00F555C1">
        <w:rPr>
          <w:rFonts w:ascii="Times New Roman" w:hAnsi="Times New Roman" w:cs="Times New Roman"/>
          <w:smallCaps/>
          <w:color w:val="FF0000"/>
          <w:sz w:val="26"/>
          <w:szCs w:val="26"/>
          <w:u w:val="single"/>
        </w:rPr>
        <w:t xml:space="preserve"> </w:t>
      </w:r>
      <w:proofErr w:type="spellStart"/>
      <w:r w:rsidRPr="00F555C1">
        <w:rPr>
          <w:rFonts w:ascii="Times New Roman" w:hAnsi="Times New Roman" w:cs="Times New Roman"/>
          <w:smallCaps/>
          <w:color w:val="FF0000"/>
          <w:sz w:val="26"/>
          <w:szCs w:val="26"/>
          <w:u w:val="single"/>
        </w:rPr>
        <w:t>створити</w:t>
      </w:r>
      <w:proofErr w:type="spellEnd"/>
      <w:r w:rsidRPr="00F555C1">
        <w:rPr>
          <w:rFonts w:ascii="Times New Roman" w:hAnsi="Times New Roman" w:cs="Times New Roman"/>
          <w:smallCaps/>
          <w:color w:val="FF0000"/>
          <w:sz w:val="26"/>
          <w:szCs w:val="26"/>
          <w:u w:val="single"/>
        </w:rPr>
        <w:t xml:space="preserve">, у </w:t>
      </w:r>
      <w:proofErr w:type="spellStart"/>
      <w:r w:rsidRPr="00F555C1">
        <w:rPr>
          <w:rFonts w:ascii="Times New Roman" w:hAnsi="Times New Roman" w:cs="Times New Roman"/>
          <w:smallCaps/>
          <w:color w:val="FF0000"/>
          <w:sz w:val="26"/>
          <w:szCs w:val="26"/>
          <w:u w:val="single"/>
        </w:rPr>
        <w:t>цьому</w:t>
      </w:r>
      <w:proofErr w:type="spellEnd"/>
      <w:r w:rsidRPr="00F555C1">
        <w:rPr>
          <w:rFonts w:ascii="Times New Roman" w:hAnsi="Times New Roman" w:cs="Times New Roman"/>
          <w:smallCaps/>
          <w:color w:val="FF0000"/>
          <w:sz w:val="26"/>
          <w:szCs w:val="26"/>
          <w:u w:val="single"/>
        </w:rPr>
        <w:t xml:space="preserve"> </w:t>
      </w:r>
      <w:proofErr w:type="spellStart"/>
      <w:r w:rsidRPr="00F555C1">
        <w:rPr>
          <w:rFonts w:ascii="Times New Roman" w:hAnsi="Times New Roman" w:cs="Times New Roman"/>
          <w:smallCaps/>
          <w:color w:val="FF0000"/>
          <w:sz w:val="26"/>
          <w:szCs w:val="26"/>
          <w:u w:val="single"/>
        </w:rPr>
        <w:t>випадку</w:t>
      </w:r>
      <w:proofErr w:type="spellEnd"/>
      <w:r w:rsidRPr="00F555C1">
        <w:rPr>
          <w:rFonts w:ascii="Times New Roman" w:hAnsi="Times New Roman" w:cs="Times New Roman"/>
          <w:smallCaps/>
          <w:color w:val="FF0000"/>
          <w:sz w:val="26"/>
          <w:szCs w:val="26"/>
          <w:u w:val="single"/>
        </w:rPr>
        <w:t xml:space="preserve"> </w:t>
      </w:r>
      <w:proofErr w:type="spellStart"/>
      <w:r w:rsidRPr="00F555C1">
        <w:rPr>
          <w:rFonts w:ascii="Times New Roman" w:hAnsi="Times New Roman" w:cs="Times New Roman"/>
          <w:smallCaps/>
          <w:color w:val="FF0000"/>
          <w:sz w:val="26"/>
          <w:szCs w:val="26"/>
          <w:u w:val="single"/>
        </w:rPr>
        <w:t>всі</w:t>
      </w:r>
      <w:proofErr w:type="spellEnd"/>
      <w:r w:rsidRPr="00F555C1">
        <w:rPr>
          <w:rFonts w:ascii="Times New Roman" w:hAnsi="Times New Roman" w:cs="Times New Roman"/>
          <w:smallCaps/>
          <w:color w:val="FF0000"/>
          <w:sz w:val="26"/>
          <w:szCs w:val="26"/>
          <w:u w:val="single"/>
        </w:rPr>
        <w:t xml:space="preserve"> договори </w:t>
      </w:r>
      <w:proofErr w:type="spellStart"/>
      <w:r w:rsidRPr="00F555C1">
        <w:rPr>
          <w:rFonts w:ascii="Times New Roman" w:hAnsi="Times New Roman" w:cs="Times New Roman"/>
          <w:smallCaps/>
          <w:color w:val="FF0000"/>
          <w:sz w:val="26"/>
          <w:szCs w:val="26"/>
          <w:u w:val="single"/>
        </w:rPr>
        <w:t>доступні</w:t>
      </w:r>
      <w:proofErr w:type="spellEnd"/>
      <w:r w:rsidRPr="00F555C1">
        <w:rPr>
          <w:rFonts w:ascii="Times New Roman" w:hAnsi="Times New Roman" w:cs="Times New Roman"/>
          <w:smallCaps/>
          <w:color w:val="FF0000"/>
          <w:sz w:val="26"/>
          <w:szCs w:val="26"/>
          <w:u w:val="single"/>
        </w:rPr>
        <w:t xml:space="preserve"> </w:t>
      </w:r>
      <w:proofErr w:type="spellStart"/>
      <w:r w:rsidRPr="00F555C1">
        <w:rPr>
          <w:rFonts w:ascii="Times New Roman" w:hAnsi="Times New Roman" w:cs="Times New Roman"/>
          <w:smallCaps/>
          <w:color w:val="FF0000"/>
          <w:sz w:val="26"/>
          <w:szCs w:val="26"/>
          <w:u w:val="single"/>
        </w:rPr>
        <w:t>тільки</w:t>
      </w:r>
      <w:proofErr w:type="spellEnd"/>
      <w:r w:rsidRPr="00F555C1">
        <w:rPr>
          <w:rFonts w:ascii="Times New Roman" w:hAnsi="Times New Roman" w:cs="Times New Roman"/>
          <w:smallCaps/>
          <w:color w:val="FF0000"/>
          <w:sz w:val="26"/>
          <w:szCs w:val="26"/>
          <w:u w:val="single"/>
        </w:rPr>
        <w:t xml:space="preserve"> на перегляд!</w:t>
      </w:r>
    </w:p>
    <w:p w:rsidR="00E7213D" w:rsidRPr="00F555C1" w:rsidRDefault="00E7213D" w:rsidP="00E7213D">
      <w:pPr>
        <w:rPr>
          <w:rFonts w:ascii="Times New Roman" w:hAnsi="Times New Roman" w:cs="Times New Roman"/>
          <w:sz w:val="26"/>
          <w:szCs w:val="26"/>
        </w:rPr>
      </w:pPr>
    </w:p>
    <w:p w:rsidR="00E7213D" w:rsidRPr="00F555C1" w:rsidRDefault="00E7213D" w:rsidP="00E7213D">
      <w:pPr>
        <w:ind w:left="142" w:firstLine="360"/>
        <w:rPr>
          <w:rFonts w:ascii="Times New Roman" w:hAnsi="Times New Roman" w:cs="Times New Roman"/>
          <w:sz w:val="26"/>
          <w:szCs w:val="26"/>
        </w:rPr>
      </w:pPr>
      <w:r w:rsidRPr="00F555C1">
        <w:rPr>
          <w:rFonts w:ascii="Times New Roman" w:hAnsi="Times New Roman" w:cs="Times New Roman"/>
          <w:sz w:val="26"/>
          <w:szCs w:val="26"/>
        </w:rPr>
        <w:t xml:space="preserve">Курсор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встановлюємо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на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таблицю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створюємо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по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клавіші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F555C1">
        <w:rPr>
          <w:rFonts w:ascii="Times New Roman" w:hAnsi="Times New Roman" w:cs="Times New Roman"/>
          <w:b/>
          <w:sz w:val="26"/>
          <w:szCs w:val="26"/>
        </w:rPr>
        <w:t>Іnsert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”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новий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документ –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договір</w:t>
      </w:r>
      <w:proofErr w:type="spellEnd"/>
    </w:p>
    <w:p w:rsidR="00E7213D" w:rsidRPr="00F555C1" w:rsidRDefault="00E7213D" w:rsidP="00E7213D">
      <w:pPr>
        <w:pStyle w:val="a4"/>
        <w:ind w:left="502" w:firstLine="0"/>
        <w:rPr>
          <w:szCs w:val="26"/>
        </w:rPr>
      </w:pPr>
      <w:r w:rsidRPr="00F555C1">
        <w:rPr>
          <w:szCs w:val="26"/>
          <w:lang w:val="ru-RU"/>
        </w:rPr>
        <w:t xml:space="preserve"> </w:t>
      </w:r>
      <w:r w:rsidRPr="00F555C1">
        <w:rPr>
          <w:szCs w:val="26"/>
        </w:rPr>
        <w:t xml:space="preserve">На закладці “Договір” заповнити поля Договір № (“___”) та дату документу (ввести дату створення договору), дату реєстрації (якщо немає певної дати, тоді потрібно продублювати дату документу), обрати </w:t>
      </w:r>
      <w:proofErr w:type="spellStart"/>
      <w:r w:rsidRPr="00F555C1">
        <w:rPr>
          <w:szCs w:val="26"/>
          <w:lang w:val="ru-RU"/>
        </w:rPr>
        <w:t>Виконавця</w:t>
      </w:r>
      <w:proofErr w:type="spellEnd"/>
      <w:r w:rsidRPr="00F555C1">
        <w:rPr>
          <w:szCs w:val="26"/>
        </w:rPr>
        <w:t xml:space="preserve"> (вибрати потрібного контрагента</w:t>
      </w:r>
      <w:r w:rsidRPr="00F555C1">
        <w:rPr>
          <w:szCs w:val="26"/>
          <w:lang w:val="ru-RU"/>
        </w:rPr>
        <w:t>)</w:t>
      </w:r>
      <w:r w:rsidRPr="00F555C1">
        <w:rPr>
          <w:szCs w:val="26"/>
        </w:rPr>
        <w:t xml:space="preserve"> та термін дії договору (якщо немає певної дати, тоді продублювати </w:t>
      </w:r>
      <w:r w:rsidRPr="00F555C1">
        <w:rPr>
          <w:szCs w:val="26"/>
        </w:rPr>
        <w:lastRenderedPageBreak/>
        <w:t xml:space="preserve">дату документу) ДО (ввести дату закінчення періоду договору), Сплатити до (продублювати дані з закінчення терміну) </w:t>
      </w:r>
    </w:p>
    <w:p w:rsidR="00E7213D" w:rsidRPr="00F555C1" w:rsidRDefault="00E7213D" w:rsidP="00E7213D">
      <w:pPr>
        <w:rPr>
          <w:rFonts w:ascii="Times New Roman" w:hAnsi="Times New Roman" w:cs="Times New Roman"/>
          <w:sz w:val="26"/>
          <w:szCs w:val="26"/>
        </w:rPr>
      </w:pPr>
      <w:r w:rsidRPr="00F555C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34075" cy="34861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3D" w:rsidRPr="00F555C1" w:rsidRDefault="00E7213D" w:rsidP="00E7213D">
      <w:pPr>
        <w:ind w:left="142"/>
        <w:rPr>
          <w:rFonts w:ascii="Times New Roman" w:hAnsi="Times New Roman" w:cs="Times New Roman"/>
          <w:sz w:val="26"/>
          <w:szCs w:val="26"/>
        </w:rPr>
      </w:pPr>
      <w:r w:rsidRPr="00F555C1">
        <w:rPr>
          <w:rFonts w:ascii="Times New Roman" w:hAnsi="Times New Roman" w:cs="Times New Roman"/>
          <w:sz w:val="26"/>
          <w:szCs w:val="26"/>
        </w:rPr>
        <w:t xml:space="preserve">Перейти на закладку </w:t>
      </w:r>
      <w:r w:rsidRPr="00F555C1">
        <w:rPr>
          <w:rFonts w:ascii="Times New Roman" w:hAnsi="Times New Roman" w:cs="Times New Roman"/>
          <w:b/>
          <w:sz w:val="26"/>
          <w:szCs w:val="26"/>
        </w:rPr>
        <w:t>“Специфікація</w:t>
      </w:r>
      <w:r w:rsidRPr="00F555C1">
        <w:rPr>
          <w:rFonts w:ascii="Times New Roman" w:hAnsi="Times New Roman" w:cs="Times New Roman"/>
          <w:sz w:val="26"/>
          <w:szCs w:val="26"/>
        </w:rPr>
        <w:t>”.</w:t>
      </w:r>
    </w:p>
    <w:p w:rsidR="00E7213D" w:rsidRPr="00F555C1" w:rsidRDefault="00E7213D" w:rsidP="00E7213D">
      <w:pPr>
        <w:ind w:left="142"/>
        <w:rPr>
          <w:rFonts w:ascii="Times New Roman" w:hAnsi="Times New Roman" w:cs="Times New Roman"/>
          <w:sz w:val="26"/>
          <w:szCs w:val="26"/>
        </w:rPr>
      </w:pPr>
      <w:proofErr w:type="spellStart"/>
      <w:r w:rsidRPr="00F555C1">
        <w:rPr>
          <w:rFonts w:ascii="Times New Roman" w:hAnsi="Times New Roman" w:cs="Times New Roman"/>
          <w:sz w:val="26"/>
          <w:szCs w:val="26"/>
        </w:rPr>
        <w:t>Створити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угоду по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правій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клавіші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створити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угоду.</w:t>
      </w:r>
    </w:p>
    <w:p w:rsidR="00E7213D" w:rsidRPr="00F555C1" w:rsidRDefault="00E7213D" w:rsidP="00E7213D">
      <w:pPr>
        <w:ind w:left="142"/>
        <w:rPr>
          <w:rFonts w:ascii="Times New Roman" w:hAnsi="Times New Roman" w:cs="Times New Roman"/>
          <w:sz w:val="26"/>
          <w:szCs w:val="26"/>
        </w:rPr>
      </w:pP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Основні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поля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заповнені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E7213D" w:rsidRPr="00F555C1" w:rsidRDefault="00E7213D" w:rsidP="00E7213D">
      <w:pPr>
        <w:rPr>
          <w:rFonts w:ascii="Times New Roman" w:hAnsi="Times New Roman" w:cs="Times New Roman"/>
          <w:sz w:val="26"/>
          <w:szCs w:val="26"/>
        </w:rPr>
      </w:pPr>
      <w:r w:rsidRPr="00F555C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34075" cy="33242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3D" w:rsidRPr="00F555C1" w:rsidRDefault="00E7213D" w:rsidP="00E7213D">
      <w:pPr>
        <w:rPr>
          <w:rFonts w:ascii="Times New Roman" w:hAnsi="Times New Roman" w:cs="Times New Roman"/>
          <w:sz w:val="26"/>
          <w:szCs w:val="26"/>
        </w:rPr>
      </w:pPr>
    </w:p>
    <w:p w:rsidR="00E7213D" w:rsidRPr="00F555C1" w:rsidRDefault="00E7213D" w:rsidP="00E7213D">
      <w:pPr>
        <w:pStyle w:val="a4"/>
        <w:ind w:left="927" w:firstLine="0"/>
        <w:rPr>
          <w:szCs w:val="26"/>
        </w:rPr>
      </w:pPr>
      <w:r w:rsidRPr="00F555C1">
        <w:rPr>
          <w:szCs w:val="26"/>
        </w:rPr>
        <w:t xml:space="preserve">Стоячи на угоді, Створюємо операцію </w:t>
      </w:r>
    </w:p>
    <w:p w:rsidR="00E7213D" w:rsidRPr="00F555C1" w:rsidRDefault="00E7213D" w:rsidP="00E7213D">
      <w:pPr>
        <w:pStyle w:val="a4"/>
        <w:ind w:left="927" w:firstLine="0"/>
        <w:rPr>
          <w:szCs w:val="26"/>
        </w:rPr>
      </w:pPr>
      <w:r w:rsidRPr="00F555C1">
        <w:rPr>
          <w:szCs w:val="26"/>
        </w:rPr>
        <w:t>Правою кнопкою миші,</w:t>
      </w:r>
      <w:r w:rsidR="00663DF9" w:rsidRPr="00F555C1">
        <w:rPr>
          <w:szCs w:val="26"/>
        </w:rPr>
        <w:t xml:space="preserve"> або реєстр </w:t>
      </w:r>
      <w:r w:rsidRPr="00F555C1">
        <w:rPr>
          <w:szCs w:val="26"/>
        </w:rPr>
        <w:t xml:space="preserve"> створити операцію</w:t>
      </w:r>
    </w:p>
    <w:p w:rsidR="00663DF9" w:rsidRPr="00F555C1" w:rsidRDefault="00663DF9" w:rsidP="00E7213D">
      <w:pPr>
        <w:pStyle w:val="a4"/>
        <w:ind w:left="927" w:firstLine="0"/>
        <w:rPr>
          <w:szCs w:val="26"/>
        </w:rPr>
      </w:pPr>
    </w:p>
    <w:p w:rsidR="00E7213D" w:rsidRPr="00F555C1" w:rsidRDefault="008D069A" w:rsidP="00E7213D">
      <w:pPr>
        <w:rPr>
          <w:rFonts w:ascii="Times New Roman" w:hAnsi="Times New Roman" w:cs="Times New Roman"/>
          <w:sz w:val="26"/>
          <w:szCs w:val="26"/>
        </w:rPr>
      </w:pPr>
      <w:r w:rsidRPr="00F555C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5F11E64" wp14:editId="210C60AE">
            <wp:extent cx="6152515" cy="421894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13D" w:rsidRPr="00F555C1" w:rsidRDefault="00E7213D" w:rsidP="00E7213D">
      <w:pPr>
        <w:rPr>
          <w:rFonts w:ascii="Times New Roman" w:hAnsi="Times New Roman" w:cs="Times New Roman"/>
          <w:sz w:val="26"/>
          <w:szCs w:val="26"/>
        </w:rPr>
      </w:pPr>
      <w:r w:rsidRPr="00F555C1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858000" cy="3971925"/>
            <wp:effectExtent l="0" t="0" r="0" b="9525"/>
            <wp:docPr id="16" name="Рисунок 16" descr="Безымянны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Безымянный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3D" w:rsidRPr="00F555C1" w:rsidRDefault="00E7213D" w:rsidP="00E7213D">
      <w:pPr>
        <w:pStyle w:val="a4"/>
        <w:autoSpaceDE w:val="0"/>
        <w:autoSpaceDN w:val="0"/>
        <w:adjustRightInd w:val="0"/>
        <w:ind w:left="927" w:firstLine="0"/>
        <w:rPr>
          <w:b/>
          <w:szCs w:val="26"/>
          <w:lang w:eastAsia="uk-UA"/>
        </w:rPr>
      </w:pPr>
      <w:r w:rsidRPr="00F555C1">
        <w:rPr>
          <w:szCs w:val="26"/>
          <w:lang w:eastAsia="uk-UA"/>
        </w:rPr>
        <w:t xml:space="preserve">Натискаємо кнопкою миші на полі таблиці (поле таблиці підсвічуються синім) і натискаємо комбінацію клавіш </w:t>
      </w:r>
      <w:r w:rsidRPr="00F555C1">
        <w:rPr>
          <w:b/>
          <w:szCs w:val="26"/>
          <w:lang w:eastAsia="uk-UA"/>
        </w:rPr>
        <w:t>Alt+F3.</w:t>
      </w:r>
    </w:p>
    <w:p w:rsidR="00E7213D" w:rsidRPr="00F555C1" w:rsidRDefault="00E7213D" w:rsidP="00E7213D">
      <w:pPr>
        <w:autoSpaceDE w:val="0"/>
        <w:autoSpaceDN w:val="0"/>
        <w:adjustRightInd w:val="0"/>
        <w:ind w:left="567"/>
        <w:rPr>
          <w:rFonts w:ascii="Times New Roman" w:hAnsi="Times New Roman" w:cs="Times New Roman"/>
          <w:b/>
          <w:sz w:val="26"/>
          <w:szCs w:val="26"/>
          <w:lang w:eastAsia="uk-UA"/>
        </w:rPr>
      </w:pPr>
      <w:r w:rsidRPr="00F555C1">
        <w:rPr>
          <w:rFonts w:ascii="Times New Roman" w:hAnsi="Times New Roman" w:cs="Times New Roman"/>
          <w:sz w:val="26"/>
          <w:szCs w:val="26"/>
          <w:lang w:eastAsia="uk-UA"/>
        </w:rPr>
        <w:t xml:space="preserve">У вікні </w:t>
      </w:r>
      <w:r w:rsidRPr="00F555C1">
        <w:rPr>
          <w:rFonts w:ascii="Times New Roman" w:hAnsi="Times New Roman" w:cs="Times New Roman"/>
          <w:b/>
          <w:sz w:val="26"/>
          <w:szCs w:val="26"/>
          <w:lang w:eastAsia="uk-UA"/>
        </w:rPr>
        <w:t>Вибір номенклатурних позицій</w:t>
      </w:r>
      <w:r w:rsidRPr="00F555C1">
        <w:rPr>
          <w:rFonts w:ascii="Times New Roman" w:hAnsi="Times New Roman" w:cs="Times New Roman"/>
          <w:sz w:val="26"/>
          <w:szCs w:val="26"/>
          <w:lang w:eastAsia="uk-UA"/>
        </w:rPr>
        <w:t xml:space="preserve"> обираємо потрібну номенклатуру (при відсутності - створюємо через контекстне меню </w:t>
      </w:r>
      <w:r w:rsidRPr="00F555C1">
        <w:rPr>
          <w:rFonts w:ascii="Times New Roman" w:hAnsi="Times New Roman" w:cs="Times New Roman"/>
          <w:b/>
          <w:sz w:val="26"/>
          <w:szCs w:val="26"/>
          <w:lang w:eastAsia="uk-UA"/>
        </w:rPr>
        <w:t>«створити»</w:t>
      </w:r>
      <w:r w:rsidRPr="00F555C1">
        <w:rPr>
          <w:rFonts w:ascii="Times New Roman" w:hAnsi="Times New Roman" w:cs="Times New Roman"/>
          <w:sz w:val="26"/>
          <w:szCs w:val="26"/>
          <w:lang w:eastAsia="uk-UA"/>
        </w:rPr>
        <w:t>, головне правильно вибрати групу, згідно групи відбудеться проводка до головної книги), тому краще згрупувати номенклатуру по групах.</w:t>
      </w:r>
      <w:r w:rsidRPr="00F555C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7213D" w:rsidRPr="00F555C1" w:rsidRDefault="00E7213D" w:rsidP="00E7213D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sz w:val="26"/>
          <w:szCs w:val="26"/>
        </w:rPr>
      </w:pPr>
    </w:p>
    <w:p w:rsidR="00E7213D" w:rsidRPr="00F555C1" w:rsidRDefault="00E7213D" w:rsidP="00E7213D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noProof/>
          <w:sz w:val="26"/>
          <w:szCs w:val="26"/>
        </w:rPr>
      </w:pPr>
    </w:p>
    <w:p w:rsidR="00E7213D" w:rsidRPr="00F555C1" w:rsidRDefault="00E7213D" w:rsidP="00E7213D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sz w:val="26"/>
          <w:szCs w:val="26"/>
        </w:rPr>
      </w:pPr>
      <w:r w:rsidRPr="00F555C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467350" cy="14573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368" b="6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3D" w:rsidRPr="00F555C1" w:rsidRDefault="00E7213D" w:rsidP="00E7213D">
      <w:pPr>
        <w:pStyle w:val="a3"/>
        <w:jc w:val="center"/>
        <w:rPr>
          <w:b w:val="0"/>
          <w:sz w:val="26"/>
          <w:szCs w:val="26"/>
          <w:lang w:val="uk-UA"/>
        </w:rPr>
      </w:pPr>
      <w:r w:rsidRPr="00F555C1">
        <w:rPr>
          <w:sz w:val="26"/>
          <w:szCs w:val="26"/>
        </w:rPr>
        <w:tab/>
      </w:r>
    </w:p>
    <w:p w:rsidR="00E7213D" w:rsidRPr="00F555C1" w:rsidRDefault="00E7213D" w:rsidP="00E7213D">
      <w:pPr>
        <w:tabs>
          <w:tab w:val="left" w:pos="4395"/>
        </w:tabs>
        <w:rPr>
          <w:rFonts w:ascii="Times New Roman" w:hAnsi="Times New Roman" w:cs="Times New Roman"/>
          <w:sz w:val="26"/>
          <w:szCs w:val="26"/>
        </w:rPr>
      </w:pPr>
    </w:p>
    <w:p w:rsidR="00E7213D" w:rsidRPr="00F555C1" w:rsidRDefault="00E7213D" w:rsidP="00E7213D">
      <w:pPr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noProof/>
          <w:sz w:val="26"/>
          <w:szCs w:val="26"/>
        </w:rPr>
      </w:pPr>
    </w:p>
    <w:p w:rsidR="00E7213D" w:rsidRPr="00F555C1" w:rsidRDefault="00E7213D" w:rsidP="00E7213D">
      <w:pPr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F555C1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34075" cy="29241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3D" w:rsidRPr="00F555C1" w:rsidRDefault="00E7213D" w:rsidP="00E7213D">
      <w:pPr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7213D" w:rsidRPr="00F555C1" w:rsidRDefault="00E7213D" w:rsidP="00E7213D">
      <w:pPr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7213D" w:rsidRPr="00F555C1" w:rsidRDefault="00E7213D" w:rsidP="00E7213D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sz w:val="26"/>
          <w:szCs w:val="26"/>
          <w:lang w:eastAsia="uk-UA"/>
        </w:rPr>
      </w:pPr>
      <w:r w:rsidRPr="00F555C1">
        <w:rPr>
          <w:rFonts w:ascii="Times New Roman" w:hAnsi="Times New Roman" w:cs="Times New Roman"/>
          <w:sz w:val="26"/>
          <w:szCs w:val="26"/>
          <w:lang w:eastAsia="uk-UA"/>
        </w:rPr>
        <w:t xml:space="preserve">У </w:t>
      </w:r>
      <w:proofErr w:type="spellStart"/>
      <w:proofErr w:type="gramStart"/>
      <w:r w:rsidRPr="00F555C1">
        <w:rPr>
          <w:rFonts w:ascii="Times New Roman" w:hAnsi="Times New Roman" w:cs="Times New Roman"/>
          <w:sz w:val="26"/>
          <w:szCs w:val="26"/>
          <w:lang w:eastAsia="uk-UA"/>
        </w:rPr>
        <w:t>вікні</w:t>
      </w:r>
      <w:proofErr w:type="spellEnd"/>
      <w:r w:rsidRPr="00F555C1">
        <w:rPr>
          <w:rFonts w:ascii="Times New Roman" w:hAnsi="Times New Roman" w:cs="Times New Roman"/>
          <w:sz w:val="26"/>
          <w:szCs w:val="26"/>
          <w:lang w:eastAsia="uk-UA"/>
        </w:rPr>
        <w:t xml:space="preserve">  </w:t>
      </w:r>
      <w:proofErr w:type="spellStart"/>
      <w:r w:rsidRPr="00F555C1">
        <w:rPr>
          <w:rFonts w:ascii="Times New Roman" w:hAnsi="Times New Roman" w:cs="Times New Roman"/>
          <w:b/>
          <w:sz w:val="26"/>
          <w:szCs w:val="26"/>
          <w:lang w:eastAsia="uk-UA"/>
        </w:rPr>
        <w:t>Модифікація</w:t>
      </w:r>
      <w:proofErr w:type="spellEnd"/>
      <w:proofErr w:type="gramEnd"/>
      <w:r w:rsidRPr="00F555C1">
        <w:rPr>
          <w:rFonts w:ascii="Times New Roman" w:hAnsi="Times New Roman" w:cs="Times New Roman"/>
          <w:sz w:val="26"/>
          <w:szCs w:val="26"/>
          <w:lang w:eastAsia="uk-UA"/>
        </w:rPr>
        <w:t xml:space="preserve"> рядка документа </w:t>
      </w:r>
      <w:proofErr w:type="spellStart"/>
      <w:r w:rsidRPr="00F555C1">
        <w:rPr>
          <w:rFonts w:ascii="Times New Roman" w:hAnsi="Times New Roman" w:cs="Times New Roman"/>
          <w:sz w:val="26"/>
          <w:szCs w:val="26"/>
          <w:lang w:eastAsia="uk-UA"/>
        </w:rPr>
        <w:t>заповнити</w:t>
      </w:r>
      <w:proofErr w:type="spellEnd"/>
      <w:r w:rsidRPr="00F555C1">
        <w:rPr>
          <w:rFonts w:ascii="Times New Roman" w:hAnsi="Times New Roman" w:cs="Times New Roman"/>
          <w:sz w:val="26"/>
          <w:szCs w:val="26"/>
          <w:lang w:eastAsia="uk-UA"/>
        </w:rPr>
        <w:t xml:space="preserve"> </w:t>
      </w:r>
      <w:proofErr w:type="spellStart"/>
      <w:r w:rsidRPr="00F555C1">
        <w:rPr>
          <w:rFonts w:ascii="Times New Roman" w:hAnsi="Times New Roman" w:cs="Times New Roman"/>
          <w:sz w:val="26"/>
          <w:szCs w:val="26"/>
          <w:lang w:eastAsia="uk-UA"/>
        </w:rPr>
        <w:t>наступні</w:t>
      </w:r>
      <w:proofErr w:type="spellEnd"/>
      <w:r w:rsidRPr="00F555C1">
        <w:rPr>
          <w:rFonts w:ascii="Times New Roman" w:hAnsi="Times New Roman" w:cs="Times New Roman"/>
          <w:sz w:val="26"/>
          <w:szCs w:val="26"/>
          <w:lang w:eastAsia="uk-UA"/>
        </w:rPr>
        <w:t xml:space="preserve"> поля:</w:t>
      </w:r>
    </w:p>
    <w:p w:rsidR="00E7213D" w:rsidRPr="00F555C1" w:rsidRDefault="00E7213D" w:rsidP="00E7213D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sz w:val="26"/>
          <w:szCs w:val="26"/>
          <w:lang w:eastAsia="uk-UA"/>
        </w:rPr>
      </w:pPr>
      <w:r w:rsidRPr="00F555C1">
        <w:rPr>
          <w:rFonts w:ascii="Times New Roman" w:hAnsi="Times New Roman" w:cs="Times New Roman"/>
          <w:sz w:val="26"/>
          <w:szCs w:val="26"/>
          <w:lang w:eastAsia="uk-UA"/>
        </w:rPr>
        <w:t xml:space="preserve"> 1. У </w:t>
      </w:r>
      <w:proofErr w:type="spellStart"/>
      <w:r w:rsidRPr="00F555C1">
        <w:rPr>
          <w:rFonts w:ascii="Times New Roman" w:hAnsi="Times New Roman" w:cs="Times New Roman"/>
          <w:sz w:val="26"/>
          <w:szCs w:val="26"/>
          <w:lang w:eastAsia="uk-UA"/>
        </w:rPr>
        <w:t>полі</w:t>
      </w:r>
      <w:proofErr w:type="spellEnd"/>
      <w:r w:rsidRPr="00F555C1">
        <w:rPr>
          <w:rFonts w:ascii="Times New Roman" w:hAnsi="Times New Roman" w:cs="Times New Roman"/>
          <w:sz w:val="26"/>
          <w:szCs w:val="26"/>
          <w:lang w:eastAsia="uk-UA"/>
        </w:rPr>
        <w:t xml:space="preserve"> </w:t>
      </w:r>
      <w:proofErr w:type="spellStart"/>
      <w:r w:rsidRPr="00F555C1">
        <w:rPr>
          <w:rFonts w:ascii="Times New Roman" w:hAnsi="Times New Roman" w:cs="Times New Roman"/>
          <w:b/>
          <w:sz w:val="26"/>
          <w:szCs w:val="26"/>
          <w:lang w:eastAsia="uk-UA"/>
        </w:rPr>
        <w:t>Кількість</w:t>
      </w:r>
      <w:proofErr w:type="spellEnd"/>
      <w:r w:rsidRPr="00F555C1">
        <w:rPr>
          <w:rFonts w:ascii="Times New Roman" w:hAnsi="Times New Roman" w:cs="Times New Roman"/>
          <w:b/>
          <w:sz w:val="26"/>
          <w:szCs w:val="26"/>
          <w:lang w:eastAsia="uk-UA"/>
        </w:rPr>
        <w:t xml:space="preserve"> -</w:t>
      </w:r>
      <w:r w:rsidRPr="00F555C1">
        <w:rPr>
          <w:rFonts w:ascii="Times New Roman" w:hAnsi="Times New Roman" w:cs="Times New Roman"/>
          <w:sz w:val="26"/>
          <w:szCs w:val="26"/>
          <w:lang w:eastAsia="uk-UA"/>
        </w:rPr>
        <w:t xml:space="preserve"> ввести </w:t>
      </w:r>
      <w:proofErr w:type="spellStart"/>
      <w:r w:rsidRPr="00F555C1">
        <w:rPr>
          <w:rFonts w:ascii="Times New Roman" w:hAnsi="Times New Roman" w:cs="Times New Roman"/>
          <w:sz w:val="26"/>
          <w:szCs w:val="26"/>
          <w:lang w:eastAsia="uk-UA"/>
        </w:rPr>
        <w:t>кількість</w:t>
      </w:r>
      <w:proofErr w:type="spellEnd"/>
      <w:r w:rsidRPr="00F555C1">
        <w:rPr>
          <w:rFonts w:ascii="Times New Roman" w:hAnsi="Times New Roman" w:cs="Times New Roman"/>
          <w:sz w:val="26"/>
          <w:szCs w:val="26"/>
          <w:lang w:eastAsia="uk-UA"/>
        </w:rPr>
        <w:t xml:space="preserve">. </w:t>
      </w:r>
    </w:p>
    <w:p w:rsidR="00E7213D" w:rsidRPr="00F555C1" w:rsidRDefault="00E7213D" w:rsidP="00E7213D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sz w:val="26"/>
          <w:szCs w:val="26"/>
          <w:lang w:eastAsia="uk-UA"/>
        </w:rPr>
      </w:pPr>
      <w:r w:rsidRPr="00F555C1">
        <w:rPr>
          <w:rFonts w:ascii="Times New Roman" w:hAnsi="Times New Roman" w:cs="Times New Roman"/>
          <w:sz w:val="26"/>
          <w:szCs w:val="26"/>
          <w:lang w:eastAsia="uk-UA"/>
        </w:rPr>
        <w:t xml:space="preserve"> 2. У </w:t>
      </w:r>
      <w:proofErr w:type="spellStart"/>
      <w:r w:rsidRPr="00F555C1">
        <w:rPr>
          <w:rFonts w:ascii="Times New Roman" w:hAnsi="Times New Roman" w:cs="Times New Roman"/>
          <w:sz w:val="26"/>
          <w:szCs w:val="26"/>
          <w:lang w:eastAsia="uk-UA"/>
        </w:rPr>
        <w:t>полі</w:t>
      </w:r>
      <w:proofErr w:type="spellEnd"/>
      <w:r w:rsidRPr="00F555C1">
        <w:rPr>
          <w:rFonts w:ascii="Times New Roman" w:hAnsi="Times New Roman" w:cs="Times New Roman"/>
          <w:sz w:val="26"/>
          <w:szCs w:val="26"/>
          <w:lang w:eastAsia="uk-UA"/>
        </w:rPr>
        <w:t xml:space="preserve"> </w:t>
      </w:r>
      <w:proofErr w:type="spellStart"/>
      <w:r w:rsidRPr="00F555C1">
        <w:rPr>
          <w:rFonts w:ascii="Times New Roman" w:hAnsi="Times New Roman" w:cs="Times New Roman"/>
          <w:b/>
          <w:sz w:val="26"/>
          <w:szCs w:val="26"/>
          <w:lang w:eastAsia="uk-UA"/>
        </w:rPr>
        <w:t>Ціна</w:t>
      </w:r>
      <w:proofErr w:type="spellEnd"/>
      <w:r w:rsidRPr="00F555C1">
        <w:rPr>
          <w:rFonts w:ascii="Times New Roman" w:hAnsi="Times New Roman" w:cs="Times New Roman"/>
          <w:b/>
          <w:sz w:val="26"/>
          <w:szCs w:val="26"/>
          <w:lang w:eastAsia="uk-UA"/>
        </w:rPr>
        <w:t xml:space="preserve"> -</w:t>
      </w:r>
      <w:r w:rsidRPr="00F555C1">
        <w:rPr>
          <w:rFonts w:ascii="Times New Roman" w:hAnsi="Times New Roman" w:cs="Times New Roman"/>
          <w:sz w:val="26"/>
          <w:szCs w:val="26"/>
          <w:lang w:eastAsia="uk-UA"/>
        </w:rPr>
        <w:t xml:space="preserve"> ввести </w:t>
      </w:r>
      <w:proofErr w:type="spellStart"/>
      <w:r w:rsidRPr="00F555C1">
        <w:rPr>
          <w:rFonts w:ascii="Times New Roman" w:hAnsi="Times New Roman" w:cs="Times New Roman"/>
          <w:sz w:val="26"/>
          <w:szCs w:val="26"/>
          <w:lang w:eastAsia="uk-UA"/>
        </w:rPr>
        <w:t>ціну</w:t>
      </w:r>
      <w:proofErr w:type="spellEnd"/>
      <w:r w:rsidRPr="00F555C1">
        <w:rPr>
          <w:rFonts w:ascii="Times New Roman" w:hAnsi="Times New Roman" w:cs="Times New Roman"/>
          <w:sz w:val="26"/>
          <w:szCs w:val="26"/>
          <w:lang w:eastAsia="uk-UA"/>
        </w:rPr>
        <w:t xml:space="preserve"> без ПДВ і </w:t>
      </w:r>
      <w:proofErr w:type="spellStart"/>
      <w:r w:rsidRPr="00F555C1">
        <w:rPr>
          <w:rFonts w:ascii="Times New Roman" w:hAnsi="Times New Roman" w:cs="Times New Roman"/>
          <w:sz w:val="26"/>
          <w:szCs w:val="26"/>
          <w:lang w:eastAsia="uk-UA"/>
        </w:rPr>
        <w:t>натиснути</w:t>
      </w:r>
      <w:proofErr w:type="spellEnd"/>
      <w:r w:rsidRPr="00F555C1">
        <w:rPr>
          <w:rFonts w:ascii="Times New Roman" w:hAnsi="Times New Roman" w:cs="Times New Roman"/>
          <w:sz w:val="26"/>
          <w:szCs w:val="26"/>
          <w:lang w:eastAsia="uk-UA"/>
        </w:rPr>
        <w:t xml:space="preserve"> ОК.</w:t>
      </w:r>
    </w:p>
    <w:p w:rsidR="00E7213D" w:rsidRPr="00F555C1" w:rsidRDefault="00E7213D" w:rsidP="00E7213D">
      <w:pPr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F555C1"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drawing>
          <wp:inline distT="0" distB="0" distL="0" distR="0">
            <wp:extent cx="5343525" cy="35909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3D" w:rsidRPr="00F555C1" w:rsidRDefault="00E7213D" w:rsidP="00E7213D">
      <w:pPr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7213D" w:rsidRPr="00F555C1" w:rsidRDefault="00E7213D" w:rsidP="00E7213D">
      <w:pPr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F555C1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858000" cy="4286250"/>
            <wp:effectExtent l="0" t="0" r="0" b="0"/>
            <wp:docPr id="12" name="Рисунок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3D" w:rsidRPr="00F555C1" w:rsidRDefault="00E7213D" w:rsidP="00E7213D">
      <w:pPr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E7213D" w:rsidRPr="00F555C1" w:rsidRDefault="00E7213D" w:rsidP="00E7213D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sz w:val="26"/>
          <w:szCs w:val="26"/>
          <w:lang w:eastAsia="uk-UA"/>
        </w:rPr>
      </w:pPr>
      <w:r w:rsidRPr="00F555C1">
        <w:rPr>
          <w:rFonts w:ascii="Times New Roman" w:hAnsi="Times New Roman" w:cs="Times New Roman"/>
          <w:sz w:val="26"/>
          <w:szCs w:val="26"/>
          <w:lang w:eastAsia="uk-UA"/>
        </w:rPr>
        <w:t xml:space="preserve">При </w:t>
      </w:r>
      <w:proofErr w:type="spellStart"/>
      <w:r w:rsidRPr="00F555C1">
        <w:rPr>
          <w:rFonts w:ascii="Times New Roman" w:hAnsi="Times New Roman" w:cs="Times New Roman"/>
          <w:sz w:val="26"/>
          <w:szCs w:val="26"/>
          <w:lang w:eastAsia="uk-UA"/>
        </w:rPr>
        <w:t>потребі</w:t>
      </w:r>
      <w:proofErr w:type="spellEnd"/>
      <w:r w:rsidRPr="00F555C1">
        <w:rPr>
          <w:rFonts w:ascii="Times New Roman" w:hAnsi="Times New Roman" w:cs="Times New Roman"/>
          <w:sz w:val="26"/>
          <w:szCs w:val="26"/>
          <w:lang w:eastAsia="uk-UA"/>
        </w:rPr>
        <w:t xml:space="preserve"> </w:t>
      </w:r>
      <w:proofErr w:type="spellStart"/>
      <w:r w:rsidRPr="00F555C1">
        <w:rPr>
          <w:rFonts w:ascii="Times New Roman" w:hAnsi="Times New Roman" w:cs="Times New Roman"/>
          <w:sz w:val="26"/>
          <w:szCs w:val="26"/>
          <w:lang w:eastAsia="uk-UA"/>
        </w:rPr>
        <w:t>вибрати</w:t>
      </w:r>
      <w:proofErr w:type="spellEnd"/>
      <w:r w:rsidRPr="00F555C1">
        <w:rPr>
          <w:rFonts w:ascii="Times New Roman" w:hAnsi="Times New Roman" w:cs="Times New Roman"/>
          <w:sz w:val="26"/>
          <w:szCs w:val="26"/>
          <w:lang w:eastAsia="uk-UA"/>
        </w:rPr>
        <w:t xml:space="preserve"> </w:t>
      </w:r>
      <w:proofErr w:type="spellStart"/>
      <w:r w:rsidRPr="00F555C1">
        <w:rPr>
          <w:rFonts w:ascii="Times New Roman" w:hAnsi="Times New Roman" w:cs="Times New Roman"/>
          <w:sz w:val="26"/>
          <w:szCs w:val="26"/>
          <w:lang w:eastAsia="uk-UA"/>
        </w:rPr>
        <w:t>ще</w:t>
      </w:r>
      <w:proofErr w:type="spellEnd"/>
      <w:r w:rsidRPr="00F555C1">
        <w:rPr>
          <w:rFonts w:ascii="Times New Roman" w:hAnsi="Times New Roman" w:cs="Times New Roman"/>
          <w:sz w:val="26"/>
          <w:szCs w:val="26"/>
          <w:lang w:eastAsia="uk-UA"/>
        </w:rPr>
        <w:t xml:space="preserve"> одну і </w:t>
      </w:r>
      <w:proofErr w:type="spellStart"/>
      <w:r w:rsidRPr="00F555C1">
        <w:rPr>
          <w:rFonts w:ascii="Times New Roman" w:hAnsi="Times New Roman" w:cs="Times New Roman"/>
          <w:sz w:val="26"/>
          <w:szCs w:val="26"/>
          <w:lang w:eastAsia="uk-UA"/>
        </w:rPr>
        <w:t>аналогічно</w:t>
      </w:r>
      <w:proofErr w:type="spellEnd"/>
      <w:r w:rsidRPr="00F555C1">
        <w:rPr>
          <w:rFonts w:ascii="Times New Roman" w:hAnsi="Times New Roman" w:cs="Times New Roman"/>
          <w:sz w:val="26"/>
          <w:szCs w:val="26"/>
          <w:lang w:eastAsia="uk-UA"/>
        </w:rPr>
        <w:t xml:space="preserve"> </w:t>
      </w:r>
      <w:proofErr w:type="spellStart"/>
      <w:r w:rsidRPr="00F555C1">
        <w:rPr>
          <w:rFonts w:ascii="Times New Roman" w:hAnsi="Times New Roman" w:cs="Times New Roman"/>
          <w:sz w:val="26"/>
          <w:szCs w:val="26"/>
          <w:lang w:eastAsia="uk-UA"/>
        </w:rPr>
        <w:t>заповнити</w:t>
      </w:r>
      <w:proofErr w:type="spellEnd"/>
      <w:r w:rsidRPr="00F555C1">
        <w:rPr>
          <w:rFonts w:ascii="Times New Roman" w:hAnsi="Times New Roman" w:cs="Times New Roman"/>
          <w:sz w:val="26"/>
          <w:szCs w:val="26"/>
          <w:lang w:eastAsia="uk-UA"/>
        </w:rPr>
        <w:t xml:space="preserve">. </w:t>
      </w:r>
      <w:proofErr w:type="spellStart"/>
      <w:r w:rsidRPr="00F555C1">
        <w:rPr>
          <w:rFonts w:ascii="Times New Roman" w:hAnsi="Times New Roman" w:cs="Times New Roman"/>
          <w:sz w:val="26"/>
          <w:szCs w:val="26"/>
          <w:lang w:eastAsia="uk-UA"/>
        </w:rPr>
        <w:t>Після</w:t>
      </w:r>
      <w:proofErr w:type="spellEnd"/>
      <w:r w:rsidRPr="00F555C1">
        <w:rPr>
          <w:rFonts w:ascii="Times New Roman" w:hAnsi="Times New Roman" w:cs="Times New Roman"/>
          <w:sz w:val="26"/>
          <w:szCs w:val="26"/>
          <w:lang w:eastAsia="uk-UA"/>
        </w:rPr>
        <w:t xml:space="preserve"> </w:t>
      </w:r>
      <w:proofErr w:type="spellStart"/>
      <w:r w:rsidRPr="00F555C1">
        <w:rPr>
          <w:rFonts w:ascii="Times New Roman" w:hAnsi="Times New Roman" w:cs="Times New Roman"/>
          <w:sz w:val="26"/>
          <w:szCs w:val="26"/>
          <w:lang w:eastAsia="uk-UA"/>
        </w:rPr>
        <w:t>заповнення</w:t>
      </w:r>
      <w:proofErr w:type="spellEnd"/>
      <w:r w:rsidRPr="00F555C1">
        <w:rPr>
          <w:rFonts w:ascii="Times New Roman" w:hAnsi="Times New Roman" w:cs="Times New Roman"/>
          <w:sz w:val="26"/>
          <w:szCs w:val="26"/>
          <w:lang w:eastAsia="uk-UA"/>
        </w:rPr>
        <w:t xml:space="preserve"> </w:t>
      </w:r>
      <w:proofErr w:type="spellStart"/>
      <w:r w:rsidRPr="00F555C1">
        <w:rPr>
          <w:rFonts w:ascii="Times New Roman" w:hAnsi="Times New Roman" w:cs="Times New Roman"/>
          <w:sz w:val="26"/>
          <w:szCs w:val="26"/>
          <w:lang w:eastAsia="uk-UA"/>
        </w:rPr>
        <w:t>всіх</w:t>
      </w:r>
      <w:proofErr w:type="spellEnd"/>
      <w:r w:rsidRPr="00F555C1">
        <w:rPr>
          <w:rFonts w:ascii="Times New Roman" w:hAnsi="Times New Roman" w:cs="Times New Roman"/>
          <w:sz w:val="26"/>
          <w:szCs w:val="26"/>
          <w:lang w:eastAsia="uk-UA"/>
        </w:rPr>
        <w:t xml:space="preserve"> </w:t>
      </w:r>
      <w:proofErr w:type="spellStart"/>
      <w:r w:rsidRPr="00F555C1">
        <w:rPr>
          <w:rFonts w:ascii="Times New Roman" w:hAnsi="Times New Roman" w:cs="Times New Roman"/>
          <w:sz w:val="26"/>
          <w:szCs w:val="26"/>
          <w:lang w:eastAsia="uk-UA"/>
        </w:rPr>
        <w:t>необхідних</w:t>
      </w:r>
      <w:proofErr w:type="spellEnd"/>
      <w:r w:rsidRPr="00F555C1">
        <w:rPr>
          <w:rFonts w:ascii="Times New Roman" w:hAnsi="Times New Roman" w:cs="Times New Roman"/>
          <w:sz w:val="26"/>
          <w:szCs w:val="26"/>
          <w:lang w:eastAsia="uk-UA"/>
        </w:rPr>
        <w:t xml:space="preserve"> даних, </w:t>
      </w:r>
      <w:proofErr w:type="spellStart"/>
      <w:r w:rsidRPr="00F555C1">
        <w:rPr>
          <w:rFonts w:ascii="Times New Roman" w:hAnsi="Times New Roman" w:cs="Times New Roman"/>
          <w:sz w:val="26"/>
          <w:szCs w:val="26"/>
          <w:lang w:eastAsia="uk-UA"/>
        </w:rPr>
        <w:t>закрити</w:t>
      </w:r>
      <w:proofErr w:type="spellEnd"/>
      <w:r w:rsidRPr="00F555C1">
        <w:rPr>
          <w:rFonts w:ascii="Times New Roman" w:hAnsi="Times New Roman" w:cs="Times New Roman"/>
          <w:sz w:val="26"/>
          <w:szCs w:val="26"/>
          <w:lang w:eastAsia="uk-UA"/>
        </w:rPr>
        <w:t xml:space="preserve"> </w:t>
      </w:r>
      <w:proofErr w:type="spellStart"/>
      <w:r w:rsidRPr="00F555C1">
        <w:rPr>
          <w:rFonts w:ascii="Times New Roman" w:hAnsi="Times New Roman" w:cs="Times New Roman"/>
          <w:sz w:val="26"/>
          <w:szCs w:val="26"/>
          <w:lang w:eastAsia="uk-UA"/>
        </w:rPr>
        <w:t>вікно</w:t>
      </w:r>
      <w:proofErr w:type="spellEnd"/>
      <w:r w:rsidRPr="00F555C1">
        <w:rPr>
          <w:rFonts w:ascii="Times New Roman" w:hAnsi="Times New Roman" w:cs="Times New Roman"/>
          <w:sz w:val="26"/>
          <w:szCs w:val="26"/>
          <w:lang w:eastAsia="uk-UA"/>
        </w:rPr>
        <w:t xml:space="preserve"> </w:t>
      </w:r>
      <w:proofErr w:type="spellStart"/>
      <w:r w:rsidRPr="00F555C1">
        <w:rPr>
          <w:rFonts w:ascii="Times New Roman" w:hAnsi="Times New Roman" w:cs="Times New Roman"/>
          <w:b/>
          <w:sz w:val="26"/>
          <w:szCs w:val="26"/>
          <w:lang w:eastAsia="uk-UA"/>
        </w:rPr>
        <w:t>Вибір</w:t>
      </w:r>
      <w:proofErr w:type="spellEnd"/>
      <w:r w:rsidRPr="00F555C1">
        <w:rPr>
          <w:rFonts w:ascii="Times New Roman" w:hAnsi="Times New Roman" w:cs="Times New Roman"/>
          <w:b/>
          <w:sz w:val="26"/>
          <w:szCs w:val="26"/>
          <w:lang w:eastAsia="uk-UA"/>
        </w:rPr>
        <w:t xml:space="preserve"> </w:t>
      </w:r>
      <w:proofErr w:type="spellStart"/>
      <w:r w:rsidRPr="00F555C1">
        <w:rPr>
          <w:rFonts w:ascii="Times New Roman" w:hAnsi="Times New Roman" w:cs="Times New Roman"/>
          <w:b/>
          <w:sz w:val="26"/>
          <w:szCs w:val="26"/>
          <w:lang w:eastAsia="uk-UA"/>
        </w:rPr>
        <w:t>номенклатурних</w:t>
      </w:r>
      <w:proofErr w:type="spellEnd"/>
      <w:r w:rsidRPr="00F555C1">
        <w:rPr>
          <w:rFonts w:ascii="Times New Roman" w:hAnsi="Times New Roman" w:cs="Times New Roman"/>
          <w:b/>
          <w:sz w:val="26"/>
          <w:szCs w:val="26"/>
          <w:lang w:eastAsia="uk-UA"/>
        </w:rPr>
        <w:t xml:space="preserve"> </w:t>
      </w:r>
      <w:proofErr w:type="spellStart"/>
      <w:r w:rsidRPr="00F555C1">
        <w:rPr>
          <w:rFonts w:ascii="Times New Roman" w:hAnsi="Times New Roman" w:cs="Times New Roman"/>
          <w:b/>
          <w:sz w:val="26"/>
          <w:szCs w:val="26"/>
          <w:lang w:eastAsia="uk-UA"/>
        </w:rPr>
        <w:t>позицій</w:t>
      </w:r>
      <w:proofErr w:type="spellEnd"/>
      <w:r w:rsidRPr="00F555C1">
        <w:rPr>
          <w:rFonts w:ascii="Times New Roman" w:hAnsi="Times New Roman" w:cs="Times New Roman"/>
          <w:sz w:val="26"/>
          <w:szCs w:val="26"/>
          <w:lang w:eastAsia="uk-UA"/>
        </w:rPr>
        <w:t xml:space="preserve">. </w:t>
      </w:r>
      <w:proofErr w:type="spellStart"/>
      <w:r w:rsidRPr="00F555C1">
        <w:rPr>
          <w:rFonts w:ascii="Times New Roman" w:hAnsi="Times New Roman" w:cs="Times New Roman"/>
          <w:sz w:val="26"/>
          <w:szCs w:val="26"/>
          <w:lang w:eastAsia="uk-UA"/>
        </w:rPr>
        <w:t>Перевірити</w:t>
      </w:r>
      <w:proofErr w:type="spellEnd"/>
      <w:r w:rsidRPr="00F555C1">
        <w:rPr>
          <w:rFonts w:ascii="Times New Roman" w:hAnsi="Times New Roman" w:cs="Times New Roman"/>
          <w:sz w:val="26"/>
          <w:szCs w:val="26"/>
          <w:lang w:eastAsia="uk-UA"/>
        </w:rPr>
        <w:t xml:space="preserve">, </w:t>
      </w:r>
      <w:proofErr w:type="spellStart"/>
      <w:r w:rsidRPr="00F555C1">
        <w:rPr>
          <w:rFonts w:ascii="Times New Roman" w:hAnsi="Times New Roman" w:cs="Times New Roman"/>
          <w:sz w:val="26"/>
          <w:szCs w:val="26"/>
          <w:lang w:eastAsia="uk-UA"/>
        </w:rPr>
        <w:t>чи</w:t>
      </w:r>
      <w:proofErr w:type="spellEnd"/>
      <w:r w:rsidRPr="00F555C1">
        <w:rPr>
          <w:rFonts w:ascii="Times New Roman" w:hAnsi="Times New Roman" w:cs="Times New Roman"/>
          <w:sz w:val="26"/>
          <w:szCs w:val="26"/>
          <w:lang w:eastAsia="uk-UA"/>
        </w:rPr>
        <w:t xml:space="preserve"> </w:t>
      </w:r>
      <w:proofErr w:type="spellStart"/>
      <w:r w:rsidRPr="00F555C1">
        <w:rPr>
          <w:rFonts w:ascii="Times New Roman" w:hAnsi="Times New Roman" w:cs="Times New Roman"/>
          <w:sz w:val="26"/>
          <w:szCs w:val="26"/>
          <w:lang w:eastAsia="uk-UA"/>
        </w:rPr>
        <w:t>всі</w:t>
      </w:r>
      <w:proofErr w:type="spellEnd"/>
      <w:r w:rsidRPr="00F555C1">
        <w:rPr>
          <w:rFonts w:ascii="Times New Roman" w:hAnsi="Times New Roman" w:cs="Times New Roman"/>
          <w:sz w:val="26"/>
          <w:szCs w:val="26"/>
          <w:lang w:eastAsia="uk-UA"/>
        </w:rPr>
        <w:t xml:space="preserve"> необхідні </w:t>
      </w:r>
      <w:proofErr w:type="spellStart"/>
      <w:r w:rsidRPr="00F555C1">
        <w:rPr>
          <w:rFonts w:ascii="Times New Roman" w:hAnsi="Times New Roman" w:cs="Times New Roman"/>
          <w:sz w:val="26"/>
          <w:szCs w:val="26"/>
          <w:lang w:eastAsia="uk-UA"/>
        </w:rPr>
        <w:t>номенклатури</w:t>
      </w:r>
      <w:proofErr w:type="spellEnd"/>
      <w:r w:rsidRPr="00F555C1">
        <w:rPr>
          <w:rFonts w:ascii="Times New Roman" w:hAnsi="Times New Roman" w:cs="Times New Roman"/>
          <w:sz w:val="26"/>
          <w:szCs w:val="26"/>
          <w:lang w:eastAsia="uk-UA"/>
        </w:rPr>
        <w:t xml:space="preserve"> є у </w:t>
      </w:r>
      <w:proofErr w:type="spellStart"/>
      <w:r w:rsidRPr="00F555C1">
        <w:rPr>
          <w:rFonts w:ascii="Times New Roman" w:hAnsi="Times New Roman" w:cs="Times New Roman"/>
          <w:sz w:val="26"/>
          <w:szCs w:val="26"/>
          <w:lang w:eastAsia="uk-UA"/>
        </w:rPr>
        <w:t>таблиці</w:t>
      </w:r>
      <w:proofErr w:type="spellEnd"/>
      <w:r w:rsidRPr="00F555C1">
        <w:rPr>
          <w:rFonts w:ascii="Times New Roman" w:hAnsi="Times New Roman" w:cs="Times New Roman"/>
          <w:sz w:val="26"/>
          <w:szCs w:val="26"/>
          <w:lang w:eastAsia="uk-UA"/>
        </w:rPr>
        <w:t xml:space="preserve">, </w:t>
      </w:r>
      <w:proofErr w:type="spellStart"/>
      <w:r w:rsidRPr="00F555C1">
        <w:rPr>
          <w:rFonts w:ascii="Times New Roman" w:hAnsi="Times New Roman" w:cs="Times New Roman"/>
          <w:sz w:val="26"/>
          <w:szCs w:val="26"/>
          <w:lang w:eastAsia="uk-UA"/>
        </w:rPr>
        <w:t>тоді</w:t>
      </w:r>
      <w:proofErr w:type="spellEnd"/>
      <w:r w:rsidRPr="00F555C1">
        <w:rPr>
          <w:rFonts w:ascii="Times New Roman" w:hAnsi="Times New Roman" w:cs="Times New Roman"/>
          <w:sz w:val="26"/>
          <w:szCs w:val="26"/>
          <w:lang w:eastAsia="uk-UA"/>
        </w:rPr>
        <w:t xml:space="preserve"> </w:t>
      </w:r>
      <w:proofErr w:type="spellStart"/>
      <w:r w:rsidRPr="00F555C1">
        <w:rPr>
          <w:rFonts w:ascii="Times New Roman" w:hAnsi="Times New Roman" w:cs="Times New Roman"/>
          <w:sz w:val="26"/>
          <w:szCs w:val="26"/>
          <w:lang w:eastAsia="uk-UA"/>
        </w:rPr>
        <w:t>закрити</w:t>
      </w:r>
      <w:proofErr w:type="spellEnd"/>
      <w:r w:rsidRPr="00F555C1">
        <w:rPr>
          <w:rFonts w:ascii="Times New Roman" w:hAnsi="Times New Roman" w:cs="Times New Roman"/>
          <w:sz w:val="26"/>
          <w:szCs w:val="26"/>
          <w:lang w:eastAsia="uk-UA"/>
        </w:rPr>
        <w:t xml:space="preserve"> </w:t>
      </w:r>
      <w:proofErr w:type="spellStart"/>
      <w:r w:rsidRPr="00F555C1">
        <w:rPr>
          <w:rFonts w:ascii="Times New Roman" w:hAnsi="Times New Roman" w:cs="Times New Roman"/>
          <w:sz w:val="26"/>
          <w:szCs w:val="26"/>
          <w:lang w:eastAsia="uk-UA"/>
        </w:rPr>
        <w:t>вікно</w:t>
      </w:r>
      <w:proofErr w:type="spellEnd"/>
      <w:r w:rsidRPr="00F555C1">
        <w:rPr>
          <w:rFonts w:ascii="Times New Roman" w:hAnsi="Times New Roman" w:cs="Times New Roman"/>
          <w:sz w:val="26"/>
          <w:szCs w:val="26"/>
          <w:lang w:eastAsia="uk-UA"/>
        </w:rPr>
        <w:t xml:space="preserve"> </w:t>
      </w:r>
      <w:proofErr w:type="spellStart"/>
      <w:proofErr w:type="gramStart"/>
      <w:r w:rsidRPr="00F555C1">
        <w:rPr>
          <w:rFonts w:ascii="Times New Roman" w:hAnsi="Times New Roman" w:cs="Times New Roman"/>
          <w:b/>
          <w:sz w:val="26"/>
          <w:szCs w:val="26"/>
          <w:lang w:eastAsia="uk-UA"/>
        </w:rPr>
        <w:t>Купівля</w:t>
      </w:r>
      <w:proofErr w:type="spellEnd"/>
      <w:r w:rsidRPr="00F555C1">
        <w:rPr>
          <w:rFonts w:ascii="Times New Roman" w:hAnsi="Times New Roman" w:cs="Times New Roman"/>
          <w:sz w:val="26"/>
          <w:szCs w:val="26"/>
          <w:lang w:eastAsia="uk-UA"/>
        </w:rPr>
        <w:t xml:space="preserve"> .</w:t>
      </w:r>
      <w:proofErr w:type="gramEnd"/>
    </w:p>
    <w:p w:rsidR="00E7213D" w:rsidRPr="00F555C1" w:rsidRDefault="00E7213D" w:rsidP="00E7213D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sz w:val="26"/>
          <w:szCs w:val="26"/>
        </w:rPr>
      </w:pPr>
    </w:p>
    <w:p w:rsidR="00E7213D" w:rsidRPr="00F555C1" w:rsidRDefault="00E7213D" w:rsidP="00E7213D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E7213D" w:rsidRPr="00F555C1" w:rsidRDefault="00E7213D" w:rsidP="00E7213D">
      <w:pPr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7213D" w:rsidRPr="00F555C1" w:rsidRDefault="00E7213D" w:rsidP="00E7213D">
      <w:pPr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7213D" w:rsidRPr="00F555C1" w:rsidRDefault="00E7213D" w:rsidP="00E7213D">
      <w:pPr>
        <w:ind w:left="360"/>
        <w:rPr>
          <w:rFonts w:ascii="Times New Roman" w:hAnsi="Times New Roman" w:cs="Times New Roman"/>
          <w:sz w:val="26"/>
          <w:szCs w:val="26"/>
        </w:rPr>
      </w:pPr>
      <w:r w:rsidRPr="00F555C1">
        <w:rPr>
          <w:rFonts w:ascii="Times New Roman" w:hAnsi="Times New Roman" w:cs="Times New Roman"/>
          <w:sz w:val="26"/>
          <w:szCs w:val="26"/>
        </w:rPr>
        <w:t xml:space="preserve">3.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Вийти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з договору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натисканням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клавіші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F555C1">
        <w:rPr>
          <w:rFonts w:ascii="Times New Roman" w:hAnsi="Times New Roman" w:cs="Times New Roman"/>
          <w:b/>
          <w:sz w:val="26"/>
          <w:szCs w:val="26"/>
        </w:rPr>
        <w:t>Еsc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” з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підтвердженням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запису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змін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в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операції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>.</w:t>
      </w:r>
    </w:p>
    <w:p w:rsidR="00E7213D" w:rsidRPr="00F555C1" w:rsidRDefault="00E7213D" w:rsidP="00E7213D">
      <w:pPr>
        <w:pStyle w:val="a4"/>
        <w:numPr>
          <w:ilvl w:val="0"/>
          <w:numId w:val="4"/>
        </w:numPr>
        <w:rPr>
          <w:szCs w:val="26"/>
        </w:rPr>
      </w:pPr>
      <w:r w:rsidRPr="00F555C1">
        <w:rPr>
          <w:szCs w:val="26"/>
        </w:rPr>
        <w:t>В реєстрі договорів по пункту меню “</w:t>
      </w:r>
      <w:r w:rsidRPr="00F555C1">
        <w:rPr>
          <w:b/>
          <w:szCs w:val="26"/>
        </w:rPr>
        <w:t>Реєстр/Змінити статус</w:t>
      </w:r>
      <w:r w:rsidRPr="00F555C1">
        <w:rPr>
          <w:szCs w:val="26"/>
        </w:rPr>
        <w:t>”, змінити статус с “</w:t>
      </w:r>
      <w:r w:rsidRPr="00F555C1">
        <w:rPr>
          <w:b/>
          <w:szCs w:val="26"/>
        </w:rPr>
        <w:t>Чернетка”</w:t>
      </w:r>
      <w:r w:rsidRPr="00F555C1">
        <w:rPr>
          <w:szCs w:val="26"/>
        </w:rPr>
        <w:t xml:space="preserve"> на “</w:t>
      </w:r>
      <w:r w:rsidRPr="00F555C1">
        <w:rPr>
          <w:b/>
          <w:szCs w:val="26"/>
        </w:rPr>
        <w:t>Затверджено</w:t>
      </w:r>
      <w:r w:rsidRPr="00F555C1">
        <w:rPr>
          <w:szCs w:val="26"/>
        </w:rPr>
        <w:t xml:space="preserve">”. </w:t>
      </w:r>
    </w:p>
    <w:p w:rsidR="00E7213D" w:rsidRPr="00F555C1" w:rsidRDefault="00E7213D" w:rsidP="00E7213D">
      <w:pPr>
        <w:rPr>
          <w:rFonts w:ascii="Times New Roman" w:hAnsi="Times New Roman" w:cs="Times New Roman"/>
          <w:sz w:val="26"/>
          <w:szCs w:val="26"/>
        </w:rPr>
      </w:pPr>
    </w:p>
    <w:p w:rsidR="00E7213D" w:rsidRPr="00F555C1" w:rsidRDefault="00E7213D" w:rsidP="00E7213D">
      <w:pPr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7213D" w:rsidRPr="00F555C1" w:rsidRDefault="00E7213D" w:rsidP="00E7213D">
      <w:pPr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7213D" w:rsidRPr="00F555C1" w:rsidRDefault="00E7213D" w:rsidP="00E7213D">
      <w:pPr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7213D" w:rsidRPr="00F555C1" w:rsidRDefault="00E7213D" w:rsidP="00E7213D">
      <w:pPr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7213D" w:rsidRPr="00F555C1" w:rsidRDefault="00E7213D" w:rsidP="00E7213D">
      <w:pPr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7213D" w:rsidRPr="00F555C1" w:rsidRDefault="00E7213D" w:rsidP="00E7213D">
      <w:pPr>
        <w:pStyle w:val="a3"/>
        <w:spacing w:before="120"/>
        <w:ind w:left="360"/>
        <w:jc w:val="center"/>
        <w:rPr>
          <w:bCs w:val="0"/>
          <w:sz w:val="26"/>
          <w:szCs w:val="26"/>
        </w:rPr>
      </w:pPr>
      <w:r w:rsidRPr="00F555C1">
        <w:rPr>
          <w:bCs w:val="0"/>
          <w:sz w:val="26"/>
          <w:szCs w:val="26"/>
          <w:lang w:val="uk-UA"/>
        </w:rPr>
        <w:lastRenderedPageBreak/>
        <w:t>СТВОРЕННЯ ДОГОВОРУ</w:t>
      </w:r>
      <w:r w:rsidRPr="00F555C1">
        <w:rPr>
          <w:bCs w:val="0"/>
          <w:sz w:val="26"/>
          <w:szCs w:val="26"/>
          <w:lang w:val="en-US"/>
        </w:rPr>
        <w:t xml:space="preserve"> </w:t>
      </w:r>
      <w:proofErr w:type="spellStart"/>
      <w:r w:rsidRPr="00F555C1">
        <w:rPr>
          <w:bCs w:val="0"/>
          <w:sz w:val="26"/>
          <w:szCs w:val="26"/>
        </w:rPr>
        <w:t>Збут</w:t>
      </w:r>
      <w:proofErr w:type="spellEnd"/>
    </w:p>
    <w:p w:rsidR="00E7213D" w:rsidRPr="00F555C1" w:rsidRDefault="00E7213D" w:rsidP="00E7213D">
      <w:pPr>
        <w:rPr>
          <w:rFonts w:ascii="Times New Roman" w:hAnsi="Times New Roman" w:cs="Times New Roman"/>
          <w:sz w:val="26"/>
          <w:szCs w:val="26"/>
        </w:rPr>
      </w:pPr>
    </w:p>
    <w:p w:rsidR="00E7213D" w:rsidRPr="00F555C1" w:rsidRDefault="00E7213D" w:rsidP="00E7213D">
      <w:pPr>
        <w:pStyle w:val="a4"/>
        <w:numPr>
          <w:ilvl w:val="0"/>
          <w:numId w:val="1"/>
        </w:numPr>
        <w:rPr>
          <w:szCs w:val="26"/>
        </w:rPr>
      </w:pPr>
      <w:r w:rsidRPr="00F555C1">
        <w:rPr>
          <w:szCs w:val="26"/>
        </w:rPr>
        <w:t xml:space="preserve">З головного меню системи ввійти в підсистему </w:t>
      </w:r>
      <w:r w:rsidRPr="00F555C1">
        <w:rPr>
          <w:szCs w:val="26"/>
          <w:lang w:val="ru-RU"/>
        </w:rPr>
        <w:t>“</w:t>
      </w:r>
      <w:r w:rsidRPr="00F555C1">
        <w:rPr>
          <w:szCs w:val="26"/>
        </w:rPr>
        <w:t>Ведення договорів</w:t>
      </w:r>
      <w:r w:rsidRPr="00F555C1">
        <w:rPr>
          <w:szCs w:val="26"/>
          <w:lang w:val="ru-RU"/>
        </w:rPr>
        <w:t>”</w:t>
      </w:r>
      <w:r w:rsidRPr="00F555C1">
        <w:rPr>
          <w:szCs w:val="26"/>
        </w:rPr>
        <w:t xml:space="preserve"> модуль </w:t>
      </w:r>
      <w:r w:rsidRPr="00F555C1">
        <w:rPr>
          <w:szCs w:val="26"/>
          <w:lang w:val="ru-RU"/>
        </w:rPr>
        <w:t>“</w:t>
      </w:r>
      <w:r w:rsidRPr="00F555C1">
        <w:rPr>
          <w:szCs w:val="26"/>
        </w:rPr>
        <w:t>Картотека обліку договорів</w:t>
      </w:r>
      <w:r w:rsidRPr="00F555C1">
        <w:rPr>
          <w:szCs w:val="26"/>
          <w:lang w:val="ru-RU"/>
        </w:rPr>
        <w:t>”.</w:t>
      </w:r>
      <w:r w:rsidRPr="00F555C1">
        <w:rPr>
          <w:szCs w:val="26"/>
        </w:rPr>
        <w:t xml:space="preserve">  Вибрати вид діяльності </w:t>
      </w:r>
      <w:r w:rsidRPr="00F555C1">
        <w:rPr>
          <w:color w:val="FF0000"/>
          <w:szCs w:val="26"/>
        </w:rPr>
        <w:t>(наприклад Оренда)</w:t>
      </w:r>
      <w:r w:rsidRPr="00F555C1">
        <w:rPr>
          <w:szCs w:val="26"/>
        </w:rPr>
        <w:t xml:space="preserve"> та журнал договорів </w:t>
      </w:r>
      <w:r w:rsidRPr="00F555C1">
        <w:rPr>
          <w:color w:val="FF0000"/>
          <w:szCs w:val="26"/>
        </w:rPr>
        <w:t>(вибирати журнал будь-який крім Всі журнали (у випадку коли немає журналів, вибирати Документ без журналу).</w:t>
      </w:r>
      <w:r w:rsidRPr="00F555C1">
        <w:rPr>
          <w:szCs w:val="26"/>
        </w:rPr>
        <w:t xml:space="preserve"> </w:t>
      </w:r>
    </w:p>
    <w:p w:rsidR="00E7213D" w:rsidRPr="00F555C1" w:rsidRDefault="00E7213D" w:rsidP="00E7213D">
      <w:pPr>
        <w:pStyle w:val="a4"/>
        <w:ind w:left="360" w:firstLine="0"/>
        <w:rPr>
          <w:szCs w:val="26"/>
        </w:rPr>
      </w:pPr>
      <w:r w:rsidRPr="00F555C1">
        <w:rPr>
          <w:noProof/>
          <w:szCs w:val="26"/>
          <w:lang w:val="ru-RU"/>
        </w:rPr>
        <w:drawing>
          <wp:inline distT="0" distB="0" distL="0" distR="0">
            <wp:extent cx="5448300" cy="3676650"/>
            <wp:effectExtent l="0" t="0" r="0" b="0"/>
            <wp:docPr id="11" name="Рисунок 11" descr="Безымянный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Безымянный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3D" w:rsidRPr="00F555C1" w:rsidRDefault="00E7213D" w:rsidP="00E7213D">
      <w:pPr>
        <w:numPr>
          <w:ilvl w:val="0"/>
          <w:numId w:val="1"/>
        </w:numPr>
        <w:spacing w:before="120" w:after="0" w:line="240" w:lineRule="auto"/>
        <w:ind w:left="357" w:hanging="357"/>
        <w:jc w:val="both"/>
        <w:rPr>
          <w:rFonts w:ascii="Times New Roman" w:hAnsi="Times New Roman" w:cs="Times New Roman"/>
          <w:sz w:val="26"/>
          <w:szCs w:val="26"/>
        </w:rPr>
      </w:pPr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Курсором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стаємо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на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таблицю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та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с</w:t>
      </w:r>
      <w:r w:rsidRPr="00F555C1">
        <w:rPr>
          <w:rFonts w:ascii="Times New Roman" w:hAnsi="Times New Roman" w:cs="Times New Roman"/>
          <w:sz w:val="26"/>
          <w:szCs w:val="26"/>
        </w:rPr>
        <w:t>творюємо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по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клавіші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Іnsert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”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новий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документ –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договір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. Обрати тип договору,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наприклад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Договір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оренди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>.</w:t>
      </w:r>
    </w:p>
    <w:p w:rsidR="00E7213D" w:rsidRPr="00F555C1" w:rsidRDefault="00E7213D" w:rsidP="00E7213D">
      <w:pPr>
        <w:numPr>
          <w:ilvl w:val="0"/>
          <w:numId w:val="1"/>
        </w:numPr>
        <w:spacing w:before="120" w:after="0" w:line="240" w:lineRule="auto"/>
        <w:ind w:left="357" w:hanging="357"/>
        <w:jc w:val="both"/>
        <w:rPr>
          <w:rFonts w:ascii="Times New Roman" w:hAnsi="Times New Roman" w:cs="Times New Roman"/>
          <w:sz w:val="26"/>
          <w:szCs w:val="26"/>
        </w:rPr>
      </w:pPr>
      <w:r w:rsidRPr="00F555C1">
        <w:rPr>
          <w:rFonts w:ascii="Times New Roman" w:hAnsi="Times New Roman" w:cs="Times New Roman"/>
          <w:sz w:val="26"/>
          <w:szCs w:val="26"/>
        </w:rPr>
        <w:t xml:space="preserve">На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закладці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Договір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”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заповнити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поля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Договір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№</w:t>
      </w:r>
      <w:r w:rsidRPr="00F555C1">
        <w:rPr>
          <w:rFonts w:ascii="Times New Roman" w:hAnsi="Times New Roman" w:cs="Times New Roman"/>
          <w:sz w:val="26"/>
          <w:szCs w:val="26"/>
        </w:rPr>
        <w:t xml:space="preserve"> (“___”) та дату документу</w:t>
      </w:r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(ввести дату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створення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договору)</w:t>
      </w:r>
      <w:r w:rsidRPr="00F555C1">
        <w:rPr>
          <w:rFonts w:ascii="Times New Roman" w:hAnsi="Times New Roman" w:cs="Times New Roman"/>
          <w:sz w:val="26"/>
          <w:szCs w:val="26"/>
        </w:rPr>
        <w:t xml:space="preserve">, дату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реєстрації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якщо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немає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певної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дати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,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тоді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потрібно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продублювати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дані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дати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документу)</w:t>
      </w:r>
      <w:r w:rsidRPr="00F555C1">
        <w:rPr>
          <w:rFonts w:ascii="Times New Roman" w:hAnsi="Times New Roman" w:cs="Times New Roman"/>
          <w:sz w:val="26"/>
          <w:szCs w:val="26"/>
        </w:rPr>
        <w:t xml:space="preserve">, обрати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орендатора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</w:t>
      </w:r>
      <w:r w:rsidRPr="00F555C1">
        <w:rPr>
          <w:rFonts w:ascii="Times New Roman" w:hAnsi="Times New Roman" w:cs="Times New Roman"/>
          <w:color w:val="FF0000"/>
          <w:sz w:val="26"/>
          <w:szCs w:val="26"/>
        </w:rPr>
        <w:t>(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вибрати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потрібного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контрагента)</w:t>
      </w:r>
      <w:r w:rsidRPr="00F555C1">
        <w:rPr>
          <w:rFonts w:ascii="Times New Roman" w:hAnsi="Times New Roman" w:cs="Times New Roman"/>
          <w:sz w:val="26"/>
          <w:szCs w:val="26"/>
        </w:rPr>
        <w:t xml:space="preserve">, внести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об’єкт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угоди </w:t>
      </w:r>
      <w:r w:rsidRPr="00F555C1">
        <w:rPr>
          <w:rFonts w:ascii="Times New Roman" w:hAnsi="Times New Roman" w:cs="Times New Roman"/>
          <w:color w:val="FF0000"/>
          <w:sz w:val="26"/>
          <w:szCs w:val="26"/>
        </w:rPr>
        <w:t>(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вибрати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адресу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орендованого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приміщення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>)</w:t>
      </w:r>
      <w:r w:rsidRPr="00F555C1">
        <w:rPr>
          <w:rFonts w:ascii="Times New Roman" w:hAnsi="Times New Roman" w:cs="Times New Roman"/>
          <w:sz w:val="26"/>
          <w:szCs w:val="26"/>
        </w:rPr>
        <w:t xml:space="preserve">, центр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відповідальності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термін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дії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договору </w:t>
      </w:r>
      <w:r w:rsidRPr="00F555C1">
        <w:rPr>
          <w:rFonts w:ascii="Times New Roman" w:hAnsi="Times New Roman" w:cs="Times New Roman"/>
          <w:color w:val="FF0000"/>
          <w:sz w:val="26"/>
          <w:szCs w:val="26"/>
        </w:rPr>
        <w:t>(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якщо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немає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певної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дати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,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тоді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продублювати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дані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з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дати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документу) ПО (ввести дату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закінчення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періоду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договору),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Сплатити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до (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продублювати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дані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з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закінчення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терміну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>)</w:t>
      </w:r>
      <w:r w:rsidRPr="00F555C1">
        <w:rPr>
          <w:rFonts w:ascii="Times New Roman" w:hAnsi="Times New Roman" w:cs="Times New Roman"/>
          <w:sz w:val="26"/>
          <w:szCs w:val="26"/>
        </w:rPr>
        <w:t xml:space="preserve">, форму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розрахунків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>.</w:t>
      </w:r>
    </w:p>
    <w:p w:rsidR="00E7213D" w:rsidRPr="00F555C1" w:rsidRDefault="00E7213D" w:rsidP="00E7213D">
      <w:pPr>
        <w:ind w:left="357"/>
        <w:rPr>
          <w:rFonts w:ascii="Times New Roman" w:hAnsi="Times New Roman" w:cs="Times New Roman"/>
          <w:sz w:val="26"/>
          <w:szCs w:val="26"/>
        </w:rPr>
      </w:pPr>
      <w:r w:rsidRPr="00F555C1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81700" cy="5534025"/>
            <wp:effectExtent l="0" t="0" r="0" b="9525"/>
            <wp:docPr id="10" name="Рисунок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3D" w:rsidRPr="00F555C1" w:rsidRDefault="00E7213D" w:rsidP="00E7213D">
      <w:pPr>
        <w:numPr>
          <w:ilvl w:val="0"/>
          <w:numId w:val="1"/>
        </w:numPr>
        <w:spacing w:before="120" w:after="0" w:line="240" w:lineRule="auto"/>
        <w:ind w:left="357" w:hanging="357"/>
        <w:jc w:val="both"/>
        <w:rPr>
          <w:rFonts w:ascii="Times New Roman" w:hAnsi="Times New Roman" w:cs="Times New Roman"/>
          <w:sz w:val="26"/>
          <w:szCs w:val="26"/>
        </w:rPr>
      </w:pPr>
      <w:r w:rsidRPr="00F555C1">
        <w:rPr>
          <w:rFonts w:ascii="Times New Roman" w:hAnsi="Times New Roman" w:cs="Times New Roman"/>
          <w:sz w:val="26"/>
          <w:szCs w:val="26"/>
        </w:rPr>
        <w:t xml:space="preserve">Перейти на закладку </w:t>
      </w:r>
      <w:r w:rsidRPr="00F555C1">
        <w:rPr>
          <w:rFonts w:ascii="Times New Roman" w:hAnsi="Times New Roman" w:cs="Times New Roman"/>
          <w:sz w:val="26"/>
          <w:szCs w:val="26"/>
          <w:lang w:val="en-US"/>
        </w:rPr>
        <w:t>“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Специфікація</w:t>
      </w:r>
      <w:proofErr w:type="spellEnd"/>
      <w:r w:rsidRPr="00F555C1">
        <w:rPr>
          <w:rFonts w:ascii="Times New Roman" w:hAnsi="Times New Roman" w:cs="Times New Roman"/>
          <w:sz w:val="26"/>
          <w:szCs w:val="26"/>
          <w:lang w:val="en-US"/>
        </w:rPr>
        <w:t>”</w:t>
      </w:r>
      <w:r w:rsidRPr="00F555C1">
        <w:rPr>
          <w:rFonts w:ascii="Times New Roman" w:hAnsi="Times New Roman" w:cs="Times New Roman"/>
          <w:sz w:val="26"/>
          <w:szCs w:val="26"/>
        </w:rPr>
        <w:t>.</w:t>
      </w:r>
    </w:p>
    <w:p w:rsidR="00E7213D" w:rsidRPr="00F555C1" w:rsidRDefault="00E7213D" w:rsidP="00E7213D">
      <w:pPr>
        <w:numPr>
          <w:ilvl w:val="0"/>
          <w:numId w:val="1"/>
        </w:numPr>
        <w:spacing w:before="120" w:after="0" w:line="240" w:lineRule="auto"/>
        <w:ind w:left="357" w:hanging="357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555C1">
        <w:rPr>
          <w:rFonts w:ascii="Times New Roman" w:hAnsi="Times New Roman" w:cs="Times New Roman"/>
          <w:sz w:val="26"/>
          <w:szCs w:val="26"/>
        </w:rPr>
        <w:t>Створити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по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клавіші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Іnsert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”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створити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операцію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наприклад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: </w:t>
      </w:r>
      <w:r w:rsidRPr="00F555C1">
        <w:rPr>
          <w:rFonts w:ascii="Times New Roman" w:hAnsi="Times New Roman" w:cs="Times New Roman"/>
          <w:sz w:val="26"/>
          <w:szCs w:val="26"/>
        </w:rPr>
        <w:t>“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Оренда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приміщення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”, у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полі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Відбудеться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– обрати пункт </w:t>
      </w:r>
      <w:proofErr w:type="gramStart"/>
      <w:r w:rsidRPr="00F555C1">
        <w:rPr>
          <w:rFonts w:ascii="Times New Roman" w:hAnsi="Times New Roman" w:cs="Times New Roman"/>
          <w:sz w:val="26"/>
          <w:szCs w:val="26"/>
        </w:rPr>
        <w:t>За</w:t>
      </w:r>
      <w:proofErr w:type="gramEnd"/>
      <w:r w:rsidRPr="00F555C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конкретний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проміжок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дат,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зазначити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дати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(вводить дата початку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періоду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за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який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потрібно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виставити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рахунок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(рекомендовано початок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місяця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>).</w:t>
      </w:r>
      <w:r w:rsidRPr="00F555C1">
        <w:rPr>
          <w:rFonts w:ascii="Times New Roman" w:hAnsi="Times New Roman" w:cs="Times New Roman"/>
          <w:sz w:val="26"/>
          <w:szCs w:val="26"/>
        </w:rPr>
        <w:t xml:space="preserve"> В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таблиці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Артикул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створити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по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клавіші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“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Іnsert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>”</w:t>
      </w:r>
      <w:r w:rsidRPr="00F555C1">
        <w:rPr>
          <w:rFonts w:ascii="Times New Roman" w:hAnsi="Times New Roman" w:cs="Times New Roman"/>
          <w:sz w:val="26"/>
          <w:szCs w:val="26"/>
        </w:rPr>
        <w:t xml:space="preserve"> </w:t>
      </w:r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обрати артикул та </w:t>
      </w:r>
      <w:r w:rsidRPr="00F555C1">
        <w:rPr>
          <w:rFonts w:ascii="Times New Roman" w:hAnsi="Times New Roman" w:cs="Times New Roman"/>
          <w:sz w:val="26"/>
          <w:szCs w:val="26"/>
        </w:rPr>
        <w:t xml:space="preserve">обрати номенклатуру </w:t>
      </w:r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(при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відсутності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створюється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, через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натиснення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правою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клавішею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миші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>/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створити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, головне правильно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вибрати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групу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,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згідно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групи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відбудеться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проводка до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головної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книги)</w:t>
      </w:r>
      <w:r w:rsidRPr="00F555C1">
        <w:rPr>
          <w:rFonts w:ascii="Times New Roman" w:hAnsi="Times New Roman" w:cs="Times New Roman"/>
          <w:sz w:val="26"/>
          <w:szCs w:val="26"/>
        </w:rPr>
        <w:t xml:space="preserve">, </w:t>
      </w:r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у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вікні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модифікація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рядка документа</w:t>
      </w:r>
      <w:r w:rsidRPr="00F555C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зазначити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>:</w:t>
      </w:r>
      <w:r w:rsidRPr="00F555C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кількість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ціну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оренди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</w:t>
      </w:r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(ввести </w:t>
      </w:r>
      <w:proofErr w:type="spell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>ціну</w:t>
      </w:r>
      <w:proofErr w:type="spellEnd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 без </w:t>
      </w:r>
      <w:proofErr w:type="gramStart"/>
      <w:r w:rsidRPr="00F555C1">
        <w:rPr>
          <w:rFonts w:ascii="Times New Roman" w:hAnsi="Times New Roman" w:cs="Times New Roman"/>
          <w:color w:val="FF0000"/>
          <w:sz w:val="26"/>
          <w:szCs w:val="26"/>
        </w:rPr>
        <w:t xml:space="preserve">ПДВ) </w:t>
      </w:r>
      <w:r w:rsidRPr="00F555C1">
        <w:rPr>
          <w:rFonts w:ascii="Times New Roman" w:hAnsi="Times New Roman" w:cs="Times New Roman"/>
          <w:sz w:val="26"/>
          <w:szCs w:val="26"/>
        </w:rPr>
        <w:t xml:space="preserve"> та</w:t>
      </w:r>
      <w:proofErr w:type="gramEnd"/>
      <w:r w:rsidRPr="00F555C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закрити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вікно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7213D" w:rsidRPr="00F555C1" w:rsidRDefault="00E7213D" w:rsidP="00E7213D">
      <w:pPr>
        <w:numPr>
          <w:ilvl w:val="0"/>
          <w:numId w:val="1"/>
        </w:numPr>
        <w:spacing w:before="120" w:after="0" w:line="240" w:lineRule="auto"/>
        <w:ind w:left="357" w:hanging="357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555C1">
        <w:rPr>
          <w:rFonts w:ascii="Times New Roman" w:hAnsi="Times New Roman" w:cs="Times New Roman"/>
          <w:sz w:val="26"/>
          <w:szCs w:val="26"/>
        </w:rPr>
        <w:lastRenderedPageBreak/>
        <w:t>Вийти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з договору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натисканням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клавіші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Еsc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” з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підтвердженням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запису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змін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 xml:space="preserve"> в </w:t>
      </w:r>
      <w:proofErr w:type="spellStart"/>
      <w:r w:rsidRPr="00F555C1">
        <w:rPr>
          <w:rFonts w:ascii="Times New Roman" w:hAnsi="Times New Roman" w:cs="Times New Roman"/>
          <w:sz w:val="26"/>
          <w:szCs w:val="26"/>
        </w:rPr>
        <w:t>операції</w:t>
      </w:r>
      <w:proofErr w:type="spellEnd"/>
      <w:r w:rsidRPr="00F555C1">
        <w:rPr>
          <w:rFonts w:ascii="Times New Roman" w:hAnsi="Times New Roman" w:cs="Times New Roman"/>
          <w:sz w:val="26"/>
          <w:szCs w:val="26"/>
        </w:rPr>
        <w:t>.</w:t>
      </w:r>
      <w:r w:rsidRPr="00F555C1">
        <w:rPr>
          <w:rFonts w:ascii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  <w:r w:rsidRPr="00F555C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858000" cy="5619750"/>
            <wp:effectExtent l="0" t="0" r="0" b="0"/>
            <wp:docPr id="9" name="Рисунок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71B" w:rsidRPr="00F555C1" w:rsidRDefault="004E271B" w:rsidP="004E271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F2031D" w:rsidRPr="00F555C1" w:rsidRDefault="00F2031D" w:rsidP="004E271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F2031D" w:rsidRPr="00F555C1" w:rsidRDefault="00F2031D" w:rsidP="00F2031D">
      <w:pPr>
        <w:keepNext/>
        <w:keepLine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80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bCs/>
          <w:color w:val="000000" w:themeColor="text1"/>
          <w:sz w:val="26"/>
          <w:szCs w:val="2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Зміна статусу договору</w:t>
      </w:r>
      <w:r w:rsidRPr="00F555C1">
        <w:rPr>
          <w:rFonts w:ascii="Times New Roman" w:hAnsi="Times New Roman" w:cs="Times New Roman"/>
          <w:b/>
          <w:bCs/>
          <w:color w:val="000080"/>
          <w:sz w:val="26"/>
          <w:szCs w:val="26"/>
          <w:lang w:val="uk-UA"/>
        </w:rPr>
        <w:t xml:space="preserve">. </w:t>
      </w:r>
    </w:p>
    <w:p w:rsidR="00F2031D" w:rsidRPr="00F555C1" w:rsidRDefault="00F2031D" w:rsidP="00F2031D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6"/>
          <w:szCs w:val="26"/>
          <w:lang w:val="uk-UA"/>
        </w:rPr>
      </w:pPr>
    </w:p>
    <w:p w:rsidR="00F2031D" w:rsidRPr="00F555C1" w:rsidRDefault="00F2031D" w:rsidP="00F2031D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Змінюється статус договору у модулі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>Картотека обліку договорів</w:t>
      </w:r>
    </w:p>
    <w:p w:rsidR="00F2031D" w:rsidRPr="00F555C1" w:rsidRDefault="00F2031D" w:rsidP="00F2031D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</w:rPr>
        <w:object w:dxaOrig="8084" w:dyaOrig="2894">
          <v:shape id="_x0000_i1030" type="#_x0000_t75" style="width:404.25pt;height:144.75pt" o:ole="">
            <v:imagedata r:id="rId6" o:title=""/>
          </v:shape>
          <o:OLEObject Type="Embed" ProgID="PBrush" ShapeID="_x0000_i1030" DrawAspect="Content" ObjectID="_1703663123" r:id="rId35"/>
        </w:object>
      </w:r>
    </w:p>
    <w:p w:rsidR="00F2031D" w:rsidRPr="00F555C1" w:rsidRDefault="00F2031D" w:rsidP="00F2031D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Для зміни статусу необхідно виконати наступні дії:  </w:t>
      </w:r>
    </w:p>
    <w:p w:rsidR="00F2031D" w:rsidRPr="00F555C1" w:rsidRDefault="00F2031D" w:rsidP="00F2031D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>1.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 Виділити необхідні договори (поставити позначку) </w:t>
      </w:r>
    </w:p>
    <w:p w:rsidR="00F2031D" w:rsidRPr="00F555C1" w:rsidRDefault="00F2031D" w:rsidP="00F2031D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2. 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Натиснути кнопку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Змінити статус 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>(на верхній панелі)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 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або меню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>Реєстр / змінити статус</w:t>
      </w:r>
    </w:p>
    <w:p w:rsidR="00F2031D" w:rsidRPr="00F555C1" w:rsidRDefault="008D069A" w:rsidP="00F2031D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B037B1A" wp14:editId="7AEBAD7E">
            <wp:extent cx="6152515" cy="1456690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31D" w:rsidRPr="00F555C1" w:rsidRDefault="00F2031D" w:rsidP="00F2031D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У вікні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Статус договору 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вибрати необхідний статус (наприклад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>Затверджений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) і натиснути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>ОК</w:t>
      </w:r>
    </w:p>
    <w:p w:rsidR="00F2031D" w:rsidRPr="00F555C1" w:rsidRDefault="00F2031D" w:rsidP="00F2031D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</w:p>
    <w:p w:rsidR="00F2031D" w:rsidRPr="00F555C1" w:rsidRDefault="008D069A" w:rsidP="00F2031D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70CCCC5" wp14:editId="45EC57CE">
            <wp:extent cx="4095750" cy="29908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031D"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</w:p>
    <w:p w:rsidR="00555A8B" w:rsidRPr="00F555C1" w:rsidRDefault="00555A8B" w:rsidP="00F2031D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:rsidR="00555A8B" w:rsidRPr="00F555C1" w:rsidRDefault="00555A8B" w:rsidP="00555A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55C1">
        <w:rPr>
          <w:rFonts w:ascii="Times New Roman" w:hAnsi="Times New Roman" w:cs="Times New Roman"/>
          <w:bCs/>
          <w:color w:val="000000" w:themeColor="text1"/>
          <w:sz w:val="26"/>
          <w:szCs w:val="2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Копіювання операцій (специфікації) з урахуванням індексу споживчих цін</w:t>
      </w:r>
    </w:p>
    <w:p w:rsidR="00555A8B" w:rsidRPr="00F555C1" w:rsidRDefault="00555A8B" w:rsidP="00555A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</w:p>
    <w:p w:rsidR="00555A8B" w:rsidRPr="00F555C1" w:rsidRDefault="00555A8B" w:rsidP="00555A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>Копіювання виконується у модулі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 Картотека обліку договорів </w:t>
      </w:r>
    </w:p>
    <w:p w:rsidR="00555A8B" w:rsidRPr="00F555C1" w:rsidRDefault="00555A8B" w:rsidP="00555A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</w:rPr>
        <w:object w:dxaOrig="8084" w:dyaOrig="2894">
          <v:shape id="_x0000_i1031" type="#_x0000_t75" style="width:404.25pt;height:144.75pt" o:ole="">
            <v:imagedata r:id="rId6" o:title=""/>
          </v:shape>
          <o:OLEObject Type="Embed" ProgID="PBrush" ShapeID="_x0000_i1031" DrawAspect="Content" ObjectID="_1703663124" r:id="rId38"/>
        </w:object>
      </w:r>
    </w:p>
    <w:p w:rsidR="00555A8B" w:rsidRPr="00F555C1" w:rsidRDefault="00555A8B" w:rsidP="00555A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</w:p>
    <w:p w:rsidR="00555A8B" w:rsidRPr="00F555C1" w:rsidRDefault="00555A8B" w:rsidP="00555A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>Для копіювання необхідно виконати наступні дії:</w:t>
      </w:r>
    </w:p>
    <w:p w:rsidR="00555A8B" w:rsidRPr="00F555C1" w:rsidRDefault="00555A8B" w:rsidP="00555A8B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>1.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ab/>
        <w:t>Виділити необхідні договори позначками з ліва (у договорах мають бути створені операції за однаковий період і вони мають містити хоча б одну спільну номенклатуру)</w:t>
      </w:r>
    </w:p>
    <w:p w:rsidR="00555A8B" w:rsidRPr="00F555C1" w:rsidRDefault="008D069A" w:rsidP="00555A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B02851D" wp14:editId="54BD9FA3">
            <wp:extent cx="6152515" cy="1480820"/>
            <wp:effectExtent l="0" t="0" r="635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A8B" w:rsidRPr="00F555C1" w:rsidRDefault="00555A8B" w:rsidP="00555A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</w:p>
    <w:p w:rsidR="00555A8B" w:rsidRPr="00F555C1" w:rsidRDefault="00555A8B" w:rsidP="00555A8B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>2.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ab/>
        <w:t xml:space="preserve">Перейти по меню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>Реєстр \ Копіювання специфікації за період</w:t>
      </w:r>
    </w:p>
    <w:p w:rsidR="00555A8B" w:rsidRPr="00F555C1" w:rsidRDefault="008D069A" w:rsidP="00555A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7DABBE1" wp14:editId="3DABB511">
            <wp:extent cx="6152515" cy="2315845"/>
            <wp:effectExtent l="0" t="0" r="635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A8B" w:rsidRPr="00F555C1" w:rsidRDefault="00555A8B" w:rsidP="00555A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</w:p>
    <w:p w:rsidR="00555A8B" w:rsidRPr="00F555C1" w:rsidRDefault="00555A8B" w:rsidP="00555A8B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>3.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ab/>
        <w:t xml:space="preserve">Заповнити вікно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>Параметри специфікації</w:t>
      </w:r>
    </w:p>
    <w:p w:rsidR="00555A8B" w:rsidRPr="00F555C1" w:rsidRDefault="00555A8B" w:rsidP="00555A8B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</w:rPr>
        <w:object w:dxaOrig="8504" w:dyaOrig="3509">
          <v:shape id="_x0000_i1032" type="#_x0000_t75" style="width:425.25pt;height:175.5pt" o:ole="">
            <v:imagedata r:id="rId41" o:title=""/>
          </v:shape>
          <o:OLEObject Type="Embed" ProgID="PBrush" ShapeID="_x0000_i1032" DrawAspect="Content" ObjectID="_1703663125" r:id="rId42"/>
        </w:object>
      </w:r>
    </w:p>
    <w:p w:rsidR="00555A8B" w:rsidRPr="00F555C1" w:rsidRDefault="00555A8B" w:rsidP="00555A8B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:rsidR="00555A8B" w:rsidRPr="00F555C1" w:rsidRDefault="00555A8B" w:rsidP="00555A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>Детальніше по заповненню третього пункту:</w:t>
      </w:r>
    </w:p>
    <w:p w:rsidR="00555A8B" w:rsidRPr="00F555C1" w:rsidRDefault="00555A8B" w:rsidP="00555A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>3.1 занести даку початку періоду операції яка міститься у виділених договорах</w:t>
      </w:r>
    </w:p>
    <w:p w:rsidR="00555A8B" w:rsidRPr="00F555C1" w:rsidRDefault="00555A8B" w:rsidP="00555A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>3.2 занести дату кінця періоду операції яка міститься у виділених договорах</w:t>
      </w:r>
    </w:p>
    <w:p w:rsidR="00555A8B" w:rsidRPr="00F555C1" w:rsidRDefault="00555A8B" w:rsidP="00555A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>3.3 вибрати артикул (вибрати операцію яка міститься у всіх виділених договорах)</w:t>
      </w:r>
    </w:p>
    <w:p w:rsidR="00555A8B" w:rsidRPr="00F555C1" w:rsidRDefault="00555A8B" w:rsidP="00555A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3.4 вибрати індекс споживчих цін з таблиці, за попередній період у випадку індексації оренди і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>100%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 у випадку коли індексація не потрібна (оренда без індексації або експлуатаційні витрати)</w:t>
      </w:r>
    </w:p>
    <w:p w:rsidR="00555A8B" w:rsidRPr="00F555C1" w:rsidRDefault="00555A8B" w:rsidP="00555A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>3.5 занести даку початку періоду операції яку необхідно створити</w:t>
      </w:r>
    </w:p>
    <w:p w:rsidR="00555A8B" w:rsidRPr="00F555C1" w:rsidRDefault="00555A8B" w:rsidP="00555A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>3.6 занести даку кінця періоду операції яку необхідно створити</w:t>
      </w:r>
    </w:p>
    <w:p w:rsidR="00555A8B" w:rsidRPr="00F555C1" w:rsidRDefault="00555A8B" w:rsidP="00555A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>3.7 занести назву операції яка буде створена у кожному виділеному договорі</w:t>
      </w:r>
    </w:p>
    <w:p w:rsidR="00555A8B" w:rsidRPr="00F555C1" w:rsidRDefault="00555A8B" w:rsidP="00555A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3.8 натиснути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>ОК</w:t>
      </w:r>
    </w:p>
    <w:p w:rsidR="00555A8B" w:rsidRPr="00F555C1" w:rsidRDefault="00555A8B" w:rsidP="00555A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</w:rPr>
        <w:object w:dxaOrig="7229" w:dyaOrig="2879">
          <v:shape id="_x0000_i1033" type="#_x0000_t75" style="width:361.5pt;height:2in" o:ole="">
            <v:imagedata r:id="rId43" o:title=""/>
          </v:shape>
          <o:OLEObject Type="Embed" ProgID="PBrush" ShapeID="_x0000_i1033" DrawAspect="Content" ObjectID="_1703663126" r:id="rId44"/>
        </w:object>
      </w:r>
    </w:p>
    <w:p w:rsidR="00555A8B" w:rsidRPr="00F555C1" w:rsidRDefault="00555A8B" w:rsidP="00555A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</w:p>
    <w:p w:rsidR="00555A8B" w:rsidRPr="00F555C1" w:rsidRDefault="00555A8B" w:rsidP="00555A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>Різниця при копіюванні без урахування індексації і з урахуванням:</w:t>
      </w:r>
    </w:p>
    <w:p w:rsidR="00555A8B" w:rsidRPr="00F555C1" w:rsidRDefault="00555A8B" w:rsidP="00555A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1. 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Вибрати при створені операції за вересень з номенклатурою яку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>непотрібно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 про індексувати (без урахуванням)</w:t>
      </w:r>
    </w:p>
    <w:p w:rsidR="00555A8B" w:rsidRPr="00F555C1" w:rsidRDefault="00555A8B" w:rsidP="00555A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2. 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Вибрати при створені операції за вересень з номенклатурою яку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>необхідно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 про індексувати (з урахуванням)</w:t>
      </w:r>
    </w:p>
    <w:p w:rsidR="00555A8B" w:rsidRPr="00F555C1" w:rsidRDefault="008D069A" w:rsidP="00555A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80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6F0146F" wp14:editId="1CE5D2E2">
            <wp:extent cx="6105525" cy="19335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A8B" w:rsidRPr="00F555C1" w:rsidRDefault="00555A8B" w:rsidP="00555A8B">
      <w:pPr>
        <w:rPr>
          <w:rFonts w:ascii="Times New Roman" w:hAnsi="Times New Roman" w:cs="Times New Roman"/>
          <w:sz w:val="26"/>
          <w:szCs w:val="26"/>
        </w:rPr>
      </w:pPr>
    </w:p>
    <w:p w:rsidR="004E271B" w:rsidRPr="00F555C1" w:rsidRDefault="004E271B" w:rsidP="004E271B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4E271B" w:rsidRPr="00F555C1" w:rsidRDefault="004E271B" w:rsidP="007240F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  <w:lang w:val="uk-UA"/>
        </w:rPr>
      </w:pPr>
    </w:p>
    <w:p w:rsidR="004E271B" w:rsidRPr="00F555C1" w:rsidRDefault="004E271B" w:rsidP="004E271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6"/>
          <w:szCs w:val="2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55C1">
        <w:rPr>
          <w:rFonts w:ascii="Times New Roman" w:hAnsi="Times New Roman" w:cs="Times New Roman"/>
          <w:bCs/>
          <w:color w:val="000000" w:themeColor="text1"/>
          <w:sz w:val="26"/>
          <w:szCs w:val="2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Формування рахунку, акту і проведення акту до головної книги</w:t>
      </w:r>
    </w:p>
    <w:p w:rsidR="004E271B" w:rsidRPr="00F555C1" w:rsidRDefault="004E271B" w:rsidP="004E271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00FF"/>
          <w:sz w:val="26"/>
          <w:szCs w:val="26"/>
          <w:lang w:val="uk-UA"/>
        </w:rPr>
      </w:pPr>
    </w:p>
    <w:p w:rsidR="004E271B" w:rsidRPr="00F555C1" w:rsidRDefault="004E271B" w:rsidP="004E271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Примітка: даний спосіб підходить лише для одного договору і виконується у модулі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>Картотека обліку договорів</w:t>
      </w:r>
    </w:p>
    <w:p w:rsidR="004E271B" w:rsidRPr="00F555C1" w:rsidRDefault="004E271B" w:rsidP="004E271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</w:rPr>
        <w:object w:dxaOrig="8084" w:dyaOrig="2894">
          <v:shape id="_x0000_i1034" type="#_x0000_t75" style="width:404.25pt;height:144.75pt" o:ole="">
            <v:imagedata r:id="rId6" o:title=""/>
          </v:shape>
          <o:OLEObject Type="Embed" ProgID="PBrush" ShapeID="_x0000_i1034" DrawAspect="Content" ObjectID="_1703663127" r:id="rId46"/>
        </w:object>
      </w:r>
    </w:p>
    <w:p w:rsidR="004E271B" w:rsidRPr="00F555C1" w:rsidRDefault="004E271B" w:rsidP="004E271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Для відкриття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>картки виконуючого договору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 необхідно виконати наступні дії:</w:t>
      </w:r>
    </w:p>
    <w:p w:rsidR="004E271B" w:rsidRPr="00F555C1" w:rsidRDefault="004E271B" w:rsidP="004E271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   1.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 Виділити необхідний договір (поставити позначку)</w:t>
      </w:r>
    </w:p>
    <w:p w:rsidR="004E271B" w:rsidRPr="00F555C1" w:rsidRDefault="004E271B" w:rsidP="004E2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   2. 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Пройти  по меню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>Реєстр / Картка виконуючого договору</w:t>
      </w:r>
    </w:p>
    <w:p w:rsidR="008D069A" w:rsidRPr="00F555C1" w:rsidRDefault="008D069A" w:rsidP="004E2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42E3B50" wp14:editId="36C86625">
            <wp:extent cx="6152515" cy="1368425"/>
            <wp:effectExtent l="0" t="0" r="635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69A" w:rsidRPr="00F555C1" w:rsidRDefault="008D069A" w:rsidP="004E2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26815B96" wp14:editId="2F2273BF">
            <wp:extent cx="6152515" cy="2970530"/>
            <wp:effectExtent l="0" t="0" r="635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71B" w:rsidRPr="00F555C1" w:rsidRDefault="004E271B" w:rsidP="004E27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:rsidR="004E271B" w:rsidRPr="00F555C1" w:rsidRDefault="004E271B" w:rsidP="004E27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:rsidR="004E271B" w:rsidRPr="00F555C1" w:rsidRDefault="004E271B" w:rsidP="004E2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У вікні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Виконання договору 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>на закладці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 Операція 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>виконати наступні дії:</w:t>
      </w:r>
    </w:p>
    <w:p w:rsidR="004E271B" w:rsidRPr="00F555C1" w:rsidRDefault="004E271B" w:rsidP="004E2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1. 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>Розкрити список (натиснути на трикутник в лівому куті)</w:t>
      </w:r>
    </w:p>
    <w:p w:rsidR="004E271B" w:rsidRPr="00F555C1" w:rsidRDefault="004E271B" w:rsidP="004E2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2. 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натиснути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>праву клавішу миші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 на назві операції (на яку потрібно створити рахунок) і вибрати у контекстному меню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>Створити \ Рахунок</w:t>
      </w:r>
    </w:p>
    <w:p w:rsidR="004E271B" w:rsidRPr="00F555C1" w:rsidRDefault="008D069A" w:rsidP="004E27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A1FBBF4" wp14:editId="717A1B00">
            <wp:extent cx="6152515" cy="3710940"/>
            <wp:effectExtent l="0" t="0" r="635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71B" w:rsidRPr="00F555C1" w:rsidRDefault="004E271B" w:rsidP="004E27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:rsidR="004E271B" w:rsidRPr="00F555C1" w:rsidRDefault="004E271B" w:rsidP="004E2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У вікні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Формування документа 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ввести дату рахунку і натиснути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>ОК</w:t>
      </w:r>
    </w:p>
    <w:p w:rsidR="004E271B" w:rsidRPr="00F555C1" w:rsidRDefault="004E271B" w:rsidP="004E27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</w:rPr>
        <w:object w:dxaOrig="3614" w:dyaOrig="1574">
          <v:shape id="_x0000_i1035" type="#_x0000_t75" style="width:180.75pt;height:78.75pt" o:ole="">
            <v:imagedata r:id="rId50" o:title=""/>
          </v:shape>
          <o:OLEObject Type="Embed" ProgID="PBrush" ShapeID="_x0000_i1035" DrawAspect="Content" ObjectID="_1703663128" r:id="rId51"/>
        </w:object>
      </w:r>
    </w:p>
    <w:p w:rsidR="004E271B" w:rsidRPr="00F555C1" w:rsidRDefault="004E271B" w:rsidP="004E27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:rsidR="004E271B" w:rsidRPr="00F555C1" w:rsidRDefault="004E271B" w:rsidP="004E2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Далі у вікні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Виконання договору 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на закладці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Рахунки 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двічі натискаємо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лівою кнопкою миші 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>на полі потрібного рахунку (поле у таблиці)</w:t>
      </w:r>
    </w:p>
    <w:p w:rsidR="004E271B" w:rsidRPr="00F555C1" w:rsidRDefault="008D069A" w:rsidP="004E27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9CC9AA2" wp14:editId="639C9A3C">
            <wp:extent cx="6152515" cy="3663315"/>
            <wp:effectExtent l="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71B" w:rsidRPr="00F555C1" w:rsidRDefault="004E271B" w:rsidP="004E27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:rsidR="004E271B" w:rsidRPr="00F555C1" w:rsidRDefault="004E271B" w:rsidP="004E2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У вікні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Рахунок до отримання 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перейти по меню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Документ \ Акт виконаних робіт 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>і після чого закрити дане вікно.</w:t>
      </w:r>
    </w:p>
    <w:p w:rsidR="004E271B" w:rsidRPr="00F555C1" w:rsidRDefault="008D069A" w:rsidP="004E27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47ACC993" wp14:editId="1E377FD8">
            <wp:extent cx="6152515" cy="5914390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91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71B" w:rsidRPr="00F555C1" w:rsidRDefault="004E271B" w:rsidP="004E27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:rsidR="004E271B" w:rsidRPr="00F555C1" w:rsidRDefault="004E271B" w:rsidP="004E2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Далі у вікні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Виконання договору 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на закладці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Накладні/Акти 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двічі натискаємо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лівою кнопкою миші 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>на полі потрібного акту (поле у таблиці)</w:t>
      </w:r>
    </w:p>
    <w:p w:rsidR="004E271B" w:rsidRPr="00F555C1" w:rsidRDefault="008D069A" w:rsidP="004E27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26B8ABEC" wp14:editId="5DAF021D">
            <wp:extent cx="6152515" cy="3825240"/>
            <wp:effectExtent l="0" t="0" r="635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71B" w:rsidRPr="00F555C1" w:rsidRDefault="004E271B" w:rsidP="004E27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:rsidR="004E271B" w:rsidRPr="00F555C1" w:rsidRDefault="004E271B" w:rsidP="004E2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У вікні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Реалізація послуг 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перейти по меню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>Документ \ Проводки</w:t>
      </w:r>
    </w:p>
    <w:p w:rsidR="004E271B" w:rsidRPr="00F555C1" w:rsidRDefault="008D069A" w:rsidP="004E27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69DB60C1" wp14:editId="1F4F75CB">
            <wp:extent cx="6152515" cy="4713605"/>
            <wp:effectExtent l="0" t="0" r="63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1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71B" w:rsidRPr="00F555C1" w:rsidRDefault="004E271B" w:rsidP="004E27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:rsidR="004E271B" w:rsidRPr="00F555C1" w:rsidRDefault="004E271B" w:rsidP="004E2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У вікні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Введення/Модифікація проводок по документу 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у полі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Типова операція 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вибрати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>Договора(оренда,</w:t>
      </w:r>
      <w:proofErr w:type="spellStart"/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>земл</w:t>
      </w:r>
      <w:proofErr w:type="spellEnd"/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>.,</w:t>
      </w:r>
      <w:proofErr w:type="spellStart"/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>експл</w:t>
      </w:r>
      <w:proofErr w:type="spellEnd"/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>.,</w:t>
      </w:r>
      <w:proofErr w:type="spellStart"/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>електр</w:t>
      </w:r>
      <w:proofErr w:type="spellEnd"/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) КК 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(якщо у таблиці всі записи сині то все правильно, якщо є червоні записи - це означає, що допущені помилки і для продовження їх потрібно виправити) і натиснути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>ОК</w:t>
      </w:r>
    </w:p>
    <w:p w:rsidR="004E271B" w:rsidRPr="00F555C1" w:rsidRDefault="008D069A" w:rsidP="004E27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72AA6194" wp14:editId="0F2C7F51">
            <wp:extent cx="6152515" cy="5843270"/>
            <wp:effectExtent l="0" t="0" r="635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4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71B" w:rsidRPr="00F555C1" w:rsidRDefault="004E271B" w:rsidP="004E27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:rsidR="004E271B" w:rsidRPr="00F555C1" w:rsidRDefault="004E271B" w:rsidP="004E2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noProof/>
          <w:sz w:val="26"/>
          <w:szCs w:val="26"/>
          <w:lang w:val="uk-UA"/>
        </w:rPr>
        <w:t xml:space="preserve">У вікні </w:t>
      </w:r>
      <w:r w:rsidRPr="00F555C1">
        <w:rPr>
          <w:rFonts w:ascii="Times New Roman" w:hAnsi="Times New Roman" w:cs="Times New Roman"/>
          <w:b/>
          <w:bCs/>
          <w:noProof/>
          <w:sz w:val="26"/>
          <w:szCs w:val="26"/>
          <w:lang w:val="uk-UA"/>
        </w:rPr>
        <w:t xml:space="preserve">Реалізація послуг 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перейти по меню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>Документ \ Провести документ</w:t>
      </w:r>
    </w:p>
    <w:p w:rsidR="004E271B" w:rsidRPr="00F555C1" w:rsidRDefault="008D069A" w:rsidP="004E27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555C1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F3FA7C0" wp14:editId="3CBABE5B">
            <wp:extent cx="6152515" cy="4702810"/>
            <wp:effectExtent l="0" t="0" r="635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0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71B" w:rsidRPr="00F555C1" w:rsidRDefault="004E271B" w:rsidP="004E27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E271B" w:rsidRPr="00F555C1" w:rsidRDefault="004E271B" w:rsidP="004E2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noProof/>
          <w:sz w:val="26"/>
          <w:szCs w:val="26"/>
        </w:rPr>
        <w:t xml:space="preserve">У вікні </w:t>
      </w:r>
      <w:r w:rsidRPr="00F555C1">
        <w:rPr>
          <w:rFonts w:ascii="Times New Roman" w:hAnsi="Times New Roman" w:cs="Times New Roman"/>
          <w:b/>
          <w:bCs/>
          <w:noProof/>
          <w:sz w:val="26"/>
          <w:szCs w:val="26"/>
        </w:rPr>
        <w:t xml:space="preserve">Реалізація послуг 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перейти по меню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>Документ \ Сформувати \ Податкову накладну</w:t>
      </w:r>
    </w:p>
    <w:p w:rsidR="004E271B" w:rsidRPr="00F555C1" w:rsidRDefault="008D069A" w:rsidP="004E27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1EC35811" wp14:editId="69CC230A">
            <wp:extent cx="6152515" cy="4753610"/>
            <wp:effectExtent l="0" t="0" r="635" b="88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5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71B" w:rsidRPr="00F555C1" w:rsidRDefault="004E271B" w:rsidP="004E2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noProof/>
          <w:sz w:val="26"/>
          <w:szCs w:val="26"/>
          <w:lang w:val="uk-UA"/>
        </w:rPr>
        <w:t xml:space="preserve">У вікні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Податкові накладні 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>провести наступні дії:</w:t>
      </w:r>
    </w:p>
    <w:p w:rsidR="004E271B" w:rsidRPr="00F555C1" w:rsidRDefault="004E271B" w:rsidP="004E2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>1.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 вибрати журнал</w:t>
      </w:r>
    </w:p>
    <w:p w:rsidR="004E271B" w:rsidRPr="00F555C1" w:rsidRDefault="004E271B" w:rsidP="004E2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>2.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 натиснути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>ліву кнопку миші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 на табличці</w:t>
      </w:r>
    </w:p>
    <w:p w:rsidR="004E271B" w:rsidRPr="00F555C1" w:rsidRDefault="004E271B" w:rsidP="004E2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>3.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 натиснути на пункт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По стандартному </w:t>
      </w:r>
      <w:proofErr w:type="spellStart"/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>відвінтаженню</w:t>
      </w:r>
      <w:proofErr w:type="spellEnd"/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>(оплаті) товарів</w:t>
      </w:r>
    </w:p>
    <w:p w:rsidR="004E271B" w:rsidRPr="00F555C1" w:rsidRDefault="006878F2" w:rsidP="004E27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53D5512D" wp14:editId="1728BE54">
            <wp:extent cx="4552950" cy="35814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71B" w:rsidRPr="00F555C1" w:rsidRDefault="004E271B" w:rsidP="004E27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:rsidR="004E271B" w:rsidRPr="00F555C1" w:rsidRDefault="004E271B" w:rsidP="004E2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noProof/>
          <w:sz w:val="26"/>
          <w:szCs w:val="26"/>
          <w:lang w:val="uk-UA"/>
        </w:rPr>
        <w:t xml:space="preserve">У вікні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Податкова накладна 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>нічого не змінювати не потрібно, просто закрити.</w:t>
      </w:r>
    </w:p>
    <w:p w:rsidR="004E271B" w:rsidRPr="00F555C1" w:rsidRDefault="006878F2" w:rsidP="004E27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1F95CD6" wp14:editId="0B1A3FFE">
            <wp:extent cx="6152515" cy="4610100"/>
            <wp:effectExtent l="0" t="0" r="63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71B" w:rsidRPr="00F555C1" w:rsidRDefault="004E271B" w:rsidP="004E2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555C1">
        <w:rPr>
          <w:rFonts w:ascii="Times New Roman" w:hAnsi="Times New Roman" w:cs="Times New Roman"/>
          <w:sz w:val="26"/>
          <w:szCs w:val="26"/>
          <w:lang w:val="uk-UA"/>
        </w:rPr>
        <w:lastRenderedPageBreak/>
        <w:t xml:space="preserve">Закриваємо вікно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>Реалізація послуг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 xml:space="preserve">. Закриваємо вікно </w:t>
      </w:r>
      <w:r w:rsidRPr="00F555C1">
        <w:rPr>
          <w:rFonts w:ascii="Times New Roman" w:hAnsi="Times New Roman" w:cs="Times New Roman"/>
          <w:b/>
          <w:bCs/>
          <w:sz w:val="26"/>
          <w:szCs w:val="26"/>
          <w:lang w:val="uk-UA"/>
        </w:rPr>
        <w:t>Виконання договору</w:t>
      </w:r>
      <w:r w:rsidRPr="00F555C1">
        <w:rPr>
          <w:rFonts w:ascii="Times New Roman" w:hAnsi="Times New Roman" w:cs="Times New Roman"/>
          <w:sz w:val="26"/>
          <w:szCs w:val="26"/>
          <w:lang w:val="uk-UA"/>
        </w:rPr>
        <w:t>. Знімаємо позначку з договору.</w:t>
      </w:r>
    </w:p>
    <w:p w:rsidR="004E271B" w:rsidRPr="00F555C1" w:rsidRDefault="004E271B" w:rsidP="007240F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F67BB7" w:rsidRPr="00F555C1" w:rsidRDefault="00F67BB7">
      <w:pPr>
        <w:rPr>
          <w:rFonts w:ascii="Times New Roman" w:hAnsi="Times New Roman" w:cs="Times New Roman"/>
          <w:sz w:val="26"/>
          <w:szCs w:val="26"/>
        </w:rPr>
      </w:pPr>
    </w:p>
    <w:sectPr w:rsidR="00F67BB7" w:rsidRPr="00F555C1" w:rsidSect="00B637AA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40250"/>
    <w:multiLevelType w:val="multilevel"/>
    <w:tmpl w:val="7E3AE7D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" w15:restartNumberingAfterBreak="0">
    <w:nsid w:val="233428DD"/>
    <w:multiLevelType w:val="multilevel"/>
    <w:tmpl w:val="FCA4DCB4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8"/>
      <w:numFmt w:val="decimal"/>
      <w:isLgl/>
      <w:lvlText w:val="%1.%2"/>
      <w:lvlJc w:val="left"/>
      <w:pPr>
        <w:ind w:left="927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cs="Times New Roman" w:hint="default"/>
      </w:rPr>
    </w:lvl>
  </w:abstractNum>
  <w:abstractNum w:abstractNumId="2" w15:restartNumberingAfterBreak="0">
    <w:nsid w:val="585D37B3"/>
    <w:multiLevelType w:val="multilevel"/>
    <w:tmpl w:val="041AA9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6BC357D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>
      <w:start w:val="1"/>
      <w:numFmt w:val="decimal"/>
      <w:lvlText w:val="%1.%2."/>
      <w:lvlJc w:val="left"/>
      <w:pPr>
        <w:ind w:left="1149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1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5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89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3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597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1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77" w:hanging="1440"/>
      </w:pPr>
      <w:rPr>
        <w:rFonts w:cs="Times New Roman"/>
      </w:rPr>
    </w:lvl>
  </w:abstractNum>
  <w:abstractNum w:abstractNumId="4" w15:restartNumberingAfterBreak="0">
    <w:nsid w:val="6FD80F32"/>
    <w:multiLevelType w:val="hybridMultilevel"/>
    <w:tmpl w:val="7BB2CDE8"/>
    <w:lvl w:ilvl="0" w:tplc="0422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71D"/>
    <w:rsid w:val="00011A60"/>
    <w:rsid w:val="003917B5"/>
    <w:rsid w:val="004E271B"/>
    <w:rsid w:val="004E471D"/>
    <w:rsid w:val="00555A8B"/>
    <w:rsid w:val="00663DF9"/>
    <w:rsid w:val="006878F2"/>
    <w:rsid w:val="007240F2"/>
    <w:rsid w:val="008D069A"/>
    <w:rsid w:val="00D30D7B"/>
    <w:rsid w:val="00E7213D"/>
    <w:rsid w:val="00F2031D"/>
    <w:rsid w:val="00F555C1"/>
    <w:rsid w:val="00F67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7AF3D"/>
  <w15:docId w15:val="{5543DC0A-3F0B-4650-97B5-0567A5428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E7213D"/>
    <w:pPr>
      <w:keepNext/>
      <w:keepLines/>
      <w:spacing w:before="240" w:after="0" w:line="240" w:lineRule="auto"/>
      <w:ind w:firstLine="720"/>
      <w:jc w:val="both"/>
      <w:outlineLvl w:val="0"/>
    </w:pPr>
    <w:rPr>
      <w:rFonts w:ascii="Cambria" w:eastAsia="Times New Roman" w:hAnsi="Cambria" w:cs="Times New Roman"/>
      <w:color w:val="365F91"/>
      <w:sz w:val="32"/>
      <w:szCs w:val="32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7213D"/>
    <w:rPr>
      <w:rFonts w:ascii="Cambria" w:eastAsia="Times New Roman" w:hAnsi="Cambria" w:cs="Times New Roman"/>
      <w:color w:val="365F91"/>
      <w:sz w:val="32"/>
      <w:szCs w:val="32"/>
      <w:lang w:val="uk-UA" w:eastAsia="ru-RU"/>
    </w:rPr>
  </w:style>
  <w:style w:type="paragraph" w:styleId="a3">
    <w:name w:val="caption"/>
    <w:basedOn w:val="a"/>
    <w:next w:val="a"/>
    <w:uiPriority w:val="35"/>
    <w:qFormat/>
    <w:rsid w:val="00E7213D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E7213D"/>
    <w:pPr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4"/>
      <w:lang w:val="uk-UA" w:eastAsia="ru-RU"/>
    </w:rPr>
  </w:style>
  <w:style w:type="paragraph" w:styleId="a5">
    <w:name w:val="Balloon Text"/>
    <w:basedOn w:val="a"/>
    <w:link w:val="a6"/>
    <w:uiPriority w:val="99"/>
    <w:semiHidden/>
    <w:unhideWhenUsed/>
    <w:rsid w:val="00F555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555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oleObject" Target="embeddings/oleObject8.bin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39.png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29.png"/><Relationship Id="rId54" Type="http://schemas.openxmlformats.org/officeDocument/2006/relationships/image" Target="media/image38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45" Type="http://schemas.openxmlformats.org/officeDocument/2006/relationships/image" Target="media/image31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4.png"/><Relationship Id="rId57" Type="http://schemas.openxmlformats.org/officeDocument/2006/relationships/image" Target="media/image41.pn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oleObject" Target="embeddings/oleObject9.bin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oleObject" Target="embeddings/oleObject6.bin"/><Relationship Id="rId43" Type="http://schemas.openxmlformats.org/officeDocument/2006/relationships/image" Target="media/image30.png"/><Relationship Id="rId48" Type="http://schemas.openxmlformats.org/officeDocument/2006/relationships/image" Target="media/image33.png"/><Relationship Id="rId56" Type="http://schemas.openxmlformats.org/officeDocument/2006/relationships/image" Target="media/image40.png"/><Relationship Id="rId8" Type="http://schemas.openxmlformats.org/officeDocument/2006/relationships/image" Target="media/image2.png"/><Relationship Id="rId51" Type="http://schemas.openxmlformats.org/officeDocument/2006/relationships/oleObject" Target="embeddings/oleObject11.bin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oleObject" Target="embeddings/oleObject7.bin"/><Relationship Id="rId46" Type="http://schemas.openxmlformats.org/officeDocument/2006/relationships/oleObject" Target="embeddings/oleObject10.bin"/><Relationship Id="rId5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CED7A9-8E77-48B4-9A75-145BDB1D2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32</Pages>
  <Words>1629</Words>
  <Characters>9288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Vitaliy</dc:creator>
  <cp:keywords/>
  <dc:description/>
  <cp:lastModifiedBy>Zhivotovskaya</cp:lastModifiedBy>
  <cp:revision>9</cp:revision>
  <cp:lastPrinted>2022-01-14T08:47:00Z</cp:lastPrinted>
  <dcterms:created xsi:type="dcterms:W3CDTF">2015-10-10T16:21:00Z</dcterms:created>
  <dcterms:modified xsi:type="dcterms:W3CDTF">2022-01-14T08:59:00Z</dcterms:modified>
</cp:coreProperties>
</file>