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9F" w:rsidRPr="00EF359F" w:rsidRDefault="00EF359F" w:rsidP="00EF359F">
      <w:pPr>
        <w:spacing w:before="0"/>
        <w:ind w:firstLine="0"/>
        <w:jc w:val="center"/>
        <w:rPr>
          <w:b/>
          <w:sz w:val="28"/>
          <w:szCs w:val="28"/>
          <w:lang w:eastAsia="uk-UA"/>
        </w:rPr>
      </w:pPr>
      <w:r w:rsidRPr="00EF359F">
        <w:rPr>
          <w:b/>
          <w:sz w:val="28"/>
          <w:szCs w:val="28"/>
          <w:lang w:eastAsia="uk-UA"/>
        </w:rPr>
        <w:t xml:space="preserve">Комплексна інформаційно-аналітична система управління фінансово-господарською діяльністю в м. Києві </w:t>
      </w:r>
    </w:p>
    <w:p w:rsidR="00EF359F" w:rsidRPr="00EF359F" w:rsidRDefault="00EF359F" w:rsidP="00EF359F">
      <w:pPr>
        <w:spacing w:before="0"/>
        <w:ind w:firstLine="0"/>
        <w:jc w:val="center"/>
        <w:rPr>
          <w:b/>
          <w:sz w:val="28"/>
          <w:szCs w:val="28"/>
          <w:lang w:eastAsia="uk-UA"/>
        </w:rPr>
      </w:pPr>
    </w:p>
    <w:p w:rsidR="00EF359F" w:rsidRPr="00EF359F" w:rsidRDefault="00EF359F" w:rsidP="00EF359F">
      <w:pPr>
        <w:spacing w:before="0"/>
        <w:ind w:firstLine="0"/>
        <w:jc w:val="center"/>
        <w:rPr>
          <w:b/>
          <w:sz w:val="28"/>
          <w:szCs w:val="28"/>
          <w:lang w:eastAsia="uk-UA"/>
        </w:rPr>
      </w:pPr>
      <w:r w:rsidRPr="00EF359F">
        <w:rPr>
          <w:b/>
          <w:sz w:val="28"/>
          <w:szCs w:val="28"/>
          <w:lang w:eastAsia="uk-UA"/>
        </w:rPr>
        <w:t>КІАС «УФГД»</w:t>
      </w:r>
    </w:p>
    <w:p w:rsidR="00A801B0" w:rsidRPr="00512EED" w:rsidRDefault="00A801B0" w:rsidP="00A801B0">
      <w:pPr>
        <w:spacing w:before="0"/>
        <w:ind w:firstLine="0"/>
        <w:jc w:val="left"/>
        <w:rPr>
          <w:szCs w:val="26"/>
          <w:lang w:eastAsia="uk-UA"/>
        </w:rPr>
      </w:pPr>
    </w:p>
    <w:p w:rsidR="00A801B0" w:rsidRPr="00512EED" w:rsidRDefault="00A801B0" w:rsidP="00A801B0">
      <w:pPr>
        <w:spacing w:before="0"/>
        <w:ind w:firstLine="0"/>
        <w:jc w:val="center"/>
        <w:rPr>
          <w:szCs w:val="26"/>
          <w:lang w:eastAsia="uk-UA"/>
        </w:rPr>
      </w:pPr>
    </w:p>
    <w:p w:rsidR="00A801B0" w:rsidRPr="00EF359F" w:rsidRDefault="00BC15ED" w:rsidP="00A801B0">
      <w:pPr>
        <w:spacing w:before="0"/>
        <w:ind w:firstLine="0"/>
        <w:jc w:val="center"/>
        <w:rPr>
          <w:b/>
          <w:sz w:val="28"/>
          <w:szCs w:val="28"/>
          <w:lang w:eastAsia="uk-UA"/>
        </w:rPr>
      </w:pPr>
      <w:r w:rsidRPr="00EF359F">
        <w:rPr>
          <w:b/>
          <w:sz w:val="28"/>
          <w:szCs w:val="28"/>
          <w:lang w:eastAsia="uk-UA"/>
        </w:rPr>
        <w:t>Підсистема</w:t>
      </w:r>
      <w:r w:rsidR="00A801B0" w:rsidRPr="00EF359F">
        <w:rPr>
          <w:b/>
          <w:sz w:val="28"/>
          <w:szCs w:val="28"/>
          <w:lang w:eastAsia="uk-UA"/>
        </w:rPr>
        <w:t xml:space="preserve"> «</w:t>
      </w:r>
      <w:r w:rsidRPr="00EF359F">
        <w:rPr>
          <w:b/>
          <w:sz w:val="28"/>
          <w:szCs w:val="28"/>
          <w:lang w:eastAsia="uk-UA"/>
        </w:rPr>
        <w:t>Управління фінансовими розрахунками</w:t>
      </w:r>
      <w:r w:rsidR="00A801B0" w:rsidRPr="00EF359F">
        <w:rPr>
          <w:b/>
          <w:sz w:val="28"/>
          <w:szCs w:val="28"/>
          <w:lang w:eastAsia="uk-UA"/>
        </w:rPr>
        <w:t xml:space="preserve">» </w:t>
      </w:r>
    </w:p>
    <w:p w:rsidR="00B838FE" w:rsidRPr="00EF359F" w:rsidRDefault="004A6EE1" w:rsidP="00B838FE">
      <w:pPr>
        <w:ind w:firstLine="0"/>
        <w:jc w:val="center"/>
        <w:rPr>
          <w:b/>
          <w:sz w:val="28"/>
          <w:szCs w:val="28"/>
          <w:lang w:eastAsia="uk-UA"/>
        </w:rPr>
      </w:pPr>
      <w:r w:rsidRPr="00EF359F">
        <w:rPr>
          <w:b/>
          <w:sz w:val="28"/>
          <w:szCs w:val="28"/>
          <w:lang w:eastAsia="uk-UA"/>
        </w:rPr>
        <w:t>О</w:t>
      </w:r>
      <w:r w:rsidR="00EF359F" w:rsidRPr="00EF359F">
        <w:rPr>
          <w:b/>
          <w:sz w:val="28"/>
          <w:szCs w:val="28"/>
          <w:lang w:eastAsia="uk-UA"/>
        </w:rPr>
        <w:t>БЛІК ДОГОВОРІВ</w:t>
      </w:r>
    </w:p>
    <w:p w:rsidR="00A801B0" w:rsidRPr="00512EED" w:rsidRDefault="00A801B0" w:rsidP="00A801B0">
      <w:pPr>
        <w:spacing w:before="0"/>
        <w:ind w:firstLine="0"/>
        <w:jc w:val="center"/>
        <w:rPr>
          <w:b/>
          <w:szCs w:val="26"/>
          <w:lang w:eastAsia="uk-UA"/>
        </w:rPr>
      </w:pPr>
    </w:p>
    <w:sdt>
      <w:sdtPr>
        <w:rPr>
          <w:rFonts w:ascii="Times New Roman" w:hAnsi="Times New Roman"/>
          <w:color w:val="auto"/>
          <w:sz w:val="26"/>
          <w:szCs w:val="26"/>
          <w:lang w:val="uk-UA" w:eastAsia="ru-RU"/>
        </w:rPr>
        <w:id w:val="-16777187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55111" w:rsidRPr="007E0792" w:rsidRDefault="00F55111" w:rsidP="00F55111">
          <w:pPr>
            <w:pStyle w:val="a8"/>
            <w:jc w:val="center"/>
            <w:rPr>
              <w:rFonts w:ascii="Times New Roman" w:hAnsi="Times New Roman"/>
            </w:rPr>
          </w:pPr>
          <w:r w:rsidRPr="007E0792">
            <w:rPr>
              <w:rFonts w:ascii="Times New Roman" w:hAnsi="Times New Roman"/>
              <w:lang w:val="uk-UA"/>
            </w:rPr>
            <w:t>Зміст</w:t>
          </w:r>
        </w:p>
        <w:p w:rsidR="00FE4C54" w:rsidRPr="00512EED" w:rsidRDefault="00F55111">
          <w:pPr>
            <w:pStyle w:val="11"/>
            <w:rPr>
              <w:rFonts w:asciiTheme="minorHAnsi" w:eastAsiaTheme="minorEastAsia" w:hAnsiTheme="minorHAnsi" w:cstheme="minorBidi"/>
              <w:noProof/>
              <w:sz w:val="26"/>
              <w:szCs w:val="26"/>
              <w:lang w:val="ru-RU" w:eastAsia="ru-RU"/>
            </w:rPr>
          </w:pPr>
          <w:r w:rsidRPr="00512EED">
            <w:rPr>
              <w:sz w:val="26"/>
              <w:szCs w:val="26"/>
            </w:rPr>
            <w:fldChar w:fldCharType="begin"/>
          </w:r>
          <w:r w:rsidRPr="00512EED">
            <w:rPr>
              <w:sz w:val="26"/>
              <w:szCs w:val="26"/>
            </w:rPr>
            <w:instrText xml:space="preserve"> TOC \o "1-3" \h \z \u </w:instrText>
          </w:r>
          <w:r w:rsidRPr="00512EED">
            <w:rPr>
              <w:sz w:val="26"/>
              <w:szCs w:val="26"/>
            </w:rPr>
            <w:fldChar w:fldCharType="separate"/>
          </w:r>
          <w:hyperlink w:anchor="_Toc92205822" w:history="1">
            <w:r w:rsidR="00FE4C54" w:rsidRPr="00512EED">
              <w:rPr>
                <w:rStyle w:val="a9"/>
                <w:noProof/>
                <w:sz w:val="26"/>
                <w:szCs w:val="26"/>
              </w:rPr>
              <w:t>1.</w:t>
            </w:r>
            <w:r w:rsidR="00FE4C54" w:rsidRPr="00512EED">
              <w:rPr>
                <w:rFonts w:asciiTheme="minorHAnsi" w:eastAsiaTheme="minorEastAsia" w:hAnsiTheme="minorHAnsi" w:cstheme="minorBidi"/>
                <w:noProof/>
                <w:sz w:val="26"/>
                <w:szCs w:val="26"/>
                <w:lang w:val="ru-RU" w:eastAsia="ru-RU"/>
              </w:rPr>
              <w:tab/>
            </w:r>
            <w:r w:rsidR="00FE4C54" w:rsidRPr="00512EED">
              <w:rPr>
                <w:rStyle w:val="a9"/>
                <w:noProof/>
                <w:sz w:val="26"/>
                <w:szCs w:val="26"/>
              </w:rPr>
              <w:t>СТВОРЕННЯ ДОГОВОРУ</w:t>
            </w:r>
            <w:r w:rsidR="00FE4C54" w:rsidRPr="00512EED">
              <w:rPr>
                <w:noProof/>
                <w:webHidden/>
                <w:sz w:val="26"/>
                <w:szCs w:val="26"/>
              </w:rPr>
              <w:tab/>
            </w:r>
            <w:r w:rsidR="00FE4C54" w:rsidRPr="00512EED">
              <w:rPr>
                <w:noProof/>
                <w:webHidden/>
                <w:sz w:val="26"/>
                <w:szCs w:val="26"/>
              </w:rPr>
              <w:fldChar w:fldCharType="begin"/>
            </w:r>
            <w:r w:rsidR="00FE4C54" w:rsidRPr="00512EED">
              <w:rPr>
                <w:noProof/>
                <w:webHidden/>
                <w:sz w:val="26"/>
                <w:szCs w:val="26"/>
              </w:rPr>
              <w:instrText xml:space="preserve"> PAGEREF _Toc92205822 \h </w:instrText>
            </w:r>
            <w:r w:rsidR="00FE4C54" w:rsidRPr="00512EED">
              <w:rPr>
                <w:noProof/>
                <w:webHidden/>
                <w:sz w:val="26"/>
                <w:szCs w:val="26"/>
              </w:rPr>
            </w:r>
            <w:r w:rsidR="00FE4C54" w:rsidRPr="00512EED">
              <w:rPr>
                <w:noProof/>
                <w:webHidden/>
                <w:sz w:val="26"/>
                <w:szCs w:val="26"/>
              </w:rPr>
              <w:fldChar w:fldCharType="separate"/>
            </w:r>
            <w:r w:rsidR="00FE4C54" w:rsidRPr="00512EED">
              <w:rPr>
                <w:noProof/>
                <w:webHidden/>
                <w:sz w:val="26"/>
                <w:szCs w:val="26"/>
              </w:rPr>
              <w:t>2</w:t>
            </w:r>
            <w:r w:rsidR="00FE4C54" w:rsidRPr="00512EED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E4C54" w:rsidRPr="00512EED" w:rsidRDefault="006954DA">
          <w:pPr>
            <w:pStyle w:val="21"/>
            <w:rPr>
              <w:rFonts w:asciiTheme="minorHAnsi" w:eastAsiaTheme="minorEastAsia" w:hAnsiTheme="minorHAnsi" w:cstheme="minorBidi"/>
              <w:noProof/>
              <w:szCs w:val="26"/>
              <w:lang w:val="ru-RU"/>
            </w:rPr>
          </w:pPr>
          <w:hyperlink w:anchor="_Toc92205823" w:history="1">
            <w:r w:rsidR="00FE4C54" w:rsidRPr="00512EED">
              <w:rPr>
                <w:rStyle w:val="a9"/>
                <w:noProof/>
                <w:szCs w:val="26"/>
                <w:lang w:eastAsia="uk-UA"/>
              </w:rPr>
              <w:t>2.</w:t>
            </w:r>
            <w:r w:rsidR="00FE4C54" w:rsidRPr="00512EED">
              <w:rPr>
                <w:rFonts w:asciiTheme="minorHAnsi" w:eastAsiaTheme="minorEastAsia" w:hAnsiTheme="minorHAnsi" w:cstheme="minorBidi"/>
                <w:noProof/>
                <w:szCs w:val="26"/>
                <w:lang w:val="ru-RU"/>
              </w:rPr>
              <w:tab/>
            </w:r>
            <w:r w:rsidR="00FE4C54" w:rsidRPr="00512EED">
              <w:rPr>
                <w:rStyle w:val="a9"/>
                <w:noProof/>
                <w:szCs w:val="26"/>
                <w:lang w:eastAsia="uk-UA"/>
              </w:rPr>
              <w:t>СТВОРЕННЯ ДОДАТКОВОЇ УГОДИ</w:t>
            </w:r>
            <w:r w:rsidR="00FE4C54" w:rsidRPr="00512EED">
              <w:rPr>
                <w:noProof/>
                <w:webHidden/>
                <w:szCs w:val="26"/>
              </w:rPr>
              <w:tab/>
            </w:r>
            <w:r w:rsidR="00FE4C54" w:rsidRPr="00512EED">
              <w:rPr>
                <w:noProof/>
                <w:webHidden/>
                <w:szCs w:val="26"/>
              </w:rPr>
              <w:fldChar w:fldCharType="begin"/>
            </w:r>
            <w:r w:rsidR="00FE4C54" w:rsidRPr="00512EED">
              <w:rPr>
                <w:noProof/>
                <w:webHidden/>
                <w:szCs w:val="26"/>
              </w:rPr>
              <w:instrText xml:space="preserve"> PAGEREF _Toc92205823 \h </w:instrText>
            </w:r>
            <w:r w:rsidR="00FE4C54" w:rsidRPr="00512EED">
              <w:rPr>
                <w:noProof/>
                <w:webHidden/>
                <w:szCs w:val="26"/>
              </w:rPr>
            </w:r>
            <w:r w:rsidR="00FE4C54" w:rsidRPr="00512EED">
              <w:rPr>
                <w:noProof/>
                <w:webHidden/>
                <w:szCs w:val="26"/>
              </w:rPr>
              <w:fldChar w:fldCharType="separate"/>
            </w:r>
            <w:r w:rsidR="00FE4C54" w:rsidRPr="00512EED">
              <w:rPr>
                <w:noProof/>
                <w:webHidden/>
                <w:szCs w:val="26"/>
              </w:rPr>
              <w:t>6</w:t>
            </w:r>
            <w:r w:rsidR="00FE4C54" w:rsidRPr="00512EED">
              <w:rPr>
                <w:noProof/>
                <w:webHidden/>
                <w:szCs w:val="26"/>
              </w:rPr>
              <w:fldChar w:fldCharType="end"/>
            </w:r>
          </w:hyperlink>
        </w:p>
        <w:p w:rsidR="00F55111" w:rsidRPr="00512EED" w:rsidRDefault="00F55111">
          <w:pPr>
            <w:rPr>
              <w:szCs w:val="26"/>
            </w:rPr>
          </w:pPr>
          <w:r w:rsidRPr="00512EED">
            <w:rPr>
              <w:bCs/>
              <w:szCs w:val="26"/>
            </w:rPr>
            <w:fldChar w:fldCharType="end"/>
          </w:r>
        </w:p>
      </w:sdtContent>
    </w:sdt>
    <w:p w:rsidR="00F55111" w:rsidRPr="00512EED" w:rsidRDefault="00F55111" w:rsidP="00A801B0">
      <w:pPr>
        <w:spacing w:before="0"/>
        <w:ind w:firstLine="0"/>
        <w:jc w:val="center"/>
        <w:rPr>
          <w:b/>
          <w:szCs w:val="26"/>
          <w:lang w:eastAsia="uk-UA"/>
        </w:rPr>
      </w:pPr>
    </w:p>
    <w:p w:rsidR="00F55111" w:rsidRPr="00512EED" w:rsidRDefault="00F55111" w:rsidP="00A801B0">
      <w:pPr>
        <w:spacing w:before="0"/>
        <w:ind w:firstLine="0"/>
        <w:jc w:val="center"/>
        <w:rPr>
          <w:b/>
          <w:szCs w:val="26"/>
          <w:lang w:eastAsia="uk-UA"/>
        </w:rPr>
      </w:pPr>
    </w:p>
    <w:p w:rsidR="00F55111" w:rsidRPr="00512EED" w:rsidRDefault="00F55111" w:rsidP="00A801B0">
      <w:pPr>
        <w:spacing w:before="0"/>
        <w:ind w:firstLine="0"/>
        <w:jc w:val="center"/>
        <w:rPr>
          <w:b/>
          <w:szCs w:val="26"/>
          <w:lang w:eastAsia="uk-UA"/>
        </w:rPr>
      </w:pPr>
    </w:p>
    <w:p w:rsidR="00F55111" w:rsidRPr="00512EED" w:rsidRDefault="00F55111" w:rsidP="00A801B0">
      <w:pPr>
        <w:spacing w:before="0"/>
        <w:ind w:firstLine="0"/>
        <w:jc w:val="center"/>
        <w:rPr>
          <w:b/>
          <w:szCs w:val="26"/>
          <w:lang w:eastAsia="uk-UA"/>
        </w:rPr>
      </w:pPr>
    </w:p>
    <w:p w:rsidR="00F55111" w:rsidRPr="00512EED" w:rsidRDefault="00F55111" w:rsidP="00A801B0">
      <w:pPr>
        <w:spacing w:before="0"/>
        <w:ind w:firstLine="0"/>
        <w:jc w:val="center"/>
        <w:rPr>
          <w:b/>
          <w:szCs w:val="26"/>
          <w:lang w:eastAsia="uk-UA"/>
        </w:rPr>
      </w:pPr>
    </w:p>
    <w:p w:rsidR="00F55111" w:rsidRPr="00512EED" w:rsidRDefault="00F55111" w:rsidP="00A801B0">
      <w:pPr>
        <w:spacing w:before="0"/>
        <w:ind w:firstLine="0"/>
        <w:jc w:val="center"/>
        <w:rPr>
          <w:b/>
          <w:szCs w:val="26"/>
          <w:lang w:eastAsia="uk-UA"/>
        </w:rPr>
      </w:pPr>
    </w:p>
    <w:p w:rsidR="00F55111" w:rsidRPr="00512EED" w:rsidRDefault="00F55111" w:rsidP="00A801B0">
      <w:pPr>
        <w:spacing w:before="0"/>
        <w:ind w:firstLine="0"/>
        <w:jc w:val="center"/>
        <w:rPr>
          <w:b/>
          <w:szCs w:val="26"/>
          <w:lang w:eastAsia="uk-UA"/>
        </w:rPr>
      </w:pPr>
    </w:p>
    <w:p w:rsidR="00F55111" w:rsidRPr="00512EED" w:rsidRDefault="00F55111" w:rsidP="00A801B0">
      <w:pPr>
        <w:spacing w:before="0"/>
        <w:ind w:firstLine="0"/>
        <w:jc w:val="center"/>
        <w:rPr>
          <w:b/>
          <w:szCs w:val="26"/>
          <w:lang w:eastAsia="uk-UA"/>
        </w:rPr>
      </w:pPr>
    </w:p>
    <w:p w:rsidR="00F55111" w:rsidRPr="00512EED" w:rsidRDefault="00F55111" w:rsidP="00A801B0">
      <w:pPr>
        <w:spacing w:before="0"/>
        <w:ind w:firstLine="0"/>
        <w:jc w:val="center"/>
        <w:rPr>
          <w:b/>
          <w:szCs w:val="26"/>
          <w:lang w:eastAsia="uk-UA"/>
        </w:rPr>
      </w:pPr>
    </w:p>
    <w:p w:rsidR="00F55111" w:rsidRPr="00512EED" w:rsidRDefault="00F55111" w:rsidP="00A801B0">
      <w:pPr>
        <w:spacing w:before="0"/>
        <w:ind w:firstLine="0"/>
        <w:jc w:val="center"/>
        <w:rPr>
          <w:b/>
          <w:szCs w:val="26"/>
          <w:lang w:eastAsia="uk-UA"/>
        </w:rPr>
      </w:pPr>
    </w:p>
    <w:p w:rsidR="00F55111" w:rsidRPr="00512EED" w:rsidRDefault="00F55111" w:rsidP="00A801B0">
      <w:pPr>
        <w:spacing w:before="0"/>
        <w:ind w:firstLine="0"/>
        <w:jc w:val="center"/>
        <w:rPr>
          <w:b/>
          <w:szCs w:val="26"/>
          <w:lang w:eastAsia="uk-UA"/>
        </w:rPr>
      </w:pPr>
    </w:p>
    <w:p w:rsidR="00F55111" w:rsidRPr="00512EED" w:rsidRDefault="00F55111" w:rsidP="00A801B0">
      <w:pPr>
        <w:spacing w:before="0"/>
        <w:ind w:firstLine="0"/>
        <w:jc w:val="center"/>
        <w:rPr>
          <w:b/>
          <w:szCs w:val="26"/>
          <w:lang w:eastAsia="uk-UA"/>
        </w:rPr>
      </w:pPr>
    </w:p>
    <w:p w:rsidR="00F55111" w:rsidRPr="00512EED" w:rsidRDefault="00F55111" w:rsidP="00A801B0">
      <w:pPr>
        <w:spacing w:before="0"/>
        <w:ind w:firstLine="0"/>
        <w:jc w:val="center"/>
        <w:rPr>
          <w:b/>
          <w:szCs w:val="26"/>
          <w:lang w:eastAsia="uk-UA"/>
        </w:rPr>
      </w:pPr>
    </w:p>
    <w:p w:rsidR="00BC15ED" w:rsidRPr="00512EED" w:rsidRDefault="00BC15ED" w:rsidP="00A801B0">
      <w:pPr>
        <w:spacing w:before="0"/>
        <w:ind w:firstLine="567"/>
        <w:jc w:val="center"/>
        <w:rPr>
          <w:szCs w:val="26"/>
          <w:lang w:eastAsia="uk-UA"/>
        </w:rPr>
      </w:pPr>
    </w:p>
    <w:p w:rsidR="00A801B0" w:rsidRPr="00512EED" w:rsidRDefault="00A801B0" w:rsidP="00A801B0">
      <w:pPr>
        <w:autoSpaceDE w:val="0"/>
        <w:autoSpaceDN w:val="0"/>
        <w:adjustRightInd w:val="0"/>
        <w:spacing w:before="0"/>
        <w:ind w:firstLine="0"/>
        <w:jc w:val="left"/>
        <w:rPr>
          <w:szCs w:val="26"/>
          <w:lang w:eastAsia="uk-UA"/>
        </w:rPr>
      </w:pPr>
      <w:r w:rsidRPr="00512EED">
        <w:rPr>
          <w:szCs w:val="26"/>
          <w:lang w:eastAsia="uk-UA"/>
        </w:rPr>
        <w:t xml:space="preserve">                                                          </w:t>
      </w:r>
      <w:r w:rsidR="00B05493" w:rsidRPr="00512EED">
        <w:rPr>
          <w:szCs w:val="26"/>
          <w:lang w:eastAsia="uk-UA"/>
        </w:rPr>
        <w:t xml:space="preserve">                               </w:t>
      </w:r>
    </w:p>
    <w:p w:rsidR="00A801B0" w:rsidRPr="00512EED" w:rsidRDefault="00A801B0" w:rsidP="00A801B0">
      <w:pPr>
        <w:autoSpaceDE w:val="0"/>
        <w:autoSpaceDN w:val="0"/>
        <w:adjustRightInd w:val="0"/>
        <w:spacing w:before="0"/>
        <w:ind w:firstLine="0"/>
        <w:jc w:val="left"/>
        <w:rPr>
          <w:szCs w:val="26"/>
          <w:lang w:eastAsia="uk-UA"/>
        </w:rPr>
      </w:pPr>
    </w:p>
    <w:p w:rsidR="007122DE" w:rsidRPr="00512EED" w:rsidRDefault="007122DE" w:rsidP="004A6EE1">
      <w:pPr>
        <w:pStyle w:val="a8"/>
        <w:jc w:val="center"/>
        <w:rPr>
          <w:rStyle w:val="a9"/>
          <w:rFonts w:ascii="Times New Roman" w:hAnsi="Times New Roman"/>
          <w:noProof/>
          <w:color w:val="auto"/>
          <w:sz w:val="26"/>
          <w:szCs w:val="26"/>
          <w:u w:val="none"/>
          <w:lang w:val="uk-UA" w:eastAsia="uk-UA"/>
        </w:rPr>
      </w:pPr>
    </w:p>
    <w:p w:rsidR="007122DE" w:rsidRPr="00512EED" w:rsidRDefault="007122DE" w:rsidP="007122DE">
      <w:pPr>
        <w:rPr>
          <w:szCs w:val="26"/>
          <w:lang w:eastAsia="uk-UA"/>
        </w:rPr>
      </w:pPr>
    </w:p>
    <w:p w:rsidR="007122DE" w:rsidRPr="00512EED" w:rsidRDefault="007122DE" w:rsidP="004A6EE1">
      <w:pPr>
        <w:pStyle w:val="a8"/>
        <w:jc w:val="center"/>
        <w:rPr>
          <w:rStyle w:val="a9"/>
          <w:rFonts w:ascii="Times New Roman" w:hAnsi="Times New Roman"/>
          <w:noProof/>
          <w:color w:val="auto"/>
          <w:sz w:val="26"/>
          <w:szCs w:val="26"/>
          <w:u w:val="none"/>
          <w:lang w:val="uk-UA" w:eastAsia="uk-UA"/>
        </w:rPr>
      </w:pPr>
    </w:p>
    <w:p w:rsidR="007122DE" w:rsidRPr="00512EED" w:rsidRDefault="007122DE" w:rsidP="004A6EE1">
      <w:pPr>
        <w:pStyle w:val="a8"/>
        <w:jc w:val="center"/>
        <w:rPr>
          <w:rStyle w:val="a9"/>
          <w:rFonts w:ascii="Times New Roman" w:hAnsi="Times New Roman"/>
          <w:noProof/>
          <w:color w:val="auto"/>
          <w:sz w:val="26"/>
          <w:szCs w:val="26"/>
          <w:u w:val="none"/>
          <w:lang w:val="uk-UA" w:eastAsia="uk-UA"/>
        </w:rPr>
      </w:pPr>
    </w:p>
    <w:p w:rsidR="007122DE" w:rsidRPr="00512EED" w:rsidRDefault="007122DE" w:rsidP="004A6EE1">
      <w:pPr>
        <w:pStyle w:val="a8"/>
        <w:jc w:val="center"/>
        <w:rPr>
          <w:rStyle w:val="a9"/>
          <w:rFonts w:ascii="Times New Roman" w:hAnsi="Times New Roman"/>
          <w:noProof/>
          <w:color w:val="auto"/>
          <w:sz w:val="26"/>
          <w:szCs w:val="26"/>
          <w:u w:val="none"/>
          <w:lang w:val="uk-UA" w:eastAsia="uk-UA"/>
        </w:rPr>
      </w:pPr>
    </w:p>
    <w:p w:rsidR="007122DE" w:rsidRPr="00512EED" w:rsidRDefault="007122DE" w:rsidP="004A6EE1">
      <w:pPr>
        <w:pStyle w:val="a8"/>
        <w:jc w:val="center"/>
        <w:rPr>
          <w:rStyle w:val="a9"/>
          <w:rFonts w:ascii="Times New Roman" w:hAnsi="Times New Roman"/>
          <w:noProof/>
          <w:color w:val="auto"/>
          <w:sz w:val="26"/>
          <w:szCs w:val="26"/>
          <w:u w:val="none"/>
          <w:lang w:val="uk-UA" w:eastAsia="uk-UA"/>
        </w:rPr>
      </w:pPr>
    </w:p>
    <w:p w:rsidR="007122DE" w:rsidRPr="00512EED" w:rsidRDefault="007122DE" w:rsidP="004A6EE1">
      <w:pPr>
        <w:pStyle w:val="a8"/>
        <w:jc w:val="center"/>
        <w:rPr>
          <w:rStyle w:val="a9"/>
          <w:rFonts w:ascii="Times New Roman" w:hAnsi="Times New Roman"/>
          <w:noProof/>
          <w:color w:val="auto"/>
          <w:sz w:val="26"/>
          <w:szCs w:val="26"/>
          <w:u w:val="none"/>
          <w:lang w:val="uk-UA" w:eastAsia="uk-UA"/>
        </w:rPr>
      </w:pPr>
    </w:p>
    <w:p w:rsidR="007122DE" w:rsidRDefault="007122DE" w:rsidP="004A6EE1">
      <w:pPr>
        <w:pStyle w:val="a8"/>
        <w:jc w:val="center"/>
        <w:rPr>
          <w:rStyle w:val="a9"/>
          <w:rFonts w:ascii="Times New Roman" w:hAnsi="Times New Roman"/>
          <w:noProof/>
          <w:color w:val="auto"/>
          <w:sz w:val="26"/>
          <w:szCs w:val="26"/>
          <w:u w:val="none"/>
          <w:lang w:val="uk-UA" w:eastAsia="uk-UA"/>
        </w:rPr>
      </w:pPr>
    </w:p>
    <w:p w:rsidR="00512EED" w:rsidRDefault="00512EED" w:rsidP="00512EED">
      <w:pPr>
        <w:rPr>
          <w:lang w:eastAsia="uk-UA"/>
        </w:rPr>
      </w:pPr>
    </w:p>
    <w:p w:rsidR="00BC00F8" w:rsidRPr="00512EED" w:rsidRDefault="00F55111" w:rsidP="00F55111">
      <w:pPr>
        <w:pStyle w:val="a7"/>
        <w:numPr>
          <w:ilvl w:val="0"/>
          <w:numId w:val="26"/>
        </w:numPr>
        <w:outlineLvl w:val="0"/>
        <w:rPr>
          <w:b/>
          <w:szCs w:val="26"/>
        </w:rPr>
      </w:pPr>
      <w:bookmarkStart w:id="0" w:name="_Toc500901073"/>
      <w:bookmarkStart w:id="1" w:name="_Toc92205822"/>
      <w:r w:rsidRPr="00512EED">
        <w:rPr>
          <w:b/>
          <w:szCs w:val="26"/>
        </w:rPr>
        <w:lastRenderedPageBreak/>
        <w:t>СТВОРЕННЯ ДОГОВОРУ</w:t>
      </w:r>
      <w:bookmarkEnd w:id="0"/>
      <w:bookmarkEnd w:id="1"/>
    </w:p>
    <w:p w:rsidR="00122364" w:rsidRPr="00512EED" w:rsidRDefault="00122364" w:rsidP="00F55111">
      <w:pPr>
        <w:rPr>
          <w:szCs w:val="26"/>
        </w:rPr>
      </w:pPr>
    </w:p>
    <w:p w:rsidR="00581870" w:rsidRPr="00512EED" w:rsidRDefault="00501EC2" w:rsidP="00F55111">
      <w:pPr>
        <w:pStyle w:val="a7"/>
        <w:numPr>
          <w:ilvl w:val="1"/>
          <w:numId w:val="22"/>
        </w:numPr>
        <w:rPr>
          <w:szCs w:val="26"/>
        </w:rPr>
      </w:pPr>
      <w:r w:rsidRPr="00512EED">
        <w:rPr>
          <w:szCs w:val="26"/>
        </w:rPr>
        <w:t xml:space="preserve"> </w:t>
      </w:r>
      <w:r w:rsidR="00BC00F8" w:rsidRPr="00512EED">
        <w:rPr>
          <w:szCs w:val="26"/>
        </w:rPr>
        <w:t>З головного меню системи ввійти в підсистему “</w:t>
      </w:r>
      <w:r w:rsidR="00BC00F8" w:rsidRPr="00512EED">
        <w:rPr>
          <w:b/>
          <w:szCs w:val="26"/>
        </w:rPr>
        <w:t>Ведення договорів</w:t>
      </w:r>
      <w:r w:rsidR="00BC00F8" w:rsidRPr="00512EED">
        <w:rPr>
          <w:szCs w:val="26"/>
        </w:rPr>
        <w:t>” модуль “</w:t>
      </w:r>
      <w:r w:rsidR="00BC00F8" w:rsidRPr="00512EED">
        <w:rPr>
          <w:b/>
          <w:szCs w:val="26"/>
        </w:rPr>
        <w:t>Картотека обліку договорів</w:t>
      </w:r>
      <w:r w:rsidR="00BC00F8" w:rsidRPr="00512EED">
        <w:rPr>
          <w:szCs w:val="26"/>
        </w:rPr>
        <w:t>”.  Вибрати вид діяльності</w:t>
      </w:r>
      <w:r w:rsidR="00533E0C" w:rsidRPr="00512EED">
        <w:rPr>
          <w:szCs w:val="26"/>
        </w:rPr>
        <w:t xml:space="preserve"> (наприклад </w:t>
      </w:r>
      <w:r w:rsidR="008D5521" w:rsidRPr="00512EED">
        <w:rPr>
          <w:szCs w:val="26"/>
        </w:rPr>
        <w:t>Купівля-продаж</w:t>
      </w:r>
      <w:r w:rsidR="00533E0C" w:rsidRPr="00512EED">
        <w:rPr>
          <w:szCs w:val="26"/>
        </w:rPr>
        <w:t>)</w:t>
      </w:r>
      <w:r w:rsidR="00BC00F8" w:rsidRPr="00512EED">
        <w:rPr>
          <w:szCs w:val="26"/>
        </w:rPr>
        <w:t xml:space="preserve"> та журнал договорів</w:t>
      </w:r>
      <w:r w:rsidR="00533E0C" w:rsidRPr="00512EED">
        <w:rPr>
          <w:szCs w:val="26"/>
        </w:rPr>
        <w:t xml:space="preserve"> (вибирати журнал будь-який крім Всі журнали (у випадку коли немає журналів, вибирати Документ</w:t>
      </w:r>
      <w:r w:rsidR="005F6377" w:rsidRPr="00512EED">
        <w:rPr>
          <w:szCs w:val="26"/>
        </w:rPr>
        <w:t>и</w:t>
      </w:r>
      <w:r w:rsidR="00533E0C" w:rsidRPr="00512EED">
        <w:rPr>
          <w:szCs w:val="26"/>
        </w:rPr>
        <w:t xml:space="preserve"> без журналу).</w:t>
      </w:r>
      <w:r w:rsidR="00BC00F8" w:rsidRPr="00512EED">
        <w:rPr>
          <w:szCs w:val="26"/>
        </w:rPr>
        <w:t xml:space="preserve"> </w:t>
      </w:r>
    </w:p>
    <w:p w:rsidR="00581870" w:rsidRPr="00512EED" w:rsidRDefault="00581870" w:rsidP="00581870">
      <w:pPr>
        <w:rPr>
          <w:szCs w:val="26"/>
        </w:rPr>
      </w:pPr>
    </w:p>
    <w:p w:rsidR="00581870" w:rsidRPr="00512EED" w:rsidRDefault="00581870" w:rsidP="00581870">
      <w:pPr>
        <w:autoSpaceDE w:val="0"/>
        <w:autoSpaceDN w:val="0"/>
        <w:adjustRightInd w:val="0"/>
        <w:contextualSpacing/>
        <w:rPr>
          <w:smallCaps/>
          <w:color w:val="FF0000"/>
          <w:szCs w:val="26"/>
          <w:u w:val="single"/>
        </w:rPr>
      </w:pPr>
      <w:r w:rsidRPr="00512EED">
        <w:rPr>
          <w:smallCaps/>
          <w:color w:val="FF0000"/>
          <w:szCs w:val="26"/>
          <w:u w:val="single"/>
        </w:rPr>
        <w:t xml:space="preserve">Будьте уважними! В режимі </w:t>
      </w:r>
      <w:r w:rsidRPr="00512EED">
        <w:rPr>
          <w:b/>
          <w:bCs/>
          <w:smallCaps/>
          <w:color w:val="FF0000"/>
          <w:szCs w:val="26"/>
          <w:u w:val="single"/>
        </w:rPr>
        <w:t>Всі журнали</w:t>
      </w:r>
      <w:r w:rsidRPr="00512EED">
        <w:rPr>
          <w:smallCaps/>
          <w:color w:val="FF0000"/>
          <w:szCs w:val="26"/>
          <w:u w:val="single"/>
        </w:rPr>
        <w:t xml:space="preserve"> договір неможливо створити, у цьому </w:t>
      </w:r>
      <w:r w:rsidR="00F55111" w:rsidRPr="00512EED">
        <w:rPr>
          <w:smallCaps/>
          <w:color w:val="FF0000"/>
          <w:szCs w:val="26"/>
          <w:u w:val="single"/>
        </w:rPr>
        <w:t>режимі</w:t>
      </w:r>
      <w:r w:rsidRPr="00512EED">
        <w:rPr>
          <w:smallCaps/>
          <w:color w:val="FF0000"/>
          <w:szCs w:val="26"/>
          <w:u w:val="single"/>
        </w:rPr>
        <w:t xml:space="preserve"> всі договори доступні тільки на перегляд!</w:t>
      </w:r>
    </w:p>
    <w:p w:rsidR="00581870" w:rsidRPr="00512EED" w:rsidRDefault="00581870" w:rsidP="00581870">
      <w:pPr>
        <w:rPr>
          <w:szCs w:val="26"/>
        </w:rPr>
      </w:pPr>
    </w:p>
    <w:p w:rsidR="007122DE" w:rsidRPr="00512EED" w:rsidRDefault="00533E0C" w:rsidP="007122DE">
      <w:pPr>
        <w:pStyle w:val="a7"/>
        <w:numPr>
          <w:ilvl w:val="1"/>
          <w:numId w:val="22"/>
        </w:numPr>
        <w:rPr>
          <w:szCs w:val="26"/>
        </w:rPr>
      </w:pPr>
      <w:r w:rsidRPr="00512EED">
        <w:rPr>
          <w:szCs w:val="26"/>
        </w:rPr>
        <w:t xml:space="preserve">Курсор </w:t>
      </w:r>
      <w:r w:rsidR="005F6377" w:rsidRPr="00512EED">
        <w:rPr>
          <w:szCs w:val="26"/>
        </w:rPr>
        <w:t>встановлюємо</w:t>
      </w:r>
      <w:r w:rsidRPr="00512EED">
        <w:rPr>
          <w:szCs w:val="26"/>
        </w:rPr>
        <w:t xml:space="preserve"> на таблицю та с</w:t>
      </w:r>
      <w:r w:rsidR="00BC00F8" w:rsidRPr="00512EED">
        <w:rPr>
          <w:szCs w:val="26"/>
        </w:rPr>
        <w:t>твор</w:t>
      </w:r>
      <w:r w:rsidRPr="00512EED">
        <w:rPr>
          <w:szCs w:val="26"/>
        </w:rPr>
        <w:t>юємо</w:t>
      </w:r>
      <w:r w:rsidR="00BC00F8" w:rsidRPr="00512EED">
        <w:rPr>
          <w:szCs w:val="26"/>
        </w:rPr>
        <w:t xml:space="preserve"> по клавіші “</w:t>
      </w:r>
      <w:r w:rsidR="00BC00F8" w:rsidRPr="00512EED">
        <w:rPr>
          <w:b/>
          <w:szCs w:val="26"/>
        </w:rPr>
        <w:t>Іnsert</w:t>
      </w:r>
      <w:r w:rsidR="007122DE" w:rsidRPr="00512EED">
        <w:rPr>
          <w:szCs w:val="26"/>
        </w:rPr>
        <w:t>” новий документ – договір</w:t>
      </w:r>
    </w:p>
    <w:p w:rsidR="007122DE" w:rsidRPr="00512EED" w:rsidRDefault="007122DE" w:rsidP="007122DE">
      <w:pPr>
        <w:rPr>
          <w:szCs w:val="26"/>
        </w:rPr>
      </w:pPr>
    </w:p>
    <w:p w:rsidR="007122DE" w:rsidRPr="00512EED" w:rsidRDefault="00BC00F8" w:rsidP="007122DE">
      <w:pPr>
        <w:pStyle w:val="a7"/>
        <w:numPr>
          <w:ilvl w:val="1"/>
          <w:numId w:val="22"/>
        </w:numPr>
        <w:rPr>
          <w:szCs w:val="26"/>
        </w:rPr>
      </w:pPr>
      <w:r w:rsidRPr="00512EED">
        <w:rPr>
          <w:szCs w:val="26"/>
        </w:rPr>
        <w:t xml:space="preserve">На закладці “Договір” заповнити поля </w:t>
      </w:r>
      <w:r w:rsidR="00533E0C" w:rsidRPr="00512EED">
        <w:rPr>
          <w:szCs w:val="26"/>
        </w:rPr>
        <w:t xml:space="preserve">Договір № </w:t>
      </w:r>
      <w:r w:rsidRPr="00512EED">
        <w:rPr>
          <w:szCs w:val="26"/>
        </w:rPr>
        <w:t>(“</w:t>
      </w:r>
      <w:r w:rsidR="00533E0C" w:rsidRPr="00512EED">
        <w:rPr>
          <w:szCs w:val="26"/>
        </w:rPr>
        <w:t>___</w:t>
      </w:r>
      <w:r w:rsidRPr="00512EED">
        <w:rPr>
          <w:szCs w:val="26"/>
        </w:rPr>
        <w:t>”)</w:t>
      </w:r>
      <w:r w:rsidR="00533E0C" w:rsidRPr="00512EED">
        <w:rPr>
          <w:szCs w:val="26"/>
        </w:rPr>
        <w:t xml:space="preserve"> </w:t>
      </w:r>
      <w:r w:rsidRPr="00512EED">
        <w:rPr>
          <w:szCs w:val="26"/>
        </w:rPr>
        <w:t>та дату документу</w:t>
      </w:r>
      <w:r w:rsidR="00533E0C" w:rsidRPr="00512EED">
        <w:rPr>
          <w:szCs w:val="26"/>
        </w:rPr>
        <w:t xml:space="preserve"> (ввести дату створення договору)</w:t>
      </w:r>
      <w:r w:rsidRPr="00512EED">
        <w:rPr>
          <w:szCs w:val="26"/>
        </w:rPr>
        <w:t>, дату реєстрації</w:t>
      </w:r>
      <w:r w:rsidR="00533E0C" w:rsidRPr="00512EED">
        <w:rPr>
          <w:szCs w:val="26"/>
        </w:rPr>
        <w:t xml:space="preserve"> (якщо немає певної дати, тоді потрібно продублювати дат</w:t>
      </w:r>
      <w:r w:rsidR="005F6377" w:rsidRPr="00512EED">
        <w:rPr>
          <w:szCs w:val="26"/>
        </w:rPr>
        <w:t>у</w:t>
      </w:r>
      <w:r w:rsidR="00533E0C" w:rsidRPr="00512EED">
        <w:rPr>
          <w:szCs w:val="26"/>
        </w:rPr>
        <w:t xml:space="preserve"> документу)</w:t>
      </w:r>
      <w:r w:rsidRPr="00512EED">
        <w:rPr>
          <w:szCs w:val="26"/>
        </w:rPr>
        <w:t xml:space="preserve">, обрати </w:t>
      </w:r>
      <w:r w:rsidR="00933079" w:rsidRPr="00512EED">
        <w:rPr>
          <w:szCs w:val="26"/>
        </w:rPr>
        <w:t>Виконавця</w:t>
      </w:r>
      <w:r w:rsidR="00533E0C" w:rsidRPr="00512EED">
        <w:rPr>
          <w:szCs w:val="26"/>
        </w:rPr>
        <w:t xml:space="preserve"> (вибрати потрібного контрагента</w:t>
      </w:r>
      <w:r w:rsidR="00933079" w:rsidRPr="00512EED">
        <w:rPr>
          <w:szCs w:val="26"/>
        </w:rPr>
        <w:t>)</w:t>
      </w:r>
      <w:r w:rsidRPr="00512EED">
        <w:rPr>
          <w:szCs w:val="26"/>
        </w:rPr>
        <w:t xml:space="preserve"> та термін дії договору</w:t>
      </w:r>
      <w:r w:rsidR="00533E0C" w:rsidRPr="00512EED">
        <w:rPr>
          <w:szCs w:val="26"/>
        </w:rPr>
        <w:t xml:space="preserve"> (якщо немає певної дати, тоді продублювати дат</w:t>
      </w:r>
      <w:r w:rsidR="006E5A81" w:rsidRPr="00512EED">
        <w:rPr>
          <w:szCs w:val="26"/>
        </w:rPr>
        <w:t>у</w:t>
      </w:r>
      <w:r w:rsidR="00533E0C" w:rsidRPr="00512EED">
        <w:rPr>
          <w:szCs w:val="26"/>
        </w:rPr>
        <w:t xml:space="preserve"> документу)</w:t>
      </w:r>
      <w:r w:rsidR="00CB25B5" w:rsidRPr="00512EED">
        <w:rPr>
          <w:szCs w:val="26"/>
        </w:rPr>
        <w:t xml:space="preserve"> </w:t>
      </w:r>
      <w:r w:rsidR="006E5A81" w:rsidRPr="00512EED">
        <w:rPr>
          <w:szCs w:val="26"/>
        </w:rPr>
        <w:t>Д</w:t>
      </w:r>
      <w:r w:rsidR="00CB25B5" w:rsidRPr="00512EED">
        <w:rPr>
          <w:szCs w:val="26"/>
        </w:rPr>
        <w:t>О (ввести дату закінчення періоду договору), Сплатити до (продублювати дані з закінчення терміну)</w:t>
      </w:r>
      <w:r w:rsidR="00933079" w:rsidRPr="00512EED">
        <w:rPr>
          <w:szCs w:val="26"/>
        </w:rPr>
        <w:t xml:space="preserve"> </w:t>
      </w:r>
    </w:p>
    <w:p w:rsidR="007122DE" w:rsidRPr="00512EED" w:rsidRDefault="004B7CCE" w:rsidP="00F55111">
      <w:pPr>
        <w:ind w:firstLine="0"/>
        <w:rPr>
          <w:szCs w:val="26"/>
        </w:rPr>
      </w:pPr>
      <w:r>
        <w:rPr>
          <w:noProof/>
          <w:szCs w:val="26"/>
          <w:lang w:val="ru-RU"/>
        </w:rPr>
        <w:pict>
          <v:rect id="_x0000_s1026" style="position:absolute;left:0;text-align:left;margin-left:89.55pt;margin-top:82.7pt;width:312.95pt;height:7.15pt;z-index:251658240" fillcolor="#d8d8d8 [2732]" stroked="f"/>
        </w:pict>
      </w:r>
      <w:r w:rsidR="007122DE" w:rsidRPr="00512EED">
        <w:rPr>
          <w:noProof/>
          <w:szCs w:val="26"/>
          <w:lang w:val="ru-RU"/>
        </w:rPr>
        <w:drawing>
          <wp:inline distT="0" distB="0" distL="0" distR="0">
            <wp:extent cx="5940425" cy="377132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0F8" w:rsidRPr="00512EED" w:rsidRDefault="00BC00F8" w:rsidP="00B8393E">
      <w:pPr>
        <w:pStyle w:val="a7"/>
        <w:numPr>
          <w:ilvl w:val="1"/>
          <w:numId w:val="22"/>
        </w:numPr>
        <w:rPr>
          <w:szCs w:val="26"/>
        </w:rPr>
      </w:pPr>
      <w:r w:rsidRPr="00512EED">
        <w:rPr>
          <w:szCs w:val="26"/>
        </w:rPr>
        <w:t xml:space="preserve">Перейти на закладку </w:t>
      </w:r>
      <w:r w:rsidRPr="00512EED">
        <w:rPr>
          <w:b/>
          <w:szCs w:val="26"/>
        </w:rPr>
        <w:t>“Специфікація</w:t>
      </w:r>
      <w:r w:rsidRPr="00512EED">
        <w:rPr>
          <w:szCs w:val="26"/>
        </w:rPr>
        <w:t>”.</w:t>
      </w:r>
    </w:p>
    <w:p w:rsidR="00FD2541" w:rsidRPr="00512EED" w:rsidRDefault="00BC00F8" w:rsidP="00B8393E">
      <w:pPr>
        <w:pStyle w:val="a7"/>
        <w:numPr>
          <w:ilvl w:val="1"/>
          <w:numId w:val="22"/>
        </w:numPr>
        <w:rPr>
          <w:szCs w:val="26"/>
        </w:rPr>
      </w:pPr>
      <w:r w:rsidRPr="00512EED">
        <w:rPr>
          <w:szCs w:val="26"/>
        </w:rPr>
        <w:t xml:space="preserve">Створити </w:t>
      </w:r>
      <w:r w:rsidR="00FD2541" w:rsidRPr="00512EED">
        <w:rPr>
          <w:szCs w:val="26"/>
        </w:rPr>
        <w:t xml:space="preserve">угоду </w:t>
      </w:r>
      <w:r w:rsidRPr="00512EED">
        <w:rPr>
          <w:szCs w:val="26"/>
        </w:rPr>
        <w:t xml:space="preserve">по </w:t>
      </w:r>
      <w:r w:rsidR="00FD2541" w:rsidRPr="00512EED">
        <w:rPr>
          <w:szCs w:val="26"/>
        </w:rPr>
        <w:t xml:space="preserve">правій </w:t>
      </w:r>
      <w:r w:rsidRPr="00512EED">
        <w:rPr>
          <w:szCs w:val="26"/>
        </w:rPr>
        <w:t>клавіші</w:t>
      </w:r>
      <w:r w:rsidR="00FD2541" w:rsidRPr="00512EED">
        <w:rPr>
          <w:szCs w:val="26"/>
        </w:rPr>
        <w:t>.</w:t>
      </w:r>
    </w:p>
    <w:p w:rsidR="00581870" w:rsidRPr="00512EED" w:rsidRDefault="007122DE" w:rsidP="00B8393E">
      <w:pPr>
        <w:pStyle w:val="a7"/>
        <w:numPr>
          <w:ilvl w:val="1"/>
          <w:numId w:val="22"/>
        </w:numPr>
        <w:rPr>
          <w:szCs w:val="26"/>
        </w:rPr>
      </w:pPr>
      <w:r w:rsidRPr="00512EED">
        <w:rPr>
          <w:szCs w:val="26"/>
        </w:rPr>
        <w:t xml:space="preserve">Основні поля заповнені, </w:t>
      </w:r>
      <w:bookmarkStart w:id="2" w:name="_GoBack"/>
      <w:bookmarkEnd w:id="2"/>
    </w:p>
    <w:p w:rsidR="00581870" w:rsidRPr="00512EED" w:rsidRDefault="007122DE" w:rsidP="00B8393E">
      <w:pPr>
        <w:pStyle w:val="a7"/>
        <w:numPr>
          <w:ilvl w:val="1"/>
          <w:numId w:val="22"/>
        </w:numPr>
        <w:rPr>
          <w:szCs w:val="26"/>
        </w:rPr>
      </w:pPr>
      <w:r w:rsidRPr="00512EED">
        <w:rPr>
          <w:szCs w:val="26"/>
        </w:rPr>
        <w:t>Проставити суму договору</w:t>
      </w:r>
      <w:r w:rsidR="00BC00F8" w:rsidRPr="00512EED">
        <w:rPr>
          <w:szCs w:val="26"/>
        </w:rPr>
        <w:t xml:space="preserve"> </w:t>
      </w:r>
    </w:p>
    <w:p w:rsidR="00581870" w:rsidRPr="00512EED" w:rsidRDefault="00581870" w:rsidP="00F55111">
      <w:pPr>
        <w:ind w:firstLine="0"/>
        <w:rPr>
          <w:szCs w:val="26"/>
        </w:rPr>
      </w:pPr>
      <w:r w:rsidRPr="00512EED">
        <w:rPr>
          <w:noProof/>
          <w:szCs w:val="26"/>
          <w:lang w:val="ru-RU"/>
        </w:rPr>
        <w:lastRenderedPageBreak/>
        <w:drawing>
          <wp:inline distT="0" distB="0" distL="0" distR="0">
            <wp:extent cx="5939527" cy="4051005"/>
            <wp:effectExtent l="19050" t="0" r="4073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60" w:rsidRPr="00512EED" w:rsidRDefault="00745260" w:rsidP="00581870">
      <w:pPr>
        <w:rPr>
          <w:szCs w:val="26"/>
        </w:rPr>
      </w:pPr>
    </w:p>
    <w:p w:rsidR="00FD2541" w:rsidRPr="00512EED" w:rsidRDefault="00FD2541" w:rsidP="00FD2541">
      <w:pPr>
        <w:pStyle w:val="a7"/>
        <w:numPr>
          <w:ilvl w:val="1"/>
          <w:numId w:val="24"/>
        </w:numPr>
        <w:rPr>
          <w:szCs w:val="26"/>
        </w:rPr>
      </w:pPr>
      <w:r w:rsidRPr="00512EED">
        <w:rPr>
          <w:szCs w:val="26"/>
        </w:rPr>
        <w:t>Стоячи на угоді, Створюємо операцію</w:t>
      </w:r>
      <w:r w:rsidR="00745260" w:rsidRPr="00512EED">
        <w:rPr>
          <w:szCs w:val="26"/>
        </w:rPr>
        <w:t xml:space="preserve"> </w:t>
      </w:r>
    </w:p>
    <w:p w:rsidR="00745260" w:rsidRPr="00512EED" w:rsidRDefault="00FD2541" w:rsidP="00FD2541">
      <w:pPr>
        <w:pStyle w:val="a7"/>
        <w:numPr>
          <w:ilvl w:val="1"/>
          <w:numId w:val="24"/>
        </w:numPr>
        <w:rPr>
          <w:szCs w:val="26"/>
        </w:rPr>
      </w:pPr>
      <w:r w:rsidRPr="00512EED">
        <w:rPr>
          <w:szCs w:val="26"/>
        </w:rPr>
        <w:t>П</w:t>
      </w:r>
      <w:r w:rsidR="00745260" w:rsidRPr="00512EED">
        <w:rPr>
          <w:szCs w:val="26"/>
        </w:rPr>
        <w:t>равою кнопкою миші, створити операцію</w:t>
      </w:r>
    </w:p>
    <w:p w:rsidR="00745260" w:rsidRPr="00512EED" w:rsidRDefault="00745260" w:rsidP="00581870">
      <w:pPr>
        <w:rPr>
          <w:szCs w:val="26"/>
        </w:rPr>
      </w:pPr>
    </w:p>
    <w:p w:rsidR="00745260" w:rsidRPr="00512EED" w:rsidRDefault="00745260" w:rsidP="00F55111">
      <w:pPr>
        <w:ind w:firstLine="0"/>
        <w:rPr>
          <w:szCs w:val="26"/>
        </w:rPr>
      </w:pPr>
      <w:r w:rsidRPr="00512EED">
        <w:rPr>
          <w:noProof/>
          <w:szCs w:val="26"/>
          <w:lang w:val="ru-RU"/>
        </w:rPr>
        <w:drawing>
          <wp:inline distT="0" distB="0" distL="0" distR="0">
            <wp:extent cx="5942640" cy="3742660"/>
            <wp:effectExtent l="19050" t="0" r="960" b="0"/>
            <wp:docPr id="1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60" w:rsidRPr="00512EED" w:rsidRDefault="00745260" w:rsidP="00FD2541">
      <w:pPr>
        <w:pStyle w:val="a7"/>
        <w:numPr>
          <w:ilvl w:val="1"/>
          <w:numId w:val="24"/>
        </w:numPr>
        <w:autoSpaceDE w:val="0"/>
        <w:autoSpaceDN w:val="0"/>
        <w:adjustRightInd w:val="0"/>
        <w:rPr>
          <w:b/>
          <w:szCs w:val="26"/>
          <w:lang w:eastAsia="uk-UA"/>
        </w:rPr>
      </w:pPr>
      <w:r w:rsidRPr="00512EED">
        <w:rPr>
          <w:szCs w:val="26"/>
          <w:lang w:eastAsia="uk-UA"/>
        </w:rPr>
        <w:lastRenderedPageBreak/>
        <w:t xml:space="preserve">Натискаємо кнопкою миші на полі таблиці (поле таблиці підсвічуються синім) і натискаємо комбінацію клавіш </w:t>
      </w:r>
      <w:r w:rsidRPr="00512EED">
        <w:rPr>
          <w:b/>
          <w:szCs w:val="26"/>
          <w:lang w:eastAsia="uk-UA"/>
        </w:rPr>
        <w:t>Alt+F3.</w:t>
      </w:r>
    </w:p>
    <w:p w:rsidR="00B8393E" w:rsidRPr="00512EED" w:rsidRDefault="00B8393E" w:rsidP="00FD2541">
      <w:pPr>
        <w:pStyle w:val="a7"/>
        <w:numPr>
          <w:ilvl w:val="1"/>
          <w:numId w:val="24"/>
        </w:numPr>
        <w:autoSpaceDE w:val="0"/>
        <w:autoSpaceDN w:val="0"/>
        <w:adjustRightInd w:val="0"/>
        <w:rPr>
          <w:b/>
          <w:szCs w:val="26"/>
          <w:lang w:eastAsia="uk-UA"/>
        </w:rPr>
      </w:pPr>
      <w:r w:rsidRPr="00512EED">
        <w:rPr>
          <w:szCs w:val="26"/>
          <w:lang w:eastAsia="uk-UA"/>
        </w:rPr>
        <w:t xml:space="preserve">У вікні </w:t>
      </w:r>
      <w:r w:rsidRPr="00512EED">
        <w:rPr>
          <w:b/>
          <w:szCs w:val="26"/>
          <w:lang w:eastAsia="uk-UA"/>
        </w:rPr>
        <w:t>Вибір номенклатурних позицій</w:t>
      </w:r>
      <w:r w:rsidRPr="00512EED">
        <w:rPr>
          <w:szCs w:val="26"/>
          <w:lang w:eastAsia="uk-UA"/>
        </w:rPr>
        <w:t xml:space="preserve"> </w:t>
      </w:r>
      <w:r w:rsidR="00501EC2" w:rsidRPr="00512EED">
        <w:rPr>
          <w:szCs w:val="26"/>
          <w:lang w:eastAsia="uk-UA"/>
        </w:rPr>
        <w:t>о</w:t>
      </w:r>
      <w:r w:rsidRPr="00512EED">
        <w:rPr>
          <w:szCs w:val="26"/>
          <w:lang w:eastAsia="uk-UA"/>
        </w:rPr>
        <w:t>б</w:t>
      </w:r>
      <w:r w:rsidR="00501EC2" w:rsidRPr="00512EED">
        <w:rPr>
          <w:szCs w:val="26"/>
          <w:lang w:eastAsia="uk-UA"/>
        </w:rPr>
        <w:t>и</w:t>
      </w:r>
      <w:r w:rsidRPr="00512EED">
        <w:rPr>
          <w:szCs w:val="26"/>
          <w:lang w:eastAsia="uk-UA"/>
        </w:rPr>
        <w:t>ра</w:t>
      </w:r>
      <w:r w:rsidR="00501EC2" w:rsidRPr="00512EED">
        <w:rPr>
          <w:szCs w:val="26"/>
          <w:lang w:eastAsia="uk-UA"/>
        </w:rPr>
        <w:t>ємо</w:t>
      </w:r>
      <w:r w:rsidRPr="00512EED">
        <w:rPr>
          <w:szCs w:val="26"/>
          <w:lang w:eastAsia="uk-UA"/>
        </w:rPr>
        <w:t xml:space="preserve"> потрібну номенклатуру (при відсутності</w:t>
      </w:r>
      <w:r w:rsidR="00501EC2" w:rsidRPr="00512EED">
        <w:rPr>
          <w:szCs w:val="26"/>
          <w:lang w:eastAsia="uk-UA"/>
        </w:rPr>
        <w:t xml:space="preserve"> -</w:t>
      </w:r>
      <w:r w:rsidRPr="00512EED">
        <w:rPr>
          <w:szCs w:val="26"/>
          <w:lang w:eastAsia="uk-UA"/>
        </w:rPr>
        <w:t xml:space="preserve"> створює</w:t>
      </w:r>
      <w:r w:rsidR="00501EC2" w:rsidRPr="00512EED">
        <w:rPr>
          <w:szCs w:val="26"/>
          <w:lang w:eastAsia="uk-UA"/>
        </w:rPr>
        <w:t>мо</w:t>
      </w:r>
      <w:r w:rsidRPr="00512EED">
        <w:rPr>
          <w:szCs w:val="26"/>
          <w:lang w:eastAsia="uk-UA"/>
        </w:rPr>
        <w:t xml:space="preserve"> через контекстне меню </w:t>
      </w:r>
      <w:r w:rsidRPr="00512EED">
        <w:rPr>
          <w:b/>
          <w:szCs w:val="26"/>
          <w:lang w:eastAsia="uk-UA"/>
        </w:rPr>
        <w:t>«створити»</w:t>
      </w:r>
      <w:r w:rsidRPr="00512EED">
        <w:rPr>
          <w:szCs w:val="26"/>
          <w:lang w:eastAsia="uk-UA"/>
        </w:rPr>
        <w:t>, головне правильно вибрати групу, згідно групи відбудеться проводка до головної книги), тому краще згрупувати номенклатуру по групах.</w:t>
      </w:r>
      <w:r w:rsidRPr="00512EED">
        <w:rPr>
          <w:szCs w:val="26"/>
        </w:rPr>
        <w:t xml:space="preserve"> </w:t>
      </w:r>
    </w:p>
    <w:p w:rsidR="00B8393E" w:rsidRPr="00512EED" w:rsidRDefault="00B8393E" w:rsidP="00B8393E">
      <w:pPr>
        <w:autoSpaceDE w:val="0"/>
        <w:autoSpaceDN w:val="0"/>
        <w:adjustRightInd w:val="0"/>
        <w:contextualSpacing/>
        <w:rPr>
          <w:szCs w:val="26"/>
        </w:rPr>
      </w:pPr>
    </w:p>
    <w:p w:rsidR="007061C3" w:rsidRPr="00512EED" w:rsidRDefault="007061C3" w:rsidP="00B8393E">
      <w:pPr>
        <w:autoSpaceDE w:val="0"/>
        <w:autoSpaceDN w:val="0"/>
        <w:adjustRightInd w:val="0"/>
        <w:contextualSpacing/>
        <w:rPr>
          <w:noProof/>
          <w:szCs w:val="26"/>
        </w:rPr>
      </w:pPr>
    </w:p>
    <w:p w:rsidR="00B8393E" w:rsidRPr="00512EED" w:rsidRDefault="007061C3" w:rsidP="00F55111">
      <w:pPr>
        <w:autoSpaceDE w:val="0"/>
        <w:autoSpaceDN w:val="0"/>
        <w:adjustRightInd w:val="0"/>
        <w:ind w:firstLine="0"/>
        <w:contextualSpacing/>
        <w:rPr>
          <w:szCs w:val="26"/>
        </w:rPr>
      </w:pPr>
      <w:r w:rsidRPr="00512EED">
        <w:rPr>
          <w:noProof/>
          <w:szCs w:val="26"/>
          <w:lang w:val="ru-RU"/>
        </w:rPr>
        <w:drawing>
          <wp:inline distT="0" distB="0" distL="0" distR="0">
            <wp:extent cx="5550195" cy="1598948"/>
            <wp:effectExtent l="0" t="0" r="0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35367" b="66879"/>
                    <a:stretch/>
                  </pic:blipFill>
                  <pic:spPr bwMode="auto">
                    <a:xfrm>
                      <a:off x="0" y="0"/>
                      <a:ext cx="5551836" cy="1599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393E" w:rsidRPr="00512EED" w:rsidRDefault="00B8393E" w:rsidP="00B8393E">
      <w:pPr>
        <w:pStyle w:val="a4"/>
        <w:jc w:val="center"/>
        <w:rPr>
          <w:b w:val="0"/>
          <w:sz w:val="26"/>
          <w:szCs w:val="26"/>
          <w:lang w:val="uk-UA"/>
        </w:rPr>
      </w:pPr>
      <w:r w:rsidRPr="00512EED">
        <w:rPr>
          <w:sz w:val="26"/>
          <w:szCs w:val="26"/>
          <w:lang w:val="uk-UA"/>
        </w:rPr>
        <w:tab/>
      </w:r>
    </w:p>
    <w:p w:rsidR="00B8393E" w:rsidRPr="00512EED" w:rsidRDefault="00B8393E" w:rsidP="00B8393E">
      <w:pPr>
        <w:tabs>
          <w:tab w:val="left" w:pos="4395"/>
        </w:tabs>
        <w:rPr>
          <w:szCs w:val="26"/>
        </w:rPr>
      </w:pPr>
    </w:p>
    <w:p w:rsidR="007061C3" w:rsidRPr="00512EED" w:rsidRDefault="007061C3" w:rsidP="00B8393E">
      <w:pPr>
        <w:autoSpaceDE w:val="0"/>
        <w:autoSpaceDN w:val="0"/>
        <w:adjustRightInd w:val="0"/>
        <w:contextualSpacing/>
        <w:jc w:val="center"/>
        <w:rPr>
          <w:noProof/>
          <w:szCs w:val="26"/>
        </w:rPr>
      </w:pPr>
    </w:p>
    <w:p w:rsidR="00B8393E" w:rsidRPr="00512EED" w:rsidRDefault="007061C3" w:rsidP="00F55111">
      <w:pPr>
        <w:autoSpaceDE w:val="0"/>
        <w:autoSpaceDN w:val="0"/>
        <w:adjustRightInd w:val="0"/>
        <w:ind w:firstLine="0"/>
        <w:contextualSpacing/>
        <w:jc w:val="center"/>
        <w:rPr>
          <w:szCs w:val="26"/>
        </w:rPr>
      </w:pPr>
      <w:r w:rsidRPr="00512EED">
        <w:rPr>
          <w:noProof/>
          <w:szCs w:val="26"/>
          <w:lang w:val="ru-RU"/>
        </w:rPr>
        <w:drawing>
          <wp:inline distT="0" distB="0" distL="0" distR="0">
            <wp:extent cx="5943396" cy="2445488"/>
            <wp:effectExtent l="0" t="0" r="63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60277"/>
                    <a:stretch/>
                  </pic:blipFill>
                  <pic:spPr bwMode="auto">
                    <a:xfrm>
                      <a:off x="0" y="0"/>
                      <a:ext cx="5940425" cy="2444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393E" w:rsidRPr="00512EED" w:rsidRDefault="00B8393E" w:rsidP="00B8393E">
      <w:pPr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B8393E" w:rsidRPr="00512EED" w:rsidRDefault="00B8393E" w:rsidP="00B8393E">
      <w:pPr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B8393E" w:rsidRPr="00512EED" w:rsidRDefault="00B8393E" w:rsidP="00B8393E">
      <w:pPr>
        <w:autoSpaceDE w:val="0"/>
        <w:autoSpaceDN w:val="0"/>
        <w:adjustRightInd w:val="0"/>
        <w:contextualSpacing/>
        <w:rPr>
          <w:szCs w:val="26"/>
          <w:lang w:eastAsia="uk-UA"/>
        </w:rPr>
      </w:pPr>
      <w:r w:rsidRPr="00512EED">
        <w:rPr>
          <w:szCs w:val="26"/>
          <w:lang w:eastAsia="uk-UA"/>
        </w:rPr>
        <w:t xml:space="preserve">У вікні  </w:t>
      </w:r>
      <w:r w:rsidRPr="00512EED">
        <w:rPr>
          <w:b/>
          <w:szCs w:val="26"/>
          <w:lang w:eastAsia="uk-UA"/>
        </w:rPr>
        <w:t>Модифікація</w:t>
      </w:r>
      <w:r w:rsidRPr="00512EED">
        <w:rPr>
          <w:szCs w:val="26"/>
          <w:lang w:eastAsia="uk-UA"/>
        </w:rPr>
        <w:t xml:space="preserve"> рядка документа заповнити наступні поля:</w:t>
      </w:r>
    </w:p>
    <w:p w:rsidR="00B8393E" w:rsidRPr="00512EED" w:rsidRDefault="00B8393E" w:rsidP="00B8393E">
      <w:pPr>
        <w:autoSpaceDE w:val="0"/>
        <w:autoSpaceDN w:val="0"/>
        <w:adjustRightInd w:val="0"/>
        <w:contextualSpacing/>
        <w:rPr>
          <w:szCs w:val="26"/>
          <w:lang w:eastAsia="uk-UA"/>
        </w:rPr>
      </w:pPr>
      <w:r w:rsidRPr="00512EED">
        <w:rPr>
          <w:szCs w:val="26"/>
          <w:lang w:eastAsia="uk-UA"/>
        </w:rPr>
        <w:t xml:space="preserve"> 1. У полі </w:t>
      </w:r>
      <w:r w:rsidRPr="00512EED">
        <w:rPr>
          <w:b/>
          <w:szCs w:val="26"/>
          <w:lang w:eastAsia="uk-UA"/>
        </w:rPr>
        <w:t>Кількість</w:t>
      </w:r>
      <w:r w:rsidR="00501EC2" w:rsidRPr="00512EED">
        <w:rPr>
          <w:b/>
          <w:szCs w:val="26"/>
          <w:lang w:eastAsia="uk-UA"/>
        </w:rPr>
        <w:t xml:space="preserve"> -</w:t>
      </w:r>
      <w:r w:rsidRPr="00512EED">
        <w:rPr>
          <w:szCs w:val="26"/>
          <w:lang w:eastAsia="uk-UA"/>
        </w:rPr>
        <w:t xml:space="preserve"> ввести кількість. </w:t>
      </w:r>
    </w:p>
    <w:p w:rsidR="00B8393E" w:rsidRPr="00512EED" w:rsidRDefault="00B8393E" w:rsidP="00B8393E">
      <w:pPr>
        <w:autoSpaceDE w:val="0"/>
        <w:autoSpaceDN w:val="0"/>
        <w:adjustRightInd w:val="0"/>
        <w:contextualSpacing/>
        <w:rPr>
          <w:szCs w:val="26"/>
          <w:lang w:eastAsia="uk-UA"/>
        </w:rPr>
      </w:pPr>
      <w:r w:rsidRPr="00512EED">
        <w:rPr>
          <w:szCs w:val="26"/>
          <w:lang w:eastAsia="uk-UA"/>
        </w:rPr>
        <w:t xml:space="preserve"> 2. У полі </w:t>
      </w:r>
      <w:r w:rsidRPr="00512EED">
        <w:rPr>
          <w:b/>
          <w:szCs w:val="26"/>
          <w:lang w:eastAsia="uk-UA"/>
        </w:rPr>
        <w:t>Ціна</w:t>
      </w:r>
      <w:r w:rsidR="00501EC2" w:rsidRPr="00512EED">
        <w:rPr>
          <w:b/>
          <w:szCs w:val="26"/>
          <w:lang w:eastAsia="uk-UA"/>
        </w:rPr>
        <w:t xml:space="preserve"> -</w:t>
      </w:r>
      <w:r w:rsidRPr="00512EED">
        <w:rPr>
          <w:szCs w:val="26"/>
          <w:lang w:eastAsia="uk-UA"/>
        </w:rPr>
        <w:t xml:space="preserve"> ввести ціну без ПДВ і натиснути ОК.</w:t>
      </w:r>
    </w:p>
    <w:p w:rsidR="00B8393E" w:rsidRPr="00512EED" w:rsidRDefault="00745260" w:rsidP="00F55111">
      <w:pPr>
        <w:autoSpaceDE w:val="0"/>
        <w:autoSpaceDN w:val="0"/>
        <w:adjustRightInd w:val="0"/>
        <w:ind w:firstLine="0"/>
        <w:contextualSpacing/>
        <w:jc w:val="center"/>
        <w:rPr>
          <w:b/>
          <w:bCs/>
          <w:szCs w:val="26"/>
        </w:rPr>
      </w:pPr>
      <w:r w:rsidRPr="00512EED">
        <w:rPr>
          <w:b/>
          <w:bCs/>
          <w:noProof/>
          <w:szCs w:val="26"/>
          <w:lang w:val="ru-RU"/>
        </w:rPr>
        <w:lastRenderedPageBreak/>
        <w:drawing>
          <wp:inline distT="0" distB="0" distL="0" distR="0">
            <wp:extent cx="5942627" cy="4550735"/>
            <wp:effectExtent l="19050" t="0" r="973" b="0"/>
            <wp:docPr id="1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9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93E" w:rsidRPr="00512EED" w:rsidRDefault="00B8393E" w:rsidP="00B8393E">
      <w:pPr>
        <w:autoSpaceDE w:val="0"/>
        <w:autoSpaceDN w:val="0"/>
        <w:adjustRightInd w:val="0"/>
        <w:contextualSpacing/>
        <w:jc w:val="center"/>
        <w:rPr>
          <w:b/>
          <w:bCs/>
          <w:szCs w:val="26"/>
        </w:rPr>
      </w:pPr>
    </w:p>
    <w:p w:rsidR="00B8393E" w:rsidRPr="00512EED" w:rsidRDefault="00745260" w:rsidP="00F55111">
      <w:pPr>
        <w:autoSpaceDE w:val="0"/>
        <w:autoSpaceDN w:val="0"/>
        <w:adjustRightInd w:val="0"/>
        <w:ind w:firstLine="0"/>
        <w:contextualSpacing/>
        <w:jc w:val="center"/>
        <w:rPr>
          <w:szCs w:val="26"/>
        </w:rPr>
      </w:pPr>
      <w:r w:rsidRPr="00512EED">
        <w:rPr>
          <w:noProof/>
          <w:szCs w:val="26"/>
          <w:lang w:val="ru-RU"/>
        </w:rPr>
        <w:drawing>
          <wp:inline distT="0" distB="0" distL="0" distR="0">
            <wp:extent cx="5942640" cy="4157330"/>
            <wp:effectExtent l="19050" t="0" r="960" b="0"/>
            <wp:docPr id="1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93E" w:rsidRPr="00512EED" w:rsidRDefault="00B8393E" w:rsidP="00B8393E">
      <w:pPr>
        <w:autoSpaceDE w:val="0"/>
        <w:autoSpaceDN w:val="0"/>
        <w:adjustRightInd w:val="0"/>
        <w:contextualSpacing/>
        <w:jc w:val="center"/>
        <w:rPr>
          <w:szCs w:val="26"/>
        </w:rPr>
      </w:pPr>
    </w:p>
    <w:p w:rsidR="00AD0D01" w:rsidRPr="00512EED" w:rsidRDefault="00AD0D01" w:rsidP="00AD0D01">
      <w:pPr>
        <w:autoSpaceDE w:val="0"/>
        <w:autoSpaceDN w:val="0"/>
        <w:adjustRightInd w:val="0"/>
        <w:contextualSpacing/>
        <w:rPr>
          <w:szCs w:val="26"/>
          <w:lang w:eastAsia="uk-UA"/>
        </w:rPr>
      </w:pPr>
      <w:r w:rsidRPr="00512EED">
        <w:rPr>
          <w:szCs w:val="26"/>
          <w:lang w:eastAsia="uk-UA"/>
        </w:rPr>
        <w:lastRenderedPageBreak/>
        <w:t xml:space="preserve">При потребі вибрати ще одну і аналогічно заповнити. Після заповнення всіх необхідних даних, закрити вікно </w:t>
      </w:r>
      <w:r w:rsidRPr="00512EED">
        <w:rPr>
          <w:b/>
          <w:szCs w:val="26"/>
          <w:lang w:eastAsia="uk-UA"/>
        </w:rPr>
        <w:t>Вибір номенклатурних позицій</w:t>
      </w:r>
      <w:r w:rsidRPr="00512EED">
        <w:rPr>
          <w:szCs w:val="26"/>
          <w:lang w:eastAsia="uk-UA"/>
        </w:rPr>
        <w:t xml:space="preserve">. Перевірити, чи всі необхідні номенклатури є у таблиці, тоді закрити вікно </w:t>
      </w:r>
      <w:r w:rsidRPr="00512EED">
        <w:rPr>
          <w:b/>
          <w:szCs w:val="26"/>
          <w:lang w:eastAsia="uk-UA"/>
        </w:rPr>
        <w:t>Купівля</w:t>
      </w:r>
      <w:r w:rsidRPr="00512EED">
        <w:rPr>
          <w:szCs w:val="26"/>
          <w:lang w:eastAsia="uk-UA"/>
        </w:rPr>
        <w:t xml:space="preserve"> .</w:t>
      </w:r>
    </w:p>
    <w:p w:rsidR="00AD0D01" w:rsidRPr="00512EED" w:rsidRDefault="00AD0D01" w:rsidP="00AD0D01">
      <w:pPr>
        <w:autoSpaceDE w:val="0"/>
        <w:autoSpaceDN w:val="0"/>
        <w:adjustRightInd w:val="0"/>
        <w:contextualSpacing/>
        <w:rPr>
          <w:szCs w:val="26"/>
        </w:rPr>
      </w:pPr>
    </w:p>
    <w:p w:rsidR="00B8393E" w:rsidRPr="00512EED" w:rsidRDefault="00B8393E" w:rsidP="00B8393E">
      <w:pPr>
        <w:contextualSpacing/>
        <w:rPr>
          <w:szCs w:val="26"/>
        </w:rPr>
      </w:pPr>
    </w:p>
    <w:p w:rsidR="00B8393E" w:rsidRPr="00512EED" w:rsidRDefault="00B8393E" w:rsidP="00B8393E">
      <w:pPr>
        <w:autoSpaceDE w:val="0"/>
        <w:autoSpaceDN w:val="0"/>
        <w:adjustRightInd w:val="0"/>
        <w:contextualSpacing/>
        <w:jc w:val="center"/>
        <w:rPr>
          <w:b/>
          <w:szCs w:val="26"/>
        </w:rPr>
      </w:pPr>
    </w:p>
    <w:p w:rsidR="00745260" w:rsidRPr="00512EED" w:rsidRDefault="00745260" w:rsidP="00B8393E">
      <w:pPr>
        <w:autoSpaceDE w:val="0"/>
        <w:autoSpaceDN w:val="0"/>
        <w:adjustRightInd w:val="0"/>
        <w:contextualSpacing/>
        <w:jc w:val="center"/>
        <w:rPr>
          <w:b/>
          <w:szCs w:val="26"/>
        </w:rPr>
      </w:pPr>
    </w:p>
    <w:p w:rsidR="00745260" w:rsidRPr="00512EED" w:rsidRDefault="00FD2541" w:rsidP="00FD2541">
      <w:pPr>
        <w:ind w:left="360" w:firstLine="0"/>
        <w:rPr>
          <w:szCs w:val="26"/>
        </w:rPr>
      </w:pPr>
      <w:r w:rsidRPr="00512EED">
        <w:rPr>
          <w:szCs w:val="26"/>
        </w:rPr>
        <w:t xml:space="preserve">3. </w:t>
      </w:r>
      <w:r w:rsidR="00745260" w:rsidRPr="00512EED">
        <w:rPr>
          <w:szCs w:val="26"/>
        </w:rPr>
        <w:t>Вийти з договору натисканням клавіші “</w:t>
      </w:r>
      <w:r w:rsidR="00745260" w:rsidRPr="00512EED">
        <w:rPr>
          <w:b/>
          <w:szCs w:val="26"/>
        </w:rPr>
        <w:t>Еsc</w:t>
      </w:r>
      <w:r w:rsidR="00745260" w:rsidRPr="00512EED">
        <w:rPr>
          <w:szCs w:val="26"/>
        </w:rPr>
        <w:t>” з підтвердженням запису змін в операції.</w:t>
      </w:r>
    </w:p>
    <w:p w:rsidR="00745260" w:rsidRPr="00512EED" w:rsidRDefault="00745260" w:rsidP="00FD2541">
      <w:pPr>
        <w:pStyle w:val="a7"/>
        <w:numPr>
          <w:ilvl w:val="0"/>
          <w:numId w:val="25"/>
        </w:numPr>
        <w:rPr>
          <w:szCs w:val="26"/>
        </w:rPr>
      </w:pPr>
      <w:r w:rsidRPr="00512EED">
        <w:rPr>
          <w:szCs w:val="26"/>
        </w:rPr>
        <w:t>В реєстрі договорів по пункту меню “</w:t>
      </w:r>
      <w:r w:rsidRPr="00512EED">
        <w:rPr>
          <w:b/>
          <w:szCs w:val="26"/>
        </w:rPr>
        <w:t>Реєстр/Змінити статус</w:t>
      </w:r>
      <w:r w:rsidRPr="00512EED">
        <w:rPr>
          <w:szCs w:val="26"/>
        </w:rPr>
        <w:t>”, змінити статус с “</w:t>
      </w:r>
      <w:r w:rsidRPr="00512EED">
        <w:rPr>
          <w:b/>
          <w:szCs w:val="26"/>
        </w:rPr>
        <w:t>Чернетка”</w:t>
      </w:r>
      <w:r w:rsidRPr="00512EED">
        <w:rPr>
          <w:szCs w:val="26"/>
        </w:rPr>
        <w:t xml:space="preserve"> на “</w:t>
      </w:r>
      <w:r w:rsidRPr="00512EED">
        <w:rPr>
          <w:b/>
          <w:szCs w:val="26"/>
        </w:rPr>
        <w:t>Затверджено</w:t>
      </w:r>
      <w:r w:rsidRPr="00512EED">
        <w:rPr>
          <w:szCs w:val="26"/>
        </w:rPr>
        <w:t xml:space="preserve">”. </w:t>
      </w:r>
    </w:p>
    <w:p w:rsidR="00745260" w:rsidRPr="00512EED" w:rsidRDefault="00745260" w:rsidP="00745260">
      <w:pPr>
        <w:rPr>
          <w:szCs w:val="26"/>
        </w:rPr>
      </w:pPr>
    </w:p>
    <w:p w:rsidR="00745260" w:rsidRPr="00512EED" w:rsidRDefault="00745260" w:rsidP="00F55111">
      <w:pPr>
        <w:autoSpaceDE w:val="0"/>
        <w:autoSpaceDN w:val="0"/>
        <w:adjustRightInd w:val="0"/>
        <w:contextualSpacing/>
        <w:jc w:val="left"/>
        <w:rPr>
          <w:b/>
          <w:szCs w:val="26"/>
        </w:rPr>
      </w:pPr>
    </w:p>
    <w:p w:rsidR="00B8393E" w:rsidRPr="00512EED" w:rsidRDefault="00F55111" w:rsidP="00F55111">
      <w:pPr>
        <w:pStyle w:val="2"/>
        <w:numPr>
          <w:ilvl w:val="0"/>
          <w:numId w:val="26"/>
        </w:numPr>
        <w:jc w:val="left"/>
        <w:rPr>
          <w:rFonts w:ascii="Times New Roman" w:eastAsia="Times New Roman" w:hAnsi="Times New Roman" w:cs="Times New Roman"/>
          <w:b/>
          <w:color w:val="auto"/>
          <w:lang w:eastAsia="uk-UA"/>
        </w:rPr>
      </w:pPr>
      <w:bookmarkStart w:id="3" w:name="_Toc498608781"/>
      <w:bookmarkStart w:id="4" w:name="_Toc498617739"/>
      <w:bookmarkStart w:id="5" w:name="_Toc500901078"/>
      <w:bookmarkStart w:id="6" w:name="_Toc92205823"/>
      <w:r w:rsidRPr="00512EED">
        <w:rPr>
          <w:rFonts w:ascii="Times New Roman" w:eastAsia="Times New Roman" w:hAnsi="Times New Roman" w:cs="Times New Roman"/>
          <w:b/>
          <w:color w:val="auto"/>
          <w:lang w:eastAsia="uk-UA"/>
        </w:rPr>
        <w:t>СТВОРЕННЯ ДОДАТКОВОЇ УГОД</w:t>
      </w:r>
      <w:bookmarkEnd w:id="3"/>
      <w:bookmarkEnd w:id="4"/>
      <w:bookmarkEnd w:id="5"/>
      <w:r w:rsidRPr="00512EED">
        <w:rPr>
          <w:rFonts w:ascii="Times New Roman" w:eastAsia="Times New Roman" w:hAnsi="Times New Roman" w:cs="Times New Roman"/>
          <w:b/>
          <w:color w:val="auto"/>
          <w:lang w:eastAsia="uk-UA"/>
        </w:rPr>
        <w:t>И</w:t>
      </w:r>
      <w:bookmarkEnd w:id="6"/>
    </w:p>
    <w:p w:rsidR="00B8393E" w:rsidRPr="00512EED" w:rsidRDefault="00B8393E" w:rsidP="00B8393E">
      <w:pPr>
        <w:autoSpaceDE w:val="0"/>
        <w:autoSpaceDN w:val="0"/>
        <w:adjustRightInd w:val="0"/>
        <w:contextualSpacing/>
        <w:rPr>
          <w:szCs w:val="26"/>
          <w:lang w:eastAsia="uk-UA"/>
        </w:rPr>
      </w:pPr>
      <w:r w:rsidRPr="00512EED">
        <w:rPr>
          <w:szCs w:val="26"/>
          <w:lang w:eastAsia="uk-UA"/>
        </w:rPr>
        <w:t xml:space="preserve">Для створення додаткової угоди  необхідно в підсистемі  </w:t>
      </w:r>
      <w:r w:rsidRPr="00512EED">
        <w:rPr>
          <w:b/>
          <w:szCs w:val="26"/>
          <w:lang w:eastAsia="uk-UA"/>
        </w:rPr>
        <w:t>Керування фінансовими розрахунками</w:t>
      </w:r>
      <w:r w:rsidRPr="00512EED">
        <w:rPr>
          <w:szCs w:val="26"/>
          <w:lang w:eastAsia="uk-UA"/>
        </w:rPr>
        <w:t xml:space="preserve">, закладці </w:t>
      </w:r>
      <w:r w:rsidRPr="00512EED">
        <w:rPr>
          <w:b/>
          <w:szCs w:val="26"/>
          <w:lang w:eastAsia="uk-UA"/>
        </w:rPr>
        <w:t>Ведення</w:t>
      </w:r>
      <w:r w:rsidRPr="00512EED">
        <w:rPr>
          <w:szCs w:val="26"/>
          <w:lang w:eastAsia="uk-UA"/>
        </w:rPr>
        <w:t xml:space="preserve"> </w:t>
      </w:r>
      <w:r w:rsidRPr="00512EED">
        <w:rPr>
          <w:b/>
          <w:szCs w:val="26"/>
          <w:lang w:eastAsia="uk-UA"/>
        </w:rPr>
        <w:t>договорів</w:t>
      </w:r>
      <w:r w:rsidRPr="00512EED">
        <w:rPr>
          <w:szCs w:val="26"/>
          <w:lang w:eastAsia="uk-UA"/>
        </w:rPr>
        <w:t xml:space="preserve">, перейти до модулю </w:t>
      </w:r>
      <w:r w:rsidRPr="00512EED">
        <w:rPr>
          <w:b/>
          <w:szCs w:val="26"/>
          <w:lang w:eastAsia="uk-UA"/>
        </w:rPr>
        <w:t>Картотека обліку договорів</w:t>
      </w:r>
      <w:r w:rsidRPr="00512EED">
        <w:rPr>
          <w:szCs w:val="26"/>
          <w:lang w:eastAsia="uk-UA"/>
        </w:rPr>
        <w:t xml:space="preserve">, та </w:t>
      </w:r>
      <w:r w:rsidR="00AD0D01" w:rsidRPr="00512EED">
        <w:rPr>
          <w:szCs w:val="26"/>
          <w:lang w:eastAsia="uk-UA"/>
        </w:rPr>
        <w:t xml:space="preserve">зайти в договір </w:t>
      </w:r>
      <w:r w:rsidR="00543D70" w:rsidRPr="00512EED">
        <w:rPr>
          <w:szCs w:val="26"/>
          <w:lang w:eastAsia="uk-UA"/>
        </w:rPr>
        <w:t xml:space="preserve">до якого треба створити додаткову угоду, на закладці Специфікація </w:t>
      </w:r>
      <w:r w:rsidRPr="00512EED">
        <w:rPr>
          <w:szCs w:val="26"/>
          <w:lang w:eastAsia="uk-UA"/>
        </w:rPr>
        <w:t>п</w:t>
      </w:r>
      <w:r w:rsidR="00543D70" w:rsidRPr="00512EED">
        <w:rPr>
          <w:szCs w:val="26"/>
          <w:lang w:eastAsia="uk-UA"/>
        </w:rPr>
        <w:t xml:space="preserve">равою </w:t>
      </w:r>
      <w:r w:rsidRPr="00512EED">
        <w:rPr>
          <w:szCs w:val="26"/>
          <w:lang w:eastAsia="uk-UA"/>
        </w:rPr>
        <w:t xml:space="preserve"> клавіш</w:t>
      </w:r>
      <w:r w:rsidR="00543D70" w:rsidRPr="00512EED">
        <w:rPr>
          <w:szCs w:val="26"/>
          <w:lang w:eastAsia="uk-UA"/>
        </w:rPr>
        <w:t>ою миші</w:t>
      </w:r>
      <w:r w:rsidRPr="00512EED">
        <w:rPr>
          <w:szCs w:val="26"/>
          <w:lang w:eastAsia="uk-UA"/>
        </w:rPr>
        <w:t xml:space="preserve"> створюємо нов</w:t>
      </w:r>
      <w:r w:rsidR="00543D70" w:rsidRPr="00512EED">
        <w:rPr>
          <w:szCs w:val="26"/>
          <w:lang w:eastAsia="uk-UA"/>
        </w:rPr>
        <w:t>у угоду.</w:t>
      </w:r>
    </w:p>
    <w:p w:rsidR="00B8393E" w:rsidRPr="00512EED" w:rsidRDefault="00B8393E" w:rsidP="00B8393E">
      <w:pPr>
        <w:autoSpaceDE w:val="0"/>
        <w:autoSpaceDN w:val="0"/>
        <w:adjustRightInd w:val="0"/>
        <w:contextualSpacing/>
        <w:rPr>
          <w:szCs w:val="26"/>
        </w:rPr>
      </w:pPr>
    </w:p>
    <w:p w:rsidR="00B8393E" w:rsidRPr="00512EED" w:rsidRDefault="00543D70" w:rsidP="00F55111">
      <w:pPr>
        <w:autoSpaceDE w:val="0"/>
        <w:autoSpaceDN w:val="0"/>
        <w:adjustRightInd w:val="0"/>
        <w:ind w:firstLine="0"/>
        <w:contextualSpacing/>
        <w:jc w:val="left"/>
        <w:rPr>
          <w:szCs w:val="26"/>
        </w:rPr>
      </w:pPr>
      <w:r w:rsidRPr="00512EED">
        <w:rPr>
          <w:noProof/>
          <w:szCs w:val="26"/>
          <w:lang w:val="ru-RU"/>
        </w:rPr>
        <w:drawing>
          <wp:inline distT="0" distB="0" distL="0" distR="0">
            <wp:extent cx="6001352" cy="3810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632" cy="381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93E" w:rsidRPr="00512EED" w:rsidRDefault="00543D70" w:rsidP="00F55111">
      <w:pPr>
        <w:autoSpaceDE w:val="0"/>
        <w:autoSpaceDN w:val="0"/>
        <w:adjustRightInd w:val="0"/>
        <w:ind w:firstLine="0"/>
        <w:contextualSpacing/>
        <w:rPr>
          <w:szCs w:val="26"/>
        </w:rPr>
      </w:pPr>
      <w:r w:rsidRPr="00512EED">
        <w:rPr>
          <w:noProof/>
          <w:szCs w:val="26"/>
          <w:lang w:val="ru-RU"/>
        </w:rPr>
        <w:lastRenderedPageBreak/>
        <w:drawing>
          <wp:inline distT="0" distB="0" distL="0" distR="0">
            <wp:extent cx="5940425" cy="4625862"/>
            <wp:effectExtent l="19050" t="0" r="3175" b="0"/>
            <wp:docPr id="2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93E" w:rsidRPr="00512EED" w:rsidRDefault="00B8393E" w:rsidP="00B8393E">
      <w:pPr>
        <w:autoSpaceDE w:val="0"/>
        <w:autoSpaceDN w:val="0"/>
        <w:adjustRightInd w:val="0"/>
        <w:contextualSpacing/>
        <w:rPr>
          <w:szCs w:val="26"/>
        </w:rPr>
      </w:pPr>
    </w:p>
    <w:p w:rsidR="00543D70" w:rsidRPr="00512EED" w:rsidRDefault="00B8393E" w:rsidP="00B8393E">
      <w:pPr>
        <w:contextualSpacing/>
        <w:rPr>
          <w:szCs w:val="26"/>
          <w:lang w:eastAsia="uk-UA"/>
        </w:rPr>
      </w:pPr>
      <w:r w:rsidRPr="00512EED">
        <w:rPr>
          <w:szCs w:val="26"/>
          <w:lang w:eastAsia="uk-UA"/>
        </w:rPr>
        <w:t xml:space="preserve">У вікні </w:t>
      </w:r>
    </w:p>
    <w:p w:rsidR="00B8393E" w:rsidRPr="00512EED" w:rsidRDefault="00B8393E" w:rsidP="00B3644A">
      <w:pPr>
        <w:pStyle w:val="a7"/>
        <w:numPr>
          <w:ilvl w:val="0"/>
          <w:numId w:val="23"/>
        </w:numPr>
        <w:rPr>
          <w:szCs w:val="26"/>
          <w:lang w:eastAsia="uk-UA"/>
        </w:rPr>
      </w:pPr>
      <w:r w:rsidRPr="00512EED">
        <w:rPr>
          <w:b/>
          <w:szCs w:val="26"/>
          <w:lang w:eastAsia="uk-UA"/>
        </w:rPr>
        <w:t>К</w:t>
      </w:r>
      <w:r w:rsidR="00543D70" w:rsidRPr="00512EED">
        <w:rPr>
          <w:b/>
          <w:szCs w:val="26"/>
          <w:lang w:eastAsia="uk-UA"/>
        </w:rPr>
        <w:t>од</w:t>
      </w:r>
      <w:r w:rsidRPr="00512EED">
        <w:rPr>
          <w:b/>
          <w:szCs w:val="26"/>
          <w:lang w:eastAsia="uk-UA"/>
        </w:rPr>
        <w:t xml:space="preserve"> </w:t>
      </w:r>
      <w:r w:rsidR="00543D70" w:rsidRPr="00512EED">
        <w:rPr>
          <w:b/>
          <w:szCs w:val="26"/>
          <w:lang w:eastAsia="uk-UA"/>
        </w:rPr>
        <w:t>угоди</w:t>
      </w:r>
      <w:r w:rsidR="00543D70" w:rsidRPr="00512EED">
        <w:rPr>
          <w:szCs w:val="26"/>
          <w:lang w:eastAsia="uk-UA"/>
        </w:rPr>
        <w:t xml:space="preserve"> </w:t>
      </w:r>
      <w:r w:rsidR="00B3644A" w:rsidRPr="00512EED">
        <w:rPr>
          <w:szCs w:val="26"/>
          <w:lang w:eastAsia="uk-UA"/>
        </w:rPr>
        <w:t xml:space="preserve">- </w:t>
      </w:r>
      <w:r w:rsidRPr="00512EED">
        <w:rPr>
          <w:szCs w:val="26"/>
          <w:lang w:eastAsia="uk-UA"/>
        </w:rPr>
        <w:t>вводимо номер додаткової угоди;</w:t>
      </w:r>
    </w:p>
    <w:p w:rsidR="00B8393E" w:rsidRPr="00512EED" w:rsidRDefault="00543D70" w:rsidP="00B3644A">
      <w:pPr>
        <w:pStyle w:val="a7"/>
        <w:numPr>
          <w:ilvl w:val="0"/>
          <w:numId w:val="23"/>
        </w:numPr>
        <w:spacing w:before="0"/>
        <w:jc w:val="left"/>
        <w:rPr>
          <w:szCs w:val="26"/>
          <w:lang w:eastAsia="uk-UA"/>
        </w:rPr>
      </w:pPr>
      <w:r w:rsidRPr="00512EED">
        <w:rPr>
          <w:b/>
          <w:szCs w:val="26"/>
          <w:lang w:eastAsia="uk-UA"/>
        </w:rPr>
        <w:t>від</w:t>
      </w:r>
      <w:r w:rsidR="00B8393E" w:rsidRPr="00512EED">
        <w:rPr>
          <w:b/>
          <w:szCs w:val="26"/>
          <w:lang w:eastAsia="uk-UA"/>
        </w:rPr>
        <w:t xml:space="preserve"> </w:t>
      </w:r>
      <w:r w:rsidR="00B8393E" w:rsidRPr="00512EED">
        <w:rPr>
          <w:szCs w:val="26"/>
          <w:lang w:eastAsia="uk-UA"/>
        </w:rPr>
        <w:t>– вводимо дату договору;</w:t>
      </w:r>
    </w:p>
    <w:p w:rsidR="00B3644A" w:rsidRPr="00512EED" w:rsidRDefault="00B3644A" w:rsidP="00B3644A">
      <w:pPr>
        <w:pStyle w:val="a7"/>
        <w:numPr>
          <w:ilvl w:val="0"/>
          <w:numId w:val="23"/>
        </w:numPr>
        <w:spacing w:before="0"/>
        <w:jc w:val="left"/>
        <w:rPr>
          <w:szCs w:val="26"/>
          <w:lang w:eastAsia="uk-UA"/>
        </w:rPr>
      </w:pPr>
      <w:r w:rsidRPr="00512EED">
        <w:rPr>
          <w:b/>
          <w:szCs w:val="26"/>
          <w:lang w:eastAsia="uk-UA"/>
        </w:rPr>
        <w:t>Період угоди з</w:t>
      </w:r>
      <w:r w:rsidRPr="00512EED">
        <w:rPr>
          <w:szCs w:val="26"/>
          <w:lang w:eastAsia="uk-UA"/>
        </w:rPr>
        <w:t xml:space="preserve"> – вводимо дату початку дод угоди;</w:t>
      </w:r>
    </w:p>
    <w:p w:rsidR="00B3644A" w:rsidRPr="00512EED" w:rsidRDefault="00B3644A" w:rsidP="00B3644A">
      <w:pPr>
        <w:pStyle w:val="a7"/>
        <w:numPr>
          <w:ilvl w:val="0"/>
          <w:numId w:val="23"/>
        </w:numPr>
        <w:spacing w:before="0"/>
        <w:jc w:val="left"/>
        <w:rPr>
          <w:szCs w:val="26"/>
          <w:lang w:eastAsia="uk-UA"/>
        </w:rPr>
      </w:pPr>
      <w:r w:rsidRPr="00512EED">
        <w:rPr>
          <w:b/>
          <w:szCs w:val="26"/>
          <w:lang w:eastAsia="uk-UA"/>
        </w:rPr>
        <w:t>До</w:t>
      </w:r>
      <w:r w:rsidRPr="00512EED">
        <w:rPr>
          <w:szCs w:val="26"/>
          <w:lang w:eastAsia="uk-UA"/>
        </w:rPr>
        <w:t xml:space="preserve"> – вводимо дату закінчення дод угоди;</w:t>
      </w:r>
    </w:p>
    <w:p w:rsidR="00B3644A" w:rsidRPr="00512EED" w:rsidRDefault="00B3644A" w:rsidP="00B3644A">
      <w:pPr>
        <w:pStyle w:val="a7"/>
        <w:numPr>
          <w:ilvl w:val="0"/>
          <w:numId w:val="23"/>
        </w:numPr>
        <w:spacing w:before="0"/>
        <w:jc w:val="left"/>
        <w:rPr>
          <w:szCs w:val="26"/>
          <w:lang w:eastAsia="uk-UA"/>
        </w:rPr>
      </w:pPr>
      <w:r w:rsidRPr="00512EED">
        <w:rPr>
          <w:b/>
          <w:szCs w:val="26"/>
          <w:lang w:eastAsia="uk-UA"/>
        </w:rPr>
        <w:t>Сума</w:t>
      </w:r>
      <w:r w:rsidRPr="00512EED">
        <w:rPr>
          <w:szCs w:val="26"/>
          <w:lang w:eastAsia="uk-UA"/>
        </w:rPr>
        <w:t xml:space="preserve"> угоди – вводимо суму за додатковою угодою (якщо потрібно зняти суму ставимо «-»);</w:t>
      </w:r>
    </w:p>
    <w:p w:rsidR="00B3644A" w:rsidRPr="00512EED" w:rsidRDefault="00B3644A" w:rsidP="00B3644A">
      <w:pPr>
        <w:pStyle w:val="a7"/>
        <w:numPr>
          <w:ilvl w:val="0"/>
          <w:numId w:val="23"/>
        </w:numPr>
        <w:spacing w:before="0"/>
        <w:jc w:val="left"/>
        <w:rPr>
          <w:szCs w:val="26"/>
          <w:lang w:eastAsia="uk-UA"/>
        </w:rPr>
      </w:pPr>
      <w:r w:rsidRPr="00512EED">
        <w:rPr>
          <w:szCs w:val="26"/>
          <w:lang w:eastAsia="uk-UA"/>
        </w:rPr>
        <w:t>Можна вибрати податок (порахується автоматично)</w:t>
      </w:r>
    </w:p>
    <w:p w:rsidR="00B3644A" w:rsidRPr="00512EED" w:rsidRDefault="00B3644A" w:rsidP="00B3644A">
      <w:pPr>
        <w:pStyle w:val="a7"/>
        <w:numPr>
          <w:ilvl w:val="0"/>
          <w:numId w:val="23"/>
        </w:numPr>
        <w:spacing w:before="0"/>
        <w:jc w:val="left"/>
        <w:rPr>
          <w:szCs w:val="26"/>
          <w:lang w:eastAsia="uk-UA"/>
        </w:rPr>
      </w:pPr>
      <w:r w:rsidRPr="00512EED">
        <w:rPr>
          <w:szCs w:val="26"/>
          <w:lang w:eastAsia="uk-UA"/>
        </w:rPr>
        <w:t>Зберігаємо угоду та створюємо операцію (описано вище)</w:t>
      </w:r>
    </w:p>
    <w:p w:rsidR="00B3644A" w:rsidRPr="00512EED" w:rsidRDefault="00B3644A" w:rsidP="00B3644A">
      <w:pPr>
        <w:spacing w:before="0"/>
        <w:ind w:left="567" w:firstLine="0"/>
        <w:jc w:val="left"/>
        <w:rPr>
          <w:szCs w:val="26"/>
          <w:lang w:eastAsia="uk-UA"/>
        </w:rPr>
      </w:pPr>
    </w:p>
    <w:p w:rsidR="00B8393E" w:rsidRPr="00512EED" w:rsidRDefault="00B8393E" w:rsidP="00B8393E">
      <w:pPr>
        <w:contextualSpacing/>
        <w:rPr>
          <w:szCs w:val="26"/>
        </w:rPr>
      </w:pPr>
    </w:p>
    <w:p w:rsidR="0056296D" w:rsidRPr="00512EED" w:rsidRDefault="0056296D">
      <w:pPr>
        <w:rPr>
          <w:szCs w:val="26"/>
        </w:rPr>
      </w:pPr>
    </w:p>
    <w:sectPr w:rsidR="0056296D" w:rsidRPr="00512EED" w:rsidSect="00C63E10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DA" w:rsidRDefault="006954DA" w:rsidP="00C63E10">
      <w:pPr>
        <w:spacing w:before="0"/>
      </w:pPr>
      <w:r>
        <w:separator/>
      </w:r>
    </w:p>
  </w:endnote>
  <w:endnote w:type="continuationSeparator" w:id="0">
    <w:p w:rsidR="006954DA" w:rsidRDefault="006954DA" w:rsidP="00C63E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750650"/>
      <w:docPartObj>
        <w:docPartGallery w:val="Page Numbers (Bottom of Page)"/>
        <w:docPartUnique/>
      </w:docPartObj>
    </w:sdtPr>
    <w:sdtEndPr/>
    <w:sdtContent>
      <w:p w:rsidR="00C21491" w:rsidRDefault="00891805">
        <w:pPr>
          <w:pStyle w:val="ac"/>
          <w:jc w:val="right"/>
        </w:pPr>
        <w:r>
          <w:fldChar w:fldCharType="begin"/>
        </w:r>
        <w:r w:rsidR="00C21491">
          <w:instrText>PAGE   \* MERGEFORMAT</w:instrText>
        </w:r>
        <w:r>
          <w:fldChar w:fldCharType="separate"/>
        </w:r>
        <w:r w:rsidR="004B7CCE" w:rsidRPr="004B7CCE">
          <w:rPr>
            <w:noProof/>
            <w:lang w:val="ru-RU"/>
          </w:rPr>
          <w:t>6</w:t>
        </w:r>
        <w:r>
          <w:fldChar w:fldCharType="end"/>
        </w:r>
      </w:p>
    </w:sdtContent>
  </w:sdt>
  <w:p w:rsidR="00C21491" w:rsidRDefault="00C2149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210443"/>
      <w:docPartObj>
        <w:docPartGallery w:val="Page Numbers (Bottom of Page)"/>
        <w:docPartUnique/>
      </w:docPartObj>
    </w:sdtPr>
    <w:sdtEndPr/>
    <w:sdtContent>
      <w:p w:rsidR="00C63E10" w:rsidRDefault="00891805">
        <w:pPr>
          <w:pStyle w:val="ac"/>
          <w:jc w:val="right"/>
        </w:pPr>
        <w:r>
          <w:fldChar w:fldCharType="begin"/>
        </w:r>
        <w:r w:rsidR="00C63E10">
          <w:instrText>PAGE   \* MERGEFORMAT</w:instrText>
        </w:r>
        <w:r>
          <w:fldChar w:fldCharType="separate"/>
        </w:r>
        <w:r w:rsidR="004B7CCE" w:rsidRPr="004B7CCE">
          <w:rPr>
            <w:noProof/>
            <w:lang w:val="ru-RU"/>
          </w:rPr>
          <w:t>7</w:t>
        </w:r>
        <w:r>
          <w:fldChar w:fldCharType="end"/>
        </w:r>
      </w:p>
    </w:sdtContent>
  </w:sdt>
  <w:p w:rsidR="00C63E10" w:rsidRDefault="00C63E1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DA" w:rsidRDefault="006954DA" w:rsidP="00C63E10">
      <w:pPr>
        <w:spacing w:before="0"/>
      </w:pPr>
      <w:r>
        <w:separator/>
      </w:r>
    </w:p>
  </w:footnote>
  <w:footnote w:type="continuationSeparator" w:id="0">
    <w:p w:rsidR="006954DA" w:rsidRDefault="006954DA" w:rsidP="00C63E1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6012"/>
    <w:multiLevelType w:val="hybridMultilevel"/>
    <w:tmpl w:val="D224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0250"/>
    <w:multiLevelType w:val="multilevel"/>
    <w:tmpl w:val="7E3AE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8C21C6"/>
    <w:multiLevelType w:val="multilevel"/>
    <w:tmpl w:val="BB80B2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F61572"/>
    <w:multiLevelType w:val="multilevel"/>
    <w:tmpl w:val="15B2C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B9F472F"/>
    <w:multiLevelType w:val="hybridMultilevel"/>
    <w:tmpl w:val="556EBD00"/>
    <w:lvl w:ilvl="0" w:tplc="46B05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F29"/>
    <w:multiLevelType w:val="multilevel"/>
    <w:tmpl w:val="2F4AB1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2220" w:hanging="720"/>
      </w:pPr>
    </w:lvl>
    <w:lvl w:ilvl="3">
      <w:start w:val="1"/>
      <w:numFmt w:val="decimal"/>
      <w:lvlText w:val="%1.%2.%3.%4."/>
      <w:lvlJc w:val="left"/>
      <w:pPr>
        <w:ind w:left="3330" w:hanging="1080"/>
      </w:pPr>
    </w:lvl>
    <w:lvl w:ilvl="4">
      <w:start w:val="1"/>
      <w:numFmt w:val="decimal"/>
      <w:lvlText w:val="%1.%2.%3.%4.%5."/>
      <w:lvlJc w:val="left"/>
      <w:pPr>
        <w:ind w:left="4080" w:hanging="1080"/>
      </w:pPr>
    </w:lvl>
    <w:lvl w:ilvl="5">
      <w:start w:val="1"/>
      <w:numFmt w:val="decimal"/>
      <w:lvlText w:val="%1.%2.%3.%4.%5.%6."/>
      <w:lvlJc w:val="left"/>
      <w:pPr>
        <w:ind w:left="5190" w:hanging="1440"/>
      </w:pPr>
    </w:lvl>
    <w:lvl w:ilvl="6">
      <w:start w:val="1"/>
      <w:numFmt w:val="decimal"/>
      <w:lvlText w:val="%1.%2.%3.%4.%5.%6.%7."/>
      <w:lvlJc w:val="left"/>
      <w:pPr>
        <w:ind w:left="5940" w:hanging="1440"/>
      </w:pPr>
    </w:lvl>
    <w:lvl w:ilvl="7">
      <w:start w:val="1"/>
      <w:numFmt w:val="decimal"/>
      <w:lvlText w:val="%1.%2.%3.%4.%5.%6.%7.%8."/>
      <w:lvlJc w:val="left"/>
      <w:pPr>
        <w:ind w:left="7050" w:hanging="1800"/>
      </w:pPr>
    </w:lvl>
    <w:lvl w:ilvl="8">
      <w:start w:val="1"/>
      <w:numFmt w:val="decimal"/>
      <w:lvlText w:val="%1.%2.%3.%4.%5.%6.%7.%8.%9."/>
      <w:lvlJc w:val="left"/>
      <w:pPr>
        <w:ind w:left="7800" w:hanging="1800"/>
      </w:pPr>
    </w:lvl>
  </w:abstractNum>
  <w:abstractNum w:abstractNumId="6" w15:restartNumberingAfterBreak="0">
    <w:nsid w:val="1DCB3875"/>
    <w:multiLevelType w:val="multilevel"/>
    <w:tmpl w:val="84145FB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3428DD"/>
    <w:multiLevelType w:val="multilevel"/>
    <w:tmpl w:val="FCA4DCB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C4644AE"/>
    <w:multiLevelType w:val="multilevel"/>
    <w:tmpl w:val="01A4652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795BDB"/>
    <w:multiLevelType w:val="hybridMultilevel"/>
    <w:tmpl w:val="476C4BBE"/>
    <w:lvl w:ilvl="0" w:tplc="0C00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5B2DF3"/>
    <w:multiLevelType w:val="hybridMultilevel"/>
    <w:tmpl w:val="80361834"/>
    <w:lvl w:ilvl="0" w:tplc="0419000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48C043B4"/>
    <w:multiLevelType w:val="hybridMultilevel"/>
    <w:tmpl w:val="D7BAB634"/>
    <w:lvl w:ilvl="0" w:tplc="E7346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FD5D4F"/>
    <w:multiLevelType w:val="hybridMultilevel"/>
    <w:tmpl w:val="B3EE3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A5B8C"/>
    <w:multiLevelType w:val="multilevel"/>
    <w:tmpl w:val="84145FB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FC1E01"/>
    <w:multiLevelType w:val="multilevel"/>
    <w:tmpl w:val="C22E12D0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9524D2"/>
    <w:multiLevelType w:val="multilevel"/>
    <w:tmpl w:val="A5A4064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F01D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E02AF8"/>
    <w:multiLevelType w:val="multilevel"/>
    <w:tmpl w:val="BB80B2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6F31A8"/>
    <w:multiLevelType w:val="hybridMultilevel"/>
    <w:tmpl w:val="8F3A17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C16B2F"/>
    <w:multiLevelType w:val="multilevel"/>
    <w:tmpl w:val="7B5ABF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957B0B"/>
    <w:multiLevelType w:val="hybridMultilevel"/>
    <w:tmpl w:val="80361834"/>
    <w:lvl w:ilvl="0" w:tplc="0419000F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 w15:restartNumberingAfterBreak="0">
    <w:nsid w:val="6BC357D6"/>
    <w:multiLevelType w:val="multilevel"/>
    <w:tmpl w:val="0419001F"/>
    <w:lvl w:ilvl="0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2" w15:restartNumberingAfterBreak="0">
    <w:nsid w:val="6D6C17A0"/>
    <w:multiLevelType w:val="multilevel"/>
    <w:tmpl w:val="897CC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FD80F32"/>
    <w:multiLevelType w:val="hybridMultilevel"/>
    <w:tmpl w:val="7BB2CDE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572E7"/>
    <w:multiLevelType w:val="hybridMultilevel"/>
    <w:tmpl w:val="556EBD00"/>
    <w:lvl w:ilvl="0" w:tplc="46B051E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8"/>
  </w:num>
  <w:num w:numId="5">
    <w:abstractNumId w:val="13"/>
  </w:num>
  <w:num w:numId="6">
    <w:abstractNumId w:val="2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0"/>
  </w:num>
  <w:num w:numId="12">
    <w:abstractNumId w:val="17"/>
  </w:num>
  <w:num w:numId="13">
    <w:abstractNumId w:val="9"/>
  </w:num>
  <w:num w:numId="14">
    <w:abstractNumId w:val="3"/>
  </w:num>
  <w:num w:numId="15">
    <w:abstractNumId w:val="4"/>
  </w:num>
  <w:num w:numId="16">
    <w:abstractNumId w:val="10"/>
  </w:num>
  <w:num w:numId="17">
    <w:abstractNumId w:val="20"/>
  </w:num>
  <w:num w:numId="18">
    <w:abstractNumId w:val="24"/>
  </w:num>
  <w:num w:numId="19">
    <w:abstractNumId w:val="14"/>
  </w:num>
  <w:num w:numId="20">
    <w:abstractNumId w:val="6"/>
  </w:num>
  <w:num w:numId="21">
    <w:abstractNumId w:val="15"/>
  </w:num>
  <w:num w:numId="22">
    <w:abstractNumId w:val="1"/>
  </w:num>
  <w:num w:numId="23">
    <w:abstractNumId w:val="11"/>
  </w:num>
  <w:num w:numId="24">
    <w:abstractNumId w:val="7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0F8"/>
    <w:rsid w:val="00075863"/>
    <w:rsid w:val="000D6EAB"/>
    <w:rsid w:val="00122364"/>
    <w:rsid w:val="0015651C"/>
    <w:rsid w:val="001732F7"/>
    <w:rsid w:val="00195744"/>
    <w:rsid w:val="002A6C1C"/>
    <w:rsid w:val="002E2EF8"/>
    <w:rsid w:val="00325F5E"/>
    <w:rsid w:val="00344DAF"/>
    <w:rsid w:val="0037706C"/>
    <w:rsid w:val="003B1404"/>
    <w:rsid w:val="004A6EE1"/>
    <w:rsid w:val="004B7CCE"/>
    <w:rsid w:val="004F28C9"/>
    <w:rsid w:val="00501EC2"/>
    <w:rsid w:val="005075E7"/>
    <w:rsid w:val="00512EED"/>
    <w:rsid w:val="00517470"/>
    <w:rsid w:val="00533E0C"/>
    <w:rsid w:val="00541B25"/>
    <w:rsid w:val="00543D70"/>
    <w:rsid w:val="0056296D"/>
    <w:rsid w:val="00581870"/>
    <w:rsid w:val="005D7013"/>
    <w:rsid w:val="005F6377"/>
    <w:rsid w:val="00623B12"/>
    <w:rsid w:val="00657227"/>
    <w:rsid w:val="006954DA"/>
    <w:rsid w:val="006B4613"/>
    <w:rsid w:val="006B4AA6"/>
    <w:rsid w:val="006E5A81"/>
    <w:rsid w:val="007061C3"/>
    <w:rsid w:val="007122DE"/>
    <w:rsid w:val="00745260"/>
    <w:rsid w:val="00752089"/>
    <w:rsid w:val="00792C0F"/>
    <w:rsid w:val="007D0BBB"/>
    <w:rsid w:val="007E0792"/>
    <w:rsid w:val="00891805"/>
    <w:rsid w:val="008D5521"/>
    <w:rsid w:val="008F36D7"/>
    <w:rsid w:val="00927455"/>
    <w:rsid w:val="00933079"/>
    <w:rsid w:val="009A2B0F"/>
    <w:rsid w:val="009D51E1"/>
    <w:rsid w:val="00A15AD0"/>
    <w:rsid w:val="00A44191"/>
    <w:rsid w:val="00A801B0"/>
    <w:rsid w:val="00A97FF8"/>
    <w:rsid w:val="00AB4E74"/>
    <w:rsid w:val="00AD0D01"/>
    <w:rsid w:val="00AD62DE"/>
    <w:rsid w:val="00AE50E1"/>
    <w:rsid w:val="00B05493"/>
    <w:rsid w:val="00B3644A"/>
    <w:rsid w:val="00B67728"/>
    <w:rsid w:val="00B838FE"/>
    <w:rsid w:val="00B8393E"/>
    <w:rsid w:val="00B867DF"/>
    <w:rsid w:val="00B86B36"/>
    <w:rsid w:val="00BA7F1E"/>
    <w:rsid w:val="00BC00F8"/>
    <w:rsid w:val="00BC15ED"/>
    <w:rsid w:val="00C21491"/>
    <w:rsid w:val="00C63E10"/>
    <w:rsid w:val="00CB25B5"/>
    <w:rsid w:val="00CF26BA"/>
    <w:rsid w:val="00CF7853"/>
    <w:rsid w:val="00D04169"/>
    <w:rsid w:val="00D04557"/>
    <w:rsid w:val="00D34B53"/>
    <w:rsid w:val="00E0498A"/>
    <w:rsid w:val="00E477CB"/>
    <w:rsid w:val="00E605F7"/>
    <w:rsid w:val="00E62ACF"/>
    <w:rsid w:val="00EF359F"/>
    <w:rsid w:val="00F03C2F"/>
    <w:rsid w:val="00F2726D"/>
    <w:rsid w:val="00F304F0"/>
    <w:rsid w:val="00F55111"/>
    <w:rsid w:val="00F64DCE"/>
    <w:rsid w:val="00FD2541"/>
    <w:rsid w:val="00FD55FB"/>
    <w:rsid w:val="00FE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1657306-1B7F-4C32-A017-8C814D3C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00F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1">
    <w:name w:val="heading 1"/>
    <w:basedOn w:val="a0"/>
    <w:next w:val="a0"/>
    <w:link w:val="10"/>
    <w:uiPriority w:val="9"/>
    <w:qFormat/>
    <w:rsid w:val="00E477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63E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qFormat/>
    <w:rsid w:val="00BC00F8"/>
    <w:pPr>
      <w:spacing w:before="0"/>
      <w:ind w:firstLine="0"/>
      <w:jc w:val="left"/>
    </w:pPr>
    <w:rPr>
      <w:b/>
      <w:bCs/>
      <w:sz w:val="20"/>
      <w:szCs w:val="20"/>
      <w:lang w:val="ru-RU"/>
    </w:rPr>
  </w:style>
  <w:style w:type="paragraph" w:styleId="a5">
    <w:name w:val="Balloon Text"/>
    <w:basedOn w:val="a0"/>
    <w:link w:val="a6"/>
    <w:uiPriority w:val="99"/>
    <w:semiHidden/>
    <w:unhideWhenUsed/>
    <w:rsid w:val="00BC00F8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1"/>
    <w:link w:val="a5"/>
    <w:uiPriority w:val="99"/>
    <w:semiHidden/>
    <w:rsid w:val="00BC00F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0"/>
    <w:uiPriority w:val="34"/>
    <w:qFormat/>
    <w:rsid w:val="00541B2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477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paragraph" w:styleId="a8">
    <w:name w:val="TOC Heading"/>
    <w:basedOn w:val="1"/>
    <w:next w:val="a0"/>
    <w:uiPriority w:val="39"/>
    <w:unhideWhenUsed/>
    <w:qFormat/>
    <w:rsid w:val="00B838FE"/>
    <w:pPr>
      <w:spacing w:line="259" w:lineRule="auto"/>
      <w:ind w:firstLine="0"/>
      <w:jc w:val="left"/>
      <w:outlineLvl w:val="9"/>
    </w:pPr>
    <w:rPr>
      <w:rFonts w:ascii="Calibri Light" w:eastAsia="Times New Roman" w:hAnsi="Calibri Light" w:cs="Times New Roman"/>
      <w:color w:val="2E74B5"/>
      <w:lang w:val="en-US" w:eastAsia="en-US"/>
    </w:rPr>
  </w:style>
  <w:style w:type="character" w:styleId="a9">
    <w:name w:val="Hyperlink"/>
    <w:uiPriority w:val="99"/>
    <w:rsid w:val="00C63E10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2A6C1C"/>
    <w:pPr>
      <w:tabs>
        <w:tab w:val="left" w:pos="1276"/>
        <w:tab w:val="right" w:leader="dot" w:pos="9345"/>
      </w:tabs>
      <w:spacing w:before="0"/>
      <w:ind w:firstLine="709"/>
      <w:jc w:val="left"/>
    </w:pPr>
    <w:rPr>
      <w:sz w:val="24"/>
      <w:lang w:eastAsia="uk-UA"/>
    </w:rPr>
  </w:style>
  <w:style w:type="character" w:customStyle="1" w:styleId="20">
    <w:name w:val="Заголовок 2 Знак"/>
    <w:basedOn w:val="a1"/>
    <w:link w:val="2"/>
    <w:uiPriority w:val="9"/>
    <w:rsid w:val="00C63E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  <w:style w:type="paragraph" w:styleId="aa">
    <w:name w:val="header"/>
    <w:basedOn w:val="a0"/>
    <w:link w:val="ab"/>
    <w:uiPriority w:val="99"/>
    <w:unhideWhenUsed/>
    <w:rsid w:val="00C63E10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ій колонтитул Знак"/>
    <w:basedOn w:val="a1"/>
    <w:link w:val="aa"/>
    <w:uiPriority w:val="99"/>
    <w:rsid w:val="00C63E10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ac">
    <w:name w:val="footer"/>
    <w:basedOn w:val="a0"/>
    <w:link w:val="ad"/>
    <w:uiPriority w:val="99"/>
    <w:unhideWhenUsed/>
    <w:rsid w:val="00C63E10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ій колонтитул Знак"/>
    <w:basedOn w:val="a1"/>
    <w:link w:val="ac"/>
    <w:uiPriority w:val="99"/>
    <w:rsid w:val="00C63E10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21">
    <w:name w:val="toc 2"/>
    <w:basedOn w:val="a0"/>
    <w:next w:val="a0"/>
    <w:autoRedefine/>
    <w:uiPriority w:val="39"/>
    <w:unhideWhenUsed/>
    <w:rsid w:val="00F55111"/>
    <w:pPr>
      <w:tabs>
        <w:tab w:val="left" w:pos="1276"/>
        <w:tab w:val="right" w:leader="dot" w:pos="9345"/>
      </w:tabs>
      <w:spacing w:after="100"/>
      <w:ind w:left="260" w:firstLine="449"/>
    </w:pPr>
  </w:style>
  <w:style w:type="paragraph" w:styleId="a">
    <w:name w:val="Title"/>
    <w:basedOn w:val="a0"/>
    <w:next w:val="a0"/>
    <w:link w:val="ae"/>
    <w:autoRedefine/>
    <w:uiPriority w:val="10"/>
    <w:qFormat/>
    <w:rsid w:val="00B8393E"/>
    <w:pPr>
      <w:numPr>
        <w:numId w:val="19"/>
      </w:numPr>
      <w:spacing w:before="0"/>
      <w:contextualSpacing/>
      <w:jc w:val="left"/>
    </w:pPr>
    <w:rPr>
      <w:rFonts w:eastAsiaTheme="majorEastAsia" w:cstheme="majorBidi"/>
      <w:spacing w:val="-10"/>
      <w:kern w:val="28"/>
      <w:sz w:val="36"/>
      <w:szCs w:val="56"/>
      <w:lang w:val="en-US" w:eastAsia="en-US"/>
    </w:rPr>
  </w:style>
  <w:style w:type="character" w:customStyle="1" w:styleId="ae">
    <w:name w:val="Назва Знак"/>
    <w:basedOn w:val="a1"/>
    <w:link w:val="a"/>
    <w:uiPriority w:val="10"/>
    <w:rsid w:val="00B8393E"/>
    <w:rPr>
      <w:rFonts w:ascii="Times New Roman" w:eastAsiaTheme="majorEastAsia" w:hAnsi="Times New Roman" w:cstheme="majorBidi"/>
      <w:spacing w:val="-10"/>
      <w:kern w:val="28"/>
      <w:sz w:val="3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876DE-A465-4946-A484-CFFF483F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 GIOC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Zhivotovskaya</cp:lastModifiedBy>
  <cp:revision>17</cp:revision>
  <cp:lastPrinted>2017-12-21T13:04:00Z</cp:lastPrinted>
  <dcterms:created xsi:type="dcterms:W3CDTF">2017-12-20T14:22:00Z</dcterms:created>
  <dcterms:modified xsi:type="dcterms:W3CDTF">2022-01-06T11:53:00Z</dcterms:modified>
</cp:coreProperties>
</file>