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20"/>
        <w:gridCol w:w="4819"/>
      </w:tblGrid>
      <w:tr w:rsidR="008E3A52" w:rsidRPr="008E3A52" w14:paraId="24507A55" w14:textId="77777777" w:rsidTr="008E3A52">
        <w:trPr>
          <w:trHeight w:val="1980"/>
        </w:trPr>
        <w:tc>
          <w:tcPr>
            <w:tcW w:w="4820" w:type="dxa"/>
            <w:tcBorders>
              <w:top w:val="nil"/>
              <w:left w:val="nil"/>
              <w:bottom w:val="nil"/>
              <w:right w:val="nil"/>
            </w:tcBorders>
            <w:shd w:val="clear" w:color="auto" w:fill="auto"/>
            <w:hideMark/>
          </w:tcPr>
          <w:p w14:paraId="28B17AE6" w14:textId="77777777" w:rsidR="008E3A52" w:rsidRPr="008E3A52" w:rsidRDefault="008E3A52" w:rsidP="008E3A52">
            <w:pPr>
              <w:spacing w:before="120" w:after="120" w:line="240" w:lineRule="auto"/>
              <w:textAlignment w:val="baseline"/>
              <w:rPr>
                <w:rFonts w:ascii="Times New Roman" w:eastAsia="Times New Roman" w:hAnsi="Times New Roman" w:cs="Times New Roman"/>
                <w:sz w:val="28"/>
                <w:szCs w:val="28"/>
                <w:lang w:val="ru-RU" w:eastAsia="ru-RU"/>
              </w:rPr>
            </w:pPr>
            <w:r w:rsidRPr="008E3A52">
              <w:rPr>
                <w:rFonts w:ascii="Times New Roman" w:eastAsia="Times New Roman" w:hAnsi="Times New Roman" w:cs="Times New Roman"/>
                <w:b/>
                <w:bCs/>
                <w:color w:val="000000"/>
                <w:sz w:val="28"/>
                <w:szCs w:val="28"/>
                <w:lang w:eastAsia="ru-RU"/>
              </w:rPr>
              <w:t>ЗАТВЕРДЖУЮ </w:t>
            </w:r>
            <w:r w:rsidRPr="008E3A52">
              <w:rPr>
                <w:rFonts w:ascii="Times New Roman" w:eastAsia="Times New Roman" w:hAnsi="Times New Roman" w:cs="Times New Roman"/>
                <w:color w:val="000000"/>
                <w:sz w:val="28"/>
                <w:szCs w:val="28"/>
                <w:lang w:val="ru-RU" w:eastAsia="ru-RU"/>
              </w:rPr>
              <w:t> </w:t>
            </w:r>
            <w:r w:rsidRPr="008E3A52">
              <w:rPr>
                <w:rFonts w:ascii="Times New Roman" w:eastAsia="Times New Roman" w:hAnsi="Times New Roman" w:cs="Times New Roman"/>
                <w:sz w:val="28"/>
                <w:szCs w:val="28"/>
                <w:lang w:val="ru-RU" w:eastAsia="ru-RU"/>
              </w:rPr>
              <w:t>    </w:t>
            </w:r>
          </w:p>
          <w:p w14:paraId="3BC4A006" w14:textId="77777777" w:rsidR="008E3A52" w:rsidRPr="008E3A52" w:rsidRDefault="008E3A52" w:rsidP="008E3A52">
            <w:pPr>
              <w:spacing w:before="120" w:after="120" w:line="240" w:lineRule="auto"/>
              <w:textAlignment w:val="baseline"/>
              <w:rPr>
                <w:rFonts w:ascii="Times New Roman" w:eastAsia="Times New Roman" w:hAnsi="Times New Roman" w:cs="Times New Roman"/>
                <w:sz w:val="28"/>
                <w:szCs w:val="28"/>
                <w:lang w:val="ru-RU" w:eastAsia="ru-RU"/>
              </w:rPr>
            </w:pPr>
            <w:r w:rsidRPr="008E3A52">
              <w:rPr>
                <w:rFonts w:ascii="Times New Roman" w:eastAsia="Times New Roman" w:hAnsi="Times New Roman" w:cs="Times New Roman"/>
                <w:color w:val="000000"/>
                <w:sz w:val="28"/>
                <w:szCs w:val="28"/>
                <w:lang w:eastAsia="ru-RU"/>
              </w:rPr>
              <w:t>КП «Головний інформаційно-обчислювальний центр»</w:t>
            </w:r>
            <w:r w:rsidRPr="008E3A52">
              <w:rPr>
                <w:rFonts w:ascii="Times New Roman" w:eastAsia="Times New Roman" w:hAnsi="Times New Roman" w:cs="Times New Roman"/>
                <w:color w:val="000000"/>
                <w:sz w:val="28"/>
                <w:szCs w:val="28"/>
                <w:lang w:val="ru-RU" w:eastAsia="ru-RU"/>
              </w:rPr>
              <w:t> </w:t>
            </w:r>
            <w:r w:rsidRPr="008E3A52">
              <w:rPr>
                <w:rFonts w:ascii="Times New Roman" w:eastAsia="Times New Roman" w:hAnsi="Times New Roman" w:cs="Times New Roman"/>
                <w:sz w:val="28"/>
                <w:szCs w:val="28"/>
                <w:lang w:val="ru-RU" w:eastAsia="ru-RU"/>
              </w:rPr>
              <w:t>    </w:t>
            </w:r>
          </w:p>
          <w:p w14:paraId="013BD130" w14:textId="77777777" w:rsidR="008E3A52" w:rsidRPr="008E3A52" w:rsidRDefault="008E3A52" w:rsidP="008E3A52">
            <w:pPr>
              <w:spacing w:before="120" w:after="120" w:line="240" w:lineRule="auto"/>
              <w:textAlignment w:val="baseline"/>
              <w:rPr>
                <w:rFonts w:ascii="Times New Roman" w:eastAsia="Times New Roman" w:hAnsi="Times New Roman" w:cs="Times New Roman"/>
                <w:sz w:val="28"/>
                <w:szCs w:val="28"/>
                <w:lang w:val="ru-RU" w:eastAsia="ru-RU"/>
              </w:rPr>
            </w:pPr>
            <w:r w:rsidRPr="008E3A52">
              <w:rPr>
                <w:rFonts w:ascii="Times New Roman" w:eastAsia="Times New Roman" w:hAnsi="Times New Roman" w:cs="Times New Roman"/>
                <w:color w:val="000000"/>
                <w:sz w:val="28"/>
                <w:szCs w:val="28"/>
                <w:lang w:val="ru-RU" w:eastAsia="ru-RU"/>
              </w:rPr>
              <w:t> </w:t>
            </w:r>
            <w:r w:rsidRPr="008E3A52">
              <w:rPr>
                <w:rFonts w:ascii="Times New Roman" w:eastAsia="Times New Roman" w:hAnsi="Times New Roman" w:cs="Times New Roman"/>
                <w:sz w:val="28"/>
                <w:szCs w:val="28"/>
                <w:lang w:val="ru-RU" w:eastAsia="ru-RU"/>
              </w:rPr>
              <w:t>    </w:t>
            </w:r>
          </w:p>
          <w:p w14:paraId="6ED4CB18" w14:textId="77777777" w:rsidR="008E3A52" w:rsidRPr="008E3A52" w:rsidRDefault="008E3A52" w:rsidP="008E3A52">
            <w:pPr>
              <w:spacing w:before="120" w:after="120" w:line="240" w:lineRule="auto"/>
              <w:textAlignment w:val="baseline"/>
              <w:rPr>
                <w:rFonts w:ascii="Times New Roman" w:eastAsia="Times New Roman" w:hAnsi="Times New Roman" w:cs="Times New Roman"/>
                <w:sz w:val="28"/>
                <w:szCs w:val="28"/>
                <w:lang w:val="ru-RU" w:eastAsia="ru-RU"/>
              </w:rPr>
            </w:pPr>
            <w:r w:rsidRPr="008E3A52">
              <w:rPr>
                <w:rFonts w:ascii="Times New Roman" w:eastAsia="Times New Roman" w:hAnsi="Times New Roman" w:cs="Times New Roman"/>
                <w:color w:val="000000"/>
                <w:sz w:val="28"/>
                <w:szCs w:val="28"/>
                <w:shd w:val="clear" w:color="auto" w:fill="FFFFFF"/>
                <w:lang w:eastAsia="ru-RU"/>
              </w:rPr>
              <w:t>Заступник директора з питань експлуатації розрахункових систем</w:t>
            </w:r>
            <w:r w:rsidRPr="008E3A52">
              <w:rPr>
                <w:rFonts w:ascii="Times New Roman" w:eastAsia="Times New Roman" w:hAnsi="Times New Roman" w:cs="Times New Roman"/>
                <w:color w:val="000000"/>
                <w:sz w:val="28"/>
                <w:szCs w:val="28"/>
                <w:shd w:val="clear" w:color="auto" w:fill="FFFFFF"/>
                <w:lang w:val="ru-RU" w:eastAsia="ru-RU"/>
              </w:rPr>
              <w:t> </w:t>
            </w:r>
            <w:r w:rsidRPr="008E3A52">
              <w:rPr>
                <w:rFonts w:ascii="Times New Roman" w:eastAsia="Times New Roman" w:hAnsi="Times New Roman" w:cs="Times New Roman"/>
                <w:color w:val="000000"/>
                <w:sz w:val="28"/>
                <w:szCs w:val="28"/>
                <w:lang w:val="ru-RU" w:eastAsia="ru-RU"/>
              </w:rPr>
              <w:t> </w:t>
            </w:r>
            <w:r w:rsidRPr="008E3A52">
              <w:rPr>
                <w:rFonts w:ascii="Times New Roman" w:eastAsia="Times New Roman" w:hAnsi="Times New Roman" w:cs="Times New Roman"/>
                <w:sz w:val="28"/>
                <w:szCs w:val="28"/>
                <w:lang w:val="ru-RU" w:eastAsia="ru-RU"/>
              </w:rPr>
              <w:t>    </w:t>
            </w:r>
          </w:p>
        </w:tc>
        <w:tc>
          <w:tcPr>
            <w:tcW w:w="4819" w:type="dxa"/>
            <w:tcBorders>
              <w:top w:val="nil"/>
              <w:left w:val="nil"/>
              <w:bottom w:val="nil"/>
              <w:right w:val="nil"/>
            </w:tcBorders>
            <w:shd w:val="clear" w:color="auto" w:fill="auto"/>
            <w:hideMark/>
          </w:tcPr>
          <w:p w14:paraId="74803B72" w14:textId="77777777" w:rsidR="008E3A52" w:rsidRPr="008E3A52" w:rsidRDefault="008E3A52" w:rsidP="008E3A52">
            <w:pPr>
              <w:spacing w:before="120" w:after="120" w:line="240" w:lineRule="auto"/>
              <w:textAlignment w:val="baseline"/>
              <w:rPr>
                <w:rFonts w:ascii="Times New Roman" w:eastAsia="Times New Roman" w:hAnsi="Times New Roman" w:cs="Times New Roman"/>
                <w:sz w:val="28"/>
                <w:szCs w:val="28"/>
                <w:lang w:val="ru-RU" w:eastAsia="ru-RU"/>
              </w:rPr>
            </w:pPr>
            <w:r w:rsidRPr="008E3A52">
              <w:rPr>
                <w:rFonts w:ascii="Times New Roman" w:eastAsia="Times New Roman" w:hAnsi="Times New Roman" w:cs="Times New Roman"/>
                <w:b/>
                <w:bCs/>
                <w:color w:val="000000"/>
                <w:sz w:val="28"/>
                <w:szCs w:val="28"/>
                <w:lang w:eastAsia="ru-RU"/>
              </w:rPr>
              <w:t>ЗАТВЕРДЖУЮ</w:t>
            </w:r>
            <w:r w:rsidRPr="008E3A52">
              <w:rPr>
                <w:rFonts w:ascii="Times New Roman" w:eastAsia="Times New Roman" w:hAnsi="Times New Roman" w:cs="Times New Roman"/>
                <w:color w:val="000000"/>
                <w:sz w:val="28"/>
                <w:szCs w:val="28"/>
                <w:lang w:val="ru-RU" w:eastAsia="ru-RU"/>
              </w:rPr>
              <w:t> </w:t>
            </w:r>
            <w:r w:rsidRPr="008E3A52">
              <w:rPr>
                <w:rFonts w:ascii="Times New Roman" w:eastAsia="Times New Roman" w:hAnsi="Times New Roman" w:cs="Times New Roman"/>
                <w:sz w:val="28"/>
                <w:szCs w:val="28"/>
                <w:lang w:val="ru-RU" w:eastAsia="ru-RU"/>
              </w:rPr>
              <w:t>    </w:t>
            </w:r>
          </w:p>
          <w:p w14:paraId="76758729" w14:textId="77777777" w:rsidR="008E3A52" w:rsidRPr="008E3A52" w:rsidRDefault="008E3A52" w:rsidP="008E3A52">
            <w:pPr>
              <w:spacing w:before="120" w:after="120" w:line="240" w:lineRule="auto"/>
              <w:textAlignment w:val="baseline"/>
              <w:rPr>
                <w:rFonts w:ascii="Times New Roman" w:eastAsia="Times New Roman" w:hAnsi="Times New Roman" w:cs="Times New Roman"/>
                <w:sz w:val="28"/>
                <w:szCs w:val="28"/>
                <w:lang w:val="ru-RU" w:eastAsia="ru-RU"/>
              </w:rPr>
            </w:pPr>
            <w:r w:rsidRPr="008E3A52">
              <w:rPr>
                <w:rFonts w:ascii="Times New Roman" w:eastAsia="Times New Roman" w:hAnsi="Times New Roman" w:cs="Times New Roman"/>
                <w:color w:val="000000"/>
                <w:sz w:val="28"/>
                <w:szCs w:val="28"/>
                <w:lang w:eastAsia="ru-RU"/>
              </w:rPr>
              <w:t>ТОВ «СІВІС»</w:t>
            </w:r>
            <w:r w:rsidRPr="008E3A52">
              <w:rPr>
                <w:rFonts w:ascii="Times New Roman" w:eastAsia="Times New Roman" w:hAnsi="Times New Roman" w:cs="Times New Roman"/>
                <w:color w:val="000000"/>
                <w:sz w:val="28"/>
                <w:szCs w:val="28"/>
                <w:lang w:val="ru-RU" w:eastAsia="ru-RU"/>
              </w:rPr>
              <w:t> </w:t>
            </w:r>
            <w:r w:rsidRPr="008E3A52">
              <w:rPr>
                <w:rFonts w:ascii="Times New Roman" w:eastAsia="Times New Roman" w:hAnsi="Times New Roman" w:cs="Times New Roman"/>
                <w:sz w:val="28"/>
                <w:szCs w:val="28"/>
                <w:lang w:val="ru-RU" w:eastAsia="ru-RU"/>
              </w:rPr>
              <w:t>    </w:t>
            </w:r>
          </w:p>
          <w:p w14:paraId="15CF2EC0" w14:textId="77777777" w:rsidR="008E3A52" w:rsidRPr="008E3A52" w:rsidRDefault="008E3A52" w:rsidP="008E3A52">
            <w:pPr>
              <w:spacing w:before="120" w:after="120" w:line="240" w:lineRule="auto"/>
              <w:textAlignment w:val="baseline"/>
              <w:rPr>
                <w:rFonts w:ascii="Times New Roman" w:eastAsia="Times New Roman" w:hAnsi="Times New Roman" w:cs="Times New Roman"/>
                <w:sz w:val="28"/>
                <w:szCs w:val="28"/>
                <w:lang w:val="ru-RU" w:eastAsia="ru-RU"/>
              </w:rPr>
            </w:pPr>
            <w:r w:rsidRPr="008E3A52">
              <w:rPr>
                <w:rFonts w:ascii="Times New Roman" w:eastAsia="Times New Roman" w:hAnsi="Times New Roman" w:cs="Times New Roman"/>
                <w:color w:val="000000"/>
                <w:sz w:val="28"/>
                <w:szCs w:val="28"/>
                <w:lang w:val="ru-RU" w:eastAsia="ru-RU"/>
              </w:rPr>
              <w:t> </w:t>
            </w:r>
            <w:r w:rsidRPr="008E3A52">
              <w:rPr>
                <w:rFonts w:ascii="Times New Roman" w:eastAsia="Times New Roman" w:hAnsi="Times New Roman" w:cs="Times New Roman"/>
                <w:sz w:val="28"/>
                <w:szCs w:val="28"/>
                <w:lang w:val="ru-RU" w:eastAsia="ru-RU"/>
              </w:rPr>
              <w:t>    </w:t>
            </w:r>
          </w:p>
          <w:p w14:paraId="48414328" w14:textId="77777777" w:rsidR="008E3A52" w:rsidRPr="008E3A52" w:rsidRDefault="008E3A52" w:rsidP="008E3A52">
            <w:pPr>
              <w:spacing w:before="120" w:after="120" w:line="240" w:lineRule="auto"/>
              <w:textAlignment w:val="baseline"/>
              <w:rPr>
                <w:rFonts w:ascii="Times New Roman" w:eastAsia="Times New Roman" w:hAnsi="Times New Roman" w:cs="Times New Roman"/>
                <w:sz w:val="28"/>
                <w:szCs w:val="28"/>
                <w:lang w:val="ru-RU" w:eastAsia="ru-RU"/>
              </w:rPr>
            </w:pPr>
            <w:r w:rsidRPr="008E3A52">
              <w:rPr>
                <w:rFonts w:ascii="Times New Roman" w:eastAsia="Times New Roman" w:hAnsi="Times New Roman" w:cs="Times New Roman"/>
                <w:color w:val="000000"/>
                <w:sz w:val="28"/>
                <w:szCs w:val="28"/>
                <w:lang w:val="ru-RU" w:eastAsia="ru-RU"/>
              </w:rPr>
              <w:t> </w:t>
            </w:r>
            <w:r w:rsidRPr="008E3A52">
              <w:rPr>
                <w:rFonts w:ascii="Times New Roman" w:eastAsia="Times New Roman" w:hAnsi="Times New Roman" w:cs="Times New Roman"/>
                <w:sz w:val="28"/>
                <w:szCs w:val="28"/>
                <w:lang w:val="ru-RU" w:eastAsia="ru-RU"/>
              </w:rPr>
              <w:t>    </w:t>
            </w:r>
          </w:p>
          <w:p w14:paraId="0ABA3358" w14:textId="77777777" w:rsidR="008E3A52" w:rsidRPr="008E3A52" w:rsidRDefault="008E3A52" w:rsidP="008E3A52">
            <w:pPr>
              <w:spacing w:before="120" w:after="120" w:line="240" w:lineRule="auto"/>
              <w:textAlignment w:val="baseline"/>
              <w:rPr>
                <w:rFonts w:ascii="Times New Roman" w:eastAsia="Times New Roman" w:hAnsi="Times New Roman" w:cs="Times New Roman"/>
                <w:sz w:val="28"/>
                <w:szCs w:val="28"/>
                <w:lang w:val="ru-RU" w:eastAsia="ru-RU"/>
              </w:rPr>
            </w:pPr>
            <w:r w:rsidRPr="008E3A52">
              <w:rPr>
                <w:rFonts w:ascii="Times New Roman" w:eastAsia="Times New Roman" w:hAnsi="Times New Roman" w:cs="Times New Roman"/>
                <w:color w:val="000000"/>
                <w:sz w:val="28"/>
                <w:szCs w:val="28"/>
                <w:lang w:eastAsia="ru-RU"/>
              </w:rPr>
              <w:t>Директор</w:t>
            </w:r>
            <w:r w:rsidRPr="008E3A52">
              <w:rPr>
                <w:rFonts w:ascii="Times New Roman" w:eastAsia="Times New Roman" w:hAnsi="Times New Roman" w:cs="Times New Roman"/>
                <w:color w:val="000000"/>
                <w:sz w:val="28"/>
                <w:szCs w:val="28"/>
                <w:lang w:val="ru-RU" w:eastAsia="ru-RU"/>
              </w:rPr>
              <w:t> </w:t>
            </w:r>
            <w:r w:rsidRPr="008E3A52">
              <w:rPr>
                <w:rFonts w:ascii="Times New Roman" w:eastAsia="Times New Roman" w:hAnsi="Times New Roman" w:cs="Times New Roman"/>
                <w:sz w:val="28"/>
                <w:szCs w:val="28"/>
                <w:lang w:val="ru-RU" w:eastAsia="ru-RU"/>
              </w:rPr>
              <w:t>    </w:t>
            </w:r>
          </w:p>
        </w:tc>
      </w:tr>
      <w:tr w:rsidR="008E3A52" w:rsidRPr="008E3A52" w14:paraId="2E10CAD1" w14:textId="77777777" w:rsidTr="008E3A52">
        <w:trPr>
          <w:trHeight w:val="585"/>
        </w:trPr>
        <w:tc>
          <w:tcPr>
            <w:tcW w:w="4820" w:type="dxa"/>
            <w:tcBorders>
              <w:top w:val="nil"/>
              <w:left w:val="nil"/>
              <w:bottom w:val="nil"/>
              <w:right w:val="nil"/>
            </w:tcBorders>
            <w:shd w:val="clear" w:color="auto" w:fill="auto"/>
            <w:hideMark/>
          </w:tcPr>
          <w:p w14:paraId="3E71CDAB" w14:textId="77777777" w:rsidR="008E3A52" w:rsidRPr="008E3A52" w:rsidRDefault="008E3A52" w:rsidP="008E3A52">
            <w:pPr>
              <w:spacing w:before="120" w:after="120" w:line="240" w:lineRule="auto"/>
              <w:textAlignment w:val="baseline"/>
              <w:rPr>
                <w:rFonts w:ascii="Times New Roman" w:eastAsia="Times New Roman" w:hAnsi="Times New Roman" w:cs="Times New Roman"/>
                <w:sz w:val="28"/>
                <w:szCs w:val="28"/>
                <w:lang w:val="ru-RU" w:eastAsia="ru-RU"/>
              </w:rPr>
            </w:pPr>
            <w:r w:rsidRPr="008E3A52">
              <w:rPr>
                <w:rFonts w:ascii="Times New Roman" w:eastAsia="Times New Roman" w:hAnsi="Times New Roman" w:cs="Times New Roman"/>
                <w:color w:val="000000"/>
                <w:sz w:val="28"/>
                <w:szCs w:val="28"/>
                <w:lang w:eastAsia="ru-RU"/>
              </w:rPr>
              <w:t>________________ </w:t>
            </w:r>
            <w:r w:rsidRPr="008E3A52">
              <w:rPr>
                <w:rFonts w:ascii="Times New Roman" w:eastAsia="Times New Roman" w:hAnsi="Times New Roman" w:cs="Times New Roman"/>
                <w:color w:val="000000"/>
                <w:sz w:val="28"/>
                <w:szCs w:val="28"/>
                <w:lang w:val="ru-RU" w:eastAsia="ru-RU"/>
              </w:rPr>
              <w:t>Н.О. Ракитянська </w:t>
            </w:r>
            <w:r w:rsidRPr="008E3A52">
              <w:rPr>
                <w:rFonts w:ascii="Times New Roman" w:eastAsia="Times New Roman" w:hAnsi="Times New Roman" w:cs="Times New Roman"/>
                <w:sz w:val="28"/>
                <w:szCs w:val="28"/>
                <w:lang w:val="ru-RU" w:eastAsia="ru-RU"/>
              </w:rPr>
              <w:t> </w:t>
            </w:r>
          </w:p>
        </w:tc>
        <w:tc>
          <w:tcPr>
            <w:tcW w:w="4819" w:type="dxa"/>
            <w:tcBorders>
              <w:top w:val="nil"/>
              <w:left w:val="nil"/>
              <w:bottom w:val="nil"/>
              <w:right w:val="nil"/>
            </w:tcBorders>
            <w:shd w:val="clear" w:color="auto" w:fill="auto"/>
            <w:hideMark/>
          </w:tcPr>
          <w:p w14:paraId="2EEBFB34" w14:textId="77777777" w:rsidR="008E3A52" w:rsidRPr="008E3A52" w:rsidRDefault="008E3A52" w:rsidP="008E3A52">
            <w:pPr>
              <w:spacing w:before="120" w:after="120" w:line="240" w:lineRule="auto"/>
              <w:textAlignment w:val="baseline"/>
              <w:rPr>
                <w:rFonts w:ascii="Times New Roman" w:eastAsia="Times New Roman" w:hAnsi="Times New Roman" w:cs="Times New Roman"/>
                <w:sz w:val="28"/>
                <w:szCs w:val="28"/>
                <w:lang w:val="ru-RU" w:eastAsia="ru-RU"/>
              </w:rPr>
            </w:pPr>
            <w:r w:rsidRPr="008E3A52">
              <w:rPr>
                <w:rFonts w:ascii="Times New Roman" w:eastAsia="Times New Roman" w:hAnsi="Times New Roman" w:cs="Times New Roman"/>
                <w:color w:val="000000"/>
                <w:sz w:val="28"/>
                <w:szCs w:val="28"/>
                <w:lang w:eastAsia="ru-RU"/>
              </w:rPr>
              <w:t>________________ О.О. Юношева</w:t>
            </w:r>
            <w:r w:rsidRPr="008E3A52">
              <w:rPr>
                <w:rFonts w:ascii="Times New Roman" w:eastAsia="Times New Roman" w:hAnsi="Times New Roman" w:cs="Times New Roman"/>
                <w:color w:val="000000"/>
                <w:sz w:val="28"/>
                <w:szCs w:val="28"/>
                <w:lang w:val="ru-RU" w:eastAsia="ru-RU"/>
              </w:rPr>
              <w:t> </w:t>
            </w:r>
            <w:r w:rsidRPr="008E3A52">
              <w:rPr>
                <w:rFonts w:ascii="Times New Roman" w:eastAsia="Times New Roman" w:hAnsi="Times New Roman" w:cs="Times New Roman"/>
                <w:sz w:val="28"/>
                <w:szCs w:val="28"/>
                <w:lang w:val="ru-RU" w:eastAsia="ru-RU"/>
              </w:rPr>
              <w:t>    </w:t>
            </w:r>
          </w:p>
        </w:tc>
      </w:tr>
      <w:tr w:rsidR="008E3A52" w:rsidRPr="008E3A52" w14:paraId="20932E20" w14:textId="77777777" w:rsidTr="008E3A52">
        <w:trPr>
          <w:trHeight w:val="765"/>
        </w:trPr>
        <w:tc>
          <w:tcPr>
            <w:tcW w:w="4820" w:type="dxa"/>
            <w:tcBorders>
              <w:top w:val="nil"/>
              <w:left w:val="nil"/>
              <w:bottom w:val="nil"/>
              <w:right w:val="nil"/>
            </w:tcBorders>
            <w:shd w:val="clear" w:color="auto" w:fill="auto"/>
            <w:hideMark/>
          </w:tcPr>
          <w:p w14:paraId="55416DFF" w14:textId="77777777" w:rsidR="008E3A52" w:rsidRPr="008E3A52" w:rsidRDefault="008E3A52" w:rsidP="008E3A52">
            <w:pPr>
              <w:spacing w:before="120" w:after="120" w:line="240" w:lineRule="auto"/>
              <w:textAlignment w:val="baseline"/>
              <w:rPr>
                <w:rFonts w:ascii="Times New Roman" w:eastAsia="Times New Roman" w:hAnsi="Times New Roman" w:cs="Times New Roman"/>
                <w:sz w:val="28"/>
                <w:szCs w:val="28"/>
                <w:lang w:val="ru-RU" w:eastAsia="ru-RU"/>
              </w:rPr>
            </w:pPr>
            <w:r w:rsidRPr="008E3A52">
              <w:rPr>
                <w:rFonts w:ascii="Times New Roman" w:eastAsia="Times New Roman" w:hAnsi="Times New Roman" w:cs="Times New Roman"/>
                <w:color w:val="000000"/>
                <w:sz w:val="28"/>
                <w:szCs w:val="28"/>
                <w:lang w:eastAsia="ru-RU"/>
              </w:rPr>
              <w:t>«_____» ________________  2019 р.</w:t>
            </w:r>
            <w:r w:rsidRPr="008E3A52">
              <w:rPr>
                <w:rFonts w:ascii="Times New Roman" w:eastAsia="Times New Roman" w:hAnsi="Times New Roman" w:cs="Times New Roman"/>
                <w:color w:val="000000"/>
                <w:sz w:val="28"/>
                <w:szCs w:val="28"/>
                <w:lang w:val="ru-RU" w:eastAsia="ru-RU"/>
              </w:rPr>
              <w:t> </w:t>
            </w:r>
            <w:r w:rsidRPr="008E3A52">
              <w:rPr>
                <w:rFonts w:ascii="Times New Roman" w:eastAsia="Times New Roman" w:hAnsi="Times New Roman" w:cs="Times New Roman"/>
                <w:sz w:val="28"/>
                <w:szCs w:val="28"/>
                <w:lang w:val="ru-RU" w:eastAsia="ru-RU"/>
              </w:rPr>
              <w:t>    </w:t>
            </w:r>
          </w:p>
        </w:tc>
        <w:tc>
          <w:tcPr>
            <w:tcW w:w="4819" w:type="dxa"/>
            <w:tcBorders>
              <w:top w:val="nil"/>
              <w:left w:val="nil"/>
              <w:bottom w:val="nil"/>
              <w:right w:val="nil"/>
            </w:tcBorders>
            <w:shd w:val="clear" w:color="auto" w:fill="auto"/>
            <w:hideMark/>
          </w:tcPr>
          <w:p w14:paraId="4A25A0B5" w14:textId="77777777" w:rsidR="008E3A52" w:rsidRPr="008E3A52" w:rsidRDefault="008E3A52" w:rsidP="008E3A52">
            <w:pPr>
              <w:spacing w:before="120" w:after="120" w:line="240" w:lineRule="auto"/>
              <w:textAlignment w:val="baseline"/>
              <w:rPr>
                <w:rFonts w:ascii="Times New Roman" w:eastAsia="Times New Roman" w:hAnsi="Times New Roman" w:cs="Times New Roman"/>
                <w:sz w:val="28"/>
                <w:szCs w:val="28"/>
                <w:lang w:val="ru-RU" w:eastAsia="ru-RU"/>
              </w:rPr>
            </w:pPr>
            <w:r w:rsidRPr="008E3A52">
              <w:rPr>
                <w:rFonts w:ascii="Times New Roman" w:eastAsia="Times New Roman" w:hAnsi="Times New Roman" w:cs="Times New Roman"/>
                <w:color w:val="000000"/>
                <w:sz w:val="28"/>
                <w:szCs w:val="28"/>
                <w:lang w:eastAsia="ru-RU"/>
              </w:rPr>
              <w:t>«_____» ________________  2019 р.</w:t>
            </w:r>
            <w:r w:rsidRPr="008E3A52">
              <w:rPr>
                <w:rFonts w:ascii="Times New Roman" w:eastAsia="Times New Roman" w:hAnsi="Times New Roman" w:cs="Times New Roman"/>
                <w:color w:val="000000"/>
                <w:sz w:val="28"/>
                <w:szCs w:val="28"/>
                <w:lang w:val="ru-RU" w:eastAsia="ru-RU"/>
              </w:rPr>
              <w:t> </w:t>
            </w:r>
            <w:r w:rsidRPr="008E3A52">
              <w:rPr>
                <w:rFonts w:ascii="Times New Roman" w:eastAsia="Times New Roman" w:hAnsi="Times New Roman" w:cs="Times New Roman"/>
                <w:sz w:val="28"/>
                <w:szCs w:val="28"/>
                <w:lang w:val="ru-RU" w:eastAsia="ru-RU"/>
              </w:rPr>
              <w:t>    </w:t>
            </w:r>
          </w:p>
        </w:tc>
      </w:tr>
    </w:tbl>
    <w:p w14:paraId="495D4A74" w14:textId="77777777" w:rsidR="008E3A52" w:rsidRPr="002C0F61" w:rsidRDefault="008E3A52" w:rsidP="008E3A52">
      <w:pPr>
        <w:spacing w:before="120" w:after="120" w:line="240" w:lineRule="auto"/>
        <w:jc w:val="center"/>
        <w:textAlignment w:val="baseline"/>
        <w:rPr>
          <w:rFonts w:ascii="Segoe UI" w:eastAsia="Times New Roman" w:hAnsi="Segoe UI" w:cs="Segoe UI"/>
          <w:sz w:val="28"/>
          <w:szCs w:val="28"/>
          <w:lang w:eastAsia="ru-RU"/>
        </w:rPr>
      </w:pPr>
      <w:r w:rsidRPr="002C0F61">
        <w:rPr>
          <w:rFonts w:ascii="Times New Roman" w:eastAsia="Times New Roman" w:hAnsi="Times New Roman" w:cs="Times New Roman"/>
          <w:b/>
          <w:bCs/>
          <w:sz w:val="28"/>
          <w:szCs w:val="28"/>
          <w:lang w:eastAsia="ru-RU"/>
        </w:rPr>
        <w:t>Створення</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програмного</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сервісу</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Автоматизована</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система</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обліку</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оплати</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проїзду</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в</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міському</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пасажирському</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транспорті</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міста</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Києва</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незалежно</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від</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форм</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власності,</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що</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входить</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до складу</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єдиної</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інформаційно-аналітичної</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платформи</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консолідації</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та</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аналізу</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великих</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даних</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w:t>
      </w:r>
      <w:r w:rsidRPr="008E3A52">
        <w:rPr>
          <w:rFonts w:ascii="Times New Roman" w:eastAsia="Times New Roman" w:hAnsi="Times New Roman" w:cs="Times New Roman"/>
          <w:b/>
          <w:bCs/>
          <w:sz w:val="28"/>
          <w:szCs w:val="28"/>
          <w:lang w:val="ru-RU" w:eastAsia="ru-RU"/>
        </w:rPr>
        <w:t>Big Data</w:t>
      </w:r>
      <w:r w:rsidRPr="002C0F61">
        <w:rPr>
          <w:rFonts w:ascii="Times New Roman" w:eastAsia="Times New Roman" w:hAnsi="Times New Roman" w:cs="Times New Roman"/>
          <w:b/>
          <w:bCs/>
          <w:sz w:val="28"/>
          <w:szCs w:val="28"/>
          <w:lang w:eastAsia="ru-RU"/>
        </w:rPr>
        <w:t>» в</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місті</w:t>
      </w:r>
      <w:r w:rsidRPr="008E3A52">
        <w:rPr>
          <w:rFonts w:ascii="Times New Roman" w:eastAsia="Times New Roman" w:hAnsi="Times New Roman" w:cs="Times New Roman"/>
          <w:b/>
          <w:bCs/>
          <w:sz w:val="28"/>
          <w:szCs w:val="28"/>
          <w:lang w:val="ru-RU" w:eastAsia="ru-RU"/>
        </w:rPr>
        <w:t> </w:t>
      </w:r>
      <w:r w:rsidRPr="002C0F61">
        <w:rPr>
          <w:rFonts w:ascii="Times New Roman" w:eastAsia="Times New Roman" w:hAnsi="Times New Roman" w:cs="Times New Roman"/>
          <w:b/>
          <w:bCs/>
          <w:sz w:val="28"/>
          <w:szCs w:val="28"/>
          <w:lang w:eastAsia="ru-RU"/>
        </w:rPr>
        <w:t>Києві</w:t>
      </w:r>
      <w:r w:rsidRPr="002C0F61">
        <w:rPr>
          <w:rFonts w:ascii="Times New Roman" w:eastAsia="Times New Roman" w:hAnsi="Times New Roman" w:cs="Times New Roman"/>
          <w:sz w:val="28"/>
          <w:szCs w:val="28"/>
          <w:lang w:eastAsia="ru-RU"/>
        </w:rPr>
        <w:t>  </w:t>
      </w:r>
      <w:r w:rsidRPr="008E3A52">
        <w:rPr>
          <w:rFonts w:ascii="Times New Roman" w:eastAsia="Times New Roman" w:hAnsi="Times New Roman" w:cs="Times New Roman"/>
          <w:sz w:val="28"/>
          <w:szCs w:val="28"/>
          <w:lang w:val="ru-RU" w:eastAsia="ru-RU"/>
        </w:rPr>
        <w:t> </w:t>
      </w:r>
    </w:p>
    <w:p w14:paraId="1AFE3343" w14:textId="77777777" w:rsidR="008E3A52" w:rsidRPr="008E3A52" w:rsidRDefault="008E3A52" w:rsidP="008E3A52">
      <w:pPr>
        <w:spacing w:before="120" w:after="120" w:line="240" w:lineRule="auto"/>
        <w:jc w:val="center"/>
        <w:textAlignment w:val="baseline"/>
        <w:rPr>
          <w:rFonts w:ascii="Segoe UI" w:eastAsia="Times New Roman" w:hAnsi="Segoe UI" w:cs="Segoe UI"/>
          <w:sz w:val="28"/>
          <w:szCs w:val="28"/>
          <w:lang w:val="ru-RU" w:eastAsia="ru-RU"/>
        </w:rPr>
      </w:pPr>
      <w:r w:rsidRPr="008E3A52">
        <w:rPr>
          <w:rFonts w:ascii="Times New Roman" w:eastAsia="Times New Roman" w:hAnsi="Times New Roman" w:cs="Times New Roman"/>
          <w:b/>
          <w:bCs/>
          <w:sz w:val="28"/>
          <w:szCs w:val="28"/>
          <w:lang w:val="ru-RU" w:eastAsia="ru-RU"/>
        </w:rPr>
        <w:t>Шифр: ПС «АСОП»</w:t>
      </w:r>
      <w:r w:rsidRPr="008E3A52">
        <w:rPr>
          <w:rFonts w:ascii="Times New Roman" w:eastAsia="Times New Roman" w:hAnsi="Times New Roman" w:cs="Times New Roman"/>
          <w:sz w:val="28"/>
          <w:szCs w:val="28"/>
          <w:lang w:val="ru-RU" w:eastAsia="ru-RU"/>
        </w:rPr>
        <w:t>   </w:t>
      </w:r>
    </w:p>
    <w:p w14:paraId="0C51B74B" w14:textId="77777777" w:rsidR="00815E8A" w:rsidRPr="008E3A52" w:rsidRDefault="00815E8A" w:rsidP="008E3A52">
      <w:pPr>
        <w:spacing w:before="120" w:after="120" w:line="240" w:lineRule="auto"/>
        <w:jc w:val="center"/>
        <w:textAlignment w:val="baseline"/>
        <w:rPr>
          <w:rFonts w:ascii="Times New Roman" w:eastAsia="Times New Roman" w:hAnsi="Times New Roman" w:cs="Times New Roman"/>
          <w:sz w:val="28"/>
          <w:szCs w:val="28"/>
          <w:lang w:eastAsia="ru-RU"/>
        </w:rPr>
      </w:pPr>
    </w:p>
    <w:p w14:paraId="696C119F" w14:textId="77777777" w:rsidR="008E3A52" w:rsidRPr="008E3A52" w:rsidRDefault="008E3A52" w:rsidP="008E3A52">
      <w:pPr>
        <w:spacing w:before="120" w:after="120" w:line="240" w:lineRule="auto"/>
        <w:jc w:val="center"/>
        <w:textAlignment w:val="baseline"/>
        <w:rPr>
          <w:rFonts w:ascii="Times New Roman" w:hAnsi="Times New Roman" w:cs="Times New Roman"/>
          <w:b/>
          <w:sz w:val="44"/>
          <w:szCs w:val="44"/>
        </w:rPr>
      </w:pPr>
      <w:r w:rsidRPr="008E3A52">
        <w:rPr>
          <w:rFonts w:ascii="Times New Roman" w:hAnsi="Times New Roman" w:cs="Times New Roman"/>
          <w:b/>
          <w:sz w:val="44"/>
          <w:szCs w:val="44"/>
        </w:rPr>
        <w:t xml:space="preserve">Програма та методика дослідної </w:t>
      </w:r>
    </w:p>
    <w:p w14:paraId="7CB04D68" w14:textId="297955DD" w:rsidR="00815E8A" w:rsidRPr="002C0F61" w:rsidRDefault="008E3A52" w:rsidP="008E3A52">
      <w:pPr>
        <w:spacing w:before="120" w:after="120" w:line="240" w:lineRule="auto"/>
        <w:jc w:val="center"/>
        <w:textAlignment w:val="baseline"/>
        <w:rPr>
          <w:rFonts w:ascii="Times New Roman" w:eastAsia="Times New Roman" w:hAnsi="Times New Roman" w:cs="Times New Roman"/>
          <w:sz w:val="28"/>
          <w:szCs w:val="28"/>
          <w:lang w:eastAsia="ru-RU"/>
        </w:rPr>
      </w:pPr>
      <w:r w:rsidRPr="008E3A52">
        <w:rPr>
          <w:rFonts w:ascii="Times New Roman" w:hAnsi="Times New Roman" w:cs="Times New Roman"/>
          <w:b/>
          <w:sz w:val="44"/>
          <w:szCs w:val="44"/>
        </w:rPr>
        <w:t>експлуатації ПС АСОП.</w:t>
      </w:r>
      <w:r w:rsidRPr="008E3A52">
        <w:rPr>
          <w:rFonts w:ascii="Times New Roman" w:hAnsi="Times New Roman" w:cs="Times New Roman"/>
          <w:b/>
          <w:sz w:val="28"/>
          <w:szCs w:val="28"/>
        </w:rPr>
        <w:t xml:space="preserve"> </w:t>
      </w:r>
      <w:r w:rsidRPr="008E3A52">
        <w:rPr>
          <w:rFonts w:ascii="Times New Roman" w:hAnsi="Times New Roman" w:cs="Times New Roman"/>
          <w:b/>
          <w:sz w:val="28"/>
          <w:szCs w:val="28"/>
        </w:rPr>
        <w:cr/>
      </w:r>
      <w:r w:rsidRPr="008E3A52">
        <w:rPr>
          <w:rFonts w:ascii="Times New Roman" w:eastAsia="Times New Roman" w:hAnsi="Times New Roman" w:cs="Times New Roman"/>
          <w:b/>
          <w:sz w:val="28"/>
          <w:szCs w:val="28"/>
          <w:lang w:eastAsia="ru-RU"/>
        </w:rPr>
        <w:t xml:space="preserve"> </w:t>
      </w:r>
      <w:r w:rsidR="00815E8A" w:rsidRPr="008E3A52">
        <w:rPr>
          <w:rFonts w:ascii="Times New Roman" w:eastAsia="Times New Roman" w:hAnsi="Times New Roman" w:cs="Times New Roman"/>
          <w:sz w:val="28"/>
          <w:szCs w:val="28"/>
          <w:lang w:eastAsia="ru-RU"/>
        </w:rPr>
        <w:t>39194632.184154.4687.ПМ</w:t>
      </w:r>
      <w:r w:rsidR="00815E8A" w:rsidRPr="008E3A52">
        <w:rPr>
          <w:rFonts w:ascii="Times New Roman" w:eastAsia="Times New Roman" w:hAnsi="Times New Roman" w:cs="Times New Roman"/>
          <w:sz w:val="28"/>
          <w:szCs w:val="28"/>
          <w:lang w:val="ru-RU" w:eastAsia="ru-RU"/>
        </w:rPr>
        <w:t> </w:t>
      </w:r>
    </w:p>
    <w:p w14:paraId="4CFABB8F" w14:textId="77777777" w:rsidR="008E3A52" w:rsidRPr="008E3A52" w:rsidRDefault="008E3A52" w:rsidP="008E3A52">
      <w:pPr>
        <w:spacing w:before="120" w:after="120" w:line="240" w:lineRule="auto"/>
        <w:jc w:val="center"/>
        <w:textAlignment w:val="baseline"/>
        <w:rPr>
          <w:rFonts w:ascii="Times New Roman" w:eastAsia="Times New Roman" w:hAnsi="Times New Roman" w:cs="Times New Roman"/>
          <w:sz w:val="28"/>
          <w:szCs w:val="28"/>
          <w:lang w:eastAsia="ru-RU"/>
        </w:rPr>
      </w:pPr>
    </w:p>
    <w:p w14:paraId="12967822" w14:textId="49FA3271" w:rsidR="00815E8A" w:rsidRPr="002C0F61" w:rsidRDefault="00815E8A" w:rsidP="008E3A52">
      <w:pPr>
        <w:spacing w:before="120" w:after="120" w:line="240" w:lineRule="auto"/>
        <w:jc w:val="center"/>
        <w:textAlignment w:val="baseline"/>
        <w:rPr>
          <w:rFonts w:ascii="Times New Roman" w:eastAsia="Times New Roman" w:hAnsi="Times New Roman" w:cs="Times New Roman"/>
          <w:sz w:val="28"/>
          <w:szCs w:val="28"/>
          <w:lang w:eastAsia="ru-RU"/>
        </w:rPr>
      </w:pPr>
      <w:r w:rsidRPr="008E3A52">
        <w:rPr>
          <w:rFonts w:ascii="Times New Roman" w:eastAsia="Times New Roman" w:hAnsi="Times New Roman" w:cs="Times New Roman"/>
          <w:sz w:val="28"/>
          <w:szCs w:val="28"/>
          <w:lang w:val="ru-RU" w:eastAsia="ru-RU"/>
        </w:rPr>
        <w:t> </w:t>
      </w:r>
    </w:p>
    <w:p w14:paraId="1E6DFC8F" w14:textId="5EAB8F1C" w:rsidR="008E3A52" w:rsidRPr="008E3A52" w:rsidRDefault="008E3A52" w:rsidP="008E3A52">
      <w:pPr>
        <w:spacing w:before="120" w:after="120" w:line="240" w:lineRule="auto"/>
        <w:jc w:val="center"/>
        <w:textAlignment w:val="baseline"/>
        <w:rPr>
          <w:rFonts w:ascii="Times New Roman" w:eastAsia="Times New Roman" w:hAnsi="Times New Roman" w:cs="Times New Roman"/>
          <w:b/>
          <w:bCs/>
          <w:sz w:val="28"/>
          <w:szCs w:val="28"/>
          <w:lang w:eastAsia="ru-RU"/>
        </w:rPr>
      </w:pPr>
      <w:r w:rsidRPr="002C0F61">
        <w:rPr>
          <w:rFonts w:ascii="Times New Roman" w:eastAsia="Times New Roman" w:hAnsi="Times New Roman" w:cs="Times New Roman"/>
          <w:b/>
          <w:bCs/>
          <w:sz w:val="28"/>
          <w:szCs w:val="28"/>
          <w:lang w:eastAsia="ru-RU"/>
        </w:rPr>
        <w:t>Етап 1 п 1.3</w:t>
      </w:r>
    </w:p>
    <w:p w14:paraId="318B72D0" w14:textId="77777777" w:rsidR="00815E8A" w:rsidRPr="008E3A52" w:rsidRDefault="00815E8A" w:rsidP="008E3A52">
      <w:pPr>
        <w:spacing w:before="120" w:after="120" w:line="240" w:lineRule="auto"/>
        <w:jc w:val="center"/>
        <w:textAlignment w:val="baseline"/>
        <w:rPr>
          <w:rFonts w:ascii="Times New Roman" w:eastAsia="Times New Roman" w:hAnsi="Times New Roman" w:cs="Times New Roman"/>
          <w:sz w:val="28"/>
          <w:szCs w:val="28"/>
          <w:lang w:val="ru-RU" w:eastAsia="ru-RU"/>
        </w:rPr>
      </w:pPr>
      <w:r w:rsidRPr="008E3A52">
        <w:rPr>
          <w:rFonts w:ascii="Times New Roman" w:eastAsia="Times New Roman" w:hAnsi="Times New Roman" w:cs="Times New Roman"/>
          <w:sz w:val="28"/>
          <w:szCs w:val="28"/>
          <w:lang w:eastAsia="ru-RU"/>
        </w:rPr>
        <w:t>На ____ аркушах</w:t>
      </w:r>
      <w:r w:rsidRPr="008E3A52">
        <w:rPr>
          <w:rFonts w:ascii="Times New Roman" w:eastAsia="Times New Roman" w:hAnsi="Times New Roman" w:cs="Times New Roman"/>
          <w:sz w:val="28"/>
          <w:szCs w:val="28"/>
          <w:lang w:val="ru-RU" w:eastAsia="ru-RU"/>
        </w:rPr>
        <w:t> </w:t>
      </w:r>
    </w:p>
    <w:p w14:paraId="4DC073D2" w14:textId="77777777" w:rsidR="00815E8A" w:rsidRPr="008E3A52" w:rsidRDefault="00815E8A" w:rsidP="008E3A52">
      <w:pPr>
        <w:spacing w:before="120" w:after="120"/>
        <w:jc w:val="center"/>
        <w:rPr>
          <w:rFonts w:ascii="Times New Roman" w:hAnsi="Times New Roman" w:cs="Times New Roman"/>
          <w:bCs/>
          <w:sz w:val="28"/>
          <w:szCs w:val="28"/>
        </w:rPr>
      </w:pPr>
    </w:p>
    <w:tbl>
      <w:tblPr>
        <w:tblW w:w="9591" w:type="dxa"/>
        <w:jc w:val="center"/>
        <w:tblLayout w:type="fixed"/>
        <w:tblCellMar>
          <w:left w:w="10" w:type="dxa"/>
          <w:right w:w="10" w:type="dxa"/>
        </w:tblCellMar>
        <w:tblLook w:val="04A0" w:firstRow="1" w:lastRow="0" w:firstColumn="1" w:lastColumn="0" w:noHBand="0" w:noVBand="1"/>
      </w:tblPr>
      <w:tblGrid>
        <w:gridCol w:w="4962"/>
        <w:gridCol w:w="4629"/>
      </w:tblGrid>
      <w:tr w:rsidR="008E3A52" w:rsidRPr="008E3A52" w14:paraId="56B355A2" w14:textId="77777777" w:rsidTr="008E3A52">
        <w:trPr>
          <w:trHeight w:val="149"/>
          <w:jc w:val="center"/>
        </w:trPr>
        <w:tc>
          <w:tcPr>
            <w:tcW w:w="4962" w:type="dxa"/>
            <w:shd w:val="clear" w:color="auto" w:fill="FFFFFF" w:themeFill="background1"/>
            <w:tcMar>
              <w:top w:w="0" w:type="dxa"/>
              <w:left w:w="108" w:type="dxa"/>
              <w:bottom w:w="0" w:type="dxa"/>
              <w:right w:w="108" w:type="dxa"/>
            </w:tcMar>
            <w:hideMark/>
          </w:tcPr>
          <w:p w14:paraId="6B282C75" w14:textId="77777777" w:rsidR="008E3A52" w:rsidRPr="008E3A52" w:rsidRDefault="008E3A52" w:rsidP="008E3A52">
            <w:pPr>
              <w:tabs>
                <w:tab w:val="left" w:pos="9498"/>
              </w:tabs>
              <w:autoSpaceDE w:val="0"/>
              <w:adjustRightInd w:val="0"/>
              <w:spacing w:before="120" w:after="120"/>
              <w:ind w:right="125"/>
              <w:rPr>
                <w:rFonts w:ascii="Times New Roman" w:eastAsia="Noto Sans CJK SC Regular" w:hAnsi="Times New Roman" w:cs="Times New Roman"/>
                <w:sz w:val="28"/>
                <w:szCs w:val="28"/>
                <w:lang w:bidi="hi-IN"/>
              </w:rPr>
            </w:pPr>
            <w:r w:rsidRPr="008E3A52">
              <w:rPr>
                <w:rFonts w:ascii="Times New Roman" w:hAnsi="Times New Roman" w:cs="Times New Roman"/>
                <w:b/>
                <w:sz w:val="28"/>
                <w:szCs w:val="28"/>
              </w:rPr>
              <w:t>Від Замовника</w:t>
            </w:r>
          </w:p>
        </w:tc>
        <w:tc>
          <w:tcPr>
            <w:tcW w:w="4629" w:type="dxa"/>
            <w:shd w:val="clear" w:color="auto" w:fill="FFFFFF" w:themeFill="background1"/>
            <w:tcMar>
              <w:top w:w="0" w:type="dxa"/>
              <w:left w:w="108" w:type="dxa"/>
              <w:bottom w:w="0" w:type="dxa"/>
              <w:right w:w="108" w:type="dxa"/>
            </w:tcMar>
            <w:hideMark/>
          </w:tcPr>
          <w:p w14:paraId="1A735C94" w14:textId="77777777" w:rsidR="008E3A52" w:rsidRPr="008E3A52" w:rsidRDefault="008E3A52" w:rsidP="008E3A52">
            <w:pPr>
              <w:tabs>
                <w:tab w:val="left" w:pos="9498"/>
              </w:tabs>
              <w:autoSpaceDE w:val="0"/>
              <w:adjustRightInd w:val="0"/>
              <w:spacing w:before="120" w:after="120"/>
              <w:ind w:right="125"/>
              <w:rPr>
                <w:rFonts w:ascii="Times New Roman" w:eastAsia="Arial" w:hAnsi="Times New Roman" w:cs="Times New Roman"/>
                <w:sz w:val="28"/>
                <w:szCs w:val="28"/>
                <w:lang w:eastAsia="zh-CN" w:bidi="hi-IN"/>
              </w:rPr>
            </w:pPr>
            <w:r w:rsidRPr="008E3A52">
              <w:rPr>
                <w:rFonts w:ascii="Times New Roman" w:hAnsi="Times New Roman" w:cs="Times New Roman"/>
                <w:b/>
                <w:sz w:val="28"/>
                <w:szCs w:val="28"/>
              </w:rPr>
              <w:t>Від Виконавця</w:t>
            </w:r>
          </w:p>
        </w:tc>
      </w:tr>
      <w:tr w:rsidR="008E3A52" w:rsidRPr="008E3A52" w14:paraId="38F544ED" w14:textId="77777777" w:rsidTr="008E3A52">
        <w:trPr>
          <w:trHeight w:val="213"/>
          <w:jc w:val="center"/>
        </w:trPr>
        <w:tc>
          <w:tcPr>
            <w:tcW w:w="4962" w:type="dxa"/>
            <w:shd w:val="clear" w:color="auto" w:fill="FFFFFF" w:themeFill="background1"/>
            <w:tcMar>
              <w:top w:w="0" w:type="dxa"/>
              <w:left w:w="108" w:type="dxa"/>
              <w:bottom w:w="0" w:type="dxa"/>
              <w:right w:w="108" w:type="dxa"/>
            </w:tcMar>
            <w:hideMark/>
          </w:tcPr>
          <w:p w14:paraId="0FAFA7B2" w14:textId="77777777" w:rsidR="008E3A52" w:rsidRPr="008E3A52" w:rsidRDefault="008E3A52" w:rsidP="008E3A52">
            <w:pPr>
              <w:tabs>
                <w:tab w:val="left" w:pos="9498"/>
              </w:tabs>
              <w:autoSpaceDE w:val="0"/>
              <w:adjustRightInd w:val="0"/>
              <w:spacing w:before="120" w:after="120"/>
              <w:ind w:right="125"/>
              <w:rPr>
                <w:rFonts w:ascii="Times New Roman" w:hAnsi="Times New Roman" w:cs="Times New Roman"/>
                <w:sz w:val="28"/>
                <w:szCs w:val="28"/>
              </w:rPr>
            </w:pPr>
            <w:r w:rsidRPr="008E3A52">
              <w:rPr>
                <w:rFonts w:ascii="Times New Roman" w:hAnsi="Times New Roman" w:cs="Times New Roman"/>
                <w:sz w:val="28"/>
                <w:szCs w:val="28"/>
              </w:rPr>
              <w:t>Начальник департаменту розвитку</w:t>
            </w:r>
          </w:p>
          <w:p w14:paraId="5EB34C4E" w14:textId="60C11CBF" w:rsidR="008E3A52" w:rsidRPr="008E3A52" w:rsidRDefault="008E3A52" w:rsidP="008E3A52">
            <w:pPr>
              <w:tabs>
                <w:tab w:val="left" w:pos="9498"/>
              </w:tabs>
              <w:autoSpaceDE w:val="0"/>
              <w:adjustRightInd w:val="0"/>
              <w:spacing w:before="120" w:after="120"/>
              <w:ind w:right="125"/>
              <w:rPr>
                <w:rFonts w:ascii="Times New Roman" w:eastAsia="Noto Sans CJK SC Regular" w:hAnsi="Times New Roman" w:cs="Times New Roman"/>
                <w:sz w:val="28"/>
                <w:szCs w:val="28"/>
                <w:lang w:eastAsia="zh-CN" w:bidi="hi-IN"/>
              </w:rPr>
            </w:pPr>
            <w:r w:rsidRPr="008E3A52">
              <w:rPr>
                <w:rFonts w:ascii="Times New Roman" w:hAnsi="Times New Roman" w:cs="Times New Roman"/>
                <w:sz w:val="28"/>
                <w:szCs w:val="28"/>
              </w:rPr>
              <w:t xml:space="preserve">обліково-фінансових систем </w:t>
            </w:r>
          </w:p>
        </w:tc>
        <w:tc>
          <w:tcPr>
            <w:tcW w:w="4629" w:type="dxa"/>
            <w:shd w:val="clear" w:color="auto" w:fill="FFFFFF" w:themeFill="background1"/>
            <w:tcMar>
              <w:top w:w="0" w:type="dxa"/>
              <w:left w:w="108" w:type="dxa"/>
              <w:bottom w:w="0" w:type="dxa"/>
              <w:right w:w="108" w:type="dxa"/>
            </w:tcMar>
            <w:hideMark/>
          </w:tcPr>
          <w:p w14:paraId="09E889A5" w14:textId="77777777" w:rsidR="008E3A52" w:rsidRPr="008E3A52" w:rsidRDefault="008E3A52" w:rsidP="008E3A52">
            <w:pPr>
              <w:tabs>
                <w:tab w:val="left" w:pos="9498"/>
              </w:tabs>
              <w:autoSpaceDE w:val="0"/>
              <w:adjustRightInd w:val="0"/>
              <w:spacing w:before="120" w:after="120"/>
              <w:ind w:right="125"/>
              <w:rPr>
                <w:rFonts w:ascii="Times New Roman" w:hAnsi="Times New Roman" w:cs="Times New Roman"/>
                <w:b/>
                <w:sz w:val="28"/>
                <w:szCs w:val="28"/>
              </w:rPr>
            </w:pPr>
            <w:r w:rsidRPr="008E3A52">
              <w:rPr>
                <w:rFonts w:ascii="Times New Roman" w:eastAsia="Noto Sans CJK SC Regular" w:hAnsi="Times New Roman" w:cs="Times New Roman"/>
                <w:kern w:val="3"/>
                <w:sz w:val="28"/>
                <w:szCs w:val="28"/>
                <w:lang w:eastAsia="zh-CN" w:bidi="hi-IN"/>
              </w:rPr>
              <w:t>Керівник проєкту</w:t>
            </w:r>
          </w:p>
        </w:tc>
      </w:tr>
      <w:tr w:rsidR="008E3A52" w:rsidRPr="008E3A52" w14:paraId="37DB5132" w14:textId="77777777" w:rsidTr="008E3A52">
        <w:trPr>
          <w:trHeight w:val="70"/>
          <w:jc w:val="center"/>
        </w:trPr>
        <w:tc>
          <w:tcPr>
            <w:tcW w:w="4962" w:type="dxa"/>
            <w:shd w:val="clear" w:color="auto" w:fill="FFFFFF" w:themeFill="background1"/>
            <w:tcMar>
              <w:top w:w="0" w:type="dxa"/>
              <w:left w:w="108" w:type="dxa"/>
              <w:bottom w:w="0" w:type="dxa"/>
              <w:right w:w="108" w:type="dxa"/>
            </w:tcMar>
            <w:hideMark/>
          </w:tcPr>
          <w:p w14:paraId="3462049A" w14:textId="111F1473" w:rsidR="008E3A52" w:rsidRPr="008E3A52" w:rsidRDefault="008E3A52" w:rsidP="008E3A52">
            <w:pPr>
              <w:suppressAutoHyphens/>
              <w:autoSpaceDN w:val="0"/>
              <w:spacing w:before="120" w:after="120"/>
              <w:textAlignment w:val="baseline"/>
              <w:rPr>
                <w:rFonts w:ascii="Times New Roman" w:eastAsia="Noto Sans CJK SC Regular" w:hAnsi="Times New Roman" w:cs="Times New Roman"/>
                <w:sz w:val="28"/>
                <w:szCs w:val="28"/>
                <w:lang w:eastAsia="zh-CN" w:bidi="hi-IN"/>
              </w:rPr>
            </w:pPr>
            <w:r w:rsidRPr="008E3A52">
              <w:rPr>
                <w:rFonts w:ascii="Times New Roman" w:eastAsia="Noto Sans CJK SC Regular" w:hAnsi="Times New Roman" w:cs="Times New Roman"/>
                <w:kern w:val="3"/>
                <w:sz w:val="28"/>
                <w:szCs w:val="28"/>
                <w:lang w:bidi="hi-IN"/>
              </w:rPr>
              <w:t xml:space="preserve">________________ </w:t>
            </w:r>
            <w:r w:rsidRPr="008E3A52">
              <w:rPr>
                <w:rFonts w:ascii="Times New Roman" w:hAnsi="Times New Roman" w:cs="Times New Roman"/>
                <w:sz w:val="28"/>
                <w:szCs w:val="28"/>
              </w:rPr>
              <w:t>А. П. Гусаревич</w:t>
            </w:r>
            <w:r w:rsidRPr="008E3A52">
              <w:rPr>
                <w:rFonts w:ascii="Times New Roman" w:eastAsia="Noto Sans CJK SC Regular" w:hAnsi="Times New Roman" w:cs="Times New Roman"/>
                <w:kern w:val="3"/>
                <w:sz w:val="28"/>
                <w:szCs w:val="28"/>
                <w:lang w:bidi="hi-IN"/>
              </w:rPr>
              <w:t xml:space="preserve"> </w:t>
            </w:r>
          </w:p>
        </w:tc>
        <w:tc>
          <w:tcPr>
            <w:tcW w:w="4629" w:type="dxa"/>
            <w:shd w:val="clear" w:color="auto" w:fill="FFFFFF" w:themeFill="background1"/>
            <w:tcMar>
              <w:top w:w="0" w:type="dxa"/>
              <w:left w:w="108" w:type="dxa"/>
              <w:bottom w:w="0" w:type="dxa"/>
              <w:right w:w="108" w:type="dxa"/>
            </w:tcMar>
            <w:hideMark/>
          </w:tcPr>
          <w:p w14:paraId="432D31C6" w14:textId="77777777" w:rsidR="008E3A52" w:rsidRPr="008E3A52" w:rsidRDefault="008E3A52" w:rsidP="008E3A52">
            <w:pPr>
              <w:suppressAutoHyphens/>
              <w:autoSpaceDN w:val="0"/>
              <w:spacing w:before="120" w:after="120"/>
              <w:textAlignment w:val="baseline"/>
              <w:rPr>
                <w:rFonts w:ascii="Times New Roman" w:eastAsia="Noto Sans CJK SC Regular" w:hAnsi="Times New Roman" w:cs="Times New Roman"/>
                <w:sz w:val="28"/>
                <w:szCs w:val="28"/>
                <w:lang w:eastAsia="zh-CN" w:bidi="hi-IN"/>
              </w:rPr>
            </w:pPr>
            <w:r w:rsidRPr="008E3A52">
              <w:rPr>
                <w:rFonts w:ascii="Times New Roman" w:eastAsia="Noto Sans CJK SC Regular" w:hAnsi="Times New Roman" w:cs="Times New Roman"/>
                <w:kern w:val="3"/>
                <w:sz w:val="28"/>
                <w:szCs w:val="28"/>
                <w:lang w:bidi="hi-IN"/>
              </w:rPr>
              <w:t xml:space="preserve">____________ </w:t>
            </w:r>
            <w:r w:rsidRPr="008E3A52">
              <w:rPr>
                <w:rFonts w:ascii="Times New Roman" w:hAnsi="Times New Roman" w:cs="Times New Roman"/>
                <w:bCs/>
                <w:sz w:val="28"/>
                <w:szCs w:val="28"/>
              </w:rPr>
              <w:t>О. О. Юношева</w:t>
            </w:r>
          </w:p>
        </w:tc>
      </w:tr>
    </w:tbl>
    <w:p w14:paraId="3AC309E4" w14:textId="4491F6BC" w:rsidR="00815E8A" w:rsidRPr="008E3A52" w:rsidRDefault="00815E8A" w:rsidP="008E3A52">
      <w:pPr>
        <w:spacing w:before="120" w:after="120"/>
        <w:jc w:val="center"/>
        <w:rPr>
          <w:rFonts w:ascii="Times New Roman" w:hAnsi="Times New Roman" w:cs="Times New Roman"/>
          <w:color w:val="000000"/>
          <w:sz w:val="28"/>
          <w:szCs w:val="28"/>
        </w:rPr>
      </w:pPr>
    </w:p>
    <w:p w14:paraId="53BDDDAB" w14:textId="0A5C40F8" w:rsidR="005447CC" w:rsidRPr="008E3A52" w:rsidRDefault="00815E8A" w:rsidP="008E3A52">
      <w:pPr>
        <w:spacing w:before="120" w:after="120"/>
        <w:jc w:val="center"/>
        <w:rPr>
          <w:rFonts w:ascii="Times New Roman" w:hAnsi="Times New Roman" w:cs="Times New Roman"/>
          <w:sz w:val="28"/>
          <w:szCs w:val="28"/>
          <w:lang w:val="en-US"/>
        </w:rPr>
      </w:pPr>
      <w:r w:rsidRPr="008E3A52">
        <w:rPr>
          <w:rFonts w:ascii="Times New Roman" w:hAnsi="Times New Roman" w:cs="Times New Roman"/>
          <w:color w:val="000000"/>
          <w:sz w:val="28"/>
          <w:szCs w:val="28"/>
        </w:rPr>
        <w:t>Київ</w:t>
      </w:r>
      <w:r w:rsidRPr="008E3A52">
        <w:rPr>
          <w:rFonts w:ascii="Times New Roman" w:hAnsi="Times New Roman" w:cs="Times New Roman"/>
          <w:color w:val="000000"/>
          <w:sz w:val="28"/>
          <w:szCs w:val="28"/>
          <w:lang w:val="en-US"/>
        </w:rPr>
        <w:t xml:space="preserve"> </w:t>
      </w:r>
      <w:r w:rsidRPr="008E3A52">
        <w:rPr>
          <w:rFonts w:ascii="Times New Roman" w:hAnsi="Times New Roman" w:cs="Times New Roman"/>
          <w:color w:val="000000"/>
          <w:sz w:val="28"/>
          <w:szCs w:val="28"/>
          <w:lang w:val="ru-RU"/>
        </w:rPr>
        <w:t>2019</w:t>
      </w:r>
    </w:p>
    <w:p w14:paraId="35EDC403" w14:textId="77777777" w:rsidR="005447CC" w:rsidRPr="009917A9" w:rsidRDefault="005447CC" w:rsidP="005447CC">
      <w:pPr>
        <w:jc w:val="center"/>
        <w:rPr>
          <w:rFonts w:ascii="Times New Roman" w:hAnsi="Times New Roman" w:cs="Times New Roman"/>
          <w:b/>
          <w:sz w:val="26"/>
          <w:szCs w:val="26"/>
        </w:rPr>
      </w:pPr>
      <w:r w:rsidRPr="009917A9">
        <w:rPr>
          <w:rFonts w:ascii="Times New Roman" w:hAnsi="Times New Roman" w:cs="Times New Roman"/>
          <w:b/>
          <w:sz w:val="26"/>
          <w:szCs w:val="26"/>
        </w:rPr>
        <w:lastRenderedPageBreak/>
        <w:t>ЗМІСТ</w:t>
      </w:r>
    </w:p>
    <w:p w14:paraId="7D85673A" w14:textId="77777777" w:rsidR="005447CC" w:rsidRPr="009917A9" w:rsidRDefault="005447CC" w:rsidP="005447CC">
      <w:pPr>
        <w:pBdr>
          <w:top w:val="nil"/>
          <w:left w:val="nil"/>
          <w:bottom w:val="nil"/>
          <w:right w:val="nil"/>
          <w:between w:val="nil"/>
        </w:pBdr>
        <w:rPr>
          <w:rFonts w:ascii="Times New Roman" w:hAnsi="Times New Roman" w:cs="Times New Roman"/>
          <w:color w:val="000000" w:themeColor="text1"/>
          <w:sz w:val="26"/>
          <w:szCs w:val="26"/>
        </w:rPr>
      </w:pPr>
    </w:p>
    <w:sdt>
      <w:sdtPr>
        <w:id w:val="1400939559"/>
        <w:docPartObj>
          <w:docPartGallery w:val="Table of Contents"/>
          <w:docPartUnique/>
        </w:docPartObj>
      </w:sdtPr>
      <w:sdtEndPr>
        <w:rPr>
          <w:b/>
          <w:bCs/>
        </w:rPr>
      </w:sdtEndPr>
      <w:sdtContent>
        <w:p w14:paraId="339A0C61" w14:textId="4E6EFB58" w:rsidR="005447CC" w:rsidRDefault="005447CC">
          <w:pPr>
            <w:pStyle w:val="11"/>
            <w:rPr>
              <w:rFonts w:asciiTheme="minorHAnsi" w:eastAsiaTheme="minorEastAsia" w:hAnsiTheme="minorHAnsi" w:cstheme="minorBidi"/>
              <w:noProof/>
              <w:sz w:val="22"/>
              <w:szCs w:val="22"/>
              <w:lang w:val="ru-RU" w:eastAsia="ru-RU"/>
            </w:rPr>
          </w:pPr>
          <w:r w:rsidRPr="009917A9">
            <w:fldChar w:fldCharType="begin"/>
          </w:r>
          <w:r w:rsidRPr="009917A9">
            <w:instrText xml:space="preserve"> TOC \o "1-4" \h \z \u </w:instrText>
          </w:r>
          <w:r w:rsidRPr="009917A9">
            <w:fldChar w:fldCharType="separate"/>
          </w:r>
          <w:hyperlink w:anchor="_Toc25401466" w:history="1">
            <w:r w:rsidRPr="009D47B9">
              <w:rPr>
                <w:rStyle w:val="af6"/>
                <w:noProof/>
              </w:rPr>
              <w:t>1</w:t>
            </w:r>
            <w:r>
              <w:rPr>
                <w:rFonts w:asciiTheme="minorHAnsi" w:eastAsiaTheme="minorEastAsia" w:hAnsiTheme="minorHAnsi" w:cstheme="minorBidi"/>
                <w:noProof/>
                <w:sz w:val="22"/>
                <w:szCs w:val="22"/>
                <w:lang w:val="ru-RU" w:eastAsia="ru-RU"/>
              </w:rPr>
              <w:tab/>
            </w:r>
            <w:r w:rsidRPr="009D47B9">
              <w:rPr>
                <w:rStyle w:val="af6"/>
                <w:noProof/>
              </w:rPr>
              <w:t>ВИЗНАЧЕННЯ, СКОРОЧЕННЯ ТА АБРЕВІАТУРИ</w:t>
            </w:r>
            <w:r>
              <w:rPr>
                <w:noProof/>
                <w:webHidden/>
              </w:rPr>
              <w:tab/>
            </w:r>
            <w:r>
              <w:rPr>
                <w:noProof/>
                <w:webHidden/>
              </w:rPr>
              <w:fldChar w:fldCharType="begin"/>
            </w:r>
            <w:r>
              <w:rPr>
                <w:noProof/>
                <w:webHidden/>
              </w:rPr>
              <w:instrText xml:space="preserve"> PAGEREF _Toc25401466 \h </w:instrText>
            </w:r>
            <w:r>
              <w:rPr>
                <w:noProof/>
                <w:webHidden/>
              </w:rPr>
            </w:r>
            <w:r>
              <w:rPr>
                <w:noProof/>
                <w:webHidden/>
              </w:rPr>
              <w:fldChar w:fldCharType="separate"/>
            </w:r>
            <w:r>
              <w:rPr>
                <w:noProof/>
                <w:webHidden/>
              </w:rPr>
              <w:t>4</w:t>
            </w:r>
            <w:r>
              <w:rPr>
                <w:noProof/>
                <w:webHidden/>
              </w:rPr>
              <w:fldChar w:fldCharType="end"/>
            </w:r>
          </w:hyperlink>
        </w:p>
        <w:p w14:paraId="37D9A3A8" w14:textId="4FF77B4E" w:rsidR="005447CC" w:rsidRDefault="002C0F61">
          <w:pPr>
            <w:pStyle w:val="11"/>
            <w:rPr>
              <w:rFonts w:asciiTheme="minorHAnsi" w:eastAsiaTheme="minorEastAsia" w:hAnsiTheme="minorHAnsi" w:cstheme="minorBidi"/>
              <w:noProof/>
              <w:sz w:val="22"/>
              <w:szCs w:val="22"/>
              <w:lang w:val="ru-RU" w:eastAsia="ru-RU"/>
            </w:rPr>
          </w:pPr>
          <w:hyperlink w:anchor="_Toc25401467" w:history="1">
            <w:r w:rsidR="005447CC" w:rsidRPr="009D47B9">
              <w:rPr>
                <w:rStyle w:val="af6"/>
                <w:noProof/>
              </w:rPr>
              <w:t>2</w:t>
            </w:r>
            <w:r w:rsidR="005447CC">
              <w:rPr>
                <w:rFonts w:asciiTheme="minorHAnsi" w:eastAsiaTheme="minorEastAsia" w:hAnsiTheme="minorHAnsi" w:cstheme="minorBidi"/>
                <w:noProof/>
                <w:sz w:val="22"/>
                <w:szCs w:val="22"/>
                <w:lang w:val="ru-RU" w:eastAsia="ru-RU"/>
              </w:rPr>
              <w:tab/>
            </w:r>
            <w:r w:rsidR="005447CC" w:rsidRPr="009D47B9">
              <w:rPr>
                <w:rStyle w:val="af6"/>
                <w:noProof/>
              </w:rPr>
              <w:t>ОБ’ЄКТ І МЕТА ВИПРОБУВАНЬ</w:t>
            </w:r>
            <w:r w:rsidR="005447CC">
              <w:rPr>
                <w:noProof/>
                <w:webHidden/>
              </w:rPr>
              <w:tab/>
            </w:r>
            <w:r w:rsidR="005447CC">
              <w:rPr>
                <w:noProof/>
                <w:webHidden/>
              </w:rPr>
              <w:fldChar w:fldCharType="begin"/>
            </w:r>
            <w:r w:rsidR="005447CC">
              <w:rPr>
                <w:noProof/>
                <w:webHidden/>
              </w:rPr>
              <w:instrText xml:space="preserve"> PAGEREF _Toc25401467 \h </w:instrText>
            </w:r>
            <w:r w:rsidR="005447CC">
              <w:rPr>
                <w:noProof/>
                <w:webHidden/>
              </w:rPr>
            </w:r>
            <w:r w:rsidR="005447CC">
              <w:rPr>
                <w:noProof/>
                <w:webHidden/>
              </w:rPr>
              <w:fldChar w:fldCharType="separate"/>
            </w:r>
            <w:r w:rsidR="005447CC">
              <w:rPr>
                <w:noProof/>
                <w:webHidden/>
              </w:rPr>
              <w:t>8</w:t>
            </w:r>
            <w:r w:rsidR="005447CC">
              <w:rPr>
                <w:noProof/>
                <w:webHidden/>
              </w:rPr>
              <w:fldChar w:fldCharType="end"/>
            </w:r>
          </w:hyperlink>
        </w:p>
        <w:p w14:paraId="33682346" w14:textId="0B46077C" w:rsidR="005447CC" w:rsidRDefault="002C0F61">
          <w:pPr>
            <w:pStyle w:val="21"/>
            <w:rPr>
              <w:rFonts w:asciiTheme="minorHAnsi" w:eastAsiaTheme="minorEastAsia" w:hAnsiTheme="minorHAnsi" w:cstheme="minorBidi"/>
              <w:noProof/>
              <w:sz w:val="22"/>
              <w:szCs w:val="22"/>
              <w:lang w:val="ru-RU" w:eastAsia="ru-RU"/>
            </w:rPr>
          </w:pPr>
          <w:hyperlink w:anchor="_Toc25401468" w:history="1">
            <w:r w:rsidR="005447CC" w:rsidRPr="009D47B9">
              <w:rPr>
                <w:rStyle w:val="af6"/>
                <w:noProof/>
              </w:rPr>
              <w:t>2.1</w:t>
            </w:r>
            <w:r w:rsidR="005447CC">
              <w:rPr>
                <w:rFonts w:asciiTheme="minorHAnsi" w:eastAsiaTheme="minorEastAsia" w:hAnsiTheme="minorHAnsi" w:cstheme="minorBidi"/>
                <w:noProof/>
                <w:sz w:val="22"/>
                <w:szCs w:val="22"/>
                <w:lang w:val="ru-RU" w:eastAsia="ru-RU"/>
              </w:rPr>
              <w:tab/>
            </w:r>
            <w:r w:rsidR="005447CC" w:rsidRPr="009D47B9">
              <w:rPr>
                <w:rStyle w:val="af6"/>
                <w:noProof/>
              </w:rPr>
              <w:t>Найменування Сервісу</w:t>
            </w:r>
            <w:r w:rsidR="005447CC">
              <w:rPr>
                <w:noProof/>
                <w:webHidden/>
              </w:rPr>
              <w:tab/>
            </w:r>
            <w:r w:rsidR="005447CC">
              <w:rPr>
                <w:noProof/>
                <w:webHidden/>
              </w:rPr>
              <w:fldChar w:fldCharType="begin"/>
            </w:r>
            <w:r w:rsidR="005447CC">
              <w:rPr>
                <w:noProof/>
                <w:webHidden/>
              </w:rPr>
              <w:instrText xml:space="preserve"> PAGEREF _Toc25401468 \h </w:instrText>
            </w:r>
            <w:r w:rsidR="005447CC">
              <w:rPr>
                <w:noProof/>
                <w:webHidden/>
              </w:rPr>
            </w:r>
            <w:r w:rsidR="005447CC">
              <w:rPr>
                <w:noProof/>
                <w:webHidden/>
              </w:rPr>
              <w:fldChar w:fldCharType="separate"/>
            </w:r>
            <w:r w:rsidR="005447CC">
              <w:rPr>
                <w:noProof/>
                <w:webHidden/>
              </w:rPr>
              <w:t>8</w:t>
            </w:r>
            <w:r w:rsidR="005447CC">
              <w:rPr>
                <w:noProof/>
                <w:webHidden/>
              </w:rPr>
              <w:fldChar w:fldCharType="end"/>
            </w:r>
          </w:hyperlink>
        </w:p>
        <w:p w14:paraId="3D1DF398" w14:textId="7556ABC7" w:rsidR="005447CC" w:rsidRDefault="002C0F61">
          <w:pPr>
            <w:pStyle w:val="21"/>
            <w:rPr>
              <w:rFonts w:asciiTheme="minorHAnsi" w:eastAsiaTheme="minorEastAsia" w:hAnsiTheme="minorHAnsi" w:cstheme="minorBidi"/>
              <w:noProof/>
              <w:sz w:val="22"/>
              <w:szCs w:val="22"/>
              <w:lang w:val="ru-RU" w:eastAsia="ru-RU"/>
            </w:rPr>
          </w:pPr>
          <w:hyperlink w:anchor="_Toc25401469" w:history="1">
            <w:r w:rsidR="005447CC" w:rsidRPr="009D47B9">
              <w:rPr>
                <w:rStyle w:val="af6"/>
                <w:noProof/>
              </w:rPr>
              <w:t>2.2</w:t>
            </w:r>
            <w:r w:rsidR="005447CC">
              <w:rPr>
                <w:rFonts w:asciiTheme="minorHAnsi" w:eastAsiaTheme="minorEastAsia" w:hAnsiTheme="minorHAnsi" w:cstheme="minorBidi"/>
                <w:noProof/>
                <w:sz w:val="22"/>
                <w:szCs w:val="22"/>
                <w:lang w:val="ru-RU" w:eastAsia="ru-RU"/>
              </w:rPr>
              <w:tab/>
            </w:r>
            <w:r w:rsidR="005447CC" w:rsidRPr="009D47B9">
              <w:rPr>
                <w:rStyle w:val="af6"/>
                <w:noProof/>
              </w:rPr>
              <w:t>Призначення Сервісу</w:t>
            </w:r>
            <w:r w:rsidR="005447CC">
              <w:rPr>
                <w:noProof/>
                <w:webHidden/>
              </w:rPr>
              <w:tab/>
            </w:r>
            <w:r w:rsidR="005447CC">
              <w:rPr>
                <w:noProof/>
                <w:webHidden/>
              </w:rPr>
              <w:fldChar w:fldCharType="begin"/>
            </w:r>
            <w:r w:rsidR="005447CC">
              <w:rPr>
                <w:noProof/>
                <w:webHidden/>
              </w:rPr>
              <w:instrText xml:space="preserve"> PAGEREF _Toc25401469 \h </w:instrText>
            </w:r>
            <w:r w:rsidR="005447CC">
              <w:rPr>
                <w:noProof/>
                <w:webHidden/>
              </w:rPr>
            </w:r>
            <w:r w:rsidR="005447CC">
              <w:rPr>
                <w:noProof/>
                <w:webHidden/>
              </w:rPr>
              <w:fldChar w:fldCharType="separate"/>
            </w:r>
            <w:r w:rsidR="005447CC">
              <w:rPr>
                <w:noProof/>
                <w:webHidden/>
              </w:rPr>
              <w:t>8</w:t>
            </w:r>
            <w:r w:rsidR="005447CC">
              <w:rPr>
                <w:noProof/>
                <w:webHidden/>
              </w:rPr>
              <w:fldChar w:fldCharType="end"/>
            </w:r>
          </w:hyperlink>
        </w:p>
        <w:p w14:paraId="4116ECC7" w14:textId="21C8E3D6" w:rsidR="005447CC" w:rsidRDefault="002C0F61">
          <w:pPr>
            <w:pStyle w:val="21"/>
            <w:rPr>
              <w:rFonts w:asciiTheme="minorHAnsi" w:eastAsiaTheme="minorEastAsia" w:hAnsiTheme="minorHAnsi" w:cstheme="minorBidi"/>
              <w:noProof/>
              <w:sz w:val="22"/>
              <w:szCs w:val="22"/>
              <w:lang w:val="ru-RU" w:eastAsia="ru-RU"/>
            </w:rPr>
          </w:pPr>
          <w:hyperlink w:anchor="_Toc25401470" w:history="1">
            <w:r w:rsidR="005447CC" w:rsidRPr="009D47B9">
              <w:rPr>
                <w:rStyle w:val="af6"/>
                <w:noProof/>
              </w:rPr>
              <w:t>2.3</w:t>
            </w:r>
            <w:r w:rsidR="005447CC">
              <w:rPr>
                <w:rFonts w:asciiTheme="minorHAnsi" w:eastAsiaTheme="minorEastAsia" w:hAnsiTheme="minorHAnsi" w:cstheme="minorBidi"/>
                <w:noProof/>
                <w:sz w:val="22"/>
                <w:szCs w:val="22"/>
                <w:lang w:val="ru-RU" w:eastAsia="ru-RU"/>
              </w:rPr>
              <w:tab/>
            </w:r>
            <w:r w:rsidR="005447CC" w:rsidRPr="009D47B9">
              <w:rPr>
                <w:rStyle w:val="af6"/>
                <w:noProof/>
              </w:rPr>
              <w:t>Мета випробувань</w:t>
            </w:r>
            <w:r w:rsidR="005447CC">
              <w:rPr>
                <w:noProof/>
                <w:webHidden/>
              </w:rPr>
              <w:tab/>
            </w:r>
            <w:r w:rsidR="005447CC">
              <w:rPr>
                <w:noProof/>
                <w:webHidden/>
              </w:rPr>
              <w:fldChar w:fldCharType="begin"/>
            </w:r>
            <w:r w:rsidR="005447CC">
              <w:rPr>
                <w:noProof/>
                <w:webHidden/>
              </w:rPr>
              <w:instrText xml:space="preserve"> PAGEREF _Toc25401470 \h </w:instrText>
            </w:r>
            <w:r w:rsidR="005447CC">
              <w:rPr>
                <w:noProof/>
                <w:webHidden/>
              </w:rPr>
            </w:r>
            <w:r w:rsidR="005447CC">
              <w:rPr>
                <w:noProof/>
                <w:webHidden/>
              </w:rPr>
              <w:fldChar w:fldCharType="separate"/>
            </w:r>
            <w:r w:rsidR="005447CC">
              <w:rPr>
                <w:noProof/>
                <w:webHidden/>
              </w:rPr>
              <w:t>8</w:t>
            </w:r>
            <w:r w:rsidR="005447CC">
              <w:rPr>
                <w:noProof/>
                <w:webHidden/>
              </w:rPr>
              <w:fldChar w:fldCharType="end"/>
            </w:r>
          </w:hyperlink>
        </w:p>
        <w:p w14:paraId="278670FA" w14:textId="735B6A99" w:rsidR="005447CC" w:rsidRDefault="002C0F61">
          <w:pPr>
            <w:pStyle w:val="11"/>
            <w:rPr>
              <w:rFonts w:asciiTheme="minorHAnsi" w:eastAsiaTheme="minorEastAsia" w:hAnsiTheme="minorHAnsi" w:cstheme="minorBidi"/>
              <w:noProof/>
              <w:sz w:val="22"/>
              <w:szCs w:val="22"/>
              <w:lang w:val="ru-RU" w:eastAsia="ru-RU"/>
            </w:rPr>
          </w:pPr>
          <w:hyperlink w:anchor="_Toc25401471" w:history="1">
            <w:r w:rsidR="005447CC" w:rsidRPr="009D47B9">
              <w:rPr>
                <w:rStyle w:val="af6"/>
                <w:noProof/>
              </w:rPr>
              <w:t>3</w:t>
            </w:r>
            <w:r w:rsidR="005447CC">
              <w:rPr>
                <w:rFonts w:asciiTheme="minorHAnsi" w:eastAsiaTheme="minorEastAsia" w:hAnsiTheme="minorHAnsi" w:cstheme="minorBidi"/>
                <w:noProof/>
                <w:sz w:val="22"/>
                <w:szCs w:val="22"/>
                <w:lang w:val="ru-RU" w:eastAsia="ru-RU"/>
              </w:rPr>
              <w:tab/>
            </w:r>
            <w:r w:rsidR="005447CC" w:rsidRPr="009D47B9">
              <w:rPr>
                <w:rStyle w:val="af6"/>
                <w:noProof/>
              </w:rPr>
              <w:t>ЗАГАЛЬНІ ПОЛОЖЕННЯ</w:t>
            </w:r>
            <w:r w:rsidR="005447CC">
              <w:rPr>
                <w:noProof/>
                <w:webHidden/>
              </w:rPr>
              <w:tab/>
            </w:r>
            <w:r w:rsidR="005447CC">
              <w:rPr>
                <w:noProof/>
                <w:webHidden/>
              </w:rPr>
              <w:fldChar w:fldCharType="begin"/>
            </w:r>
            <w:r w:rsidR="005447CC">
              <w:rPr>
                <w:noProof/>
                <w:webHidden/>
              </w:rPr>
              <w:instrText xml:space="preserve"> PAGEREF _Toc25401471 \h </w:instrText>
            </w:r>
            <w:r w:rsidR="005447CC">
              <w:rPr>
                <w:noProof/>
                <w:webHidden/>
              </w:rPr>
            </w:r>
            <w:r w:rsidR="005447CC">
              <w:rPr>
                <w:noProof/>
                <w:webHidden/>
              </w:rPr>
              <w:fldChar w:fldCharType="separate"/>
            </w:r>
            <w:r w:rsidR="005447CC">
              <w:rPr>
                <w:noProof/>
                <w:webHidden/>
              </w:rPr>
              <w:t>9</w:t>
            </w:r>
            <w:r w:rsidR="005447CC">
              <w:rPr>
                <w:noProof/>
                <w:webHidden/>
              </w:rPr>
              <w:fldChar w:fldCharType="end"/>
            </w:r>
          </w:hyperlink>
        </w:p>
        <w:p w14:paraId="6BA8E2C3" w14:textId="49BCFCD2" w:rsidR="005447CC" w:rsidRDefault="002C0F61">
          <w:pPr>
            <w:pStyle w:val="21"/>
            <w:rPr>
              <w:rFonts w:asciiTheme="minorHAnsi" w:eastAsiaTheme="minorEastAsia" w:hAnsiTheme="minorHAnsi" w:cstheme="minorBidi"/>
              <w:noProof/>
              <w:sz w:val="22"/>
              <w:szCs w:val="22"/>
              <w:lang w:val="ru-RU" w:eastAsia="ru-RU"/>
            </w:rPr>
          </w:pPr>
          <w:hyperlink w:anchor="_Toc25401472" w:history="1">
            <w:r w:rsidR="005447CC" w:rsidRPr="009D47B9">
              <w:rPr>
                <w:rStyle w:val="af6"/>
                <w:noProof/>
              </w:rPr>
              <w:t>3.1</w:t>
            </w:r>
            <w:r w:rsidR="005447CC">
              <w:rPr>
                <w:rFonts w:asciiTheme="minorHAnsi" w:eastAsiaTheme="minorEastAsia" w:hAnsiTheme="minorHAnsi" w:cstheme="minorBidi"/>
                <w:noProof/>
                <w:sz w:val="22"/>
                <w:szCs w:val="22"/>
                <w:lang w:val="ru-RU" w:eastAsia="ru-RU"/>
              </w:rPr>
              <w:tab/>
            </w:r>
            <w:r w:rsidR="005447CC" w:rsidRPr="009D47B9">
              <w:rPr>
                <w:rStyle w:val="af6"/>
                <w:noProof/>
              </w:rPr>
              <w:t>Перелік документів, якими необхідно керуватися під час проведення випробувань</w:t>
            </w:r>
            <w:r w:rsidR="005447CC">
              <w:rPr>
                <w:noProof/>
                <w:webHidden/>
              </w:rPr>
              <w:tab/>
            </w:r>
            <w:r w:rsidR="005447CC">
              <w:rPr>
                <w:noProof/>
                <w:webHidden/>
              </w:rPr>
              <w:fldChar w:fldCharType="begin"/>
            </w:r>
            <w:r w:rsidR="005447CC">
              <w:rPr>
                <w:noProof/>
                <w:webHidden/>
              </w:rPr>
              <w:instrText xml:space="preserve"> PAGEREF _Toc25401472 \h </w:instrText>
            </w:r>
            <w:r w:rsidR="005447CC">
              <w:rPr>
                <w:noProof/>
                <w:webHidden/>
              </w:rPr>
            </w:r>
            <w:r w:rsidR="005447CC">
              <w:rPr>
                <w:noProof/>
                <w:webHidden/>
              </w:rPr>
              <w:fldChar w:fldCharType="separate"/>
            </w:r>
            <w:r w:rsidR="005447CC">
              <w:rPr>
                <w:noProof/>
                <w:webHidden/>
              </w:rPr>
              <w:t>9</w:t>
            </w:r>
            <w:r w:rsidR="005447CC">
              <w:rPr>
                <w:noProof/>
                <w:webHidden/>
              </w:rPr>
              <w:fldChar w:fldCharType="end"/>
            </w:r>
          </w:hyperlink>
        </w:p>
        <w:p w14:paraId="491038AB" w14:textId="79C9A9DC" w:rsidR="005447CC" w:rsidRDefault="002C0F61">
          <w:pPr>
            <w:pStyle w:val="21"/>
            <w:rPr>
              <w:rFonts w:asciiTheme="minorHAnsi" w:eastAsiaTheme="minorEastAsia" w:hAnsiTheme="minorHAnsi" w:cstheme="minorBidi"/>
              <w:noProof/>
              <w:sz w:val="22"/>
              <w:szCs w:val="22"/>
              <w:lang w:val="ru-RU" w:eastAsia="ru-RU"/>
            </w:rPr>
          </w:pPr>
          <w:hyperlink w:anchor="_Toc25401473" w:history="1">
            <w:r w:rsidR="005447CC" w:rsidRPr="009D47B9">
              <w:rPr>
                <w:rStyle w:val="af6"/>
                <w:noProof/>
              </w:rPr>
              <w:t>3.2</w:t>
            </w:r>
            <w:r w:rsidR="005447CC">
              <w:rPr>
                <w:rFonts w:asciiTheme="minorHAnsi" w:eastAsiaTheme="minorEastAsia" w:hAnsiTheme="minorHAnsi" w:cstheme="minorBidi"/>
                <w:noProof/>
                <w:sz w:val="22"/>
                <w:szCs w:val="22"/>
                <w:lang w:val="ru-RU" w:eastAsia="ru-RU"/>
              </w:rPr>
              <w:tab/>
            </w:r>
            <w:r w:rsidR="005447CC" w:rsidRPr="009D47B9">
              <w:rPr>
                <w:rStyle w:val="af6"/>
                <w:noProof/>
              </w:rPr>
              <w:t>Організації, що беруть участь у випробуваннях</w:t>
            </w:r>
            <w:r w:rsidR="005447CC">
              <w:rPr>
                <w:noProof/>
                <w:webHidden/>
              </w:rPr>
              <w:tab/>
            </w:r>
            <w:r w:rsidR="005447CC">
              <w:rPr>
                <w:noProof/>
                <w:webHidden/>
              </w:rPr>
              <w:fldChar w:fldCharType="begin"/>
            </w:r>
            <w:r w:rsidR="005447CC">
              <w:rPr>
                <w:noProof/>
                <w:webHidden/>
              </w:rPr>
              <w:instrText xml:space="preserve"> PAGEREF _Toc25401473 \h </w:instrText>
            </w:r>
            <w:r w:rsidR="005447CC">
              <w:rPr>
                <w:noProof/>
                <w:webHidden/>
              </w:rPr>
            </w:r>
            <w:r w:rsidR="005447CC">
              <w:rPr>
                <w:noProof/>
                <w:webHidden/>
              </w:rPr>
              <w:fldChar w:fldCharType="separate"/>
            </w:r>
            <w:r w:rsidR="005447CC">
              <w:rPr>
                <w:noProof/>
                <w:webHidden/>
              </w:rPr>
              <w:t>9</w:t>
            </w:r>
            <w:r w:rsidR="005447CC">
              <w:rPr>
                <w:noProof/>
                <w:webHidden/>
              </w:rPr>
              <w:fldChar w:fldCharType="end"/>
            </w:r>
          </w:hyperlink>
        </w:p>
        <w:p w14:paraId="0E5ACC45" w14:textId="0F88D74A" w:rsidR="005447CC" w:rsidRDefault="002C0F61">
          <w:pPr>
            <w:pStyle w:val="21"/>
            <w:rPr>
              <w:rFonts w:asciiTheme="minorHAnsi" w:eastAsiaTheme="minorEastAsia" w:hAnsiTheme="minorHAnsi" w:cstheme="minorBidi"/>
              <w:noProof/>
              <w:sz w:val="22"/>
              <w:szCs w:val="22"/>
              <w:lang w:val="ru-RU" w:eastAsia="ru-RU"/>
            </w:rPr>
          </w:pPr>
          <w:hyperlink w:anchor="_Toc25401474" w:history="1">
            <w:r w:rsidR="005447CC" w:rsidRPr="009D47B9">
              <w:rPr>
                <w:rStyle w:val="af6"/>
                <w:noProof/>
              </w:rPr>
              <w:t>3.3</w:t>
            </w:r>
            <w:r w:rsidR="005447CC">
              <w:rPr>
                <w:rFonts w:asciiTheme="minorHAnsi" w:eastAsiaTheme="minorEastAsia" w:hAnsiTheme="minorHAnsi" w:cstheme="minorBidi"/>
                <w:noProof/>
                <w:sz w:val="22"/>
                <w:szCs w:val="22"/>
                <w:lang w:val="ru-RU" w:eastAsia="ru-RU"/>
              </w:rPr>
              <w:tab/>
            </w:r>
            <w:r w:rsidR="005447CC" w:rsidRPr="009D47B9">
              <w:rPr>
                <w:rStyle w:val="af6"/>
                <w:noProof/>
              </w:rPr>
              <w:t>Обсяг випробувань</w:t>
            </w:r>
            <w:r w:rsidR="005447CC">
              <w:rPr>
                <w:noProof/>
                <w:webHidden/>
              </w:rPr>
              <w:tab/>
            </w:r>
            <w:r w:rsidR="005447CC">
              <w:rPr>
                <w:noProof/>
                <w:webHidden/>
              </w:rPr>
              <w:fldChar w:fldCharType="begin"/>
            </w:r>
            <w:r w:rsidR="005447CC">
              <w:rPr>
                <w:noProof/>
                <w:webHidden/>
              </w:rPr>
              <w:instrText xml:space="preserve"> PAGEREF _Toc25401474 \h </w:instrText>
            </w:r>
            <w:r w:rsidR="005447CC">
              <w:rPr>
                <w:noProof/>
                <w:webHidden/>
              </w:rPr>
            </w:r>
            <w:r w:rsidR="005447CC">
              <w:rPr>
                <w:noProof/>
                <w:webHidden/>
              </w:rPr>
              <w:fldChar w:fldCharType="separate"/>
            </w:r>
            <w:r w:rsidR="005447CC">
              <w:rPr>
                <w:noProof/>
                <w:webHidden/>
              </w:rPr>
              <w:t>9</w:t>
            </w:r>
            <w:r w:rsidR="005447CC">
              <w:rPr>
                <w:noProof/>
                <w:webHidden/>
              </w:rPr>
              <w:fldChar w:fldCharType="end"/>
            </w:r>
          </w:hyperlink>
        </w:p>
        <w:p w14:paraId="4C5B25DE" w14:textId="280A1A26" w:rsidR="005447CC" w:rsidRDefault="002C0F61">
          <w:pPr>
            <w:pStyle w:val="21"/>
            <w:rPr>
              <w:rFonts w:asciiTheme="minorHAnsi" w:eastAsiaTheme="minorEastAsia" w:hAnsiTheme="minorHAnsi" w:cstheme="minorBidi"/>
              <w:noProof/>
              <w:sz w:val="22"/>
              <w:szCs w:val="22"/>
              <w:lang w:val="ru-RU" w:eastAsia="ru-RU"/>
            </w:rPr>
          </w:pPr>
          <w:hyperlink w:anchor="_Toc25401475" w:history="1">
            <w:r w:rsidR="005447CC" w:rsidRPr="009D47B9">
              <w:rPr>
                <w:rStyle w:val="af6"/>
                <w:noProof/>
              </w:rPr>
              <w:t>3.4</w:t>
            </w:r>
            <w:r w:rsidR="005447CC">
              <w:rPr>
                <w:rFonts w:asciiTheme="minorHAnsi" w:eastAsiaTheme="minorEastAsia" w:hAnsiTheme="minorHAnsi" w:cstheme="minorBidi"/>
                <w:noProof/>
                <w:sz w:val="22"/>
                <w:szCs w:val="22"/>
                <w:lang w:val="ru-RU" w:eastAsia="ru-RU"/>
              </w:rPr>
              <w:tab/>
            </w:r>
            <w:r w:rsidR="005447CC" w:rsidRPr="009D47B9">
              <w:rPr>
                <w:rStyle w:val="af6"/>
                <w:noProof/>
              </w:rPr>
              <w:t>Умови і порядок проведення випробувань</w:t>
            </w:r>
            <w:r w:rsidR="005447CC">
              <w:rPr>
                <w:noProof/>
                <w:webHidden/>
              </w:rPr>
              <w:tab/>
            </w:r>
            <w:r w:rsidR="005447CC">
              <w:rPr>
                <w:noProof/>
                <w:webHidden/>
              </w:rPr>
              <w:fldChar w:fldCharType="begin"/>
            </w:r>
            <w:r w:rsidR="005447CC">
              <w:rPr>
                <w:noProof/>
                <w:webHidden/>
              </w:rPr>
              <w:instrText xml:space="preserve"> PAGEREF _Toc25401475 \h </w:instrText>
            </w:r>
            <w:r w:rsidR="005447CC">
              <w:rPr>
                <w:noProof/>
                <w:webHidden/>
              </w:rPr>
            </w:r>
            <w:r w:rsidR="005447CC">
              <w:rPr>
                <w:noProof/>
                <w:webHidden/>
              </w:rPr>
              <w:fldChar w:fldCharType="separate"/>
            </w:r>
            <w:r w:rsidR="005447CC">
              <w:rPr>
                <w:noProof/>
                <w:webHidden/>
              </w:rPr>
              <w:t>10</w:t>
            </w:r>
            <w:r w:rsidR="005447CC">
              <w:rPr>
                <w:noProof/>
                <w:webHidden/>
              </w:rPr>
              <w:fldChar w:fldCharType="end"/>
            </w:r>
          </w:hyperlink>
        </w:p>
        <w:p w14:paraId="5FC89555" w14:textId="7219B184" w:rsidR="005447CC" w:rsidRDefault="002C0F61">
          <w:pPr>
            <w:pStyle w:val="31"/>
            <w:rPr>
              <w:rFonts w:asciiTheme="minorHAnsi" w:eastAsiaTheme="minorEastAsia" w:hAnsiTheme="minorHAnsi" w:cstheme="minorBidi"/>
              <w:noProof/>
              <w:sz w:val="22"/>
              <w:szCs w:val="22"/>
              <w:lang w:val="ru-RU" w:eastAsia="ru-RU"/>
            </w:rPr>
          </w:pPr>
          <w:hyperlink w:anchor="_Toc25401476" w:history="1">
            <w:r w:rsidR="005447CC" w:rsidRPr="009D47B9">
              <w:rPr>
                <w:rStyle w:val="af6"/>
                <w:noProof/>
              </w:rPr>
              <w:t>3.4.1</w:t>
            </w:r>
            <w:r w:rsidR="005447CC">
              <w:rPr>
                <w:rFonts w:asciiTheme="minorHAnsi" w:eastAsiaTheme="minorEastAsia" w:hAnsiTheme="minorHAnsi" w:cstheme="minorBidi"/>
                <w:noProof/>
                <w:sz w:val="22"/>
                <w:szCs w:val="22"/>
                <w:lang w:val="ru-RU" w:eastAsia="ru-RU"/>
              </w:rPr>
              <w:tab/>
            </w:r>
            <w:r w:rsidR="005447CC" w:rsidRPr="009D47B9">
              <w:rPr>
                <w:rStyle w:val="af6"/>
                <w:noProof/>
              </w:rPr>
              <w:t>Умови проведення випробувань</w:t>
            </w:r>
            <w:r w:rsidR="005447CC">
              <w:rPr>
                <w:noProof/>
                <w:webHidden/>
              </w:rPr>
              <w:tab/>
            </w:r>
            <w:r w:rsidR="005447CC">
              <w:rPr>
                <w:noProof/>
                <w:webHidden/>
              </w:rPr>
              <w:fldChar w:fldCharType="begin"/>
            </w:r>
            <w:r w:rsidR="005447CC">
              <w:rPr>
                <w:noProof/>
                <w:webHidden/>
              </w:rPr>
              <w:instrText xml:space="preserve"> PAGEREF _Toc25401476 \h </w:instrText>
            </w:r>
            <w:r w:rsidR="005447CC">
              <w:rPr>
                <w:noProof/>
                <w:webHidden/>
              </w:rPr>
            </w:r>
            <w:r w:rsidR="005447CC">
              <w:rPr>
                <w:noProof/>
                <w:webHidden/>
              </w:rPr>
              <w:fldChar w:fldCharType="separate"/>
            </w:r>
            <w:r w:rsidR="005447CC">
              <w:rPr>
                <w:noProof/>
                <w:webHidden/>
              </w:rPr>
              <w:t>10</w:t>
            </w:r>
            <w:r w:rsidR="005447CC">
              <w:rPr>
                <w:noProof/>
                <w:webHidden/>
              </w:rPr>
              <w:fldChar w:fldCharType="end"/>
            </w:r>
          </w:hyperlink>
        </w:p>
        <w:p w14:paraId="2D15B5FF" w14:textId="2DF2AB4C" w:rsidR="005447CC" w:rsidRDefault="002C0F61">
          <w:pPr>
            <w:pStyle w:val="31"/>
            <w:rPr>
              <w:rFonts w:asciiTheme="minorHAnsi" w:eastAsiaTheme="minorEastAsia" w:hAnsiTheme="minorHAnsi" w:cstheme="minorBidi"/>
              <w:noProof/>
              <w:sz w:val="22"/>
              <w:szCs w:val="22"/>
              <w:lang w:val="ru-RU" w:eastAsia="ru-RU"/>
            </w:rPr>
          </w:pPr>
          <w:hyperlink w:anchor="_Toc25401477" w:history="1">
            <w:r w:rsidR="005447CC" w:rsidRPr="009D47B9">
              <w:rPr>
                <w:rStyle w:val="af6"/>
                <w:noProof/>
              </w:rPr>
              <w:t>3.4.2</w:t>
            </w:r>
            <w:r w:rsidR="005447CC">
              <w:rPr>
                <w:rFonts w:asciiTheme="minorHAnsi" w:eastAsiaTheme="minorEastAsia" w:hAnsiTheme="minorHAnsi" w:cstheme="minorBidi"/>
                <w:noProof/>
                <w:sz w:val="22"/>
                <w:szCs w:val="22"/>
                <w:lang w:val="ru-RU" w:eastAsia="ru-RU"/>
              </w:rPr>
              <w:tab/>
            </w:r>
            <w:r w:rsidR="005447CC" w:rsidRPr="009D47B9">
              <w:rPr>
                <w:rStyle w:val="af6"/>
                <w:noProof/>
              </w:rPr>
              <w:t>Умови початку та завершення окремих етапів випробувань</w:t>
            </w:r>
            <w:r w:rsidR="005447CC">
              <w:rPr>
                <w:noProof/>
                <w:webHidden/>
              </w:rPr>
              <w:tab/>
            </w:r>
            <w:r w:rsidR="005447CC">
              <w:rPr>
                <w:noProof/>
                <w:webHidden/>
              </w:rPr>
              <w:fldChar w:fldCharType="begin"/>
            </w:r>
            <w:r w:rsidR="005447CC">
              <w:rPr>
                <w:noProof/>
                <w:webHidden/>
              </w:rPr>
              <w:instrText xml:space="preserve"> PAGEREF _Toc25401477 \h </w:instrText>
            </w:r>
            <w:r w:rsidR="005447CC">
              <w:rPr>
                <w:noProof/>
                <w:webHidden/>
              </w:rPr>
            </w:r>
            <w:r w:rsidR="005447CC">
              <w:rPr>
                <w:noProof/>
                <w:webHidden/>
              </w:rPr>
              <w:fldChar w:fldCharType="separate"/>
            </w:r>
            <w:r w:rsidR="005447CC">
              <w:rPr>
                <w:noProof/>
                <w:webHidden/>
              </w:rPr>
              <w:t>10</w:t>
            </w:r>
            <w:r w:rsidR="005447CC">
              <w:rPr>
                <w:noProof/>
                <w:webHidden/>
              </w:rPr>
              <w:fldChar w:fldCharType="end"/>
            </w:r>
          </w:hyperlink>
        </w:p>
        <w:p w14:paraId="34F3C27E" w14:textId="21719F6A" w:rsidR="005447CC" w:rsidRDefault="002C0F61">
          <w:pPr>
            <w:pStyle w:val="31"/>
            <w:rPr>
              <w:rFonts w:asciiTheme="minorHAnsi" w:eastAsiaTheme="minorEastAsia" w:hAnsiTheme="minorHAnsi" w:cstheme="minorBidi"/>
              <w:noProof/>
              <w:sz w:val="22"/>
              <w:szCs w:val="22"/>
              <w:lang w:val="ru-RU" w:eastAsia="ru-RU"/>
            </w:rPr>
          </w:pPr>
          <w:hyperlink w:anchor="_Toc25401478" w:history="1">
            <w:r w:rsidR="005447CC" w:rsidRPr="009D47B9">
              <w:rPr>
                <w:rStyle w:val="af6"/>
                <w:noProof/>
              </w:rPr>
              <w:t>3.4.3</w:t>
            </w:r>
            <w:r w:rsidR="005447CC">
              <w:rPr>
                <w:rFonts w:asciiTheme="minorHAnsi" w:eastAsiaTheme="minorEastAsia" w:hAnsiTheme="minorHAnsi" w:cstheme="minorBidi"/>
                <w:noProof/>
                <w:sz w:val="22"/>
                <w:szCs w:val="22"/>
                <w:lang w:val="ru-RU" w:eastAsia="ru-RU"/>
              </w:rPr>
              <w:tab/>
            </w:r>
            <w:r w:rsidR="005447CC" w:rsidRPr="009D47B9">
              <w:rPr>
                <w:rStyle w:val="af6"/>
                <w:noProof/>
              </w:rPr>
              <w:t>Вимоги до технічного обслуговування Сервісу</w:t>
            </w:r>
            <w:r w:rsidR="005447CC">
              <w:rPr>
                <w:noProof/>
                <w:webHidden/>
              </w:rPr>
              <w:tab/>
            </w:r>
            <w:r w:rsidR="005447CC">
              <w:rPr>
                <w:noProof/>
                <w:webHidden/>
              </w:rPr>
              <w:fldChar w:fldCharType="begin"/>
            </w:r>
            <w:r w:rsidR="005447CC">
              <w:rPr>
                <w:noProof/>
                <w:webHidden/>
              </w:rPr>
              <w:instrText xml:space="preserve"> PAGEREF _Toc25401478 \h </w:instrText>
            </w:r>
            <w:r w:rsidR="005447CC">
              <w:rPr>
                <w:noProof/>
                <w:webHidden/>
              </w:rPr>
            </w:r>
            <w:r w:rsidR="005447CC">
              <w:rPr>
                <w:noProof/>
                <w:webHidden/>
              </w:rPr>
              <w:fldChar w:fldCharType="separate"/>
            </w:r>
            <w:r w:rsidR="005447CC">
              <w:rPr>
                <w:noProof/>
                <w:webHidden/>
              </w:rPr>
              <w:t>10</w:t>
            </w:r>
            <w:r w:rsidR="005447CC">
              <w:rPr>
                <w:noProof/>
                <w:webHidden/>
              </w:rPr>
              <w:fldChar w:fldCharType="end"/>
            </w:r>
          </w:hyperlink>
        </w:p>
        <w:p w14:paraId="067920DC" w14:textId="78092D26" w:rsidR="005447CC" w:rsidRDefault="002C0F61">
          <w:pPr>
            <w:pStyle w:val="31"/>
            <w:rPr>
              <w:rFonts w:asciiTheme="minorHAnsi" w:eastAsiaTheme="minorEastAsia" w:hAnsiTheme="minorHAnsi" w:cstheme="minorBidi"/>
              <w:noProof/>
              <w:sz w:val="22"/>
              <w:szCs w:val="22"/>
              <w:lang w:val="ru-RU" w:eastAsia="ru-RU"/>
            </w:rPr>
          </w:pPr>
          <w:hyperlink w:anchor="_Toc25401479" w:history="1">
            <w:r w:rsidR="005447CC" w:rsidRPr="009D47B9">
              <w:rPr>
                <w:rStyle w:val="af6"/>
                <w:noProof/>
              </w:rPr>
              <w:t>3.4.4</w:t>
            </w:r>
            <w:r w:rsidR="005447CC">
              <w:rPr>
                <w:rFonts w:asciiTheme="minorHAnsi" w:eastAsiaTheme="minorEastAsia" w:hAnsiTheme="minorHAnsi" w:cstheme="minorBidi"/>
                <w:noProof/>
                <w:sz w:val="22"/>
                <w:szCs w:val="22"/>
                <w:lang w:val="ru-RU" w:eastAsia="ru-RU"/>
              </w:rPr>
              <w:tab/>
            </w:r>
            <w:r w:rsidR="005447CC" w:rsidRPr="009D47B9">
              <w:rPr>
                <w:rStyle w:val="af6"/>
                <w:noProof/>
              </w:rPr>
              <w:t>Заходи безпеки при проведенні випробувань</w:t>
            </w:r>
            <w:r w:rsidR="005447CC">
              <w:rPr>
                <w:noProof/>
                <w:webHidden/>
              </w:rPr>
              <w:tab/>
            </w:r>
            <w:r w:rsidR="005447CC">
              <w:rPr>
                <w:noProof/>
                <w:webHidden/>
              </w:rPr>
              <w:fldChar w:fldCharType="begin"/>
            </w:r>
            <w:r w:rsidR="005447CC">
              <w:rPr>
                <w:noProof/>
                <w:webHidden/>
              </w:rPr>
              <w:instrText xml:space="preserve"> PAGEREF _Toc25401479 \h </w:instrText>
            </w:r>
            <w:r w:rsidR="005447CC">
              <w:rPr>
                <w:noProof/>
                <w:webHidden/>
              </w:rPr>
            </w:r>
            <w:r w:rsidR="005447CC">
              <w:rPr>
                <w:noProof/>
                <w:webHidden/>
              </w:rPr>
              <w:fldChar w:fldCharType="separate"/>
            </w:r>
            <w:r w:rsidR="005447CC">
              <w:rPr>
                <w:noProof/>
                <w:webHidden/>
              </w:rPr>
              <w:t>11</w:t>
            </w:r>
            <w:r w:rsidR="005447CC">
              <w:rPr>
                <w:noProof/>
                <w:webHidden/>
              </w:rPr>
              <w:fldChar w:fldCharType="end"/>
            </w:r>
          </w:hyperlink>
        </w:p>
        <w:p w14:paraId="6FEE5D87" w14:textId="27C68824" w:rsidR="005447CC" w:rsidRDefault="002C0F61">
          <w:pPr>
            <w:pStyle w:val="31"/>
            <w:rPr>
              <w:rFonts w:asciiTheme="minorHAnsi" w:eastAsiaTheme="minorEastAsia" w:hAnsiTheme="minorHAnsi" w:cstheme="minorBidi"/>
              <w:noProof/>
              <w:sz w:val="22"/>
              <w:szCs w:val="22"/>
              <w:lang w:val="ru-RU" w:eastAsia="ru-RU"/>
            </w:rPr>
          </w:pPr>
          <w:hyperlink w:anchor="_Toc25401480" w:history="1">
            <w:r w:rsidR="005447CC" w:rsidRPr="009D47B9">
              <w:rPr>
                <w:rStyle w:val="af6"/>
                <w:noProof/>
              </w:rPr>
              <w:t>3.4.5</w:t>
            </w:r>
            <w:r w:rsidR="005447CC">
              <w:rPr>
                <w:rFonts w:asciiTheme="minorHAnsi" w:eastAsiaTheme="minorEastAsia" w:hAnsiTheme="minorHAnsi" w:cstheme="minorBidi"/>
                <w:noProof/>
                <w:sz w:val="22"/>
                <w:szCs w:val="22"/>
                <w:lang w:val="ru-RU" w:eastAsia="ru-RU"/>
              </w:rPr>
              <w:tab/>
            </w:r>
            <w:r w:rsidR="005447CC" w:rsidRPr="009D47B9">
              <w:rPr>
                <w:rStyle w:val="af6"/>
                <w:noProof/>
              </w:rPr>
              <w:t>Вимоги до персоналу, що проводить випробування</w:t>
            </w:r>
            <w:r w:rsidR="005447CC">
              <w:rPr>
                <w:noProof/>
                <w:webHidden/>
              </w:rPr>
              <w:tab/>
            </w:r>
            <w:r w:rsidR="005447CC">
              <w:rPr>
                <w:noProof/>
                <w:webHidden/>
              </w:rPr>
              <w:fldChar w:fldCharType="begin"/>
            </w:r>
            <w:r w:rsidR="005447CC">
              <w:rPr>
                <w:noProof/>
                <w:webHidden/>
              </w:rPr>
              <w:instrText xml:space="preserve"> PAGEREF _Toc25401480 \h </w:instrText>
            </w:r>
            <w:r w:rsidR="005447CC">
              <w:rPr>
                <w:noProof/>
                <w:webHidden/>
              </w:rPr>
            </w:r>
            <w:r w:rsidR="005447CC">
              <w:rPr>
                <w:noProof/>
                <w:webHidden/>
              </w:rPr>
              <w:fldChar w:fldCharType="separate"/>
            </w:r>
            <w:r w:rsidR="005447CC">
              <w:rPr>
                <w:noProof/>
                <w:webHidden/>
              </w:rPr>
              <w:t>11</w:t>
            </w:r>
            <w:r w:rsidR="005447CC">
              <w:rPr>
                <w:noProof/>
                <w:webHidden/>
              </w:rPr>
              <w:fldChar w:fldCharType="end"/>
            </w:r>
          </w:hyperlink>
        </w:p>
        <w:p w14:paraId="2686FA6E" w14:textId="1DD98EFD" w:rsidR="005447CC" w:rsidRDefault="002C0F61">
          <w:pPr>
            <w:pStyle w:val="21"/>
            <w:rPr>
              <w:rFonts w:asciiTheme="minorHAnsi" w:eastAsiaTheme="minorEastAsia" w:hAnsiTheme="minorHAnsi" w:cstheme="minorBidi"/>
              <w:noProof/>
              <w:sz w:val="22"/>
              <w:szCs w:val="22"/>
              <w:lang w:val="ru-RU" w:eastAsia="ru-RU"/>
            </w:rPr>
          </w:pPr>
          <w:hyperlink w:anchor="_Toc25401481" w:history="1">
            <w:r w:rsidR="005447CC" w:rsidRPr="009D47B9">
              <w:rPr>
                <w:rStyle w:val="af6"/>
                <w:noProof/>
              </w:rPr>
              <w:t>3.5</w:t>
            </w:r>
            <w:r w:rsidR="005447CC">
              <w:rPr>
                <w:rFonts w:asciiTheme="minorHAnsi" w:eastAsiaTheme="minorEastAsia" w:hAnsiTheme="minorHAnsi" w:cstheme="minorBidi"/>
                <w:noProof/>
                <w:sz w:val="22"/>
                <w:szCs w:val="22"/>
                <w:lang w:val="ru-RU" w:eastAsia="ru-RU"/>
              </w:rPr>
              <w:tab/>
            </w:r>
            <w:r w:rsidR="005447CC" w:rsidRPr="009D47B9">
              <w:rPr>
                <w:rStyle w:val="af6"/>
                <w:noProof/>
              </w:rPr>
              <w:t>Забезпечення випробувань і звітність</w:t>
            </w:r>
            <w:r w:rsidR="005447CC">
              <w:rPr>
                <w:noProof/>
                <w:webHidden/>
              </w:rPr>
              <w:tab/>
            </w:r>
            <w:r w:rsidR="005447CC">
              <w:rPr>
                <w:noProof/>
                <w:webHidden/>
              </w:rPr>
              <w:fldChar w:fldCharType="begin"/>
            </w:r>
            <w:r w:rsidR="005447CC">
              <w:rPr>
                <w:noProof/>
                <w:webHidden/>
              </w:rPr>
              <w:instrText xml:space="preserve"> PAGEREF _Toc25401481 \h </w:instrText>
            </w:r>
            <w:r w:rsidR="005447CC">
              <w:rPr>
                <w:noProof/>
                <w:webHidden/>
              </w:rPr>
            </w:r>
            <w:r w:rsidR="005447CC">
              <w:rPr>
                <w:noProof/>
                <w:webHidden/>
              </w:rPr>
              <w:fldChar w:fldCharType="separate"/>
            </w:r>
            <w:r w:rsidR="005447CC">
              <w:rPr>
                <w:noProof/>
                <w:webHidden/>
              </w:rPr>
              <w:t>11</w:t>
            </w:r>
            <w:r w:rsidR="005447CC">
              <w:rPr>
                <w:noProof/>
                <w:webHidden/>
              </w:rPr>
              <w:fldChar w:fldCharType="end"/>
            </w:r>
          </w:hyperlink>
        </w:p>
        <w:p w14:paraId="23422781" w14:textId="606FE6CE" w:rsidR="005447CC" w:rsidRDefault="002C0F61">
          <w:pPr>
            <w:pStyle w:val="31"/>
            <w:rPr>
              <w:rFonts w:asciiTheme="minorHAnsi" w:eastAsiaTheme="minorEastAsia" w:hAnsiTheme="minorHAnsi" w:cstheme="minorBidi"/>
              <w:noProof/>
              <w:sz w:val="22"/>
              <w:szCs w:val="22"/>
              <w:lang w:val="ru-RU" w:eastAsia="ru-RU"/>
            </w:rPr>
          </w:pPr>
          <w:hyperlink w:anchor="_Toc25401482" w:history="1">
            <w:r w:rsidR="005447CC" w:rsidRPr="009D47B9">
              <w:rPr>
                <w:rStyle w:val="af6"/>
                <w:noProof/>
              </w:rPr>
              <w:t>3.5.1</w:t>
            </w:r>
            <w:r w:rsidR="005447CC">
              <w:rPr>
                <w:rFonts w:asciiTheme="minorHAnsi" w:eastAsiaTheme="minorEastAsia" w:hAnsiTheme="minorHAnsi" w:cstheme="minorBidi"/>
                <w:noProof/>
                <w:sz w:val="22"/>
                <w:szCs w:val="22"/>
                <w:lang w:val="ru-RU" w:eastAsia="ru-RU"/>
              </w:rPr>
              <w:tab/>
            </w:r>
            <w:r w:rsidR="005447CC" w:rsidRPr="009D47B9">
              <w:rPr>
                <w:rStyle w:val="af6"/>
                <w:noProof/>
              </w:rPr>
              <w:t>Матеріально-технічне забезпечення випробувань</w:t>
            </w:r>
            <w:r w:rsidR="005447CC">
              <w:rPr>
                <w:noProof/>
                <w:webHidden/>
              </w:rPr>
              <w:tab/>
            </w:r>
            <w:r w:rsidR="005447CC">
              <w:rPr>
                <w:noProof/>
                <w:webHidden/>
              </w:rPr>
              <w:fldChar w:fldCharType="begin"/>
            </w:r>
            <w:r w:rsidR="005447CC">
              <w:rPr>
                <w:noProof/>
                <w:webHidden/>
              </w:rPr>
              <w:instrText xml:space="preserve"> PAGEREF _Toc25401482 \h </w:instrText>
            </w:r>
            <w:r w:rsidR="005447CC">
              <w:rPr>
                <w:noProof/>
                <w:webHidden/>
              </w:rPr>
            </w:r>
            <w:r w:rsidR="005447CC">
              <w:rPr>
                <w:noProof/>
                <w:webHidden/>
              </w:rPr>
              <w:fldChar w:fldCharType="separate"/>
            </w:r>
            <w:r w:rsidR="005447CC">
              <w:rPr>
                <w:noProof/>
                <w:webHidden/>
              </w:rPr>
              <w:t>11</w:t>
            </w:r>
            <w:r w:rsidR="005447CC">
              <w:rPr>
                <w:noProof/>
                <w:webHidden/>
              </w:rPr>
              <w:fldChar w:fldCharType="end"/>
            </w:r>
          </w:hyperlink>
        </w:p>
        <w:p w14:paraId="3BF235AA" w14:textId="0DDD8D7A" w:rsidR="005447CC" w:rsidRDefault="002C0F61">
          <w:pPr>
            <w:pStyle w:val="31"/>
            <w:rPr>
              <w:rFonts w:asciiTheme="minorHAnsi" w:eastAsiaTheme="minorEastAsia" w:hAnsiTheme="minorHAnsi" w:cstheme="minorBidi"/>
              <w:noProof/>
              <w:sz w:val="22"/>
              <w:szCs w:val="22"/>
              <w:lang w:val="ru-RU" w:eastAsia="ru-RU"/>
            </w:rPr>
          </w:pPr>
          <w:hyperlink w:anchor="_Toc25401483" w:history="1">
            <w:r w:rsidR="005447CC" w:rsidRPr="009D47B9">
              <w:rPr>
                <w:rStyle w:val="af6"/>
                <w:noProof/>
              </w:rPr>
              <w:t>3.5.2</w:t>
            </w:r>
            <w:r w:rsidR="005447CC">
              <w:rPr>
                <w:rFonts w:asciiTheme="minorHAnsi" w:eastAsiaTheme="minorEastAsia" w:hAnsiTheme="minorHAnsi" w:cstheme="minorBidi"/>
                <w:noProof/>
                <w:sz w:val="22"/>
                <w:szCs w:val="22"/>
                <w:lang w:val="ru-RU" w:eastAsia="ru-RU"/>
              </w:rPr>
              <w:tab/>
            </w:r>
            <w:r w:rsidR="005447CC" w:rsidRPr="009D47B9">
              <w:rPr>
                <w:rStyle w:val="af6"/>
                <w:noProof/>
              </w:rPr>
              <w:t>Метрологічне забезпечення випробувань</w:t>
            </w:r>
            <w:r w:rsidR="005447CC">
              <w:rPr>
                <w:noProof/>
                <w:webHidden/>
              </w:rPr>
              <w:tab/>
            </w:r>
            <w:r w:rsidR="005447CC">
              <w:rPr>
                <w:noProof/>
                <w:webHidden/>
              </w:rPr>
              <w:fldChar w:fldCharType="begin"/>
            </w:r>
            <w:r w:rsidR="005447CC">
              <w:rPr>
                <w:noProof/>
                <w:webHidden/>
              </w:rPr>
              <w:instrText xml:space="preserve"> PAGEREF _Toc25401483 \h </w:instrText>
            </w:r>
            <w:r w:rsidR="005447CC">
              <w:rPr>
                <w:noProof/>
                <w:webHidden/>
              </w:rPr>
            </w:r>
            <w:r w:rsidR="005447CC">
              <w:rPr>
                <w:noProof/>
                <w:webHidden/>
              </w:rPr>
              <w:fldChar w:fldCharType="separate"/>
            </w:r>
            <w:r w:rsidR="005447CC">
              <w:rPr>
                <w:noProof/>
                <w:webHidden/>
              </w:rPr>
              <w:t>11</w:t>
            </w:r>
            <w:r w:rsidR="005447CC">
              <w:rPr>
                <w:noProof/>
                <w:webHidden/>
              </w:rPr>
              <w:fldChar w:fldCharType="end"/>
            </w:r>
          </w:hyperlink>
        </w:p>
        <w:p w14:paraId="56017E44" w14:textId="492F8A72" w:rsidR="005447CC" w:rsidRDefault="002C0F61">
          <w:pPr>
            <w:pStyle w:val="31"/>
            <w:rPr>
              <w:rFonts w:asciiTheme="minorHAnsi" w:eastAsiaTheme="minorEastAsia" w:hAnsiTheme="minorHAnsi" w:cstheme="minorBidi"/>
              <w:noProof/>
              <w:sz w:val="22"/>
              <w:szCs w:val="22"/>
              <w:lang w:val="ru-RU" w:eastAsia="ru-RU"/>
            </w:rPr>
          </w:pPr>
          <w:hyperlink w:anchor="_Toc25401484" w:history="1">
            <w:r w:rsidR="005447CC" w:rsidRPr="009D47B9">
              <w:rPr>
                <w:rStyle w:val="af6"/>
                <w:noProof/>
              </w:rPr>
              <w:t>3.5.3</w:t>
            </w:r>
            <w:r w:rsidR="005447CC">
              <w:rPr>
                <w:rFonts w:asciiTheme="minorHAnsi" w:eastAsiaTheme="minorEastAsia" w:hAnsiTheme="minorHAnsi" w:cstheme="minorBidi"/>
                <w:noProof/>
                <w:sz w:val="22"/>
                <w:szCs w:val="22"/>
                <w:lang w:val="ru-RU" w:eastAsia="ru-RU"/>
              </w:rPr>
              <w:tab/>
            </w:r>
            <w:r w:rsidR="005447CC" w:rsidRPr="009D47B9">
              <w:rPr>
                <w:rStyle w:val="af6"/>
                <w:noProof/>
              </w:rPr>
              <w:t>Звітність</w:t>
            </w:r>
            <w:r w:rsidR="005447CC">
              <w:rPr>
                <w:noProof/>
                <w:webHidden/>
              </w:rPr>
              <w:tab/>
            </w:r>
            <w:r w:rsidR="005447CC">
              <w:rPr>
                <w:noProof/>
                <w:webHidden/>
              </w:rPr>
              <w:fldChar w:fldCharType="begin"/>
            </w:r>
            <w:r w:rsidR="005447CC">
              <w:rPr>
                <w:noProof/>
                <w:webHidden/>
              </w:rPr>
              <w:instrText xml:space="preserve"> PAGEREF _Toc25401484 \h </w:instrText>
            </w:r>
            <w:r w:rsidR="005447CC">
              <w:rPr>
                <w:noProof/>
                <w:webHidden/>
              </w:rPr>
            </w:r>
            <w:r w:rsidR="005447CC">
              <w:rPr>
                <w:noProof/>
                <w:webHidden/>
              </w:rPr>
              <w:fldChar w:fldCharType="separate"/>
            </w:r>
            <w:r w:rsidR="005447CC">
              <w:rPr>
                <w:noProof/>
                <w:webHidden/>
              </w:rPr>
              <w:t>11</w:t>
            </w:r>
            <w:r w:rsidR="005447CC">
              <w:rPr>
                <w:noProof/>
                <w:webHidden/>
              </w:rPr>
              <w:fldChar w:fldCharType="end"/>
            </w:r>
          </w:hyperlink>
        </w:p>
        <w:p w14:paraId="1255E9CC" w14:textId="40C40EAF" w:rsidR="005447CC" w:rsidRDefault="002C0F61">
          <w:pPr>
            <w:pStyle w:val="11"/>
            <w:rPr>
              <w:rFonts w:asciiTheme="minorHAnsi" w:eastAsiaTheme="minorEastAsia" w:hAnsiTheme="minorHAnsi" w:cstheme="minorBidi"/>
              <w:noProof/>
              <w:sz w:val="22"/>
              <w:szCs w:val="22"/>
              <w:lang w:val="ru-RU" w:eastAsia="ru-RU"/>
            </w:rPr>
          </w:pPr>
          <w:hyperlink w:anchor="_Toc25401485" w:history="1">
            <w:r w:rsidR="005447CC" w:rsidRPr="009D47B9">
              <w:rPr>
                <w:rStyle w:val="af6"/>
                <w:noProof/>
              </w:rPr>
              <w:t>4</w:t>
            </w:r>
            <w:r w:rsidR="005447CC">
              <w:rPr>
                <w:rFonts w:asciiTheme="minorHAnsi" w:eastAsiaTheme="minorEastAsia" w:hAnsiTheme="minorHAnsi" w:cstheme="minorBidi"/>
                <w:noProof/>
                <w:sz w:val="22"/>
                <w:szCs w:val="22"/>
                <w:lang w:val="ru-RU" w:eastAsia="ru-RU"/>
              </w:rPr>
              <w:tab/>
            </w:r>
            <w:r w:rsidR="005447CC" w:rsidRPr="009D47B9">
              <w:rPr>
                <w:rStyle w:val="af6"/>
                <w:noProof/>
              </w:rPr>
              <w:t>ВИМОГИ ДО СЕРВІСУ</w:t>
            </w:r>
            <w:r w:rsidR="005447CC">
              <w:rPr>
                <w:noProof/>
                <w:webHidden/>
              </w:rPr>
              <w:tab/>
            </w:r>
            <w:r w:rsidR="005447CC">
              <w:rPr>
                <w:noProof/>
                <w:webHidden/>
              </w:rPr>
              <w:fldChar w:fldCharType="begin"/>
            </w:r>
            <w:r w:rsidR="005447CC">
              <w:rPr>
                <w:noProof/>
                <w:webHidden/>
              </w:rPr>
              <w:instrText xml:space="preserve"> PAGEREF _Toc25401485 \h </w:instrText>
            </w:r>
            <w:r w:rsidR="005447CC">
              <w:rPr>
                <w:noProof/>
                <w:webHidden/>
              </w:rPr>
            </w:r>
            <w:r w:rsidR="005447CC">
              <w:rPr>
                <w:noProof/>
                <w:webHidden/>
              </w:rPr>
              <w:fldChar w:fldCharType="separate"/>
            </w:r>
            <w:r w:rsidR="005447CC">
              <w:rPr>
                <w:noProof/>
                <w:webHidden/>
              </w:rPr>
              <w:t>12</w:t>
            </w:r>
            <w:r w:rsidR="005447CC">
              <w:rPr>
                <w:noProof/>
                <w:webHidden/>
              </w:rPr>
              <w:fldChar w:fldCharType="end"/>
            </w:r>
          </w:hyperlink>
        </w:p>
        <w:p w14:paraId="04F6EA97" w14:textId="0D52356A" w:rsidR="005447CC" w:rsidRDefault="002C0F61">
          <w:pPr>
            <w:pStyle w:val="21"/>
            <w:rPr>
              <w:rFonts w:asciiTheme="minorHAnsi" w:eastAsiaTheme="minorEastAsia" w:hAnsiTheme="minorHAnsi" w:cstheme="minorBidi"/>
              <w:noProof/>
              <w:sz w:val="22"/>
              <w:szCs w:val="22"/>
              <w:lang w:val="ru-RU" w:eastAsia="ru-RU"/>
            </w:rPr>
          </w:pPr>
          <w:hyperlink w:anchor="_Toc25401486" w:history="1">
            <w:r w:rsidR="005447CC" w:rsidRPr="009D47B9">
              <w:rPr>
                <w:rStyle w:val="af6"/>
                <w:noProof/>
              </w:rPr>
              <w:t>4.1</w:t>
            </w:r>
            <w:r w:rsidR="005447CC">
              <w:rPr>
                <w:rFonts w:asciiTheme="minorHAnsi" w:eastAsiaTheme="minorEastAsia" w:hAnsiTheme="minorHAnsi" w:cstheme="minorBidi"/>
                <w:noProof/>
                <w:sz w:val="22"/>
                <w:szCs w:val="22"/>
                <w:lang w:val="ru-RU" w:eastAsia="ru-RU"/>
              </w:rPr>
              <w:tab/>
            </w:r>
            <w:r w:rsidR="005447CC" w:rsidRPr="009D47B9">
              <w:rPr>
                <w:rStyle w:val="af6"/>
                <w:noProof/>
              </w:rPr>
              <w:t>Вимоги до функцій</w:t>
            </w:r>
            <w:r w:rsidR="005447CC">
              <w:rPr>
                <w:noProof/>
                <w:webHidden/>
              </w:rPr>
              <w:tab/>
            </w:r>
            <w:r w:rsidR="005447CC">
              <w:rPr>
                <w:noProof/>
                <w:webHidden/>
              </w:rPr>
              <w:fldChar w:fldCharType="begin"/>
            </w:r>
            <w:r w:rsidR="005447CC">
              <w:rPr>
                <w:noProof/>
                <w:webHidden/>
              </w:rPr>
              <w:instrText xml:space="preserve"> PAGEREF _Toc25401486 \h </w:instrText>
            </w:r>
            <w:r w:rsidR="005447CC">
              <w:rPr>
                <w:noProof/>
                <w:webHidden/>
              </w:rPr>
            </w:r>
            <w:r w:rsidR="005447CC">
              <w:rPr>
                <w:noProof/>
                <w:webHidden/>
              </w:rPr>
              <w:fldChar w:fldCharType="separate"/>
            </w:r>
            <w:r w:rsidR="005447CC">
              <w:rPr>
                <w:noProof/>
                <w:webHidden/>
              </w:rPr>
              <w:t>12</w:t>
            </w:r>
            <w:r w:rsidR="005447CC">
              <w:rPr>
                <w:noProof/>
                <w:webHidden/>
              </w:rPr>
              <w:fldChar w:fldCharType="end"/>
            </w:r>
          </w:hyperlink>
        </w:p>
        <w:p w14:paraId="0F924E2B" w14:textId="0A427C39" w:rsidR="005447CC" w:rsidRDefault="002C0F61">
          <w:pPr>
            <w:pStyle w:val="31"/>
            <w:rPr>
              <w:rFonts w:asciiTheme="minorHAnsi" w:eastAsiaTheme="minorEastAsia" w:hAnsiTheme="minorHAnsi" w:cstheme="minorBidi"/>
              <w:noProof/>
              <w:sz w:val="22"/>
              <w:szCs w:val="22"/>
              <w:lang w:val="ru-RU" w:eastAsia="ru-RU"/>
            </w:rPr>
          </w:pPr>
          <w:hyperlink w:anchor="_Toc25401487" w:history="1">
            <w:r w:rsidR="005447CC" w:rsidRPr="009D47B9">
              <w:rPr>
                <w:rStyle w:val="af6"/>
                <w:noProof/>
              </w:rPr>
              <w:t>4.1.1</w:t>
            </w:r>
            <w:r w:rsidR="005447CC">
              <w:rPr>
                <w:rFonts w:asciiTheme="minorHAnsi" w:eastAsiaTheme="minorEastAsia" w:hAnsiTheme="minorHAnsi" w:cstheme="minorBidi"/>
                <w:noProof/>
                <w:sz w:val="22"/>
                <w:szCs w:val="22"/>
                <w:lang w:val="ru-RU" w:eastAsia="ru-RU"/>
              </w:rPr>
              <w:tab/>
            </w:r>
            <w:r w:rsidR="005447CC" w:rsidRPr="009D47B9">
              <w:rPr>
                <w:rStyle w:val="af6"/>
                <w:noProof/>
              </w:rPr>
              <w:t>Вимоги до функцій інтерфейсу адміністратора</w:t>
            </w:r>
            <w:r w:rsidR="005447CC">
              <w:rPr>
                <w:noProof/>
                <w:webHidden/>
              </w:rPr>
              <w:tab/>
            </w:r>
            <w:r w:rsidR="005447CC">
              <w:rPr>
                <w:noProof/>
                <w:webHidden/>
              </w:rPr>
              <w:fldChar w:fldCharType="begin"/>
            </w:r>
            <w:r w:rsidR="005447CC">
              <w:rPr>
                <w:noProof/>
                <w:webHidden/>
              </w:rPr>
              <w:instrText xml:space="preserve"> PAGEREF _Toc25401487 \h </w:instrText>
            </w:r>
            <w:r w:rsidR="005447CC">
              <w:rPr>
                <w:noProof/>
                <w:webHidden/>
              </w:rPr>
            </w:r>
            <w:r w:rsidR="005447CC">
              <w:rPr>
                <w:noProof/>
                <w:webHidden/>
              </w:rPr>
              <w:fldChar w:fldCharType="separate"/>
            </w:r>
            <w:r w:rsidR="005447CC">
              <w:rPr>
                <w:noProof/>
                <w:webHidden/>
              </w:rPr>
              <w:t>12</w:t>
            </w:r>
            <w:r w:rsidR="005447CC">
              <w:rPr>
                <w:noProof/>
                <w:webHidden/>
              </w:rPr>
              <w:fldChar w:fldCharType="end"/>
            </w:r>
          </w:hyperlink>
        </w:p>
        <w:p w14:paraId="7ACD7AA5" w14:textId="40637FC6" w:rsidR="005447CC" w:rsidRDefault="002C0F61">
          <w:pPr>
            <w:pStyle w:val="42"/>
            <w:rPr>
              <w:rFonts w:asciiTheme="minorHAnsi" w:eastAsiaTheme="minorEastAsia" w:hAnsiTheme="minorHAnsi" w:cstheme="minorBidi"/>
              <w:noProof/>
              <w:sz w:val="22"/>
              <w:szCs w:val="22"/>
              <w:lang w:val="ru-RU" w:eastAsia="ru-RU"/>
            </w:rPr>
          </w:pPr>
          <w:hyperlink w:anchor="_Toc25401488" w:history="1">
            <w:r w:rsidR="005447CC" w:rsidRPr="009D47B9">
              <w:rPr>
                <w:rStyle w:val="af6"/>
                <w:noProof/>
                <w14:scene3d>
                  <w14:camera w14:prst="orthographicFront"/>
                  <w14:lightRig w14:rig="threePt" w14:dir="t">
                    <w14:rot w14:lat="0" w14:lon="0" w14:rev="0"/>
                  </w14:lightRig>
                </w14:scene3d>
              </w:rPr>
              <w:t>4.1.1.1</w:t>
            </w:r>
            <w:r w:rsidR="005447CC">
              <w:rPr>
                <w:rFonts w:asciiTheme="minorHAnsi" w:eastAsiaTheme="minorEastAsia" w:hAnsiTheme="minorHAnsi" w:cstheme="minorBidi"/>
                <w:noProof/>
                <w:sz w:val="22"/>
                <w:szCs w:val="22"/>
                <w:lang w:val="ru-RU" w:eastAsia="ru-RU"/>
              </w:rPr>
              <w:tab/>
            </w:r>
            <w:r w:rsidR="005447CC" w:rsidRPr="009D47B9">
              <w:rPr>
                <w:rStyle w:val="af6"/>
                <w:noProof/>
              </w:rPr>
              <w:t>Функції управління користувачами</w:t>
            </w:r>
            <w:r w:rsidR="005447CC">
              <w:rPr>
                <w:noProof/>
                <w:webHidden/>
              </w:rPr>
              <w:tab/>
            </w:r>
            <w:r w:rsidR="005447CC">
              <w:rPr>
                <w:noProof/>
                <w:webHidden/>
              </w:rPr>
              <w:fldChar w:fldCharType="begin"/>
            </w:r>
            <w:r w:rsidR="005447CC">
              <w:rPr>
                <w:noProof/>
                <w:webHidden/>
              </w:rPr>
              <w:instrText xml:space="preserve"> PAGEREF _Toc25401488 \h </w:instrText>
            </w:r>
            <w:r w:rsidR="005447CC">
              <w:rPr>
                <w:noProof/>
                <w:webHidden/>
              </w:rPr>
            </w:r>
            <w:r w:rsidR="005447CC">
              <w:rPr>
                <w:noProof/>
                <w:webHidden/>
              </w:rPr>
              <w:fldChar w:fldCharType="separate"/>
            </w:r>
            <w:r w:rsidR="005447CC">
              <w:rPr>
                <w:noProof/>
                <w:webHidden/>
              </w:rPr>
              <w:t>12</w:t>
            </w:r>
            <w:r w:rsidR="005447CC">
              <w:rPr>
                <w:noProof/>
                <w:webHidden/>
              </w:rPr>
              <w:fldChar w:fldCharType="end"/>
            </w:r>
          </w:hyperlink>
        </w:p>
        <w:p w14:paraId="37E70088" w14:textId="7D1BFC4F" w:rsidR="005447CC" w:rsidRDefault="002C0F61">
          <w:pPr>
            <w:pStyle w:val="42"/>
            <w:rPr>
              <w:rFonts w:asciiTheme="minorHAnsi" w:eastAsiaTheme="minorEastAsia" w:hAnsiTheme="minorHAnsi" w:cstheme="minorBidi"/>
              <w:noProof/>
              <w:sz w:val="22"/>
              <w:szCs w:val="22"/>
              <w:lang w:val="ru-RU" w:eastAsia="ru-RU"/>
            </w:rPr>
          </w:pPr>
          <w:hyperlink w:anchor="_Toc25401489" w:history="1">
            <w:r w:rsidR="005447CC" w:rsidRPr="009D47B9">
              <w:rPr>
                <w:rStyle w:val="af6"/>
                <w:noProof/>
                <w14:scene3d>
                  <w14:camera w14:prst="orthographicFront"/>
                  <w14:lightRig w14:rig="threePt" w14:dir="t">
                    <w14:rot w14:lat="0" w14:lon="0" w14:rev="0"/>
                  </w14:lightRig>
                </w14:scene3d>
              </w:rPr>
              <w:t>4.1.1.2</w:t>
            </w:r>
            <w:r w:rsidR="005447CC">
              <w:rPr>
                <w:rFonts w:asciiTheme="minorHAnsi" w:eastAsiaTheme="minorEastAsia" w:hAnsiTheme="minorHAnsi" w:cstheme="minorBidi"/>
                <w:noProof/>
                <w:sz w:val="22"/>
                <w:szCs w:val="22"/>
                <w:lang w:val="ru-RU" w:eastAsia="ru-RU"/>
              </w:rPr>
              <w:tab/>
            </w:r>
            <w:r w:rsidR="005447CC" w:rsidRPr="009D47B9">
              <w:rPr>
                <w:rStyle w:val="af6"/>
                <w:noProof/>
              </w:rPr>
              <w:t>Функції управління організаціями(Структурні підрозділи КМДА)</w:t>
            </w:r>
            <w:r w:rsidR="005447CC">
              <w:rPr>
                <w:noProof/>
                <w:webHidden/>
              </w:rPr>
              <w:tab/>
            </w:r>
            <w:r w:rsidR="005447CC">
              <w:rPr>
                <w:noProof/>
                <w:webHidden/>
              </w:rPr>
              <w:fldChar w:fldCharType="begin"/>
            </w:r>
            <w:r w:rsidR="005447CC">
              <w:rPr>
                <w:noProof/>
                <w:webHidden/>
              </w:rPr>
              <w:instrText xml:space="preserve"> PAGEREF _Toc25401489 \h </w:instrText>
            </w:r>
            <w:r w:rsidR="005447CC">
              <w:rPr>
                <w:noProof/>
                <w:webHidden/>
              </w:rPr>
            </w:r>
            <w:r w:rsidR="005447CC">
              <w:rPr>
                <w:noProof/>
                <w:webHidden/>
              </w:rPr>
              <w:fldChar w:fldCharType="separate"/>
            </w:r>
            <w:r w:rsidR="005447CC">
              <w:rPr>
                <w:noProof/>
                <w:webHidden/>
              </w:rPr>
              <w:t>12</w:t>
            </w:r>
            <w:r w:rsidR="005447CC">
              <w:rPr>
                <w:noProof/>
                <w:webHidden/>
              </w:rPr>
              <w:fldChar w:fldCharType="end"/>
            </w:r>
          </w:hyperlink>
        </w:p>
        <w:p w14:paraId="340C2D29" w14:textId="5E78DD50" w:rsidR="005447CC" w:rsidRDefault="002C0F61">
          <w:pPr>
            <w:pStyle w:val="31"/>
            <w:rPr>
              <w:rFonts w:asciiTheme="minorHAnsi" w:eastAsiaTheme="minorEastAsia" w:hAnsiTheme="minorHAnsi" w:cstheme="minorBidi"/>
              <w:noProof/>
              <w:sz w:val="22"/>
              <w:szCs w:val="22"/>
              <w:lang w:val="ru-RU" w:eastAsia="ru-RU"/>
            </w:rPr>
          </w:pPr>
          <w:hyperlink w:anchor="_Toc25401490" w:history="1">
            <w:r w:rsidR="005447CC" w:rsidRPr="009D47B9">
              <w:rPr>
                <w:rStyle w:val="af6"/>
                <w:noProof/>
              </w:rPr>
              <w:t>4.1.2</w:t>
            </w:r>
            <w:r w:rsidR="005447CC">
              <w:rPr>
                <w:rFonts w:asciiTheme="minorHAnsi" w:eastAsiaTheme="minorEastAsia" w:hAnsiTheme="minorHAnsi" w:cstheme="minorBidi"/>
                <w:noProof/>
                <w:sz w:val="22"/>
                <w:szCs w:val="22"/>
                <w:lang w:val="ru-RU" w:eastAsia="ru-RU"/>
              </w:rPr>
              <w:tab/>
            </w:r>
            <w:r w:rsidR="005447CC" w:rsidRPr="009D47B9">
              <w:rPr>
                <w:rStyle w:val="af6"/>
                <w:noProof/>
              </w:rPr>
              <w:t>Вимоги до функцій користувача</w:t>
            </w:r>
            <w:r w:rsidR="005447CC">
              <w:rPr>
                <w:noProof/>
                <w:webHidden/>
              </w:rPr>
              <w:tab/>
            </w:r>
            <w:r w:rsidR="005447CC">
              <w:rPr>
                <w:noProof/>
                <w:webHidden/>
              </w:rPr>
              <w:fldChar w:fldCharType="begin"/>
            </w:r>
            <w:r w:rsidR="005447CC">
              <w:rPr>
                <w:noProof/>
                <w:webHidden/>
              </w:rPr>
              <w:instrText xml:space="preserve"> PAGEREF _Toc25401490 \h </w:instrText>
            </w:r>
            <w:r w:rsidR="005447CC">
              <w:rPr>
                <w:noProof/>
                <w:webHidden/>
              </w:rPr>
            </w:r>
            <w:r w:rsidR="005447CC">
              <w:rPr>
                <w:noProof/>
                <w:webHidden/>
              </w:rPr>
              <w:fldChar w:fldCharType="separate"/>
            </w:r>
            <w:r w:rsidR="005447CC">
              <w:rPr>
                <w:noProof/>
                <w:webHidden/>
              </w:rPr>
              <w:t>13</w:t>
            </w:r>
            <w:r w:rsidR="005447CC">
              <w:rPr>
                <w:noProof/>
                <w:webHidden/>
              </w:rPr>
              <w:fldChar w:fldCharType="end"/>
            </w:r>
          </w:hyperlink>
        </w:p>
        <w:p w14:paraId="522D49DF" w14:textId="2C4C8E5A" w:rsidR="005447CC" w:rsidRDefault="002C0F61">
          <w:pPr>
            <w:pStyle w:val="42"/>
            <w:rPr>
              <w:rFonts w:asciiTheme="minorHAnsi" w:eastAsiaTheme="minorEastAsia" w:hAnsiTheme="minorHAnsi" w:cstheme="minorBidi"/>
              <w:noProof/>
              <w:sz w:val="22"/>
              <w:szCs w:val="22"/>
              <w:lang w:val="ru-RU" w:eastAsia="ru-RU"/>
            </w:rPr>
          </w:pPr>
          <w:hyperlink w:anchor="_Toc25401491" w:history="1">
            <w:r w:rsidR="005447CC" w:rsidRPr="009D47B9">
              <w:rPr>
                <w:rStyle w:val="af6"/>
                <w:noProof/>
                <w14:scene3d>
                  <w14:camera w14:prst="orthographicFront"/>
                  <w14:lightRig w14:rig="threePt" w14:dir="t">
                    <w14:rot w14:lat="0" w14:lon="0" w14:rev="0"/>
                  </w14:lightRig>
                </w14:scene3d>
              </w:rPr>
              <w:t>4.1.2.1</w:t>
            </w:r>
            <w:r w:rsidR="005447CC">
              <w:rPr>
                <w:rFonts w:asciiTheme="minorHAnsi" w:eastAsiaTheme="minorEastAsia" w:hAnsiTheme="minorHAnsi" w:cstheme="minorBidi"/>
                <w:noProof/>
                <w:sz w:val="22"/>
                <w:szCs w:val="22"/>
                <w:lang w:val="ru-RU" w:eastAsia="ru-RU"/>
              </w:rPr>
              <w:tab/>
            </w:r>
            <w:r w:rsidR="005447CC" w:rsidRPr="009D47B9">
              <w:rPr>
                <w:rStyle w:val="af6"/>
                <w:noProof/>
              </w:rPr>
              <w:t>Функції формування звітів</w:t>
            </w:r>
            <w:r w:rsidR="005447CC">
              <w:rPr>
                <w:noProof/>
                <w:webHidden/>
              </w:rPr>
              <w:tab/>
            </w:r>
            <w:r w:rsidR="005447CC">
              <w:rPr>
                <w:noProof/>
                <w:webHidden/>
              </w:rPr>
              <w:fldChar w:fldCharType="begin"/>
            </w:r>
            <w:r w:rsidR="005447CC">
              <w:rPr>
                <w:noProof/>
                <w:webHidden/>
              </w:rPr>
              <w:instrText xml:space="preserve"> PAGEREF _Toc25401491 \h </w:instrText>
            </w:r>
            <w:r w:rsidR="005447CC">
              <w:rPr>
                <w:noProof/>
                <w:webHidden/>
              </w:rPr>
            </w:r>
            <w:r w:rsidR="005447CC">
              <w:rPr>
                <w:noProof/>
                <w:webHidden/>
              </w:rPr>
              <w:fldChar w:fldCharType="separate"/>
            </w:r>
            <w:r w:rsidR="005447CC">
              <w:rPr>
                <w:noProof/>
                <w:webHidden/>
              </w:rPr>
              <w:t>13</w:t>
            </w:r>
            <w:r w:rsidR="005447CC">
              <w:rPr>
                <w:noProof/>
                <w:webHidden/>
              </w:rPr>
              <w:fldChar w:fldCharType="end"/>
            </w:r>
          </w:hyperlink>
        </w:p>
        <w:p w14:paraId="2E77D0E5" w14:textId="59361326" w:rsidR="005447CC" w:rsidRDefault="002C0F61">
          <w:pPr>
            <w:pStyle w:val="11"/>
            <w:rPr>
              <w:rFonts w:asciiTheme="minorHAnsi" w:eastAsiaTheme="minorEastAsia" w:hAnsiTheme="minorHAnsi" w:cstheme="minorBidi"/>
              <w:noProof/>
              <w:sz w:val="22"/>
              <w:szCs w:val="22"/>
              <w:lang w:val="ru-RU" w:eastAsia="ru-RU"/>
            </w:rPr>
          </w:pPr>
          <w:hyperlink w:anchor="_Toc25401492" w:history="1">
            <w:r w:rsidR="005447CC" w:rsidRPr="009D47B9">
              <w:rPr>
                <w:rStyle w:val="af6"/>
                <w:noProof/>
              </w:rPr>
              <w:t>5</w:t>
            </w:r>
            <w:r w:rsidR="005447CC">
              <w:rPr>
                <w:rFonts w:asciiTheme="minorHAnsi" w:eastAsiaTheme="minorEastAsia" w:hAnsiTheme="minorHAnsi" w:cstheme="minorBidi"/>
                <w:noProof/>
                <w:sz w:val="22"/>
                <w:szCs w:val="22"/>
                <w:lang w:val="ru-RU" w:eastAsia="ru-RU"/>
              </w:rPr>
              <w:tab/>
            </w:r>
            <w:r w:rsidR="005447CC" w:rsidRPr="009D47B9">
              <w:rPr>
                <w:rStyle w:val="af6"/>
                <w:noProof/>
              </w:rPr>
              <w:t>МЕТОДИКА ВИПРОБУВАНЬ</w:t>
            </w:r>
            <w:r w:rsidR="005447CC">
              <w:rPr>
                <w:noProof/>
                <w:webHidden/>
              </w:rPr>
              <w:tab/>
            </w:r>
            <w:r w:rsidR="005447CC">
              <w:rPr>
                <w:noProof/>
                <w:webHidden/>
              </w:rPr>
              <w:fldChar w:fldCharType="begin"/>
            </w:r>
            <w:r w:rsidR="005447CC">
              <w:rPr>
                <w:noProof/>
                <w:webHidden/>
              </w:rPr>
              <w:instrText xml:space="preserve"> PAGEREF _Toc25401492 \h </w:instrText>
            </w:r>
            <w:r w:rsidR="005447CC">
              <w:rPr>
                <w:noProof/>
                <w:webHidden/>
              </w:rPr>
            </w:r>
            <w:r w:rsidR="005447CC">
              <w:rPr>
                <w:noProof/>
                <w:webHidden/>
              </w:rPr>
              <w:fldChar w:fldCharType="separate"/>
            </w:r>
            <w:r w:rsidR="005447CC">
              <w:rPr>
                <w:noProof/>
                <w:webHidden/>
              </w:rPr>
              <w:t>15</w:t>
            </w:r>
            <w:r w:rsidR="005447CC">
              <w:rPr>
                <w:noProof/>
                <w:webHidden/>
              </w:rPr>
              <w:fldChar w:fldCharType="end"/>
            </w:r>
          </w:hyperlink>
        </w:p>
        <w:p w14:paraId="4595B5B6" w14:textId="6F43C00F" w:rsidR="005447CC" w:rsidRDefault="002C0F61">
          <w:pPr>
            <w:pStyle w:val="21"/>
            <w:rPr>
              <w:rFonts w:asciiTheme="minorHAnsi" w:eastAsiaTheme="minorEastAsia" w:hAnsiTheme="minorHAnsi" w:cstheme="minorBidi"/>
              <w:noProof/>
              <w:sz w:val="22"/>
              <w:szCs w:val="22"/>
              <w:lang w:val="ru-RU" w:eastAsia="ru-RU"/>
            </w:rPr>
          </w:pPr>
          <w:hyperlink w:anchor="_Toc25401493" w:history="1">
            <w:r w:rsidR="005447CC" w:rsidRPr="009D47B9">
              <w:rPr>
                <w:rStyle w:val="af6"/>
                <w:noProof/>
              </w:rPr>
              <w:t>5.1</w:t>
            </w:r>
            <w:r w:rsidR="005447CC">
              <w:rPr>
                <w:rFonts w:asciiTheme="minorHAnsi" w:eastAsiaTheme="minorEastAsia" w:hAnsiTheme="minorHAnsi" w:cstheme="minorBidi"/>
                <w:noProof/>
                <w:sz w:val="22"/>
                <w:szCs w:val="22"/>
                <w:lang w:val="ru-RU" w:eastAsia="ru-RU"/>
              </w:rPr>
              <w:tab/>
            </w:r>
            <w:r w:rsidR="005447CC" w:rsidRPr="009D47B9">
              <w:rPr>
                <w:rStyle w:val="af6"/>
                <w:noProof/>
              </w:rPr>
              <w:t>Тестування функціональності ролі користувач</w:t>
            </w:r>
            <w:r w:rsidR="005447CC">
              <w:rPr>
                <w:noProof/>
                <w:webHidden/>
              </w:rPr>
              <w:tab/>
            </w:r>
            <w:r w:rsidR="005447CC">
              <w:rPr>
                <w:noProof/>
                <w:webHidden/>
              </w:rPr>
              <w:fldChar w:fldCharType="begin"/>
            </w:r>
            <w:r w:rsidR="005447CC">
              <w:rPr>
                <w:noProof/>
                <w:webHidden/>
              </w:rPr>
              <w:instrText xml:space="preserve"> PAGEREF _Toc25401493 \h </w:instrText>
            </w:r>
            <w:r w:rsidR="005447CC">
              <w:rPr>
                <w:noProof/>
                <w:webHidden/>
              </w:rPr>
            </w:r>
            <w:r w:rsidR="005447CC">
              <w:rPr>
                <w:noProof/>
                <w:webHidden/>
              </w:rPr>
              <w:fldChar w:fldCharType="separate"/>
            </w:r>
            <w:r w:rsidR="005447CC">
              <w:rPr>
                <w:noProof/>
                <w:webHidden/>
              </w:rPr>
              <w:t>15</w:t>
            </w:r>
            <w:r w:rsidR="005447CC">
              <w:rPr>
                <w:noProof/>
                <w:webHidden/>
              </w:rPr>
              <w:fldChar w:fldCharType="end"/>
            </w:r>
          </w:hyperlink>
        </w:p>
        <w:p w14:paraId="1B68DCC3" w14:textId="0AE27358" w:rsidR="005447CC" w:rsidRDefault="002C0F61">
          <w:pPr>
            <w:pStyle w:val="31"/>
            <w:rPr>
              <w:rFonts w:asciiTheme="minorHAnsi" w:eastAsiaTheme="minorEastAsia" w:hAnsiTheme="minorHAnsi" w:cstheme="minorBidi"/>
              <w:noProof/>
              <w:sz w:val="22"/>
              <w:szCs w:val="22"/>
              <w:lang w:val="ru-RU" w:eastAsia="ru-RU"/>
            </w:rPr>
          </w:pPr>
          <w:hyperlink w:anchor="_Toc25401494" w:history="1">
            <w:r w:rsidR="005447CC" w:rsidRPr="009D47B9">
              <w:rPr>
                <w:rStyle w:val="af6"/>
                <w:noProof/>
              </w:rPr>
              <w:t>5.1.1</w:t>
            </w:r>
            <w:r w:rsidR="005447CC">
              <w:rPr>
                <w:rFonts w:asciiTheme="minorHAnsi" w:eastAsiaTheme="minorEastAsia" w:hAnsiTheme="minorHAnsi" w:cstheme="minorBidi"/>
                <w:noProof/>
                <w:sz w:val="22"/>
                <w:szCs w:val="22"/>
                <w:lang w:val="ru-RU" w:eastAsia="ru-RU"/>
              </w:rPr>
              <w:tab/>
            </w:r>
            <w:r w:rsidR="005447CC" w:rsidRPr="009D47B9">
              <w:rPr>
                <w:rStyle w:val="af6"/>
                <w:noProof/>
              </w:rPr>
              <w:t xml:space="preserve"> Тестові дані з посиланнями та доступами згідно ролевої моделі</w:t>
            </w:r>
            <w:r w:rsidR="00E23325">
              <w:rPr>
                <w:noProof/>
                <w:webHidden/>
              </w:rPr>
              <w:t>…………………………………………..……………………………….</w:t>
            </w:r>
            <w:r w:rsidR="005447CC">
              <w:rPr>
                <w:noProof/>
                <w:webHidden/>
              </w:rPr>
              <w:fldChar w:fldCharType="begin"/>
            </w:r>
            <w:r w:rsidR="005447CC">
              <w:rPr>
                <w:noProof/>
                <w:webHidden/>
              </w:rPr>
              <w:instrText xml:space="preserve"> PAGEREF _Toc25401494 \h </w:instrText>
            </w:r>
            <w:r w:rsidR="005447CC">
              <w:rPr>
                <w:noProof/>
                <w:webHidden/>
              </w:rPr>
            </w:r>
            <w:r w:rsidR="005447CC">
              <w:rPr>
                <w:noProof/>
                <w:webHidden/>
              </w:rPr>
              <w:fldChar w:fldCharType="separate"/>
            </w:r>
            <w:r w:rsidR="005447CC">
              <w:rPr>
                <w:noProof/>
                <w:webHidden/>
              </w:rPr>
              <w:t>15</w:t>
            </w:r>
            <w:r w:rsidR="005447CC">
              <w:rPr>
                <w:noProof/>
                <w:webHidden/>
              </w:rPr>
              <w:fldChar w:fldCharType="end"/>
            </w:r>
          </w:hyperlink>
        </w:p>
        <w:p w14:paraId="20E9EFEC" w14:textId="73D8A61B" w:rsidR="005447CC" w:rsidRDefault="002C0F61">
          <w:pPr>
            <w:pStyle w:val="31"/>
            <w:rPr>
              <w:rFonts w:asciiTheme="minorHAnsi" w:eastAsiaTheme="minorEastAsia" w:hAnsiTheme="minorHAnsi" w:cstheme="minorBidi"/>
              <w:noProof/>
              <w:sz w:val="22"/>
              <w:szCs w:val="22"/>
              <w:lang w:val="ru-RU" w:eastAsia="ru-RU"/>
            </w:rPr>
          </w:pPr>
          <w:hyperlink w:anchor="_Toc25401495" w:history="1">
            <w:r w:rsidR="005447CC" w:rsidRPr="009D47B9">
              <w:rPr>
                <w:rStyle w:val="af6"/>
                <w:noProof/>
              </w:rPr>
              <w:t>5.1.2</w:t>
            </w:r>
            <w:r w:rsidR="005447CC">
              <w:rPr>
                <w:rFonts w:asciiTheme="minorHAnsi" w:eastAsiaTheme="minorEastAsia" w:hAnsiTheme="minorHAnsi" w:cstheme="minorBidi"/>
                <w:noProof/>
                <w:sz w:val="22"/>
                <w:szCs w:val="22"/>
                <w:lang w:val="ru-RU" w:eastAsia="ru-RU"/>
              </w:rPr>
              <w:tab/>
            </w:r>
            <w:r w:rsidR="005447CC" w:rsidRPr="009D47B9">
              <w:rPr>
                <w:rStyle w:val="af6"/>
                <w:noProof/>
                <w:highlight w:val="white"/>
              </w:rPr>
              <w:t xml:space="preserve">Авторизація до </w:t>
            </w:r>
            <w:r w:rsidR="005447CC" w:rsidRPr="009D47B9">
              <w:rPr>
                <w:rStyle w:val="af6"/>
                <w:noProof/>
              </w:rPr>
              <w:t>сервісу</w:t>
            </w:r>
            <w:r w:rsidR="005447CC">
              <w:rPr>
                <w:noProof/>
                <w:webHidden/>
              </w:rPr>
              <w:tab/>
            </w:r>
            <w:r w:rsidR="005447CC">
              <w:rPr>
                <w:noProof/>
                <w:webHidden/>
              </w:rPr>
              <w:fldChar w:fldCharType="begin"/>
            </w:r>
            <w:r w:rsidR="005447CC">
              <w:rPr>
                <w:noProof/>
                <w:webHidden/>
              </w:rPr>
              <w:instrText xml:space="preserve"> PAGEREF _Toc25401495 \h </w:instrText>
            </w:r>
            <w:r w:rsidR="005447CC">
              <w:rPr>
                <w:noProof/>
                <w:webHidden/>
              </w:rPr>
            </w:r>
            <w:r w:rsidR="005447CC">
              <w:rPr>
                <w:noProof/>
                <w:webHidden/>
              </w:rPr>
              <w:fldChar w:fldCharType="separate"/>
            </w:r>
            <w:r w:rsidR="005447CC">
              <w:rPr>
                <w:noProof/>
                <w:webHidden/>
              </w:rPr>
              <w:t>15</w:t>
            </w:r>
            <w:r w:rsidR="005447CC">
              <w:rPr>
                <w:noProof/>
                <w:webHidden/>
              </w:rPr>
              <w:fldChar w:fldCharType="end"/>
            </w:r>
          </w:hyperlink>
        </w:p>
        <w:p w14:paraId="49A5E45C" w14:textId="1CFBFF17" w:rsidR="005447CC" w:rsidRDefault="002C0F61">
          <w:pPr>
            <w:pStyle w:val="31"/>
            <w:rPr>
              <w:rFonts w:asciiTheme="minorHAnsi" w:eastAsiaTheme="minorEastAsia" w:hAnsiTheme="minorHAnsi" w:cstheme="minorBidi"/>
              <w:noProof/>
              <w:sz w:val="22"/>
              <w:szCs w:val="22"/>
              <w:lang w:val="ru-RU" w:eastAsia="ru-RU"/>
            </w:rPr>
          </w:pPr>
          <w:hyperlink w:anchor="_Toc25401496" w:history="1">
            <w:r w:rsidR="005447CC" w:rsidRPr="009D47B9">
              <w:rPr>
                <w:rStyle w:val="af6"/>
                <w:noProof/>
              </w:rPr>
              <w:t>5.1.3</w:t>
            </w:r>
            <w:r w:rsidR="005447CC">
              <w:rPr>
                <w:rFonts w:asciiTheme="minorHAnsi" w:eastAsiaTheme="minorEastAsia" w:hAnsiTheme="minorHAnsi" w:cstheme="minorBidi"/>
                <w:noProof/>
                <w:sz w:val="22"/>
                <w:szCs w:val="22"/>
                <w:lang w:val="ru-RU" w:eastAsia="ru-RU"/>
              </w:rPr>
              <w:tab/>
            </w:r>
            <w:r w:rsidR="005447CC" w:rsidRPr="009D47B9">
              <w:rPr>
                <w:rStyle w:val="af6"/>
                <w:noProof/>
              </w:rPr>
              <w:t>Створення зведеної таблиці у розрізах наявних даних</w:t>
            </w:r>
            <w:r w:rsidR="005447CC">
              <w:rPr>
                <w:noProof/>
                <w:webHidden/>
              </w:rPr>
              <w:tab/>
            </w:r>
            <w:r w:rsidR="005447CC">
              <w:rPr>
                <w:noProof/>
                <w:webHidden/>
              </w:rPr>
              <w:fldChar w:fldCharType="begin"/>
            </w:r>
            <w:r w:rsidR="005447CC">
              <w:rPr>
                <w:noProof/>
                <w:webHidden/>
              </w:rPr>
              <w:instrText xml:space="preserve"> PAGEREF _Toc25401496 \h </w:instrText>
            </w:r>
            <w:r w:rsidR="005447CC">
              <w:rPr>
                <w:noProof/>
                <w:webHidden/>
              </w:rPr>
            </w:r>
            <w:r w:rsidR="005447CC">
              <w:rPr>
                <w:noProof/>
                <w:webHidden/>
              </w:rPr>
              <w:fldChar w:fldCharType="separate"/>
            </w:r>
            <w:r w:rsidR="005447CC">
              <w:rPr>
                <w:noProof/>
                <w:webHidden/>
              </w:rPr>
              <w:t>16</w:t>
            </w:r>
            <w:r w:rsidR="005447CC">
              <w:rPr>
                <w:noProof/>
                <w:webHidden/>
              </w:rPr>
              <w:fldChar w:fldCharType="end"/>
            </w:r>
          </w:hyperlink>
        </w:p>
        <w:p w14:paraId="7C367D07" w14:textId="4F768EE4" w:rsidR="005447CC" w:rsidRDefault="002C0F61">
          <w:pPr>
            <w:pStyle w:val="21"/>
            <w:rPr>
              <w:rFonts w:asciiTheme="minorHAnsi" w:eastAsiaTheme="minorEastAsia" w:hAnsiTheme="minorHAnsi" w:cstheme="minorBidi"/>
              <w:noProof/>
              <w:sz w:val="22"/>
              <w:szCs w:val="22"/>
              <w:lang w:val="ru-RU" w:eastAsia="ru-RU"/>
            </w:rPr>
          </w:pPr>
          <w:hyperlink w:anchor="_Toc25401497" w:history="1">
            <w:r w:rsidR="005447CC" w:rsidRPr="009D47B9">
              <w:rPr>
                <w:rStyle w:val="af6"/>
                <w:noProof/>
                <w:highlight w:val="white"/>
              </w:rPr>
              <w:t>5.2</w:t>
            </w:r>
            <w:r w:rsidR="005447CC">
              <w:rPr>
                <w:rFonts w:asciiTheme="minorHAnsi" w:eastAsiaTheme="minorEastAsia" w:hAnsiTheme="minorHAnsi" w:cstheme="minorBidi"/>
                <w:noProof/>
                <w:sz w:val="22"/>
                <w:szCs w:val="22"/>
                <w:lang w:val="ru-RU" w:eastAsia="ru-RU"/>
              </w:rPr>
              <w:tab/>
            </w:r>
            <w:r w:rsidR="005447CC" w:rsidRPr="009D47B9">
              <w:rPr>
                <w:rStyle w:val="af6"/>
                <w:noProof/>
                <w:highlight w:val="white"/>
              </w:rPr>
              <w:t>Тестування функціональності у ролі адміністратора</w:t>
            </w:r>
            <w:r w:rsidR="005447CC">
              <w:rPr>
                <w:noProof/>
                <w:webHidden/>
              </w:rPr>
              <w:tab/>
            </w:r>
            <w:r w:rsidR="005447CC">
              <w:rPr>
                <w:noProof/>
                <w:webHidden/>
              </w:rPr>
              <w:fldChar w:fldCharType="begin"/>
            </w:r>
            <w:r w:rsidR="005447CC">
              <w:rPr>
                <w:noProof/>
                <w:webHidden/>
              </w:rPr>
              <w:instrText xml:space="preserve"> PAGEREF _Toc25401497 \h </w:instrText>
            </w:r>
            <w:r w:rsidR="005447CC">
              <w:rPr>
                <w:noProof/>
                <w:webHidden/>
              </w:rPr>
            </w:r>
            <w:r w:rsidR="005447CC">
              <w:rPr>
                <w:noProof/>
                <w:webHidden/>
              </w:rPr>
              <w:fldChar w:fldCharType="separate"/>
            </w:r>
            <w:r w:rsidR="005447CC">
              <w:rPr>
                <w:noProof/>
                <w:webHidden/>
              </w:rPr>
              <w:t>36</w:t>
            </w:r>
            <w:r w:rsidR="005447CC">
              <w:rPr>
                <w:noProof/>
                <w:webHidden/>
              </w:rPr>
              <w:fldChar w:fldCharType="end"/>
            </w:r>
          </w:hyperlink>
        </w:p>
        <w:p w14:paraId="51676D0E" w14:textId="4C8E27BB" w:rsidR="005447CC" w:rsidRDefault="002C0F61">
          <w:pPr>
            <w:pStyle w:val="31"/>
            <w:rPr>
              <w:rFonts w:asciiTheme="minorHAnsi" w:eastAsiaTheme="minorEastAsia" w:hAnsiTheme="minorHAnsi" w:cstheme="minorBidi"/>
              <w:noProof/>
              <w:sz w:val="22"/>
              <w:szCs w:val="22"/>
              <w:lang w:val="ru-RU" w:eastAsia="ru-RU"/>
            </w:rPr>
          </w:pPr>
          <w:hyperlink w:anchor="_Toc25401498" w:history="1">
            <w:r w:rsidR="005447CC" w:rsidRPr="009D47B9">
              <w:rPr>
                <w:rStyle w:val="af6"/>
                <w:noProof/>
              </w:rPr>
              <w:t>5.2.1</w:t>
            </w:r>
            <w:r w:rsidR="005447CC">
              <w:rPr>
                <w:rFonts w:asciiTheme="minorHAnsi" w:eastAsiaTheme="minorEastAsia" w:hAnsiTheme="minorHAnsi" w:cstheme="minorBidi"/>
                <w:noProof/>
                <w:sz w:val="22"/>
                <w:szCs w:val="22"/>
                <w:lang w:val="ru-RU" w:eastAsia="ru-RU"/>
              </w:rPr>
              <w:tab/>
            </w:r>
            <w:r w:rsidR="005447CC" w:rsidRPr="009D47B9">
              <w:rPr>
                <w:rStyle w:val="af6"/>
                <w:noProof/>
              </w:rPr>
              <w:t>Авторизація до сервісу</w:t>
            </w:r>
            <w:r w:rsidR="005447CC">
              <w:rPr>
                <w:noProof/>
                <w:webHidden/>
              </w:rPr>
              <w:tab/>
            </w:r>
            <w:r w:rsidR="005447CC">
              <w:rPr>
                <w:noProof/>
                <w:webHidden/>
              </w:rPr>
              <w:fldChar w:fldCharType="begin"/>
            </w:r>
            <w:r w:rsidR="005447CC">
              <w:rPr>
                <w:noProof/>
                <w:webHidden/>
              </w:rPr>
              <w:instrText xml:space="preserve"> PAGEREF _Toc25401498 \h </w:instrText>
            </w:r>
            <w:r w:rsidR="005447CC">
              <w:rPr>
                <w:noProof/>
                <w:webHidden/>
              </w:rPr>
            </w:r>
            <w:r w:rsidR="005447CC">
              <w:rPr>
                <w:noProof/>
                <w:webHidden/>
              </w:rPr>
              <w:fldChar w:fldCharType="separate"/>
            </w:r>
            <w:r w:rsidR="005447CC">
              <w:rPr>
                <w:noProof/>
                <w:webHidden/>
              </w:rPr>
              <w:t>36</w:t>
            </w:r>
            <w:r w:rsidR="005447CC">
              <w:rPr>
                <w:noProof/>
                <w:webHidden/>
              </w:rPr>
              <w:fldChar w:fldCharType="end"/>
            </w:r>
          </w:hyperlink>
        </w:p>
        <w:p w14:paraId="07CF8124" w14:textId="129B9AFA" w:rsidR="005447CC" w:rsidRDefault="002C0F61">
          <w:pPr>
            <w:pStyle w:val="31"/>
            <w:rPr>
              <w:rFonts w:asciiTheme="minorHAnsi" w:eastAsiaTheme="minorEastAsia" w:hAnsiTheme="minorHAnsi" w:cstheme="minorBidi"/>
              <w:noProof/>
              <w:sz w:val="22"/>
              <w:szCs w:val="22"/>
              <w:lang w:val="ru-RU" w:eastAsia="ru-RU"/>
            </w:rPr>
          </w:pPr>
          <w:hyperlink w:anchor="_Toc25401499" w:history="1">
            <w:r w:rsidR="005447CC" w:rsidRPr="009D47B9">
              <w:rPr>
                <w:rStyle w:val="af6"/>
                <w:noProof/>
              </w:rPr>
              <w:t>5.2.2</w:t>
            </w:r>
            <w:r w:rsidR="005447CC">
              <w:rPr>
                <w:rFonts w:asciiTheme="minorHAnsi" w:eastAsiaTheme="minorEastAsia" w:hAnsiTheme="minorHAnsi" w:cstheme="minorBidi"/>
                <w:noProof/>
                <w:sz w:val="22"/>
                <w:szCs w:val="22"/>
                <w:lang w:val="ru-RU" w:eastAsia="ru-RU"/>
              </w:rPr>
              <w:tab/>
            </w:r>
            <w:r w:rsidR="005447CC" w:rsidRPr="009D47B9">
              <w:rPr>
                <w:rStyle w:val="af6"/>
                <w:noProof/>
              </w:rPr>
              <w:t>Надання прав доступу для користувачів до звітів</w:t>
            </w:r>
            <w:r w:rsidR="005447CC">
              <w:rPr>
                <w:noProof/>
                <w:webHidden/>
              </w:rPr>
              <w:tab/>
            </w:r>
            <w:r w:rsidR="005447CC">
              <w:rPr>
                <w:noProof/>
                <w:webHidden/>
              </w:rPr>
              <w:fldChar w:fldCharType="begin"/>
            </w:r>
            <w:r w:rsidR="005447CC">
              <w:rPr>
                <w:noProof/>
                <w:webHidden/>
              </w:rPr>
              <w:instrText xml:space="preserve"> PAGEREF _Toc25401499 \h </w:instrText>
            </w:r>
            <w:r w:rsidR="005447CC">
              <w:rPr>
                <w:noProof/>
                <w:webHidden/>
              </w:rPr>
            </w:r>
            <w:r w:rsidR="005447CC">
              <w:rPr>
                <w:noProof/>
                <w:webHidden/>
              </w:rPr>
              <w:fldChar w:fldCharType="separate"/>
            </w:r>
            <w:r w:rsidR="005447CC">
              <w:rPr>
                <w:noProof/>
                <w:webHidden/>
              </w:rPr>
              <w:t>37</w:t>
            </w:r>
            <w:r w:rsidR="005447CC">
              <w:rPr>
                <w:noProof/>
                <w:webHidden/>
              </w:rPr>
              <w:fldChar w:fldCharType="end"/>
            </w:r>
          </w:hyperlink>
        </w:p>
        <w:p w14:paraId="3E99E765" w14:textId="542267DE" w:rsidR="005447CC" w:rsidRDefault="002C0F61">
          <w:pPr>
            <w:pStyle w:val="21"/>
            <w:rPr>
              <w:rFonts w:asciiTheme="minorHAnsi" w:eastAsiaTheme="minorEastAsia" w:hAnsiTheme="minorHAnsi" w:cstheme="minorBidi"/>
              <w:noProof/>
              <w:sz w:val="22"/>
              <w:szCs w:val="22"/>
              <w:lang w:val="ru-RU" w:eastAsia="ru-RU"/>
            </w:rPr>
          </w:pPr>
          <w:hyperlink w:anchor="_Toc25401500" w:history="1">
            <w:r w:rsidR="005447CC" w:rsidRPr="009D47B9">
              <w:rPr>
                <w:rStyle w:val="af6"/>
                <w:noProof/>
              </w:rPr>
              <w:t>5.3</w:t>
            </w:r>
            <w:r w:rsidR="005447CC">
              <w:rPr>
                <w:rFonts w:asciiTheme="minorHAnsi" w:eastAsiaTheme="minorEastAsia" w:hAnsiTheme="minorHAnsi" w:cstheme="minorBidi"/>
                <w:noProof/>
                <w:sz w:val="22"/>
                <w:szCs w:val="22"/>
                <w:lang w:val="ru-RU" w:eastAsia="ru-RU"/>
              </w:rPr>
              <w:tab/>
            </w:r>
            <w:r w:rsidR="005447CC" w:rsidRPr="009D47B9">
              <w:rPr>
                <w:rStyle w:val="af6"/>
                <w:noProof/>
                <w:highlight w:val="white"/>
              </w:rPr>
              <w:t xml:space="preserve">Тестування </w:t>
            </w:r>
            <w:r w:rsidR="005447CC" w:rsidRPr="009D47B9">
              <w:rPr>
                <w:rStyle w:val="af6"/>
                <w:noProof/>
                <w:lang w:val="ru-RU"/>
              </w:rPr>
              <w:t>А</w:t>
            </w:r>
            <w:r w:rsidR="005447CC" w:rsidRPr="009D47B9">
              <w:rPr>
                <w:rStyle w:val="af6"/>
                <w:noProof/>
              </w:rPr>
              <w:t>РІ</w:t>
            </w:r>
            <w:r w:rsidR="005447CC">
              <w:rPr>
                <w:noProof/>
                <w:webHidden/>
              </w:rPr>
              <w:tab/>
            </w:r>
            <w:r w:rsidR="005447CC">
              <w:rPr>
                <w:noProof/>
                <w:webHidden/>
              </w:rPr>
              <w:fldChar w:fldCharType="begin"/>
            </w:r>
            <w:r w:rsidR="005447CC">
              <w:rPr>
                <w:noProof/>
                <w:webHidden/>
              </w:rPr>
              <w:instrText xml:space="preserve"> PAGEREF _Toc25401500 \h </w:instrText>
            </w:r>
            <w:r w:rsidR="005447CC">
              <w:rPr>
                <w:noProof/>
                <w:webHidden/>
              </w:rPr>
            </w:r>
            <w:r w:rsidR="005447CC">
              <w:rPr>
                <w:noProof/>
                <w:webHidden/>
              </w:rPr>
              <w:fldChar w:fldCharType="separate"/>
            </w:r>
            <w:r w:rsidR="005447CC">
              <w:rPr>
                <w:noProof/>
                <w:webHidden/>
              </w:rPr>
              <w:t>38</w:t>
            </w:r>
            <w:r w:rsidR="005447CC">
              <w:rPr>
                <w:noProof/>
                <w:webHidden/>
              </w:rPr>
              <w:fldChar w:fldCharType="end"/>
            </w:r>
          </w:hyperlink>
        </w:p>
        <w:p w14:paraId="314ED2B4" w14:textId="64828C76" w:rsidR="005447CC" w:rsidRDefault="002C0F61">
          <w:pPr>
            <w:pStyle w:val="21"/>
            <w:rPr>
              <w:rFonts w:asciiTheme="minorHAnsi" w:eastAsiaTheme="minorEastAsia" w:hAnsiTheme="minorHAnsi" w:cstheme="minorBidi"/>
              <w:noProof/>
              <w:sz w:val="22"/>
              <w:szCs w:val="22"/>
              <w:lang w:val="ru-RU" w:eastAsia="ru-RU"/>
            </w:rPr>
          </w:pPr>
          <w:hyperlink w:anchor="_Toc25401501" w:history="1">
            <w:r w:rsidR="005447CC" w:rsidRPr="009D47B9">
              <w:rPr>
                <w:rStyle w:val="af6"/>
                <w:noProof/>
                <w:lang w:val="ru-RU"/>
              </w:rPr>
              <w:t>5.4</w:t>
            </w:r>
            <w:r w:rsidR="005447CC">
              <w:rPr>
                <w:rFonts w:asciiTheme="minorHAnsi" w:eastAsiaTheme="minorEastAsia" w:hAnsiTheme="minorHAnsi" w:cstheme="minorBidi"/>
                <w:noProof/>
                <w:sz w:val="22"/>
                <w:szCs w:val="22"/>
                <w:lang w:val="ru-RU" w:eastAsia="ru-RU"/>
              </w:rPr>
              <w:tab/>
            </w:r>
            <w:r w:rsidR="005447CC" w:rsidRPr="009D47B9">
              <w:rPr>
                <w:rStyle w:val="af6"/>
                <w:noProof/>
                <w:highlight w:val="white"/>
              </w:rPr>
              <w:t xml:space="preserve">Тестування </w:t>
            </w:r>
            <w:r w:rsidR="005447CC" w:rsidRPr="009D47B9">
              <w:rPr>
                <w:rStyle w:val="af6"/>
                <w:noProof/>
                <w:lang w:val="ru-RU"/>
              </w:rPr>
              <w:t>навантаження на систему</w:t>
            </w:r>
            <w:r w:rsidR="005447CC">
              <w:rPr>
                <w:noProof/>
                <w:webHidden/>
              </w:rPr>
              <w:tab/>
            </w:r>
            <w:r w:rsidR="005447CC">
              <w:rPr>
                <w:noProof/>
                <w:webHidden/>
              </w:rPr>
              <w:fldChar w:fldCharType="begin"/>
            </w:r>
            <w:r w:rsidR="005447CC">
              <w:rPr>
                <w:noProof/>
                <w:webHidden/>
              </w:rPr>
              <w:instrText xml:space="preserve"> PAGEREF _Toc25401501 \h </w:instrText>
            </w:r>
            <w:r w:rsidR="005447CC">
              <w:rPr>
                <w:noProof/>
                <w:webHidden/>
              </w:rPr>
            </w:r>
            <w:r w:rsidR="005447CC">
              <w:rPr>
                <w:noProof/>
                <w:webHidden/>
              </w:rPr>
              <w:fldChar w:fldCharType="separate"/>
            </w:r>
            <w:r w:rsidR="005447CC">
              <w:rPr>
                <w:noProof/>
                <w:webHidden/>
              </w:rPr>
              <w:t>41</w:t>
            </w:r>
            <w:r w:rsidR="005447CC">
              <w:rPr>
                <w:noProof/>
                <w:webHidden/>
              </w:rPr>
              <w:fldChar w:fldCharType="end"/>
            </w:r>
          </w:hyperlink>
        </w:p>
        <w:p w14:paraId="37F60208" w14:textId="1482626F" w:rsidR="005447CC" w:rsidRDefault="002C0F61">
          <w:pPr>
            <w:pStyle w:val="11"/>
            <w:rPr>
              <w:rFonts w:asciiTheme="minorHAnsi" w:eastAsiaTheme="minorEastAsia" w:hAnsiTheme="minorHAnsi" w:cstheme="minorBidi"/>
              <w:noProof/>
              <w:sz w:val="22"/>
              <w:szCs w:val="22"/>
              <w:lang w:val="ru-RU" w:eastAsia="ru-RU"/>
            </w:rPr>
          </w:pPr>
          <w:hyperlink w:anchor="_Toc25401502" w:history="1">
            <w:r w:rsidR="005447CC" w:rsidRPr="009D47B9">
              <w:rPr>
                <w:rStyle w:val="af6"/>
                <w:noProof/>
              </w:rPr>
              <w:t>6</w:t>
            </w:r>
            <w:r w:rsidR="005447CC">
              <w:rPr>
                <w:rFonts w:asciiTheme="minorHAnsi" w:eastAsiaTheme="minorEastAsia" w:hAnsiTheme="minorHAnsi" w:cstheme="minorBidi"/>
                <w:noProof/>
                <w:sz w:val="22"/>
                <w:szCs w:val="22"/>
                <w:lang w:val="ru-RU" w:eastAsia="ru-RU"/>
              </w:rPr>
              <w:tab/>
            </w:r>
            <w:r w:rsidR="005447CC" w:rsidRPr="009D47B9">
              <w:rPr>
                <w:rStyle w:val="af6"/>
                <w:noProof/>
              </w:rPr>
              <w:t>Список Рисунків</w:t>
            </w:r>
            <w:r w:rsidR="005447CC">
              <w:rPr>
                <w:noProof/>
                <w:webHidden/>
              </w:rPr>
              <w:tab/>
            </w:r>
            <w:r w:rsidR="005447CC">
              <w:rPr>
                <w:noProof/>
                <w:webHidden/>
              </w:rPr>
              <w:fldChar w:fldCharType="begin"/>
            </w:r>
            <w:r w:rsidR="005447CC">
              <w:rPr>
                <w:noProof/>
                <w:webHidden/>
              </w:rPr>
              <w:instrText xml:space="preserve"> PAGEREF _Toc25401502 \h </w:instrText>
            </w:r>
            <w:r w:rsidR="005447CC">
              <w:rPr>
                <w:noProof/>
                <w:webHidden/>
              </w:rPr>
            </w:r>
            <w:r w:rsidR="005447CC">
              <w:rPr>
                <w:noProof/>
                <w:webHidden/>
              </w:rPr>
              <w:fldChar w:fldCharType="separate"/>
            </w:r>
            <w:r w:rsidR="005447CC">
              <w:rPr>
                <w:noProof/>
                <w:webHidden/>
              </w:rPr>
              <w:t>42</w:t>
            </w:r>
            <w:r w:rsidR="005447CC">
              <w:rPr>
                <w:noProof/>
                <w:webHidden/>
              </w:rPr>
              <w:fldChar w:fldCharType="end"/>
            </w:r>
          </w:hyperlink>
        </w:p>
        <w:p w14:paraId="73B8C10C" w14:textId="7FE5E6CA" w:rsidR="005447CC" w:rsidRDefault="002C0F61">
          <w:pPr>
            <w:pStyle w:val="11"/>
            <w:rPr>
              <w:rFonts w:asciiTheme="minorHAnsi" w:eastAsiaTheme="minorEastAsia" w:hAnsiTheme="minorHAnsi" w:cstheme="minorBidi"/>
              <w:noProof/>
              <w:sz w:val="22"/>
              <w:szCs w:val="22"/>
              <w:lang w:val="ru-RU" w:eastAsia="ru-RU"/>
            </w:rPr>
          </w:pPr>
          <w:hyperlink w:anchor="_Toc25401503" w:history="1">
            <w:r w:rsidR="005447CC" w:rsidRPr="009D47B9">
              <w:rPr>
                <w:rStyle w:val="af6"/>
                <w:noProof/>
              </w:rPr>
              <w:t>7</w:t>
            </w:r>
            <w:r w:rsidR="005447CC">
              <w:rPr>
                <w:rFonts w:asciiTheme="minorHAnsi" w:eastAsiaTheme="minorEastAsia" w:hAnsiTheme="minorHAnsi" w:cstheme="minorBidi"/>
                <w:noProof/>
                <w:sz w:val="22"/>
                <w:szCs w:val="22"/>
                <w:lang w:val="ru-RU" w:eastAsia="ru-RU"/>
              </w:rPr>
              <w:tab/>
            </w:r>
            <w:r w:rsidR="005447CC" w:rsidRPr="009D47B9">
              <w:rPr>
                <w:rStyle w:val="af6"/>
                <w:noProof/>
              </w:rPr>
              <w:t>Лист Реєстрації змін</w:t>
            </w:r>
            <w:r w:rsidR="005447CC">
              <w:rPr>
                <w:noProof/>
                <w:webHidden/>
              </w:rPr>
              <w:tab/>
            </w:r>
            <w:r w:rsidR="005447CC">
              <w:rPr>
                <w:noProof/>
                <w:webHidden/>
              </w:rPr>
              <w:fldChar w:fldCharType="begin"/>
            </w:r>
            <w:r w:rsidR="005447CC">
              <w:rPr>
                <w:noProof/>
                <w:webHidden/>
              </w:rPr>
              <w:instrText xml:space="preserve"> PAGEREF _Toc25401503 \h </w:instrText>
            </w:r>
            <w:r w:rsidR="005447CC">
              <w:rPr>
                <w:noProof/>
                <w:webHidden/>
              </w:rPr>
            </w:r>
            <w:r w:rsidR="005447CC">
              <w:rPr>
                <w:noProof/>
                <w:webHidden/>
              </w:rPr>
              <w:fldChar w:fldCharType="separate"/>
            </w:r>
            <w:r w:rsidR="005447CC">
              <w:rPr>
                <w:noProof/>
                <w:webHidden/>
              </w:rPr>
              <w:t>43</w:t>
            </w:r>
            <w:r w:rsidR="005447CC">
              <w:rPr>
                <w:noProof/>
                <w:webHidden/>
              </w:rPr>
              <w:fldChar w:fldCharType="end"/>
            </w:r>
          </w:hyperlink>
        </w:p>
        <w:p w14:paraId="0DAFF565" w14:textId="3FF1A029" w:rsidR="005447CC" w:rsidRPr="009917A9" w:rsidRDefault="005447CC" w:rsidP="005447CC">
          <w:pPr>
            <w:pStyle w:val="11"/>
          </w:pPr>
          <w:r w:rsidRPr="009917A9">
            <w:fldChar w:fldCharType="end"/>
          </w:r>
        </w:p>
      </w:sdtContent>
    </w:sdt>
    <w:p w14:paraId="3265E75A" w14:textId="77777777" w:rsidR="005447CC" w:rsidRPr="009917A9" w:rsidRDefault="005447CC" w:rsidP="005447CC">
      <w:pPr>
        <w:pStyle w:val="1"/>
      </w:pPr>
      <w:bookmarkStart w:id="0" w:name="_Toc527043459"/>
      <w:bookmarkStart w:id="1" w:name="_Toc529364541"/>
      <w:bookmarkStart w:id="2" w:name="_Toc529357325"/>
      <w:bookmarkStart w:id="3" w:name="_Toc529367715"/>
      <w:bookmarkStart w:id="4" w:name="_Toc530586666"/>
      <w:bookmarkStart w:id="5" w:name="_Toc531072966"/>
      <w:bookmarkStart w:id="6" w:name="_Toc531100464"/>
      <w:bookmarkStart w:id="7" w:name="_Toc25401466"/>
      <w:r w:rsidRPr="009917A9">
        <w:lastRenderedPageBreak/>
        <w:t>ВИЗНАЧЕННЯ, СКОРОЧЕННЯ ТА АБРЕВІАТУРИ</w:t>
      </w:r>
      <w:bookmarkEnd w:id="0"/>
      <w:bookmarkEnd w:id="1"/>
      <w:bookmarkEnd w:id="2"/>
      <w:bookmarkEnd w:id="3"/>
      <w:bookmarkEnd w:id="4"/>
      <w:bookmarkEnd w:id="5"/>
      <w:bookmarkEnd w:id="6"/>
      <w:bookmarkEnd w:id="7"/>
    </w:p>
    <w:tbl>
      <w:tblPr>
        <w:tblW w:w="9765" w:type="dxa"/>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100" w:type="dxa"/>
          <w:left w:w="100" w:type="dxa"/>
          <w:bottom w:w="100" w:type="dxa"/>
          <w:right w:w="100" w:type="dxa"/>
        </w:tblCellMar>
        <w:tblLook w:val="0600" w:firstRow="0" w:lastRow="0" w:firstColumn="0" w:lastColumn="0" w:noHBand="1" w:noVBand="1"/>
      </w:tblPr>
      <w:tblGrid>
        <w:gridCol w:w="2565"/>
        <w:gridCol w:w="7200"/>
      </w:tblGrid>
      <w:tr w:rsidR="005447CC" w:rsidRPr="009917A9" w14:paraId="0718B33E" w14:textId="77777777" w:rsidTr="003D4E5C">
        <w:trPr>
          <w:trHeight w:val="480"/>
          <w:tblHeader/>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0" w:type="dxa"/>
              <w:bottom w:w="0" w:type="dxa"/>
              <w:right w:w="0" w:type="dxa"/>
            </w:tcMar>
            <w:vAlign w:val="center"/>
          </w:tcPr>
          <w:p w14:paraId="0A69425D" w14:textId="77777777" w:rsidR="005447CC" w:rsidRPr="009917A9" w:rsidRDefault="005447CC" w:rsidP="003D4E5C">
            <w:pPr>
              <w:tabs>
                <w:tab w:val="left" w:pos="1134"/>
              </w:tabs>
              <w:spacing w:before="40" w:after="40"/>
              <w:jc w:val="center"/>
              <w:rPr>
                <w:rFonts w:ascii="Times New Roman" w:hAnsi="Times New Roman" w:cs="Times New Roman"/>
                <w:sz w:val="26"/>
                <w:szCs w:val="26"/>
              </w:rPr>
            </w:pPr>
            <w:r w:rsidRPr="009917A9">
              <w:rPr>
                <w:rFonts w:ascii="Times New Roman" w:hAnsi="Times New Roman" w:cs="Times New Roman"/>
                <w:sz w:val="26"/>
                <w:szCs w:val="26"/>
              </w:rPr>
              <w:t>Скорочення / Абревіатура</w:t>
            </w:r>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0" w:type="dxa"/>
              <w:bottom w:w="0" w:type="dxa"/>
              <w:right w:w="0" w:type="dxa"/>
            </w:tcMar>
            <w:vAlign w:val="center"/>
          </w:tcPr>
          <w:p w14:paraId="03239506" w14:textId="77777777" w:rsidR="005447CC" w:rsidRPr="009917A9" w:rsidRDefault="005447CC" w:rsidP="003D4E5C">
            <w:pPr>
              <w:tabs>
                <w:tab w:val="left" w:pos="1134"/>
              </w:tabs>
              <w:spacing w:before="40" w:after="40"/>
              <w:jc w:val="center"/>
              <w:rPr>
                <w:rFonts w:ascii="Times New Roman" w:hAnsi="Times New Roman" w:cs="Times New Roman"/>
                <w:sz w:val="26"/>
                <w:szCs w:val="26"/>
              </w:rPr>
            </w:pPr>
            <w:bookmarkStart w:id="8" w:name="_Toc15305697"/>
            <w:bookmarkStart w:id="9" w:name="_Toc15306423"/>
            <w:bookmarkStart w:id="10" w:name="_Toc15307202"/>
            <w:bookmarkStart w:id="11" w:name="_Toc16079510"/>
            <w:bookmarkStart w:id="12" w:name="_Toc16080566"/>
            <w:bookmarkStart w:id="13" w:name="_Toc16083672"/>
            <w:bookmarkStart w:id="14" w:name="_Toc16083968"/>
            <w:r w:rsidRPr="009917A9">
              <w:rPr>
                <w:rFonts w:ascii="Times New Roman" w:hAnsi="Times New Roman" w:cs="Times New Roman"/>
                <w:b/>
                <w:bCs/>
                <w:color w:val="000000" w:themeColor="text1"/>
                <w:sz w:val="26"/>
                <w:szCs w:val="26"/>
              </w:rPr>
              <w:t>Значення</w:t>
            </w:r>
            <w:bookmarkEnd w:id="8"/>
            <w:bookmarkEnd w:id="9"/>
            <w:bookmarkEnd w:id="10"/>
            <w:bookmarkEnd w:id="11"/>
            <w:bookmarkEnd w:id="12"/>
            <w:bookmarkEnd w:id="13"/>
            <w:bookmarkEnd w:id="14"/>
          </w:p>
        </w:tc>
      </w:tr>
      <w:tr w:rsidR="005447CC" w:rsidRPr="009917A9" w14:paraId="40E33918"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59A0FD82"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15" w:name="_Toc15305698"/>
            <w:bookmarkStart w:id="16" w:name="_Toc15306424"/>
            <w:bookmarkStart w:id="17" w:name="_Toc15307203"/>
            <w:bookmarkStart w:id="18" w:name="_Toc16079511"/>
            <w:bookmarkStart w:id="19" w:name="_Toc16080567"/>
            <w:bookmarkStart w:id="20" w:name="_Toc16083673"/>
            <w:bookmarkStart w:id="21" w:name="_Toc16083969"/>
            <w:r w:rsidRPr="009917A9">
              <w:rPr>
                <w:rFonts w:ascii="Times New Roman" w:hAnsi="Times New Roman" w:cs="Times New Roman"/>
                <w:sz w:val="26"/>
                <w:szCs w:val="26"/>
              </w:rPr>
              <w:t>Агент</w:t>
            </w:r>
            <w:bookmarkEnd w:id="15"/>
            <w:bookmarkEnd w:id="16"/>
            <w:bookmarkEnd w:id="17"/>
            <w:bookmarkEnd w:id="18"/>
            <w:bookmarkEnd w:id="19"/>
            <w:bookmarkEnd w:id="20"/>
            <w:bookmarkEnd w:id="21"/>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102A469A"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22" w:name="_Toc15305699"/>
            <w:bookmarkStart w:id="23" w:name="_Toc15306425"/>
            <w:bookmarkStart w:id="24" w:name="_Toc15307204"/>
            <w:bookmarkStart w:id="25" w:name="_Toc16079512"/>
            <w:bookmarkStart w:id="26" w:name="_Toc16080568"/>
            <w:bookmarkStart w:id="27" w:name="_Toc16083674"/>
            <w:bookmarkStart w:id="28" w:name="_Toc16083970"/>
            <w:r w:rsidRPr="009917A9">
              <w:rPr>
                <w:rFonts w:ascii="Times New Roman" w:hAnsi="Times New Roman" w:cs="Times New Roman"/>
                <w:sz w:val="26"/>
                <w:szCs w:val="26"/>
              </w:rPr>
              <w:t>Суб’єкти господарювання, що мають належну інфраструктуру обслуговування пасажирів, обладнання та відповідні права для здійснення операцій з продажу електронних квитків, поповнення транспортного ресурсу</w:t>
            </w:r>
            <w:bookmarkEnd w:id="22"/>
            <w:bookmarkEnd w:id="23"/>
            <w:bookmarkEnd w:id="24"/>
            <w:bookmarkEnd w:id="25"/>
            <w:bookmarkEnd w:id="26"/>
            <w:bookmarkEnd w:id="27"/>
            <w:bookmarkEnd w:id="28"/>
          </w:p>
        </w:tc>
      </w:tr>
      <w:tr w:rsidR="005447CC" w:rsidRPr="009917A9" w14:paraId="55F900A5"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68121B91" w14:textId="77777777" w:rsidR="005447CC" w:rsidRPr="009917A9" w:rsidRDefault="005447CC" w:rsidP="003D4E5C">
            <w:pPr>
              <w:tabs>
                <w:tab w:val="left" w:pos="1134"/>
              </w:tabs>
              <w:spacing w:before="40" w:after="40"/>
              <w:rPr>
                <w:rFonts w:ascii="Times New Roman" w:hAnsi="Times New Roman" w:cs="Times New Roman"/>
                <w:sz w:val="26"/>
                <w:szCs w:val="26"/>
              </w:rPr>
            </w:pPr>
            <w:r w:rsidRPr="009917A9">
              <w:rPr>
                <w:rFonts w:ascii="Times New Roman" w:hAnsi="Times New Roman" w:cs="Times New Roman"/>
                <w:sz w:val="26"/>
                <w:szCs w:val="26"/>
              </w:rPr>
              <w:t>Агрегати даних</w:t>
            </w:r>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19B87F51"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r w:rsidRPr="009917A9">
              <w:rPr>
                <w:rFonts w:ascii="Times New Roman" w:hAnsi="Times New Roman" w:cs="Times New Roman"/>
                <w:sz w:val="26"/>
                <w:szCs w:val="26"/>
              </w:rPr>
              <w:t xml:space="preserve">Іменована підмножина елементів </w:t>
            </w:r>
            <w:hyperlink r:id="rId7" w:tooltip="База даних" w:history="1">
              <w:r w:rsidRPr="009917A9">
                <w:rPr>
                  <w:rFonts w:ascii="Times New Roman" w:hAnsi="Times New Roman" w:cs="Times New Roman"/>
                  <w:sz w:val="26"/>
                  <w:szCs w:val="26"/>
                </w:rPr>
                <w:t>даних</w:t>
              </w:r>
            </w:hyperlink>
            <w:r w:rsidRPr="009917A9">
              <w:rPr>
                <w:rFonts w:ascii="Times New Roman" w:hAnsi="Times New Roman" w:cs="Times New Roman"/>
                <w:sz w:val="26"/>
                <w:szCs w:val="26"/>
              </w:rPr>
              <w:t xml:space="preserve"> </w:t>
            </w:r>
            <w:r w:rsidRPr="009917A9">
              <w:rPr>
                <w:rFonts w:ascii="Times New Roman" w:hAnsi="Times New Roman" w:cs="Times New Roman"/>
                <w:b/>
                <w:bCs/>
                <w:color w:val="000000" w:themeColor="text1"/>
                <w:sz w:val="26"/>
                <w:szCs w:val="26"/>
              </w:rPr>
              <w:t>Термін</w:t>
            </w:r>
            <w:r w:rsidRPr="009917A9">
              <w:rPr>
                <w:rFonts w:ascii="Times New Roman" w:hAnsi="Times New Roman" w:cs="Times New Roman"/>
                <w:sz w:val="26"/>
                <w:szCs w:val="26"/>
              </w:rPr>
              <w:t xml:space="preserve"> або інших агрегатів усередині запису. У агрегатах допускається множинний елемент, який містить кілька значень елемента в одному примірнику агрегату.</w:t>
            </w:r>
          </w:p>
        </w:tc>
      </w:tr>
      <w:tr w:rsidR="005447CC" w:rsidRPr="009917A9" w14:paraId="7D7FC75B"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4C9A98F3"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29" w:name="_Toc15305700"/>
            <w:bookmarkStart w:id="30" w:name="_Toc15306426"/>
            <w:bookmarkStart w:id="31" w:name="_Toc15307205"/>
            <w:bookmarkStart w:id="32" w:name="_Toc16079513"/>
            <w:bookmarkStart w:id="33" w:name="_Toc16080569"/>
            <w:bookmarkStart w:id="34" w:name="_Toc16083675"/>
            <w:bookmarkStart w:id="35" w:name="_Toc16083971"/>
            <w:r w:rsidRPr="009917A9">
              <w:rPr>
                <w:rFonts w:ascii="Times New Roman" w:hAnsi="Times New Roman" w:cs="Times New Roman"/>
                <w:sz w:val="26"/>
                <w:szCs w:val="26"/>
              </w:rPr>
              <w:t>АІС</w:t>
            </w:r>
            <w:bookmarkEnd w:id="29"/>
            <w:bookmarkEnd w:id="30"/>
            <w:bookmarkEnd w:id="31"/>
            <w:bookmarkEnd w:id="32"/>
            <w:bookmarkEnd w:id="33"/>
            <w:bookmarkEnd w:id="34"/>
            <w:bookmarkEnd w:id="35"/>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61EA8867"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36" w:name="_Toc15305701"/>
            <w:bookmarkStart w:id="37" w:name="_Toc15306427"/>
            <w:bookmarkStart w:id="38" w:name="_Toc15307206"/>
            <w:bookmarkStart w:id="39" w:name="_Toc16079514"/>
            <w:bookmarkStart w:id="40" w:name="_Toc16080570"/>
            <w:bookmarkStart w:id="41" w:name="_Toc16083676"/>
            <w:bookmarkStart w:id="42" w:name="_Toc16083972"/>
            <w:r w:rsidRPr="009917A9">
              <w:rPr>
                <w:rFonts w:ascii="Times New Roman" w:hAnsi="Times New Roman" w:cs="Times New Roman"/>
                <w:sz w:val="26"/>
                <w:szCs w:val="26"/>
              </w:rPr>
              <w:t>Автоматизована інформаційна система – це взаємозв'язана сукупність даних, комп’ютерного обладнання, програмних засобів, персоналу, стандартних процедур, які призначені для збору, обробки, розподілу, зберігання, представлення інформації згідно з вимогами, які випливають з цілей організації</w:t>
            </w:r>
            <w:bookmarkEnd w:id="36"/>
            <w:bookmarkEnd w:id="37"/>
            <w:bookmarkEnd w:id="38"/>
            <w:bookmarkEnd w:id="39"/>
            <w:bookmarkEnd w:id="40"/>
            <w:bookmarkEnd w:id="41"/>
            <w:bookmarkEnd w:id="42"/>
          </w:p>
        </w:tc>
      </w:tr>
      <w:tr w:rsidR="005447CC" w:rsidRPr="009917A9" w14:paraId="0A808D94"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2A0FFC80" w14:textId="77777777" w:rsidR="005447CC" w:rsidRPr="009917A9" w:rsidRDefault="005447CC" w:rsidP="003D4E5C">
            <w:pPr>
              <w:tabs>
                <w:tab w:val="left" w:pos="1134"/>
              </w:tabs>
              <w:spacing w:before="40" w:after="40"/>
              <w:rPr>
                <w:rFonts w:ascii="Times New Roman" w:hAnsi="Times New Roman" w:cs="Times New Roman"/>
                <w:sz w:val="26"/>
                <w:szCs w:val="26"/>
              </w:rPr>
            </w:pPr>
            <w:r w:rsidRPr="009917A9">
              <w:rPr>
                <w:rFonts w:ascii="Times New Roman" w:hAnsi="Times New Roman" w:cs="Times New Roman"/>
                <w:sz w:val="26"/>
                <w:szCs w:val="26"/>
              </w:rPr>
              <w:t>Атрибут</w:t>
            </w:r>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42567984"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r w:rsidRPr="009917A9">
              <w:rPr>
                <w:rFonts w:ascii="Times New Roman" w:hAnsi="Times New Roman" w:cs="Times New Roman"/>
                <w:sz w:val="26"/>
                <w:szCs w:val="26"/>
              </w:rPr>
              <w:t>Е</w:t>
            </w:r>
            <w:commentRangeStart w:id="43"/>
            <w:commentRangeStart w:id="44"/>
            <w:r w:rsidRPr="009917A9">
              <w:rPr>
                <w:rFonts w:ascii="Times New Roman" w:hAnsi="Times New Roman" w:cs="Times New Roman"/>
                <w:sz w:val="26"/>
                <w:szCs w:val="26"/>
              </w:rPr>
              <w:t>лемент даних, сутність побудови звітів, параметр фільтрації даних.</w:t>
            </w:r>
            <w:commentRangeEnd w:id="43"/>
            <w:r w:rsidRPr="009917A9">
              <w:rPr>
                <w:rFonts w:ascii="Times New Roman" w:hAnsi="Times New Roman" w:cs="Times New Roman"/>
                <w:sz w:val="26"/>
                <w:szCs w:val="26"/>
              </w:rPr>
              <w:commentReference w:id="43"/>
            </w:r>
            <w:commentRangeEnd w:id="44"/>
            <w:r w:rsidRPr="009917A9">
              <w:rPr>
                <w:rStyle w:val="aa"/>
                <w:rFonts w:ascii="Times New Roman" w:hAnsi="Times New Roman" w:cs="Times New Roman"/>
                <w:sz w:val="26"/>
                <w:szCs w:val="26"/>
              </w:rPr>
              <w:commentReference w:id="44"/>
            </w:r>
          </w:p>
        </w:tc>
      </w:tr>
      <w:tr w:rsidR="005447CC" w:rsidRPr="009917A9" w14:paraId="38253CA0"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00C42B54"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45" w:name="_Toc15305704"/>
            <w:bookmarkStart w:id="46" w:name="_Toc15306430"/>
            <w:bookmarkStart w:id="47" w:name="_Toc15307209"/>
            <w:bookmarkStart w:id="48" w:name="_Toc16079517"/>
            <w:bookmarkStart w:id="49" w:name="_Toc16080573"/>
            <w:bookmarkStart w:id="50" w:name="_Toc16083679"/>
            <w:bookmarkStart w:id="51" w:name="_Toc16083975"/>
            <w:r w:rsidRPr="009917A9">
              <w:rPr>
                <w:rFonts w:ascii="Times New Roman" w:hAnsi="Times New Roman" w:cs="Times New Roman"/>
                <w:sz w:val="26"/>
                <w:szCs w:val="26"/>
              </w:rPr>
              <w:t>Адміністратор</w:t>
            </w:r>
            <w:bookmarkEnd w:id="45"/>
            <w:bookmarkEnd w:id="46"/>
            <w:bookmarkEnd w:id="47"/>
            <w:bookmarkEnd w:id="48"/>
            <w:bookmarkEnd w:id="49"/>
            <w:bookmarkEnd w:id="50"/>
            <w:bookmarkEnd w:id="51"/>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00BEF0B7"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52" w:name="_Toc15305705"/>
            <w:bookmarkStart w:id="53" w:name="_Toc15306431"/>
            <w:bookmarkStart w:id="54" w:name="_Toc15307210"/>
            <w:bookmarkStart w:id="55" w:name="_Toc16079518"/>
            <w:bookmarkStart w:id="56" w:name="_Toc16080574"/>
            <w:bookmarkStart w:id="57" w:name="_Toc16083680"/>
            <w:bookmarkStart w:id="58" w:name="_Toc16083976"/>
            <w:r w:rsidRPr="009917A9">
              <w:rPr>
                <w:rFonts w:ascii="Times New Roman" w:hAnsi="Times New Roman" w:cs="Times New Roman"/>
                <w:sz w:val="26"/>
                <w:szCs w:val="26"/>
              </w:rPr>
              <w:t>Користувач, якому надано право визначати та призначати рівні доступу та виконувати адміністрування Сервісів</w:t>
            </w:r>
            <w:bookmarkEnd w:id="52"/>
            <w:bookmarkEnd w:id="53"/>
            <w:bookmarkEnd w:id="54"/>
            <w:bookmarkEnd w:id="55"/>
            <w:bookmarkEnd w:id="56"/>
            <w:bookmarkEnd w:id="57"/>
            <w:bookmarkEnd w:id="58"/>
          </w:p>
        </w:tc>
      </w:tr>
      <w:tr w:rsidR="005447CC" w:rsidRPr="009917A9" w14:paraId="412CD4ED"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0793A88B"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59" w:name="_Toc15305706"/>
            <w:bookmarkStart w:id="60" w:name="_Toc15306432"/>
            <w:bookmarkStart w:id="61" w:name="_Toc15307211"/>
            <w:bookmarkStart w:id="62" w:name="_Toc16079519"/>
            <w:bookmarkStart w:id="63" w:name="_Toc16080575"/>
            <w:bookmarkStart w:id="64" w:name="_Toc16083681"/>
            <w:bookmarkStart w:id="65" w:name="_Toc16083977"/>
            <w:r w:rsidRPr="009917A9">
              <w:rPr>
                <w:rFonts w:ascii="Times New Roman" w:hAnsi="Times New Roman" w:cs="Times New Roman"/>
                <w:sz w:val="26"/>
                <w:szCs w:val="26"/>
              </w:rPr>
              <w:t>АІАС</w:t>
            </w:r>
            <w:bookmarkEnd w:id="59"/>
            <w:bookmarkEnd w:id="60"/>
            <w:bookmarkEnd w:id="61"/>
            <w:bookmarkEnd w:id="62"/>
            <w:bookmarkEnd w:id="63"/>
            <w:bookmarkEnd w:id="64"/>
            <w:bookmarkEnd w:id="65"/>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46B5A2A1"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66" w:name="_Toc15305707"/>
            <w:bookmarkStart w:id="67" w:name="_Toc15306433"/>
            <w:bookmarkStart w:id="68" w:name="_Toc15307212"/>
            <w:bookmarkStart w:id="69" w:name="_Toc16079520"/>
            <w:bookmarkStart w:id="70" w:name="_Toc16080576"/>
            <w:bookmarkStart w:id="71" w:name="_Toc16083682"/>
            <w:bookmarkStart w:id="72" w:name="_Toc16083978"/>
            <w:r w:rsidRPr="009917A9">
              <w:rPr>
                <w:rFonts w:ascii="Times New Roman" w:hAnsi="Times New Roman" w:cs="Times New Roman"/>
                <w:sz w:val="26"/>
                <w:szCs w:val="26"/>
              </w:rPr>
              <w:t>Автоматизована інформаційно-аналітична система – це комп'ютерна система, яка дозволяє отримувати інформацію, створювати її та здійснювати її обробку та аналіз</w:t>
            </w:r>
            <w:bookmarkEnd w:id="66"/>
            <w:bookmarkEnd w:id="67"/>
            <w:bookmarkEnd w:id="68"/>
            <w:bookmarkEnd w:id="69"/>
            <w:bookmarkEnd w:id="70"/>
            <w:bookmarkEnd w:id="71"/>
            <w:bookmarkEnd w:id="72"/>
          </w:p>
        </w:tc>
      </w:tr>
      <w:tr w:rsidR="005447CC" w:rsidRPr="009917A9" w14:paraId="2D8D82F0"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6FF16B26"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73" w:name="_Toc15305708"/>
            <w:bookmarkStart w:id="74" w:name="_Toc15306434"/>
            <w:bookmarkStart w:id="75" w:name="_Toc15307213"/>
            <w:bookmarkStart w:id="76" w:name="_Toc16079521"/>
            <w:bookmarkStart w:id="77" w:name="_Toc16080577"/>
            <w:bookmarkStart w:id="78" w:name="_Toc16083683"/>
            <w:bookmarkStart w:id="79" w:name="_Toc16083979"/>
            <w:r w:rsidRPr="009917A9">
              <w:rPr>
                <w:rFonts w:ascii="Times New Roman" w:hAnsi="Times New Roman" w:cs="Times New Roman"/>
                <w:sz w:val="26"/>
                <w:szCs w:val="26"/>
              </w:rPr>
              <w:t>АРМ</w:t>
            </w:r>
            <w:bookmarkEnd w:id="73"/>
            <w:bookmarkEnd w:id="74"/>
            <w:bookmarkEnd w:id="75"/>
            <w:bookmarkEnd w:id="76"/>
            <w:bookmarkEnd w:id="77"/>
            <w:bookmarkEnd w:id="78"/>
            <w:bookmarkEnd w:id="79"/>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1BA895F4"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80" w:name="_Toc15305709"/>
            <w:bookmarkStart w:id="81" w:name="_Toc15306435"/>
            <w:bookmarkStart w:id="82" w:name="_Toc15307214"/>
            <w:bookmarkStart w:id="83" w:name="_Toc16079522"/>
            <w:bookmarkStart w:id="84" w:name="_Toc16080578"/>
            <w:bookmarkStart w:id="85" w:name="_Toc16083684"/>
            <w:bookmarkStart w:id="86" w:name="_Toc16083980"/>
            <w:r w:rsidRPr="009917A9">
              <w:rPr>
                <w:rFonts w:ascii="Times New Roman" w:hAnsi="Times New Roman" w:cs="Times New Roman"/>
                <w:sz w:val="26"/>
                <w:szCs w:val="26"/>
              </w:rPr>
              <w:t>Автоматизоване робоче місце</w:t>
            </w:r>
            <w:bookmarkEnd w:id="80"/>
            <w:bookmarkEnd w:id="81"/>
            <w:bookmarkEnd w:id="82"/>
            <w:bookmarkEnd w:id="83"/>
            <w:bookmarkEnd w:id="84"/>
            <w:bookmarkEnd w:id="85"/>
            <w:bookmarkEnd w:id="86"/>
          </w:p>
        </w:tc>
      </w:tr>
      <w:tr w:rsidR="005447CC" w:rsidRPr="009917A9" w14:paraId="0541C334"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28E50E1A"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87" w:name="_Toc15305710"/>
            <w:bookmarkStart w:id="88" w:name="_Toc15306436"/>
            <w:bookmarkStart w:id="89" w:name="_Toc15307215"/>
            <w:bookmarkStart w:id="90" w:name="_Toc16079523"/>
            <w:bookmarkStart w:id="91" w:name="_Toc16080579"/>
            <w:bookmarkStart w:id="92" w:name="_Toc16083685"/>
            <w:bookmarkStart w:id="93" w:name="_Toc16083981"/>
            <w:r w:rsidRPr="009917A9">
              <w:rPr>
                <w:rFonts w:ascii="Times New Roman" w:hAnsi="Times New Roman" w:cs="Times New Roman"/>
                <w:sz w:val="26"/>
                <w:szCs w:val="26"/>
              </w:rPr>
              <w:t>АСОП</w:t>
            </w:r>
            <w:bookmarkEnd w:id="87"/>
            <w:bookmarkEnd w:id="88"/>
            <w:bookmarkEnd w:id="89"/>
            <w:bookmarkEnd w:id="90"/>
            <w:bookmarkEnd w:id="91"/>
            <w:bookmarkEnd w:id="92"/>
            <w:bookmarkEnd w:id="93"/>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765AB7E9" w14:textId="77777777" w:rsidR="005447CC" w:rsidRPr="009917A9" w:rsidRDefault="005447CC" w:rsidP="003D4E5C">
            <w:pPr>
              <w:pStyle w:val="aff2"/>
              <w:ind w:firstLine="35"/>
            </w:pPr>
            <w:bookmarkStart w:id="94" w:name="_Toc15305711"/>
            <w:bookmarkStart w:id="95" w:name="_Toc15306437"/>
            <w:bookmarkStart w:id="96" w:name="_Toc15307216"/>
            <w:bookmarkStart w:id="97" w:name="_Toc16079524"/>
            <w:bookmarkStart w:id="98" w:name="_Toc16080580"/>
            <w:bookmarkStart w:id="99" w:name="_Toc16083686"/>
            <w:bookmarkStart w:id="100" w:name="_Toc16083982"/>
            <w:r w:rsidRPr="009917A9">
              <w:t>Автоматизована система обліку оплати проїзду в міському пасажирському транспорті міста Києва незалежно від форм власності</w:t>
            </w:r>
            <w:bookmarkEnd w:id="94"/>
            <w:bookmarkEnd w:id="95"/>
            <w:bookmarkEnd w:id="96"/>
            <w:bookmarkEnd w:id="97"/>
            <w:bookmarkEnd w:id="98"/>
            <w:bookmarkEnd w:id="99"/>
            <w:bookmarkEnd w:id="100"/>
          </w:p>
          <w:p w14:paraId="114E55E4"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101" w:name="_Toc15305712"/>
            <w:bookmarkStart w:id="102" w:name="_Toc15306438"/>
            <w:bookmarkStart w:id="103" w:name="_Toc15307217"/>
            <w:bookmarkStart w:id="104" w:name="_Toc16079525"/>
            <w:bookmarkStart w:id="105" w:name="_Toc16080581"/>
            <w:bookmarkStart w:id="106" w:name="_Toc16083687"/>
            <w:bookmarkStart w:id="107" w:name="_Toc16083983"/>
            <w:r w:rsidRPr="009917A9">
              <w:rPr>
                <w:rFonts w:ascii="Times New Roman" w:hAnsi="Times New Roman" w:cs="Times New Roman"/>
                <w:sz w:val="26"/>
                <w:szCs w:val="26"/>
              </w:rPr>
              <w:t>https://prozorro.gov.ua/tender/UA-2018-08-20-002625-c</w:t>
            </w:r>
            <w:bookmarkEnd w:id="101"/>
            <w:bookmarkEnd w:id="102"/>
            <w:bookmarkEnd w:id="103"/>
            <w:bookmarkEnd w:id="104"/>
            <w:bookmarkEnd w:id="105"/>
            <w:bookmarkEnd w:id="106"/>
            <w:bookmarkEnd w:id="107"/>
          </w:p>
        </w:tc>
      </w:tr>
      <w:tr w:rsidR="005447CC" w:rsidRPr="009917A9" w14:paraId="4EB532AB"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46EA5E48"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108" w:name="_Toc15305713"/>
            <w:bookmarkStart w:id="109" w:name="_Toc15306439"/>
            <w:bookmarkStart w:id="110" w:name="_Toc15307218"/>
            <w:bookmarkStart w:id="111" w:name="_Toc16079526"/>
            <w:bookmarkStart w:id="112" w:name="_Toc16080582"/>
            <w:bookmarkStart w:id="113" w:name="_Toc16083688"/>
            <w:bookmarkStart w:id="114" w:name="_Toc16083984"/>
            <w:r w:rsidRPr="009917A9">
              <w:rPr>
                <w:rFonts w:ascii="Times New Roman" w:hAnsi="Times New Roman" w:cs="Times New Roman"/>
                <w:sz w:val="26"/>
                <w:szCs w:val="26"/>
              </w:rPr>
              <w:t>Багатофункціональна електронна картка «Муніципальна картка «Картка киянина»</w:t>
            </w:r>
            <w:bookmarkEnd w:id="108"/>
            <w:bookmarkEnd w:id="109"/>
            <w:bookmarkEnd w:id="110"/>
            <w:bookmarkEnd w:id="111"/>
            <w:bookmarkEnd w:id="112"/>
            <w:bookmarkEnd w:id="113"/>
            <w:bookmarkEnd w:id="114"/>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282FD96F"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115" w:name="_Toc15305714"/>
            <w:bookmarkStart w:id="116" w:name="_Toc15306440"/>
            <w:bookmarkStart w:id="117" w:name="_Toc15307219"/>
            <w:bookmarkStart w:id="118" w:name="_Toc16079527"/>
            <w:bookmarkStart w:id="119" w:name="_Toc16080583"/>
            <w:bookmarkStart w:id="120" w:name="_Toc16083689"/>
            <w:bookmarkStart w:id="121" w:name="_Toc16083985"/>
            <w:r w:rsidRPr="009917A9">
              <w:rPr>
                <w:rFonts w:ascii="Times New Roman" w:hAnsi="Times New Roman" w:cs="Times New Roman"/>
                <w:sz w:val="26"/>
                <w:szCs w:val="26"/>
              </w:rPr>
              <w:t>Багатофункціональний електронний платіжний засіб, в будь-якій формі, на будь-якому носії, який містить персональні дані та дає змогу ідентифікувати утримувача картки, за допомогою якого надаються пільги, доплати, допомоги, компенсації, сервіси, послуги та знижки його утримувачам на території міста Києва. Муніципальна картка «Картка киянина»</w:t>
            </w:r>
            <w:bookmarkEnd w:id="115"/>
            <w:bookmarkEnd w:id="116"/>
            <w:bookmarkEnd w:id="117"/>
            <w:bookmarkEnd w:id="118"/>
            <w:bookmarkEnd w:id="119"/>
            <w:bookmarkEnd w:id="120"/>
            <w:bookmarkEnd w:id="121"/>
          </w:p>
        </w:tc>
      </w:tr>
      <w:tr w:rsidR="005447CC" w:rsidRPr="009917A9" w14:paraId="266B1EE5"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18659E91"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122" w:name="_Toc15305715"/>
            <w:bookmarkStart w:id="123" w:name="_Toc15306441"/>
            <w:bookmarkStart w:id="124" w:name="_Toc15307220"/>
            <w:bookmarkStart w:id="125" w:name="_Toc16079528"/>
            <w:bookmarkStart w:id="126" w:name="_Toc16080584"/>
            <w:bookmarkStart w:id="127" w:name="_Toc16083690"/>
            <w:bookmarkStart w:id="128" w:name="_Toc16083986"/>
            <w:r w:rsidRPr="009917A9">
              <w:rPr>
                <w:rFonts w:ascii="Times New Roman" w:hAnsi="Times New Roman" w:cs="Times New Roman"/>
                <w:sz w:val="26"/>
                <w:szCs w:val="26"/>
              </w:rPr>
              <w:t>БД</w:t>
            </w:r>
            <w:bookmarkEnd w:id="122"/>
            <w:bookmarkEnd w:id="123"/>
            <w:bookmarkEnd w:id="124"/>
            <w:bookmarkEnd w:id="125"/>
            <w:bookmarkEnd w:id="126"/>
            <w:bookmarkEnd w:id="127"/>
            <w:bookmarkEnd w:id="128"/>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0D80EF5B"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129" w:name="_Toc15305716"/>
            <w:bookmarkStart w:id="130" w:name="_Toc15306442"/>
            <w:bookmarkStart w:id="131" w:name="_Toc15307221"/>
            <w:bookmarkStart w:id="132" w:name="_Toc16079529"/>
            <w:bookmarkStart w:id="133" w:name="_Toc16080585"/>
            <w:bookmarkStart w:id="134" w:name="_Toc16083691"/>
            <w:bookmarkStart w:id="135" w:name="_Toc16083987"/>
            <w:r w:rsidRPr="009917A9">
              <w:rPr>
                <w:rFonts w:ascii="Times New Roman" w:hAnsi="Times New Roman" w:cs="Times New Roman"/>
                <w:sz w:val="26"/>
                <w:szCs w:val="26"/>
              </w:rPr>
              <w:t>База даних – сукупність даних, організованих відповідно до концепції, яка описує характеристику цих даних і взаємозв'язки між їх елементами</w:t>
            </w:r>
            <w:bookmarkEnd w:id="129"/>
            <w:bookmarkEnd w:id="130"/>
            <w:bookmarkEnd w:id="131"/>
            <w:bookmarkEnd w:id="132"/>
            <w:bookmarkEnd w:id="133"/>
            <w:bookmarkEnd w:id="134"/>
            <w:bookmarkEnd w:id="135"/>
          </w:p>
        </w:tc>
      </w:tr>
      <w:tr w:rsidR="005447CC" w:rsidRPr="009917A9" w14:paraId="224E968F"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768D10CD"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136" w:name="_Toc16079530"/>
            <w:bookmarkStart w:id="137" w:name="_Toc16080586"/>
            <w:bookmarkStart w:id="138" w:name="_Toc16083692"/>
            <w:bookmarkStart w:id="139" w:name="_Toc16083988"/>
            <w:r w:rsidRPr="009917A9">
              <w:rPr>
                <w:rFonts w:ascii="Times New Roman" w:hAnsi="Times New Roman" w:cs="Times New Roman"/>
                <w:sz w:val="26"/>
                <w:szCs w:val="26"/>
              </w:rPr>
              <w:t>БД КК</w:t>
            </w:r>
            <w:bookmarkEnd w:id="136"/>
            <w:bookmarkEnd w:id="137"/>
            <w:bookmarkEnd w:id="138"/>
            <w:bookmarkEnd w:id="139"/>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1CCA91F8"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140" w:name="_Toc16079531"/>
            <w:bookmarkStart w:id="141" w:name="_Toc16080587"/>
            <w:bookmarkStart w:id="142" w:name="_Toc16083693"/>
            <w:bookmarkStart w:id="143" w:name="_Toc16083989"/>
            <w:r w:rsidRPr="009917A9">
              <w:rPr>
                <w:rFonts w:ascii="Times New Roman" w:hAnsi="Times New Roman" w:cs="Times New Roman"/>
                <w:sz w:val="26"/>
                <w:szCs w:val="26"/>
              </w:rPr>
              <w:t>База даних Картка Киянина</w:t>
            </w:r>
            <w:bookmarkEnd w:id="140"/>
            <w:bookmarkEnd w:id="141"/>
            <w:bookmarkEnd w:id="142"/>
            <w:bookmarkEnd w:id="143"/>
          </w:p>
        </w:tc>
      </w:tr>
      <w:tr w:rsidR="005447CC" w:rsidRPr="009917A9" w14:paraId="7C0020E4"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3BF2C005"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144" w:name="_Toc16079532"/>
            <w:bookmarkStart w:id="145" w:name="_Toc16080588"/>
            <w:bookmarkStart w:id="146" w:name="_Toc16083694"/>
            <w:bookmarkStart w:id="147" w:name="_Toc16083990"/>
            <w:r w:rsidRPr="009917A9">
              <w:rPr>
                <w:rFonts w:ascii="Times New Roman" w:hAnsi="Times New Roman" w:cs="Times New Roman"/>
                <w:sz w:val="26"/>
                <w:szCs w:val="26"/>
              </w:rPr>
              <w:t>БД АСОП</w:t>
            </w:r>
            <w:bookmarkEnd w:id="144"/>
            <w:bookmarkEnd w:id="145"/>
            <w:bookmarkEnd w:id="146"/>
            <w:bookmarkEnd w:id="147"/>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6ABD5203"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148" w:name="_Toc16079533"/>
            <w:bookmarkStart w:id="149" w:name="_Toc16080589"/>
            <w:bookmarkStart w:id="150" w:name="_Toc16083695"/>
            <w:bookmarkStart w:id="151" w:name="_Toc16083991"/>
            <w:r w:rsidRPr="009917A9">
              <w:rPr>
                <w:rFonts w:ascii="Times New Roman" w:hAnsi="Times New Roman" w:cs="Times New Roman"/>
                <w:sz w:val="26"/>
                <w:szCs w:val="26"/>
              </w:rPr>
              <w:t>База даних АСОП</w:t>
            </w:r>
            <w:bookmarkEnd w:id="148"/>
            <w:bookmarkEnd w:id="149"/>
            <w:bookmarkEnd w:id="150"/>
            <w:bookmarkEnd w:id="151"/>
          </w:p>
        </w:tc>
      </w:tr>
      <w:tr w:rsidR="005447CC" w:rsidRPr="009917A9" w14:paraId="18EA2917"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2BFAC8EF"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152" w:name="_Toc16079534"/>
            <w:bookmarkStart w:id="153" w:name="_Toc16080590"/>
            <w:bookmarkStart w:id="154" w:name="_Toc16083696"/>
            <w:bookmarkStart w:id="155" w:name="_Toc16083992"/>
            <w:r w:rsidRPr="009917A9">
              <w:rPr>
                <w:rFonts w:ascii="Times New Roman" w:hAnsi="Times New Roman" w:cs="Times New Roman"/>
                <w:sz w:val="26"/>
                <w:szCs w:val="26"/>
              </w:rPr>
              <w:t>Вітрини даних</w:t>
            </w:r>
            <w:bookmarkEnd w:id="152"/>
            <w:bookmarkEnd w:id="153"/>
            <w:bookmarkEnd w:id="154"/>
            <w:bookmarkEnd w:id="155"/>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4EFB4746"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156" w:name="_Toc16079535"/>
            <w:bookmarkStart w:id="157" w:name="_Toc16080591"/>
            <w:bookmarkStart w:id="158" w:name="_Toc16083697"/>
            <w:bookmarkStart w:id="159" w:name="_Toc16083993"/>
            <w:r w:rsidRPr="009917A9">
              <w:rPr>
                <w:rFonts w:ascii="Times New Roman" w:hAnsi="Times New Roman" w:cs="Times New Roman"/>
                <w:sz w:val="26"/>
                <w:szCs w:val="26"/>
              </w:rPr>
              <w:t>Вітрини даних - це звіт сформований з допомогою Сервіу OLAP, створений за параметрами заданими користувачем.</w:t>
            </w:r>
            <w:bookmarkEnd w:id="156"/>
            <w:bookmarkEnd w:id="157"/>
            <w:bookmarkEnd w:id="158"/>
            <w:bookmarkEnd w:id="159"/>
          </w:p>
        </w:tc>
      </w:tr>
      <w:tr w:rsidR="005447CC" w:rsidRPr="009917A9" w14:paraId="64855166"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6A3716F8"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160" w:name="_Toc15305717"/>
            <w:bookmarkStart w:id="161" w:name="_Toc15306443"/>
            <w:bookmarkStart w:id="162" w:name="_Toc15307222"/>
            <w:bookmarkStart w:id="163" w:name="_Toc16079536"/>
            <w:bookmarkStart w:id="164" w:name="_Toc16080592"/>
            <w:bookmarkStart w:id="165" w:name="_Toc16083698"/>
            <w:bookmarkStart w:id="166" w:name="_Toc16083994"/>
            <w:r w:rsidRPr="009917A9">
              <w:rPr>
                <w:rFonts w:ascii="Times New Roman" w:hAnsi="Times New Roman" w:cs="Times New Roman"/>
                <w:sz w:val="26"/>
                <w:szCs w:val="26"/>
              </w:rPr>
              <w:t>Виконавець</w:t>
            </w:r>
            <w:bookmarkEnd w:id="160"/>
            <w:bookmarkEnd w:id="161"/>
            <w:bookmarkEnd w:id="162"/>
            <w:bookmarkEnd w:id="163"/>
            <w:bookmarkEnd w:id="164"/>
            <w:bookmarkEnd w:id="165"/>
            <w:bookmarkEnd w:id="166"/>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5E790A19"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167" w:name="_Toc15305718"/>
            <w:bookmarkStart w:id="168" w:name="_Toc15306444"/>
            <w:bookmarkStart w:id="169" w:name="_Toc15307223"/>
            <w:bookmarkStart w:id="170" w:name="_Toc16079537"/>
            <w:bookmarkStart w:id="171" w:name="_Toc16080593"/>
            <w:bookmarkStart w:id="172" w:name="_Toc16083699"/>
            <w:bookmarkStart w:id="173" w:name="_Toc16083995"/>
            <w:r w:rsidRPr="009917A9">
              <w:rPr>
                <w:rFonts w:ascii="Times New Roman" w:hAnsi="Times New Roman" w:cs="Times New Roman"/>
                <w:sz w:val="26"/>
                <w:szCs w:val="26"/>
              </w:rPr>
              <w:t>Юридична особа, що уклала договір з Замовником про надання послуг з розвитку Платформи.</w:t>
            </w:r>
            <w:bookmarkEnd w:id="167"/>
            <w:bookmarkEnd w:id="168"/>
            <w:bookmarkEnd w:id="169"/>
            <w:bookmarkEnd w:id="170"/>
            <w:bookmarkEnd w:id="171"/>
            <w:bookmarkEnd w:id="172"/>
            <w:bookmarkEnd w:id="173"/>
          </w:p>
        </w:tc>
      </w:tr>
      <w:tr w:rsidR="005447CC" w:rsidRPr="009917A9" w14:paraId="60C1BF0A" w14:textId="77777777" w:rsidTr="003D4E5C">
        <w:trPr>
          <w:trHeight w:val="15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69909A9B"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174" w:name="_Toc15305721"/>
            <w:bookmarkStart w:id="175" w:name="_Toc15306447"/>
            <w:bookmarkStart w:id="176" w:name="_Toc15307226"/>
            <w:bookmarkStart w:id="177" w:name="_Toc16079540"/>
            <w:bookmarkStart w:id="178" w:name="_Toc16080596"/>
            <w:bookmarkStart w:id="179" w:name="_Toc16083702"/>
            <w:bookmarkStart w:id="180" w:name="_Toc16083998"/>
            <w:r w:rsidRPr="009917A9">
              <w:rPr>
                <w:rFonts w:ascii="Times New Roman" w:hAnsi="Times New Roman" w:cs="Times New Roman"/>
                <w:sz w:val="26"/>
                <w:szCs w:val="26"/>
              </w:rPr>
              <w:t>Замовник</w:t>
            </w:r>
            <w:bookmarkEnd w:id="174"/>
            <w:bookmarkEnd w:id="175"/>
            <w:bookmarkEnd w:id="176"/>
            <w:bookmarkEnd w:id="177"/>
            <w:bookmarkEnd w:id="178"/>
            <w:bookmarkEnd w:id="179"/>
            <w:bookmarkEnd w:id="180"/>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6B88235E" w14:textId="77777777" w:rsidR="005447CC" w:rsidRPr="009917A9" w:rsidRDefault="005447CC" w:rsidP="003D4E5C">
            <w:pPr>
              <w:tabs>
                <w:tab w:val="left" w:pos="1134"/>
              </w:tabs>
              <w:spacing w:before="40" w:after="40"/>
              <w:ind w:left="144" w:right="43"/>
              <w:rPr>
                <w:rFonts w:ascii="Times New Roman" w:hAnsi="Times New Roman" w:cs="Times New Roman"/>
                <w:sz w:val="26"/>
                <w:szCs w:val="26"/>
              </w:rPr>
            </w:pPr>
            <w:bookmarkStart w:id="181" w:name="_Toc15305722"/>
            <w:bookmarkStart w:id="182" w:name="_Toc15306448"/>
            <w:bookmarkStart w:id="183" w:name="_Toc15307227"/>
            <w:bookmarkStart w:id="184" w:name="_Toc16079541"/>
            <w:bookmarkStart w:id="185" w:name="_Toc16080597"/>
            <w:bookmarkStart w:id="186" w:name="_Toc16083703"/>
            <w:bookmarkStart w:id="187" w:name="_Toc16083999"/>
            <w:r w:rsidRPr="009917A9">
              <w:rPr>
                <w:rFonts w:ascii="Times New Roman" w:hAnsi="Times New Roman" w:cs="Times New Roman"/>
                <w:sz w:val="26"/>
                <w:szCs w:val="26"/>
              </w:rPr>
              <w:t>Юридична особа Комунальне підприємство «Головний інформаційно-обчислювальний центр», яка уклала договір з Виконавцем про надання послуг зі створення Платформи.</w:t>
            </w:r>
            <w:bookmarkEnd w:id="181"/>
            <w:bookmarkEnd w:id="182"/>
            <w:bookmarkEnd w:id="183"/>
            <w:bookmarkEnd w:id="184"/>
            <w:bookmarkEnd w:id="185"/>
            <w:bookmarkEnd w:id="186"/>
            <w:bookmarkEnd w:id="187"/>
          </w:p>
        </w:tc>
      </w:tr>
      <w:tr w:rsidR="005447CC" w:rsidRPr="009917A9" w14:paraId="6E6B7BB2"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03CAC013"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188" w:name="_Toc15305723"/>
            <w:bookmarkStart w:id="189" w:name="_Toc15306449"/>
            <w:bookmarkStart w:id="190" w:name="_Toc15307228"/>
            <w:bookmarkStart w:id="191" w:name="_Toc16079542"/>
            <w:bookmarkStart w:id="192" w:name="_Toc16080598"/>
            <w:bookmarkStart w:id="193" w:name="_Toc16083704"/>
            <w:bookmarkStart w:id="194" w:name="_Toc16084000"/>
            <w:r w:rsidRPr="009917A9">
              <w:rPr>
                <w:rFonts w:ascii="Times New Roman" w:hAnsi="Times New Roman" w:cs="Times New Roman"/>
                <w:sz w:val="26"/>
                <w:szCs w:val="26"/>
              </w:rPr>
              <w:t>Звітність</w:t>
            </w:r>
            <w:bookmarkEnd w:id="188"/>
            <w:bookmarkEnd w:id="189"/>
            <w:bookmarkEnd w:id="190"/>
            <w:bookmarkEnd w:id="191"/>
            <w:bookmarkEnd w:id="192"/>
            <w:bookmarkEnd w:id="193"/>
            <w:bookmarkEnd w:id="194"/>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1437396D" w14:textId="77777777" w:rsidR="005447CC" w:rsidRPr="009917A9" w:rsidRDefault="005447CC" w:rsidP="003D4E5C">
            <w:pPr>
              <w:pStyle w:val="aff2"/>
              <w:ind w:firstLine="35"/>
            </w:pPr>
            <w:bookmarkStart w:id="195" w:name="_Toc15305724"/>
            <w:bookmarkStart w:id="196" w:name="_Toc15306450"/>
            <w:bookmarkStart w:id="197" w:name="_Toc15307229"/>
            <w:bookmarkStart w:id="198" w:name="_Toc16079543"/>
            <w:bookmarkStart w:id="199" w:name="_Toc16080599"/>
            <w:bookmarkStart w:id="200" w:name="_Toc16083705"/>
            <w:bookmarkStart w:id="201" w:name="_Toc16084001"/>
            <w:r w:rsidRPr="009917A9">
              <w:t>Інформаційно-телекомунікаційна система «Інформаційно-аналітична звітність для органів влади, громадян та бізнесу»</w:t>
            </w:r>
            <w:bookmarkEnd w:id="195"/>
            <w:bookmarkEnd w:id="196"/>
            <w:bookmarkEnd w:id="197"/>
            <w:bookmarkEnd w:id="198"/>
            <w:bookmarkEnd w:id="199"/>
            <w:bookmarkEnd w:id="200"/>
            <w:bookmarkEnd w:id="201"/>
          </w:p>
          <w:p w14:paraId="25A2B7A2"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202" w:name="_Toc15305725"/>
            <w:bookmarkStart w:id="203" w:name="_Toc15306451"/>
            <w:bookmarkStart w:id="204" w:name="_Toc15307230"/>
            <w:bookmarkStart w:id="205" w:name="_Toc16079544"/>
            <w:bookmarkStart w:id="206" w:name="_Toc16080600"/>
            <w:bookmarkStart w:id="207" w:name="_Toc16083706"/>
            <w:bookmarkStart w:id="208" w:name="_Toc16084002"/>
            <w:r w:rsidRPr="009917A9">
              <w:rPr>
                <w:rFonts w:ascii="Times New Roman" w:hAnsi="Times New Roman" w:cs="Times New Roman"/>
                <w:sz w:val="26"/>
                <w:szCs w:val="26"/>
              </w:rPr>
              <w:t>https://prozorro.gov.ua/tender/UA-2018-07-02-001783-a</w:t>
            </w:r>
            <w:bookmarkEnd w:id="202"/>
            <w:bookmarkEnd w:id="203"/>
            <w:bookmarkEnd w:id="204"/>
            <w:bookmarkEnd w:id="205"/>
            <w:bookmarkEnd w:id="206"/>
            <w:bookmarkEnd w:id="207"/>
            <w:bookmarkEnd w:id="208"/>
          </w:p>
        </w:tc>
      </w:tr>
      <w:tr w:rsidR="005447CC" w:rsidRPr="009917A9" w14:paraId="2E85A759"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2C753E32"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209" w:name="_Toc15305726"/>
            <w:bookmarkStart w:id="210" w:name="_Toc15306452"/>
            <w:bookmarkStart w:id="211" w:name="_Toc15307231"/>
            <w:bookmarkStart w:id="212" w:name="_Toc16079545"/>
            <w:bookmarkStart w:id="213" w:name="_Toc16080601"/>
            <w:bookmarkStart w:id="214" w:name="_Toc16083707"/>
            <w:bookmarkStart w:id="215" w:name="_Toc16084003"/>
            <w:r w:rsidRPr="009917A9">
              <w:rPr>
                <w:rFonts w:ascii="Times New Roman" w:hAnsi="Times New Roman" w:cs="Times New Roman"/>
                <w:sz w:val="26"/>
                <w:szCs w:val="26"/>
              </w:rPr>
              <w:t>ЗІС</w:t>
            </w:r>
            <w:bookmarkEnd w:id="209"/>
            <w:bookmarkEnd w:id="210"/>
            <w:bookmarkEnd w:id="211"/>
            <w:bookmarkEnd w:id="212"/>
            <w:bookmarkEnd w:id="213"/>
            <w:bookmarkEnd w:id="214"/>
            <w:bookmarkEnd w:id="215"/>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28DFD89C"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216" w:name="_Toc15305727"/>
            <w:bookmarkStart w:id="217" w:name="_Toc15306453"/>
            <w:bookmarkStart w:id="218" w:name="_Toc15307232"/>
            <w:bookmarkStart w:id="219" w:name="_Toc16079546"/>
            <w:bookmarkStart w:id="220" w:name="_Toc16080602"/>
            <w:bookmarkStart w:id="221" w:name="_Toc16083708"/>
            <w:bookmarkStart w:id="222" w:name="_Toc16084004"/>
            <w:r w:rsidRPr="009917A9">
              <w:rPr>
                <w:rFonts w:ascii="Times New Roman" w:hAnsi="Times New Roman" w:cs="Times New Roman"/>
                <w:sz w:val="26"/>
                <w:szCs w:val="26"/>
              </w:rPr>
              <w:t>Зовнішні інформаційні Сервіу</w:t>
            </w:r>
            <w:bookmarkEnd w:id="216"/>
            <w:bookmarkEnd w:id="217"/>
            <w:bookmarkEnd w:id="218"/>
            <w:bookmarkEnd w:id="219"/>
            <w:bookmarkEnd w:id="220"/>
            <w:bookmarkEnd w:id="221"/>
            <w:bookmarkEnd w:id="222"/>
          </w:p>
        </w:tc>
      </w:tr>
      <w:tr w:rsidR="005447CC" w:rsidRPr="009917A9" w14:paraId="0CCE61F3"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5871D088"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223" w:name="_Toc15305735"/>
            <w:bookmarkStart w:id="224" w:name="_Toc15306461"/>
            <w:bookmarkStart w:id="225" w:name="_Toc15307240"/>
            <w:bookmarkStart w:id="226" w:name="_Toc16079554"/>
            <w:bookmarkStart w:id="227" w:name="_Toc16080610"/>
            <w:bookmarkStart w:id="228" w:name="_Toc16083716"/>
            <w:bookmarkStart w:id="229" w:name="_Toc16084012"/>
            <w:r w:rsidRPr="009917A9">
              <w:rPr>
                <w:rFonts w:ascii="Times New Roman" w:hAnsi="Times New Roman" w:cs="Times New Roman"/>
                <w:sz w:val="26"/>
                <w:szCs w:val="26"/>
              </w:rPr>
              <w:t>ІТС</w:t>
            </w:r>
            <w:bookmarkEnd w:id="223"/>
            <w:bookmarkEnd w:id="224"/>
            <w:bookmarkEnd w:id="225"/>
            <w:bookmarkEnd w:id="226"/>
            <w:bookmarkEnd w:id="227"/>
            <w:bookmarkEnd w:id="228"/>
            <w:bookmarkEnd w:id="229"/>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2159CB06"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230" w:name="_Toc15305736"/>
            <w:bookmarkStart w:id="231" w:name="_Toc15306462"/>
            <w:bookmarkStart w:id="232" w:name="_Toc15307241"/>
            <w:bookmarkStart w:id="233" w:name="_Toc16079555"/>
            <w:bookmarkStart w:id="234" w:name="_Toc16080611"/>
            <w:bookmarkStart w:id="235" w:name="_Toc16083717"/>
            <w:bookmarkStart w:id="236" w:name="_Toc16084013"/>
            <w:r w:rsidRPr="009917A9">
              <w:rPr>
                <w:rFonts w:ascii="Times New Roman" w:hAnsi="Times New Roman" w:cs="Times New Roman"/>
                <w:sz w:val="26"/>
                <w:szCs w:val="26"/>
              </w:rPr>
              <w:t>Інформаційно-телекомунікаційна система – це система, в якій реалізується технологія обробки інформації з використанням технічних і програмних засобів</w:t>
            </w:r>
            <w:bookmarkEnd w:id="230"/>
            <w:bookmarkEnd w:id="231"/>
            <w:bookmarkEnd w:id="232"/>
            <w:bookmarkEnd w:id="233"/>
            <w:bookmarkEnd w:id="234"/>
            <w:bookmarkEnd w:id="235"/>
            <w:bookmarkEnd w:id="236"/>
          </w:p>
        </w:tc>
      </w:tr>
      <w:tr w:rsidR="005447CC" w:rsidRPr="009917A9" w14:paraId="56E71006" w14:textId="77777777" w:rsidTr="003D4E5C">
        <w:trPr>
          <w:trHeight w:val="354"/>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649066AA"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237" w:name="_Toc15305739"/>
            <w:bookmarkStart w:id="238" w:name="_Toc15306465"/>
            <w:bookmarkStart w:id="239" w:name="_Toc15307244"/>
            <w:bookmarkStart w:id="240" w:name="_Toc16079558"/>
            <w:bookmarkStart w:id="241" w:name="_Toc16080614"/>
            <w:bookmarkStart w:id="242" w:name="_Toc16083720"/>
            <w:bookmarkStart w:id="243" w:name="_Toc16084016"/>
            <w:r w:rsidRPr="009917A9">
              <w:rPr>
                <w:rFonts w:ascii="Times New Roman" w:hAnsi="Times New Roman" w:cs="Times New Roman"/>
                <w:sz w:val="26"/>
                <w:szCs w:val="26"/>
              </w:rPr>
              <w:t>КБУ</w:t>
            </w:r>
            <w:bookmarkEnd w:id="237"/>
            <w:bookmarkEnd w:id="238"/>
            <w:bookmarkEnd w:id="239"/>
            <w:bookmarkEnd w:id="240"/>
            <w:bookmarkEnd w:id="241"/>
            <w:bookmarkEnd w:id="242"/>
            <w:bookmarkEnd w:id="243"/>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12BF7B3A"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244" w:name="_Toc15305740"/>
            <w:bookmarkStart w:id="245" w:name="_Toc15306466"/>
            <w:bookmarkStart w:id="246" w:name="_Toc15307245"/>
            <w:bookmarkStart w:id="247" w:name="_Toc16079559"/>
            <w:bookmarkStart w:id="248" w:name="_Toc16080615"/>
            <w:bookmarkStart w:id="249" w:name="_Toc16083721"/>
            <w:bookmarkStart w:id="250" w:name="_Toc16084017"/>
            <w:r w:rsidRPr="009917A9">
              <w:rPr>
                <w:rFonts w:ascii="Times New Roman" w:hAnsi="Times New Roman" w:cs="Times New Roman"/>
                <w:sz w:val="26"/>
                <w:szCs w:val="26"/>
              </w:rPr>
              <w:t>Комунальна бюджетна установа</w:t>
            </w:r>
            <w:bookmarkEnd w:id="244"/>
            <w:bookmarkEnd w:id="245"/>
            <w:bookmarkEnd w:id="246"/>
            <w:bookmarkEnd w:id="247"/>
            <w:bookmarkEnd w:id="248"/>
            <w:bookmarkEnd w:id="249"/>
            <w:bookmarkEnd w:id="250"/>
          </w:p>
        </w:tc>
      </w:tr>
      <w:tr w:rsidR="005447CC" w:rsidRPr="009917A9" w14:paraId="215743F5" w14:textId="77777777" w:rsidTr="003D4E5C">
        <w:trPr>
          <w:trHeight w:val="6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795E999B"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251" w:name="_Toc16079560"/>
            <w:bookmarkStart w:id="252" w:name="_Toc16080616"/>
            <w:bookmarkStart w:id="253" w:name="_Toc16083722"/>
            <w:bookmarkStart w:id="254" w:name="_Toc16084018"/>
            <w:r w:rsidRPr="009917A9">
              <w:rPr>
                <w:rFonts w:ascii="Times New Roman" w:hAnsi="Times New Roman" w:cs="Times New Roman"/>
                <w:sz w:val="26"/>
                <w:szCs w:val="26"/>
              </w:rPr>
              <w:t>КК</w:t>
            </w:r>
            <w:bookmarkEnd w:id="251"/>
            <w:bookmarkEnd w:id="252"/>
            <w:bookmarkEnd w:id="253"/>
            <w:bookmarkEnd w:id="254"/>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3D37D0EF"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255" w:name="_Toc16079561"/>
            <w:bookmarkStart w:id="256" w:name="_Toc16080617"/>
            <w:bookmarkStart w:id="257" w:name="_Toc16083723"/>
            <w:bookmarkStart w:id="258" w:name="_Toc16084019"/>
            <w:r w:rsidRPr="009917A9">
              <w:rPr>
                <w:rFonts w:ascii="Times New Roman" w:hAnsi="Times New Roman" w:cs="Times New Roman"/>
                <w:sz w:val="26"/>
                <w:szCs w:val="26"/>
              </w:rPr>
              <w:t>Картка Киянина</w:t>
            </w:r>
            <w:bookmarkEnd w:id="255"/>
            <w:bookmarkEnd w:id="256"/>
            <w:bookmarkEnd w:id="257"/>
            <w:bookmarkEnd w:id="258"/>
          </w:p>
        </w:tc>
      </w:tr>
      <w:tr w:rsidR="005447CC" w:rsidRPr="009917A9" w14:paraId="0DCB0A11"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2BD6CD65"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259" w:name="_Toc15305741"/>
            <w:bookmarkStart w:id="260" w:name="_Toc15306467"/>
            <w:bookmarkStart w:id="261" w:name="_Toc15307246"/>
            <w:bookmarkStart w:id="262" w:name="_Toc16079562"/>
            <w:bookmarkStart w:id="263" w:name="_Toc16080618"/>
            <w:bookmarkStart w:id="264" w:name="_Toc16083724"/>
            <w:bookmarkStart w:id="265" w:name="_Toc16084020"/>
            <w:r w:rsidRPr="009917A9">
              <w:rPr>
                <w:rFonts w:ascii="Times New Roman" w:hAnsi="Times New Roman" w:cs="Times New Roman"/>
                <w:sz w:val="26"/>
                <w:szCs w:val="26"/>
              </w:rPr>
              <w:t>КМ</w:t>
            </w:r>
            <w:bookmarkEnd w:id="259"/>
            <w:bookmarkEnd w:id="260"/>
            <w:bookmarkEnd w:id="261"/>
            <w:bookmarkEnd w:id="262"/>
            <w:bookmarkEnd w:id="263"/>
            <w:bookmarkEnd w:id="264"/>
            <w:bookmarkEnd w:id="265"/>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6A9268CA"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266" w:name="_Toc15305742"/>
            <w:bookmarkStart w:id="267" w:name="_Toc15306468"/>
            <w:bookmarkStart w:id="268" w:name="_Toc15307247"/>
            <w:bookmarkStart w:id="269" w:name="_Toc16079563"/>
            <w:bookmarkStart w:id="270" w:name="_Toc16080619"/>
            <w:bookmarkStart w:id="271" w:name="_Toc16083725"/>
            <w:bookmarkStart w:id="272" w:name="_Toc16084021"/>
            <w:r w:rsidRPr="009917A9">
              <w:rPr>
                <w:rFonts w:ascii="Times New Roman" w:hAnsi="Times New Roman" w:cs="Times New Roman"/>
                <w:sz w:val="26"/>
                <w:szCs w:val="26"/>
              </w:rPr>
              <w:t>КП «Київський метрополітен»</w:t>
            </w:r>
            <w:bookmarkEnd w:id="266"/>
            <w:bookmarkEnd w:id="267"/>
            <w:bookmarkEnd w:id="268"/>
            <w:bookmarkEnd w:id="269"/>
            <w:bookmarkEnd w:id="270"/>
            <w:bookmarkEnd w:id="271"/>
            <w:bookmarkEnd w:id="272"/>
          </w:p>
        </w:tc>
      </w:tr>
      <w:tr w:rsidR="005447CC" w:rsidRPr="009917A9" w14:paraId="5D60F600"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414DEB3E"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273" w:name="_Toc15305743"/>
            <w:bookmarkStart w:id="274" w:name="_Toc15306469"/>
            <w:bookmarkStart w:id="275" w:name="_Toc15307248"/>
            <w:bookmarkStart w:id="276" w:name="_Toc16079564"/>
            <w:bookmarkStart w:id="277" w:name="_Toc16080620"/>
            <w:bookmarkStart w:id="278" w:name="_Toc16083726"/>
            <w:bookmarkStart w:id="279" w:name="_Toc16084022"/>
            <w:r w:rsidRPr="009917A9">
              <w:rPr>
                <w:rFonts w:ascii="Times New Roman" w:hAnsi="Times New Roman" w:cs="Times New Roman"/>
                <w:sz w:val="26"/>
                <w:szCs w:val="26"/>
              </w:rPr>
              <w:t>Користувач</w:t>
            </w:r>
            <w:bookmarkEnd w:id="273"/>
            <w:bookmarkEnd w:id="274"/>
            <w:bookmarkEnd w:id="275"/>
            <w:bookmarkEnd w:id="276"/>
            <w:bookmarkEnd w:id="277"/>
            <w:bookmarkEnd w:id="278"/>
            <w:bookmarkEnd w:id="279"/>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654684C9"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280" w:name="_Toc15305744"/>
            <w:bookmarkStart w:id="281" w:name="_Toc15306470"/>
            <w:bookmarkStart w:id="282" w:name="_Toc15307249"/>
            <w:bookmarkStart w:id="283" w:name="_Toc16079565"/>
            <w:bookmarkStart w:id="284" w:name="_Toc16080621"/>
            <w:bookmarkStart w:id="285" w:name="_Toc16083727"/>
            <w:bookmarkStart w:id="286" w:name="_Toc16084023"/>
            <w:r w:rsidRPr="009917A9">
              <w:rPr>
                <w:rFonts w:ascii="Times New Roman" w:hAnsi="Times New Roman" w:cs="Times New Roman"/>
                <w:sz w:val="26"/>
                <w:szCs w:val="26"/>
              </w:rPr>
              <w:t>Користувачами Платформи та окремих програмних сервісів є посадові (службові) особи та працівники структурних підрозділів виконавчого органу Київської міської ради (Київської міської державної адміністрації), районних в місті Києві державних адміністрацій, підприємств, установ та організацій, що належать до комунальної власності територіальної громади міста Києва, у тому числі медичних закладів (поліклініка, школа, садочки), а також інші фізичні або юридичні особи, які пройшли ідентифікацію, автентифікацію та авторизацію у встановленому порядку та отримали доступ до інформаційних ресурсів та функції Платформи у відповідності до визначених для них ролей</w:t>
            </w:r>
            <w:bookmarkEnd w:id="280"/>
            <w:bookmarkEnd w:id="281"/>
            <w:bookmarkEnd w:id="282"/>
            <w:bookmarkEnd w:id="283"/>
            <w:bookmarkEnd w:id="284"/>
            <w:bookmarkEnd w:id="285"/>
            <w:bookmarkEnd w:id="286"/>
          </w:p>
        </w:tc>
      </w:tr>
      <w:tr w:rsidR="005447CC" w:rsidRPr="009917A9" w14:paraId="7DCFF4B5"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6BCA35D0"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287" w:name="_Toc15305745"/>
            <w:bookmarkStart w:id="288" w:name="_Toc15306471"/>
            <w:bookmarkStart w:id="289" w:name="_Toc15307250"/>
            <w:bookmarkStart w:id="290" w:name="_Toc16079566"/>
            <w:bookmarkStart w:id="291" w:name="_Toc16080622"/>
            <w:bookmarkStart w:id="292" w:name="_Toc16083728"/>
            <w:bookmarkStart w:id="293" w:name="_Toc16084024"/>
            <w:r w:rsidRPr="009917A9">
              <w:rPr>
                <w:rFonts w:ascii="Times New Roman" w:hAnsi="Times New Roman" w:cs="Times New Roman"/>
                <w:sz w:val="26"/>
                <w:szCs w:val="26"/>
              </w:rPr>
              <w:t>КП</w:t>
            </w:r>
            <w:bookmarkEnd w:id="287"/>
            <w:bookmarkEnd w:id="288"/>
            <w:bookmarkEnd w:id="289"/>
            <w:bookmarkEnd w:id="290"/>
            <w:bookmarkEnd w:id="291"/>
            <w:bookmarkEnd w:id="292"/>
            <w:bookmarkEnd w:id="293"/>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477F6845"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294" w:name="_Toc15305746"/>
            <w:bookmarkStart w:id="295" w:name="_Toc15306472"/>
            <w:bookmarkStart w:id="296" w:name="_Toc15307251"/>
            <w:bookmarkStart w:id="297" w:name="_Toc16079567"/>
            <w:bookmarkStart w:id="298" w:name="_Toc16080623"/>
            <w:bookmarkStart w:id="299" w:name="_Toc16083729"/>
            <w:bookmarkStart w:id="300" w:name="_Toc16084025"/>
            <w:r w:rsidRPr="009917A9">
              <w:rPr>
                <w:rFonts w:ascii="Times New Roman" w:hAnsi="Times New Roman" w:cs="Times New Roman"/>
                <w:sz w:val="26"/>
                <w:szCs w:val="26"/>
              </w:rPr>
              <w:t>Комунальне підприємство</w:t>
            </w:r>
            <w:bookmarkEnd w:id="294"/>
            <w:bookmarkEnd w:id="295"/>
            <w:bookmarkEnd w:id="296"/>
            <w:bookmarkEnd w:id="297"/>
            <w:bookmarkEnd w:id="298"/>
            <w:bookmarkEnd w:id="299"/>
            <w:bookmarkEnd w:id="300"/>
          </w:p>
        </w:tc>
      </w:tr>
      <w:tr w:rsidR="005447CC" w:rsidRPr="009917A9" w14:paraId="143E8C85" w14:textId="77777777" w:rsidTr="003D4E5C">
        <w:trPr>
          <w:trHeight w:val="9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2DEBB532"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301" w:name="_Toc15305747"/>
            <w:bookmarkStart w:id="302" w:name="_Toc15306473"/>
            <w:bookmarkStart w:id="303" w:name="_Toc15307252"/>
            <w:bookmarkStart w:id="304" w:name="_Toc16079568"/>
            <w:bookmarkStart w:id="305" w:name="_Toc16080624"/>
            <w:bookmarkStart w:id="306" w:name="_Toc16083730"/>
            <w:bookmarkStart w:id="307" w:name="_Toc16084026"/>
            <w:r w:rsidRPr="009917A9">
              <w:rPr>
                <w:rFonts w:ascii="Times New Roman" w:hAnsi="Times New Roman" w:cs="Times New Roman"/>
                <w:sz w:val="26"/>
                <w:szCs w:val="26"/>
              </w:rPr>
              <w:t>КПТ</w:t>
            </w:r>
            <w:bookmarkEnd w:id="301"/>
            <w:bookmarkEnd w:id="302"/>
            <w:bookmarkEnd w:id="303"/>
            <w:bookmarkEnd w:id="304"/>
            <w:bookmarkEnd w:id="305"/>
            <w:bookmarkEnd w:id="306"/>
            <w:bookmarkEnd w:id="307"/>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4693194D"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308" w:name="_Toc15305748"/>
            <w:bookmarkStart w:id="309" w:name="_Toc15306474"/>
            <w:bookmarkStart w:id="310" w:name="_Toc15307253"/>
            <w:bookmarkStart w:id="311" w:name="_Toc16079569"/>
            <w:bookmarkStart w:id="312" w:name="_Toc16080625"/>
            <w:bookmarkStart w:id="313" w:name="_Toc16083731"/>
            <w:bookmarkStart w:id="314" w:name="_Toc16084027"/>
            <w:r w:rsidRPr="009917A9">
              <w:rPr>
                <w:rFonts w:ascii="Times New Roman" w:hAnsi="Times New Roman" w:cs="Times New Roman"/>
                <w:sz w:val="26"/>
                <w:szCs w:val="26"/>
              </w:rPr>
              <w:t>КП «Київпастранс»</w:t>
            </w:r>
            <w:bookmarkEnd w:id="308"/>
            <w:bookmarkEnd w:id="309"/>
            <w:bookmarkEnd w:id="310"/>
            <w:bookmarkEnd w:id="311"/>
            <w:bookmarkEnd w:id="312"/>
            <w:bookmarkEnd w:id="313"/>
            <w:bookmarkEnd w:id="314"/>
          </w:p>
        </w:tc>
      </w:tr>
      <w:tr w:rsidR="005447CC" w:rsidRPr="009917A9" w14:paraId="409E7CFE"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3EA19339"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315" w:name="_Toc15305749"/>
            <w:bookmarkStart w:id="316" w:name="_Toc15306475"/>
            <w:bookmarkStart w:id="317" w:name="_Toc15307254"/>
            <w:bookmarkStart w:id="318" w:name="_Toc16079570"/>
            <w:bookmarkStart w:id="319" w:name="_Toc16080626"/>
            <w:bookmarkStart w:id="320" w:name="_Toc16083732"/>
            <w:bookmarkStart w:id="321" w:name="_Toc16084028"/>
            <w:r w:rsidRPr="009917A9">
              <w:rPr>
                <w:rFonts w:ascii="Times New Roman" w:hAnsi="Times New Roman" w:cs="Times New Roman"/>
                <w:sz w:val="26"/>
                <w:szCs w:val="26"/>
              </w:rPr>
              <w:t>Модуль</w:t>
            </w:r>
            <w:bookmarkEnd w:id="315"/>
            <w:bookmarkEnd w:id="316"/>
            <w:bookmarkEnd w:id="317"/>
            <w:bookmarkEnd w:id="318"/>
            <w:bookmarkEnd w:id="319"/>
            <w:bookmarkEnd w:id="320"/>
            <w:bookmarkEnd w:id="321"/>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5799C16E"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322" w:name="_Toc15305750"/>
            <w:bookmarkStart w:id="323" w:name="_Toc15306476"/>
            <w:bookmarkStart w:id="324" w:name="_Toc15307255"/>
            <w:bookmarkStart w:id="325" w:name="_Toc16079571"/>
            <w:bookmarkStart w:id="326" w:name="_Toc16080627"/>
            <w:bookmarkStart w:id="327" w:name="_Toc16083733"/>
            <w:bookmarkStart w:id="328" w:name="_Toc16084029"/>
            <w:r w:rsidRPr="009917A9">
              <w:rPr>
                <w:rFonts w:ascii="Times New Roman" w:hAnsi="Times New Roman" w:cs="Times New Roman"/>
                <w:sz w:val="26"/>
                <w:szCs w:val="26"/>
              </w:rPr>
              <w:t>Функціональна частина Сервіу, яка виконує певну функцію, має закінчене оформлення та засоби сполучення з іншими частинами</w:t>
            </w:r>
            <w:bookmarkEnd w:id="322"/>
            <w:bookmarkEnd w:id="323"/>
            <w:bookmarkEnd w:id="324"/>
            <w:bookmarkEnd w:id="325"/>
            <w:bookmarkEnd w:id="326"/>
            <w:bookmarkEnd w:id="327"/>
            <w:bookmarkEnd w:id="328"/>
          </w:p>
        </w:tc>
      </w:tr>
      <w:tr w:rsidR="005447CC" w:rsidRPr="009917A9" w14:paraId="5E773D2E" w14:textId="77777777" w:rsidTr="003D4E5C">
        <w:trPr>
          <w:trHeight w:val="12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1B2DE28F"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329" w:name="_Toc16079575"/>
            <w:bookmarkStart w:id="330" w:name="_Toc16080631"/>
            <w:bookmarkStart w:id="331" w:name="_Toc16083737"/>
            <w:bookmarkStart w:id="332" w:name="_Toc16084033"/>
            <w:r w:rsidRPr="009917A9">
              <w:rPr>
                <w:rFonts w:ascii="Times New Roman" w:hAnsi="Times New Roman" w:cs="Times New Roman"/>
                <w:sz w:val="26"/>
                <w:szCs w:val="26"/>
              </w:rPr>
              <w:t>Протокол HTTP over TLS</w:t>
            </w:r>
            <w:bookmarkEnd w:id="329"/>
            <w:bookmarkEnd w:id="330"/>
            <w:bookmarkEnd w:id="331"/>
            <w:bookmarkEnd w:id="332"/>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4A5949F6"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r w:rsidRPr="009917A9">
              <w:rPr>
                <w:rFonts w:ascii="Times New Roman" w:hAnsi="Times New Roman" w:cs="Times New Roman"/>
                <w:sz w:val="26"/>
                <w:szCs w:val="26"/>
              </w:rPr>
              <w:t>Hyper Text Transfer Protocol Secure – розширення протоколу HTTP, яке підтримує захист даних при транспортуванні за допомогою шифрування інформації відповідно до стандартів TLS. Такий захист потрібний в комерційних ресурсах, де використовується інформація про конфіденційні або розрахункові дані користувача</w:t>
            </w:r>
          </w:p>
        </w:tc>
      </w:tr>
      <w:tr w:rsidR="005447CC" w:rsidRPr="009917A9" w14:paraId="1C19E346"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1F72ED3F"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333" w:name="_Toc16079576"/>
            <w:bookmarkStart w:id="334" w:name="_Toc16080632"/>
            <w:bookmarkStart w:id="335" w:name="_Toc16083738"/>
            <w:bookmarkStart w:id="336" w:name="_Toc16084034"/>
            <w:r w:rsidRPr="009917A9">
              <w:rPr>
                <w:rFonts w:ascii="Times New Roman" w:hAnsi="Times New Roman" w:cs="Times New Roman"/>
                <w:sz w:val="26"/>
                <w:szCs w:val="26"/>
              </w:rPr>
              <w:t>Протоколи TCP/IP</w:t>
            </w:r>
            <w:bookmarkEnd w:id="333"/>
            <w:bookmarkEnd w:id="334"/>
            <w:bookmarkEnd w:id="335"/>
            <w:bookmarkEnd w:id="336"/>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17045412"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337" w:name="_Toc16079577"/>
            <w:bookmarkStart w:id="338" w:name="_Toc16080633"/>
            <w:bookmarkStart w:id="339" w:name="_Toc16083739"/>
            <w:bookmarkStart w:id="340" w:name="_Toc16084035"/>
            <w:r w:rsidRPr="009917A9">
              <w:rPr>
                <w:rFonts w:ascii="Times New Roman" w:hAnsi="Times New Roman" w:cs="Times New Roman"/>
                <w:sz w:val="26"/>
                <w:szCs w:val="26"/>
              </w:rPr>
              <w:t>Мережева модель передачі даних, представлених в цифровому вигляді в якій передбачається проходження інформації через чотири рівні, кожен з яких описується правилом (протоколом передачі)</w:t>
            </w:r>
            <w:bookmarkEnd w:id="337"/>
            <w:bookmarkEnd w:id="338"/>
            <w:bookmarkEnd w:id="339"/>
            <w:bookmarkEnd w:id="340"/>
          </w:p>
        </w:tc>
      </w:tr>
      <w:tr w:rsidR="005447CC" w:rsidRPr="009917A9" w14:paraId="09F9BB6F" w14:textId="77777777" w:rsidTr="003D4E5C">
        <w:trPr>
          <w:trHeight w:val="9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2830B8C4"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341" w:name="_Toc15305754"/>
            <w:bookmarkStart w:id="342" w:name="_Toc15306480"/>
            <w:bookmarkStart w:id="343" w:name="_Toc15307259"/>
            <w:bookmarkStart w:id="344" w:name="_Toc16079578"/>
            <w:bookmarkStart w:id="345" w:name="_Toc16080634"/>
            <w:bookmarkStart w:id="346" w:name="_Toc16083740"/>
            <w:bookmarkStart w:id="347" w:name="_Toc16084036"/>
            <w:r w:rsidRPr="009917A9">
              <w:rPr>
                <w:rFonts w:ascii="Times New Roman" w:hAnsi="Times New Roman" w:cs="Times New Roman"/>
                <w:sz w:val="26"/>
                <w:szCs w:val="26"/>
              </w:rPr>
              <w:t>ПС АСОП</w:t>
            </w:r>
            <w:bookmarkEnd w:id="341"/>
            <w:bookmarkEnd w:id="342"/>
            <w:bookmarkEnd w:id="343"/>
            <w:bookmarkEnd w:id="344"/>
            <w:bookmarkEnd w:id="345"/>
            <w:bookmarkEnd w:id="346"/>
            <w:bookmarkEnd w:id="347"/>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702D03DA"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348" w:name="_Toc15305755"/>
            <w:bookmarkStart w:id="349" w:name="_Toc15306481"/>
            <w:bookmarkStart w:id="350" w:name="_Toc15307260"/>
            <w:bookmarkStart w:id="351" w:name="_Toc16079579"/>
            <w:bookmarkStart w:id="352" w:name="_Toc16080635"/>
            <w:bookmarkStart w:id="353" w:name="_Toc16083741"/>
            <w:bookmarkStart w:id="354" w:name="_Toc16084037"/>
            <w:r w:rsidRPr="009917A9">
              <w:rPr>
                <w:rFonts w:ascii="Times New Roman" w:hAnsi="Times New Roman" w:cs="Times New Roman"/>
                <w:sz w:val="26"/>
                <w:szCs w:val="26"/>
              </w:rPr>
              <w:t xml:space="preserve">Програмний сервіс для отримання даних з Єдиної міської автоматизованої Сервісу обліку оплати проїзду в міському пасажирському транспорті міста Києва незалежно від форм власності, а також даних про утримувачів багатофункціональної електронної картки «Муніципальна картка «Картка киянина». </w:t>
            </w:r>
            <w:bookmarkEnd w:id="348"/>
            <w:bookmarkEnd w:id="349"/>
            <w:bookmarkEnd w:id="350"/>
            <w:bookmarkEnd w:id="351"/>
            <w:bookmarkEnd w:id="352"/>
            <w:bookmarkEnd w:id="353"/>
            <w:bookmarkEnd w:id="354"/>
          </w:p>
        </w:tc>
      </w:tr>
      <w:tr w:rsidR="005447CC" w:rsidRPr="009917A9" w14:paraId="53D36884"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4C9840E7"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355" w:name="_Toc15305756"/>
            <w:bookmarkStart w:id="356" w:name="_Toc15306482"/>
            <w:bookmarkStart w:id="357" w:name="_Toc15307261"/>
            <w:bookmarkStart w:id="358" w:name="_Toc16079580"/>
            <w:bookmarkStart w:id="359" w:name="_Toc16080636"/>
            <w:bookmarkStart w:id="360" w:name="_Toc16083742"/>
            <w:bookmarkStart w:id="361" w:name="_Toc16084038"/>
            <w:r w:rsidRPr="009917A9">
              <w:rPr>
                <w:rFonts w:ascii="Times New Roman" w:hAnsi="Times New Roman" w:cs="Times New Roman"/>
                <w:sz w:val="26"/>
                <w:szCs w:val="26"/>
              </w:rPr>
              <w:t>Перевізник</w:t>
            </w:r>
            <w:bookmarkEnd w:id="355"/>
            <w:bookmarkEnd w:id="356"/>
            <w:bookmarkEnd w:id="357"/>
            <w:bookmarkEnd w:id="358"/>
            <w:bookmarkEnd w:id="359"/>
            <w:bookmarkEnd w:id="360"/>
            <w:bookmarkEnd w:id="361"/>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07FEC4E0"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362" w:name="_Toc15305757"/>
            <w:bookmarkStart w:id="363" w:name="_Toc15306483"/>
            <w:bookmarkStart w:id="364" w:name="_Toc15307262"/>
            <w:bookmarkStart w:id="365" w:name="_Toc16079581"/>
            <w:bookmarkStart w:id="366" w:name="_Toc16080637"/>
            <w:bookmarkStart w:id="367" w:name="_Toc16083743"/>
            <w:bookmarkStart w:id="368" w:name="_Toc16084039"/>
            <w:r w:rsidRPr="009917A9">
              <w:rPr>
                <w:rFonts w:ascii="Times New Roman" w:hAnsi="Times New Roman" w:cs="Times New Roman"/>
                <w:sz w:val="26"/>
                <w:szCs w:val="26"/>
              </w:rPr>
              <w:t>Забезпечує надання послуг з перевезення пасажирів наземним автомобільним та електротранспортом (тролейбус, трамвай, фунікулер та інші), а також підземним (метрополітен)</w:t>
            </w:r>
            <w:bookmarkEnd w:id="362"/>
            <w:bookmarkEnd w:id="363"/>
            <w:bookmarkEnd w:id="364"/>
            <w:bookmarkEnd w:id="365"/>
            <w:bookmarkEnd w:id="366"/>
            <w:bookmarkEnd w:id="367"/>
            <w:bookmarkEnd w:id="368"/>
          </w:p>
        </w:tc>
      </w:tr>
      <w:tr w:rsidR="005447CC" w:rsidRPr="009917A9" w14:paraId="346A9BBB" w14:textId="77777777" w:rsidTr="003D4E5C">
        <w:trPr>
          <w:trHeight w:val="984"/>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705D710F"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369" w:name="_Toc15305758"/>
            <w:bookmarkStart w:id="370" w:name="_Toc15306484"/>
            <w:bookmarkStart w:id="371" w:name="_Toc15307263"/>
            <w:bookmarkStart w:id="372" w:name="_Toc16079582"/>
            <w:bookmarkStart w:id="373" w:name="_Toc16080638"/>
            <w:bookmarkStart w:id="374" w:name="_Toc16083744"/>
            <w:bookmarkStart w:id="375" w:name="_Toc16084040"/>
            <w:r w:rsidRPr="009917A9">
              <w:rPr>
                <w:rFonts w:ascii="Times New Roman" w:hAnsi="Times New Roman" w:cs="Times New Roman"/>
                <w:sz w:val="26"/>
                <w:szCs w:val="26"/>
              </w:rPr>
              <w:t>ПЗ</w:t>
            </w:r>
            <w:bookmarkEnd w:id="369"/>
            <w:bookmarkEnd w:id="370"/>
            <w:bookmarkEnd w:id="371"/>
            <w:bookmarkEnd w:id="372"/>
            <w:bookmarkEnd w:id="373"/>
            <w:bookmarkEnd w:id="374"/>
            <w:bookmarkEnd w:id="375"/>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4BC735DF"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376" w:name="_Toc15305759"/>
            <w:bookmarkStart w:id="377" w:name="_Toc15306485"/>
            <w:bookmarkStart w:id="378" w:name="_Toc15307264"/>
            <w:bookmarkStart w:id="379" w:name="_Toc16079583"/>
            <w:bookmarkStart w:id="380" w:name="_Toc16080639"/>
            <w:bookmarkStart w:id="381" w:name="_Toc16083745"/>
            <w:bookmarkStart w:id="382" w:name="_Toc16084041"/>
            <w:r w:rsidRPr="009917A9">
              <w:rPr>
                <w:rFonts w:ascii="Times New Roman" w:hAnsi="Times New Roman" w:cs="Times New Roman"/>
                <w:sz w:val="26"/>
                <w:szCs w:val="26"/>
              </w:rPr>
              <w:t>Програмне забезпечення</w:t>
            </w:r>
            <w:bookmarkEnd w:id="376"/>
            <w:bookmarkEnd w:id="377"/>
            <w:bookmarkEnd w:id="378"/>
            <w:bookmarkEnd w:id="379"/>
            <w:bookmarkEnd w:id="380"/>
            <w:bookmarkEnd w:id="381"/>
            <w:bookmarkEnd w:id="382"/>
          </w:p>
        </w:tc>
      </w:tr>
      <w:tr w:rsidR="005447CC" w:rsidRPr="009917A9" w14:paraId="6EDED34A"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78E5281A"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383" w:name="_Toc15305760"/>
            <w:bookmarkStart w:id="384" w:name="_Toc15306486"/>
            <w:bookmarkStart w:id="385" w:name="_Toc15307265"/>
            <w:bookmarkStart w:id="386" w:name="_Toc16079584"/>
            <w:bookmarkStart w:id="387" w:name="_Toc16080640"/>
            <w:bookmarkStart w:id="388" w:name="_Toc16083746"/>
            <w:bookmarkStart w:id="389" w:name="_Toc16084042"/>
            <w:r w:rsidRPr="009917A9">
              <w:rPr>
                <w:rFonts w:ascii="Times New Roman" w:hAnsi="Times New Roman" w:cs="Times New Roman"/>
                <w:sz w:val="26"/>
                <w:szCs w:val="26"/>
              </w:rPr>
              <w:t>Платформа KYIVSMARTCITY</w:t>
            </w:r>
            <w:bookmarkEnd w:id="383"/>
            <w:bookmarkEnd w:id="384"/>
            <w:bookmarkEnd w:id="385"/>
            <w:bookmarkEnd w:id="386"/>
            <w:bookmarkEnd w:id="387"/>
            <w:bookmarkEnd w:id="388"/>
            <w:bookmarkEnd w:id="389"/>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0A405F1D" w14:textId="77777777" w:rsidR="005447CC" w:rsidRPr="009917A9" w:rsidRDefault="005447CC" w:rsidP="003D4E5C">
            <w:pPr>
              <w:pStyle w:val="aff2"/>
              <w:ind w:firstLine="35"/>
              <w:rPr>
                <w:b/>
              </w:rPr>
            </w:pPr>
            <w:bookmarkStart w:id="390" w:name="_Toc15305761"/>
            <w:bookmarkStart w:id="391" w:name="_Toc15306487"/>
            <w:bookmarkStart w:id="392" w:name="_Toc15307266"/>
            <w:bookmarkStart w:id="393" w:name="_Toc16079585"/>
            <w:bookmarkStart w:id="394" w:name="_Toc16080641"/>
            <w:bookmarkStart w:id="395" w:name="_Toc16083747"/>
            <w:bookmarkStart w:id="396" w:name="_Toc16084043"/>
            <w:r w:rsidRPr="009917A9">
              <w:t>Єдина міська платформа електронної взаємодії, управління даними та сервісами (комп’ютерна програма «Платформа Urbio»)</w:t>
            </w:r>
            <w:bookmarkEnd w:id="390"/>
            <w:bookmarkEnd w:id="391"/>
            <w:bookmarkEnd w:id="392"/>
            <w:bookmarkEnd w:id="393"/>
            <w:bookmarkEnd w:id="394"/>
            <w:bookmarkEnd w:id="395"/>
            <w:bookmarkEnd w:id="396"/>
          </w:p>
          <w:p w14:paraId="628DA424"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397" w:name="_Toc15305762"/>
            <w:bookmarkStart w:id="398" w:name="_Toc15306488"/>
            <w:bookmarkStart w:id="399" w:name="_Toc15307267"/>
            <w:bookmarkStart w:id="400" w:name="_Toc16079586"/>
            <w:bookmarkStart w:id="401" w:name="_Toc16080642"/>
            <w:bookmarkStart w:id="402" w:name="_Toc16083748"/>
            <w:bookmarkStart w:id="403" w:name="_Toc16084044"/>
            <w:r w:rsidRPr="009917A9">
              <w:rPr>
                <w:rFonts w:ascii="Times New Roman" w:hAnsi="Times New Roman" w:cs="Times New Roman"/>
                <w:sz w:val="26"/>
                <w:szCs w:val="26"/>
              </w:rPr>
              <w:t>https://www.prozorro.gov.ua/tender/UA-2018-05-05-000852-b.</w:t>
            </w:r>
            <w:bookmarkEnd w:id="397"/>
            <w:bookmarkEnd w:id="398"/>
            <w:bookmarkEnd w:id="399"/>
            <w:bookmarkEnd w:id="400"/>
            <w:bookmarkEnd w:id="401"/>
            <w:bookmarkEnd w:id="402"/>
            <w:bookmarkEnd w:id="403"/>
          </w:p>
        </w:tc>
      </w:tr>
      <w:tr w:rsidR="005447CC" w:rsidRPr="009917A9" w14:paraId="01806327" w14:textId="77777777" w:rsidTr="003D4E5C">
        <w:trPr>
          <w:trHeight w:val="3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755CB265"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404" w:name="_Toc15305763"/>
            <w:bookmarkStart w:id="405" w:name="_Toc15306489"/>
            <w:bookmarkStart w:id="406" w:name="_Toc15307268"/>
            <w:bookmarkStart w:id="407" w:name="_Toc16079587"/>
            <w:bookmarkStart w:id="408" w:name="_Toc16080643"/>
            <w:bookmarkStart w:id="409" w:name="_Toc16083749"/>
            <w:bookmarkStart w:id="410" w:name="_Toc16084045"/>
            <w:r w:rsidRPr="009917A9">
              <w:rPr>
                <w:rFonts w:ascii="Times New Roman" w:hAnsi="Times New Roman" w:cs="Times New Roman"/>
                <w:sz w:val="26"/>
                <w:szCs w:val="26"/>
              </w:rPr>
              <w:t>ППЗ</w:t>
            </w:r>
            <w:bookmarkEnd w:id="404"/>
            <w:bookmarkEnd w:id="405"/>
            <w:bookmarkEnd w:id="406"/>
            <w:bookmarkEnd w:id="407"/>
            <w:bookmarkEnd w:id="408"/>
            <w:bookmarkEnd w:id="409"/>
            <w:bookmarkEnd w:id="410"/>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0034B7EB"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411" w:name="_Toc15305764"/>
            <w:bookmarkStart w:id="412" w:name="_Toc15306490"/>
            <w:bookmarkStart w:id="413" w:name="_Toc15307269"/>
            <w:bookmarkStart w:id="414" w:name="_Toc16079588"/>
            <w:bookmarkStart w:id="415" w:name="_Toc16080644"/>
            <w:bookmarkStart w:id="416" w:name="_Toc16083750"/>
            <w:bookmarkStart w:id="417" w:name="_Toc16084046"/>
            <w:r w:rsidRPr="009917A9">
              <w:rPr>
                <w:rFonts w:ascii="Times New Roman" w:hAnsi="Times New Roman" w:cs="Times New Roman"/>
                <w:sz w:val="26"/>
                <w:szCs w:val="26"/>
              </w:rPr>
              <w:t>Прикладне програмне забезпечення</w:t>
            </w:r>
            <w:bookmarkEnd w:id="411"/>
            <w:bookmarkEnd w:id="412"/>
            <w:bookmarkEnd w:id="413"/>
            <w:bookmarkEnd w:id="414"/>
            <w:bookmarkEnd w:id="415"/>
            <w:bookmarkEnd w:id="416"/>
            <w:bookmarkEnd w:id="417"/>
          </w:p>
        </w:tc>
      </w:tr>
      <w:tr w:rsidR="005447CC" w:rsidRPr="009917A9" w14:paraId="5687E23A" w14:textId="77777777" w:rsidTr="003D4E5C">
        <w:trPr>
          <w:trHeight w:val="9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35688C29"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418" w:name="_Toc15305765"/>
            <w:bookmarkStart w:id="419" w:name="_Toc15306491"/>
            <w:bookmarkStart w:id="420" w:name="_Toc15307270"/>
            <w:bookmarkStart w:id="421" w:name="_Toc16079589"/>
            <w:bookmarkStart w:id="422" w:name="_Toc16080645"/>
            <w:bookmarkStart w:id="423" w:name="_Toc16083751"/>
            <w:bookmarkStart w:id="424" w:name="_Toc16084047"/>
            <w:r w:rsidRPr="009917A9">
              <w:rPr>
                <w:rFonts w:ascii="Times New Roman" w:hAnsi="Times New Roman" w:cs="Times New Roman"/>
                <w:sz w:val="26"/>
                <w:szCs w:val="26"/>
              </w:rPr>
              <w:t>ПС</w:t>
            </w:r>
            <w:bookmarkEnd w:id="418"/>
            <w:bookmarkEnd w:id="419"/>
            <w:bookmarkEnd w:id="420"/>
            <w:bookmarkEnd w:id="421"/>
            <w:bookmarkEnd w:id="422"/>
            <w:bookmarkEnd w:id="423"/>
            <w:bookmarkEnd w:id="424"/>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06D5E391"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425" w:name="_Toc15305766"/>
            <w:bookmarkStart w:id="426" w:name="_Toc15306492"/>
            <w:bookmarkStart w:id="427" w:name="_Toc15307271"/>
            <w:bookmarkStart w:id="428" w:name="_Toc16079590"/>
            <w:bookmarkStart w:id="429" w:name="_Toc16080646"/>
            <w:bookmarkStart w:id="430" w:name="_Toc16083752"/>
            <w:bookmarkStart w:id="431" w:name="_Toc16084048"/>
            <w:r w:rsidRPr="009917A9">
              <w:rPr>
                <w:rFonts w:ascii="Times New Roman" w:hAnsi="Times New Roman" w:cs="Times New Roman"/>
                <w:sz w:val="26"/>
                <w:szCs w:val="26"/>
              </w:rPr>
              <w:t>Програмний сервіс</w:t>
            </w:r>
            <w:bookmarkEnd w:id="425"/>
            <w:bookmarkEnd w:id="426"/>
            <w:bookmarkEnd w:id="427"/>
            <w:bookmarkEnd w:id="428"/>
            <w:bookmarkEnd w:id="429"/>
            <w:bookmarkEnd w:id="430"/>
            <w:bookmarkEnd w:id="431"/>
          </w:p>
        </w:tc>
      </w:tr>
      <w:tr w:rsidR="005447CC" w:rsidRPr="009917A9" w14:paraId="645FF574" w14:textId="77777777" w:rsidTr="003D4E5C">
        <w:trPr>
          <w:trHeight w:val="6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35FEBFE2" w14:textId="77777777" w:rsidR="005447CC" w:rsidRPr="009917A9" w:rsidRDefault="005447CC" w:rsidP="003D4E5C">
            <w:pPr>
              <w:tabs>
                <w:tab w:val="left" w:pos="1134"/>
              </w:tabs>
              <w:spacing w:before="40" w:after="40"/>
              <w:rPr>
                <w:rFonts w:ascii="Times New Roman" w:hAnsi="Times New Roman" w:cs="Times New Roman"/>
                <w:sz w:val="26"/>
                <w:szCs w:val="26"/>
              </w:rPr>
            </w:pPr>
            <w:r w:rsidRPr="009917A9">
              <w:rPr>
                <w:rFonts w:ascii="Times New Roman" w:hAnsi="Times New Roman" w:cs="Times New Roman"/>
                <w:sz w:val="26"/>
                <w:szCs w:val="26"/>
              </w:rPr>
              <w:t>Розріз даних</w:t>
            </w:r>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091421C3"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r w:rsidRPr="009917A9">
              <w:rPr>
                <w:rFonts w:ascii="Times New Roman" w:eastAsia="Arial" w:hAnsi="Times New Roman" w:cs="Times New Roman"/>
                <w:sz w:val="26"/>
                <w:szCs w:val="26"/>
              </w:rPr>
              <w:t>Сукупність загальних показників параметрів по певному напрямку відповідно до яких потрібно провести всебічну аналітику</w:t>
            </w:r>
          </w:p>
        </w:tc>
      </w:tr>
      <w:tr w:rsidR="005447CC" w:rsidRPr="009917A9" w14:paraId="6A61D307" w14:textId="77777777" w:rsidTr="003D4E5C">
        <w:trPr>
          <w:trHeight w:val="60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50584525" w14:textId="77777777" w:rsidR="005447CC" w:rsidRPr="009917A9" w:rsidRDefault="005447CC" w:rsidP="003D4E5C">
            <w:pPr>
              <w:tabs>
                <w:tab w:val="left" w:pos="1134"/>
              </w:tabs>
              <w:spacing w:before="40" w:after="40"/>
              <w:rPr>
                <w:rFonts w:ascii="Times New Roman" w:hAnsi="Times New Roman" w:cs="Times New Roman"/>
                <w:sz w:val="26"/>
                <w:szCs w:val="26"/>
              </w:rPr>
            </w:pPr>
            <w:r w:rsidRPr="009917A9">
              <w:rPr>
                <w:rFonts w:ascii="Times New Roman" w:hAnsi="Times New Roman" w:cs="Times New Roman"/>
                <w:bCs/>
                <w:color w:val="000000" w:themeColor="text1"/>
                <w:sz w:val="26"/>
                <w:szCs w:val="26"/>
              </w:rPr>
              <w:t xml:space="preserve">Стандарт IEEE 754  </w:t>
            </w:r>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65618CC2"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r w:rsidRPr="009917A9">
              <w:rPr>
                <w:rFonts w:ascii="Times New Roman" w:hAnsi="Times New Roman" w:cs="Times New Roman"/>
                <w:bCs/>
                <w:color w:val="000000" w:themeColor="text1"/>
                <w:sz w:val="26"/>
                <w:szCs w:val="26"/>
              </w:rPr>
              <w:t>Стандарт, що описує формат уявлення чисел з плаваючою точкою. Використовується в програмних (компілятори з різних мов програмування) і апаратних (CPU і FPU) реалізаціях арифметичних дій (математичних операцій).</w:t>
            </w:r>
          </w:p>
        </w:tc>
      </w:tr>
      <w:tr w:rsidR="005447CC" w:rsidRPr="009917A9" w14:paraId="0CF93A2E" w14:textId="77777777" w:rsidTr="003D4E5C">
        <w:trPr>
          <w:trHeight w:val="420"/>
        </w:trPr>
        <w:tc>
          <w:tcPr>
            <w:tcW w:w="25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45E9AA9B" w14:textId="77777777" w:rsidR="005447CC" w:rsidRPr="009917A9" w:rsidRDefault="005447CC" w:rsidP="003D4E5C">
            <w:pPr>
              <w:tabs>
                <w:tab w:val="left" w:pos="1134"/>
              </w:tabs>
              <w:spacing w:before="40" w:after="40"/>
              <w:rPr>
                <w:rFonts w:ascii="Times New Roman" w:hAnsi="Times New Roman" w:cs="Times New Roman"/>
                <w:sz w:val="26"/>
                <w:szCs w:val="26"/>
              </w:rPr>
            </w:pPr>
            <w:bookmarkStart w:id="432" w:name="_Toc15305769"/>
            <w:bookmarkStart w:id="433" w:name="_Toc15306495"/>
            <w:bookmarkStart w:id="434" w:name="_Toc15307274"/>
            <w:bookmarkStart w:id="435" w:name="_Toc16079593"/>
            <w:bookmarkStart w:id="436" w:name="_Toc16080649"/>
            <w:bookmarkStart w:id="437" w:name="_Toc16083755"/>
            <w:bookmarkStart w:id="438" w:name="_Toc16084051"/>
            <w:r w:rsidRPr="009917A9">
              <w:rPr>
                <w:rFonts w:ascii="Times New Roman" w:hAnsi="Times New Roman" w:cs="Times New Roman"/>
                <w:sz w:val="26"/>
                <w:szCs w:val="26"/>
              </w:rPr>
              <w:t>ТЗ</w:t>
            </w:r>
            <w:bookmarkEnd w:id="432"/>
            <w:bookmarkEnd w:id="433"/>
            <w:bookmarkEnd w:id="434"/>
            <w:bookmarkEnd w:id="435"/>
            <w:bookmarkEnd w:id="436"/>
            <w:bookmarkEnd w:id="437"/>
            <w:bookmarkEnd w:id="438"/>
          </w:p>
        </w:tc>
        <w:tc>
          <w:tcPr>
            <w:tcW w:w="7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0" w:type="dxa"/>
              <w:bottom w:w="0" w:type="dxa"/>
              <w:right w:w="0" w:type="dxa"/>
            </w:tcMar>
            <w:vAlign w:val="center"/>
          </w:tcPr>
          <w:p w14:paraId="3042C7D6" w14:textId="77777777" w:rsidR="005447CC" w:rsidRPr="009917A9" w:rsidRDefault="005447CC" w:rsidP="003D4E5C">
            <w:pPr>
              <w:tabs>
                <w:tab w:val="left" w:pos="1134"/>
              </w:tabs>
              <w:spacing w:before="40" w:after="40"/>
              <w:ind w:left="141" w:right="50"/>
              <w:rPr>
                <w:rFonts w:ascii="Times New Roman" w:hAnsi="Times New Roman" w:cs="Times New Roman"/>
                <w:sz w:val="26"/>
                <w:szCs w:val="26"/>
              </w:rPr>
            </w:pPr>
            <w:bookmarkStart w:id="439" w:name="_Toc15305770"/>
            <w:bookmarkStart w:id="440" w:name="_Toc15306496"/>
            <w:bookmarkStart w:id="441" w:name="_Toc15307275"/>
            <w:bookmarkStart w:id="442" w:name="_Toc16079594"/>
            <w:bookmarkStart w:id="443" w:name="_Toc16080650"/>
            <w:bookmarkStart w:id="444" w:name="_Toc16083756"/>
            <w:bookmarkStart w:id="445" w:name="_Toc16084052"/>
            <w:r w:rsidRPr="009917A9">
              <w:rPr>
                <w:rFonts w:ascii="Times New Roman" w:hAnsi="Times New Roman" w:cs="Times New Roman"/>
                <w:sz w:val="26"/>
                <w:szCs w:val="26"/>
              </w:rPr>
              <w:t>Технічне завдання</w:t>
            </w:r>
            <w:bookmarkEnd w:id="439"/>
            <w:bookmarkEnd w:id="440"/>
            <w:bookmarkEnd w:id="441"/>
            <w:bookmarkEnd w:id="442"/>
            <w:bookmarkEnd w:id="443"/>
            <w:bookmarkEnd w:id="444"/>
            <w:bookmarkEnd w:id="445"/>
          </w:p>
        </w:tc>
      </w:tr>
    </w:tbl>
    <w:p w14:paraId="5039BD98" w14:textId="77777777" w:rsidR="005447CC" w:rsidRPr="009917A9" w:rsidRDefault="005447CC" w:rsidP="005447CC">
      <w:pPr>
        <w:pStyle w:val="1"/>
      </w:pPr>
      <w:bookmarkStart w:id="446" w:name="_Toc527043460"/>
      <w:bookmarkStart w:id="447" w:name="_Toc529364542"/>
      <w:bookmarkStart w:id="448" w:name="_Toc529357326"/>
      <w:bookmarkStart w:id="449" w:name="_Toc529367716"/>
      <w:bookmarkStart w:id="450" w:name="_Toc530586667"/>
      <w:bookmarkStart w:id="451" w:name="_Toc531072967"/>
      <w:bookmarkStart w:id="452" w:name="_Toc531100465"/>
      <w:bookmarkStart w:id="453" w:name="_Toc25401467"/>
      <w:r w:rsidRPr="009917A9">
        <w:t>ОБ’ЄКТ І МЕТА ВИПРОБУВАНЬ</w:t>
      </w:r>
      <w:bookmarkEnd w:id="446"/>
      <w:bookmarkEnd w:id="447"/>
      <w:bookmarkEnd w:id="448"/>
      <w:bookmarkEnd w:id="449"/>
      <w:bookmarkEnd w:id="450"/>
      <w:bookmarkEnd w:id="451"/>
      <w:bookmarkEnd w:id="452"/>
      <w:bookmarkEnd w:id="453"/>
    </w:p>
    <w:p w14:paraId="522B439D" w14:textId="77777777" w:rsidR="005447CC" w:rsidRPr="009917A9" w:rsidRDefault="005447CC" w:rsidP="005447CC">
      <w:pPr>
        <w:pStyle w:val="2"/>
      </w:pPr>
      <w:bookmarkStart w:id="454" w:name="_Toc527043461"/>
      <w:bookmarkStart w:id="455" w:name="_Toc529364543"/>
      <w:bookmarkStart w:id="456" w:name="_Toc529357327"/>
      <w:bookmarkStart w:id="457" w:name="_Toc529367717"/>
      <w:bookmarkStart w:id="458" w:name="_Toc530586668"/>
      <w:bookmarkStart w:id="459" w:name="_Toc531072968"/>
      <w:bookmarkStart w:id="460" w:name="_Toc531100466"/>
      <w:bookmarkStart w:id="461" w:name="_Toc25401468"/>
      <w:r w:rsidRPr="009917A9">
        <w:t>Найменування Сервісу</w:t>
      </w:r>
      <w:bookmarkEnd w:id="454"/>
      <w:bookmarkEnd w:id="455"/>
      <w:bookmarkEnd w:id="456"/>
      <w:bookmarkEnd w:id="457"/>
      <w:bookmarkEnd w:id="458"/>
      <w:bookmarkEnd w:id="459"/>
      <w:bookmarkEnd w:id="460"/>
      <w:bookmarkEnd w:id="461"/>
    </w:p>
    <w:p w14:paraId="60CDBE3E"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 xml:space="preserve">Повне найменування Сервісу: Програмний сервіс для отримання даних з </w:t>
      </w:r>
      <w:commentRangeStart w:id="462"/>
      <w:commentRangeStart w:id="463"/>
      <w:r w:rsidRPr="009917A9">
        <w:rPr>
          <w:rFonts w:ascii="Times New Roman" w:hAnsi="Times New Roman" w:cs="Times New Roman"/>
          <w:sz w:val="26"/>
          <w:szCs w:val="26"/>
        </w:rPr>
        <w:t>Єдиної міської автоматизованої Сервісу обліку оплати проїзду в міському пасажирському транспорті міста Києва незалежно від форм власності</w:t>
      </w:r>
      <w:commentRangeEnd w:id="462"/>
      <w:r w:rsidRPr="009917A9">
        <w:rPr>
          <w:rFonts w:ascii="Times New Roman" w:hAnsi="Times New Roman" w:cs="Times New Roman"/>
          <w:sz w:val="26"/>
          <w:szCs w:val="26"/>
        </w:rPr>
        <w:commentReference w:id="462"/>
      </w:r>
      <w:commentRangeEnd w:id="463"/>
      <w:r w:rsidRPr="009917A9">
        <w:rPr>
          <w:rStyle w:val="aa"/>
          <w:rFonts w:ascii="Times New Roman" w:hAnsi="Times New Roman" w:cs="Times New Roman"/>
          <w:sz w:val="26"/>
          <w:szCs w:val="26"/>
        </w:rPr>
        <w:commentReference w:id="463"/>
      </w:r>
      <w:r w:rsidRPr="009917A9">
        <w:rPr>
          <w:rFonts w:ascii="Times New Roman" w:hAnsi="Times New Roman" w:cs="Times New Roman"/>
          <w:sz w:val="26"/>
          <w:szCs w:val="26"/>
        </w:rPr>
        <w:t xml:space="preserve"> </w:t>
      </w:r>
      <w:commentRangeStart w:id="464"/>
      <w:commentRangeEnd w:id="464"/>
      <w:r w:rsidRPr="009917A9">
        <w:rPr>
          <w:rFonts w:ascii="Times New Roman" w:hAnsi="Times New Roman" w:cs="Times New Roman"/>
          <w:sz w:val="26"/>
          <w:szCs w:val="26"/>
        </w:rPr>
        <w:commentReference w:id="464"/>
      </w:r>
      <w:commentRangeStart w:id="465"/>
      <w:commentRangeEnd w:id="465"/>
      <w:r w:rsidRPr="009917A9">
        <w:rPr>
          <w:rStyle w:val="aa"/>
          <w:rFonts w:ascii="Times New Roman" w:hAnsi="Times New Roman" w:cs="Times New Roman"/>
          <w:sz w:val="26"/>
          <w:szCs w:val="26"/>
        </w:rPr>
        <w:commentReference w:id="465"/>
      </w:r>
      <w:r w:rsidRPr="009917A9">
        <w:rPr>
          <w:rFonts w:ascii="Times New Roman" w:hAnsi="Times New Roman" w:cs="Times New Roman"/>
          <w:sz w:val="26"/>
          <w:szCs w:val="26"/>
        </w:rPr>
        <w:t>, а також даних про утримувачів муніципальної картки «Картка киянина».</w:t>
      </w:r>
    </w:p>
    <w:p w14:paraId="5008330E" w14:textId="77777777" w:rsidR="005447CC" w:rsidRPr="009917A9" w:rsidRDefault="005447CC" w:rsidP="005447CC">
      <w:pPr>
        <w:pStyle w:val="2"/>
      </w:pPr>
      <w:bookmarkStart w:id="466" w:name="_Toc527043462"/>
      <w:bookmarkStart w:id="467" w:name="_Toc529364544"/>
      <w:bookmarkStart w:id="468" w:name="_Toc529357328"/>
      <w:bookmarkStart w:id="469" w:name="_Toc529367718"/>
      <w:bookmarkStart w:id="470" w:name="_Toc530586669"/>
      <w:bookmarkStart w:id="471" w:name="_Toc531072969"/>
      <w:bookmarkStart w:id="472" w:name="_Toc531100467"/>
      <w:bookmarkStart w:id="473" w:name="_Toc25401469"/>
      <w:commentRangeStart w:id="474"/>
      <w:commentRangeEnd w:id="474"/>
      <w:r w:rsidRPr="009917A9">
        <w:rPr>
          <w:rStyle w:val="aa"/>
          <w:b w:val="0"/>
          <w:sz w:val="26"/>
          <w:szCs w:val="26"/>
        </w:rPr>
        <w:commentReference w:id="474"/>
      </w:r>
      <w:bookmarkEnd w:id="466"/>
      <w:bookmarkEnd w:id="467"/>
      <w:bookmarkEnd w:id="468"/>
      <w:bookmarkEnd w:id="469"/>
      <w:bookmarkEnd w:id="470"/>
      <w:bookmarkEnd w:id="471"/>
      <w:bookmarkEnd w:id="472"/>
      <w:commentRangeStart w:id="475"/>
      <w:commentRangeEnd w:id="475"/>
      <w:r w:rsidRPr="009917A9">
        <w:rPr>
          <w:rStyle w:val="aa"/>
          <w:b w:val="0"/>
          <w:sz w:val="26"/>
          <w:szCs w:val="26"/>
        </w:rPr>
        <w:commentReference w:id="475"/>
      </w:r>
      <w:r w:rsidRPr="009917A9">
        <w:t>Призначення Сервісу</w:t>
      </w:r>
      <w:bookmarkEnd w:id="473"/>
    </w:p>
    <w:p w14:paraId="659B7474" w14:textId="77777777" w:rsidR="005447CC" w:rsidRPr="009917A9" w:rsidRDefault="005447CC" w:rsidP="005447CC">
      <w:pPr>
        <w:rPr>
          <w:rFonts w:ascii="Times New Roman" w:hAnsi="Times New Roman" w:cs="Times New Roman"/>
          <w:sz w:val="26"/>
          <w:szCs w:val="26"/>
        </w:rPr>
      </w:pPr>
      <w:commentRangeStart w:id="476"/>
      <w:commentRangeEnd w:id="476"/>
      <w:r w:rsidRPr="009917A9">
        <w:rPr>
          <w:rFonts w:ascii="Times New Roman" w:hAnsi="Times New Roman" w:cs="Times New Roman"/>
          <w:sz w:val="26"/>
          <w:szCs w:val="26"/>
        </w:rPr>
        <w:commentReference w:id="476"/>
      </w:r>
      <w:commentRangeStart w:id="477"/>
      <w:commentRangeEnd w:id="477"/>
      <w:r w:rsidRPr="009917A9">
        <w:rPr>
          <w:rStyle w:val="aa"/>
          <w:rFonts w:ascii="Times New Roman" w:hAnsi="Times New Roman" w:cs="Times New Roman"/>
          <w:sz w:val="26"/>
          <w:szCs w:val="26"/>
        </w:rPr>
        <w:commentReference w:id="477"/>
      </w:r>
      <w:r w:rsidRPr="009917A9">
        <w:rPr>
          <w:rFonts w:ascii="Times New Roman" w:hAnsi="Times New Roman" w:cs="Times New Roman"/>
          <w:sz w:val="26"/>
          <w:szCs w:val="26"/>
        </w:rPr>
        <w:t>Програмний сервіс АСОП створюється як частина Платформи «Big Data» для відображення достовірної аналітичної та оперативної інформації щодо певних аспектів роботи</w:t>
      </w:r>
      <w:commentRangeStart w:id="478"/>
      <w:commentRangeStart w:id="479"/>
      <w:r w:rsidRPr="009917A9">
        <w:rPr>
          <w:rFonts w:ascii="Times New Roman" w:hAnsi="Times New Roman" w:cs="Times New Roman"/>
          <w:sz w:val="26"/>
          <w:szCs w:val="26"/>
        </w:rPr>
        <w:t xml:space="preserve"> АСОП </w:t>
      </w:r>
      <w:commentRangeEnd w:id="478"/>
      <w:r w:rsidRPr="009917A9">
        <w:rPr>
          <w:rFonts w:ascii="Times New Roman" w:hAnsi="Times New Roman" w:cs="Times New Roman"/>
          <w:sz w:val="26"/>
          <w:szCs w:val="26"/>
        </w:rPr>
        <w:commentReference w:id="478"/>
      </w:r>
      <w:commentRangeEnd w:id="479"/>
      <w:r w:rsidRPr="009917A9">
        <w:rPr>
          <w:rStyle w:val="aa"/>
          <w:rFonts w:ascii="Times New Roman" w:hAnsi="Times New Roman" w:cs="Times New Roman"/>
          <w:sz w:val="26"/>
          <w:szCs w:val="26"/>
        </w:rPr>
        <w:commentReference w:id="479"/>
      </w:r>
      <w:r w:rsidRPr="009917A9">
        <w:rPr>
          <w:rFonts w:ascii="Times New Roman" w:hAnsi="Times New Roman" w:cs="Times New Roman"/>
          <w:sz w:val="26"/>
          <w:szCs w:val="26"/>
        </w:rPr>
        <w:t xml:space="preserve">і у розрізі даних про утримувачів муніципальної картки «Картка киянина». </w:t>
      </w:r>
    </w:p>
    <w:p w14:paraId="17CF7437"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Програмний сервіс АСОП дозволяє:</w:t>
      </w:r>
    </w:p>
    <w:p w14:paraId="0CAA0EF1" w14:textId="77777777" w:rsidR="005447CC" w:rsidRPr="009917A9" w:rsidRDefault="005447CC" w:rsidP="005447CC">
      <w:pPr>
        <w:pStyle w:val="af"/>
        <w:numPr>
          <w:ilvl w:val="0"/>
          <w:numId w:val="10"/>
        </w:numPr>
      </w:pPr>
      <w:r w:rsidRPr="009917A9">
        <w:t>Формувати аналітичні та статистичні звіти щодо виду транспортних продуктів.</w:t>
      </w:r>
    </w:p>
    <w:p w14:paraId="730BE66D" w14:textId="77777777" w:rsidR="005447CC" w:rsidRPr="009917A9" w:rsidRDefault="005447CC" w:rsidP="005447CC">
      <w:pPr>
        <w:pStyle w:val="af"/>
        <w:numPr>
          <w:ilvl w:val="0"/>
          <w:numId w:val="10"/>
        </w:numPr>
      </w:pPr>
      <w:r w:rsidRPr="009917A9">
        <w:t>Формувати аналітичні та статистичні звіти щодо перевізників.</w:t>
      </w:r>
    </w:p>
    <w:p w14:paraId="2A93CA40" w14:textId="77777777" w:rsidR="005447CC" w:rsidRPr="009917A9" w:rsidRDefault="005447CC" w:rsidP="005447CC">
      <w:pPr>
        <w:pStyle w:val="af"/>
        <w:numPr>
          <w:ilvl w:val="0"/>
          <w:numId w:val="10"/>
        </w:numPr>
      </w:pPr>
      <w:r w:rsidRPr="009917A9">
        <w:t xml:space="preserve">Формувати аналітичні та статистичні звіти щодо </w:t>
      </w:r>
      <w:commentRangeStart w:id="480"/>
      <w:commentRangeStart w:id="481"/>
      <w:r w:rsidRPr="009917A9">
        <w:t>агентів з продажу</w:t>
      </w:r>
      <w:commentRangeEnd w:id="480"/>
      <w:r w:rsidRPr="009917A9">
        <w:commentReference w:id="480"/>
      </w:r>
      <w:commentRangeEnd w:id="481"/>
      <w:r w:rsidRPr="009917A9">
        <w:rPr>
          <w:rStyle w:val="aa"/>
          <w:sz w:val="26"/>
          <w:szCs w:val="26"/>
        </w:rPr>
        <w:commentReference w:id="481"/>
      </w:r>
      <w:r w:rsidRPr="009917A9">
        <w:t xml:space="preserve">  у тому числі в розрізі пільгових категорій</w:t>
      </w:r>
    </w:p>
    <w:p w14:paraId="02C2CD66" w14:textId="77777777" w:rsidR="005447CC" w:rsidRPr="009917A9" w:rsidRDefault="005447CC" w:rsidP="005447CC">
      <w:pPr>
        <w:pStyle w:val="af"/>
        <w:numPr>
          <w:ilvl w:val="0"/>
          <w:numId w:val="10"/>
        </w:numPr>
      </w:pPr>
      <w:r w:rsidRPr="009917A9">
        <w:t>Відображати достовірну аналітичну та оперативну інформацію,</w:t>
      </w:r>
    </w:p>
    <w:p w14:paraId="064E74DC" w14:textId="77777777" w:rsidR="005447CC" w:rsidRPr="009917A9" w:rsidRDefault="005447CC" w:rsidP="005447CC">
      <w:pPr>
        <w:pStyle w:val="af"/>
        <w:numPr>
          <w:ilvl w:val="0"/>
          <w:numId w:val="10"/>
        </w:numPr>
      </w:pPr>
      <w:commentRangeStart w:id="482"/>
      <w:commentRangeStart w:id="483"/>
      <w:r w:rsidRPr="009917A9">
        <w:t>Підвищить зручність роботи користувачів з наявними даними.</w:t>
      </w:r>
      <w:commentRangeEnd w:id="482"/>
      <w:r w:rsidRPr="009917A9">
        <w:commentReference w:id="482"/>
      </w:r>
      <w:bookmarkStart w:id="484" w:name="_Toc15307289"/>
      <w:commentRangeEnd w:id="483"/>
      <w:r w:rsidRPr="009917A9">
        <w:rPr>
          <w:rStyle w:val="aa"/>
          <w:sz w:val="26"/>
          <w:szCs w:val="26"/>
        </w:rPr>
        <w:commentReference w:id="483"/>
      </w:r>
    </w:p>
    <w:bookmarkEnd w:id="484"/>
    <w:p w14:paraId="0AE5D53F" w14:textId="77777777" w:rsidR="005447CC" w:rsidRPr="009917A9" w:rsidRDefault="005447CC" w:rsidP="005447CC">
      <w:pPr>
        <w:rPr>
          <w:rFonts w:ascii="Times New Roman" w:hAnsi="Times New Roman" w:cs="Times New Roman"/>
          <w:sz w:val="26"/>
          <w:szCs w:val="26"/>
        </w:rPr>
      </w:pPr>
    </w:p>
    <w:p w14:paraId="2E329AA2" w14:textId="77777777" w:rsidR="005447CC" w:rsidRPr="009917A9" w:rsidRDefault="005447CC" w:rsidP="005447CC">
      <w:pPr>
        <w:pStyle w:val="2"/>
      </w:pPr>
      <w:bookmarkStart w:id="485" w:name="_Toc25401470"/>
      <w:r w:rsidRPr="009917A9">
        <w:t>Мета випробувань</w:t>
      </w:r>
      <w:bookmarkEnd w:id="485"/>
    </w:p>
    <w:p w14:paraId="666311BE"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Метою випробувань є встановлення відповідності режимів функціонування Сервісу т</w:t>
      </w:r>
      <w:commentRangeStart w:id="486"/>
      <w:commentRangeStart w:id="487"/>
      <w:r w:rsidRPr="009917A9">
        <w:rPr>
          <w:rFonts w:ascii="Times New Roman" w:hAnsi="Times New Roman" w:cs="Times New Roman"/>
          <w:sz w:val="26"/>
          <w:szCs w:val="26"/>
        </w:rPr>
        <w:t>ехнічному</w:t>
      </w:r>
      <w:commentRangeEnd w:id="486"/>
      <w:r w:rsidRPr="009917A9">
        <w:rPr>
          <w:rFonts w:ascii="Times New Roman" w:hAnsi="Times New Roman" w:cs="Times New Roman"/>
          <w:sz w:val="26"/>
          <w:szCs w:val="26"/>
        </w:rPr>
        <w:commentReference w:id="486"/>
      </w:r>
      <w:commentRangeEnd w:id="487"/>
      <w:r w:rsidRPr="009917A9">
        <w:rPr>
          <w:rStyle w:val="aa"/>
          <w:rFonts w:ascii="Times New Roman" w:hAnsi="Times New Roman" w:cs="Times New Roman"/>
          <w:sz w:val="26"/>
          <w:szCs w:val="26"/>
        </w:rPr>
        <w:commentReference w:id="487"/>
      </w:r>
      <w:r w:rsidRPr="009917A9">
        <w:rPr>
          <w:rFonts w:ascii="Times New Roman" w:hAnsi="Times New Roman" w:cs="Times New Roman"/>
          <w:sz w:val="26"/>
          <w:szCs w:val="26"/>
        </w:rPr>
        <w:t xml:space="preserve"> завданню та експлуатаційній документації.</w:t>
      </w:r>
    </w:p>
    <w:p w14:paraId="01AC979E" w14:textId="77777777" w:rsidR="005447CC" w:rsidRPr="009917A9" w:rsidRDefault="005447CC" w:rsidP="005447CC">
      <w:pPr>
        <w:spacing w:before="120"/>
        <w:rPr>
          <w:rFonts w:ascii="Times New Roman" w:hAnsi="Times New Roman" w:cs="Times New Roman"/>
          <w:sz w:val="26"/>
          <w:szCs w:val="26"/>
        </w:rPr>
      </w:pPr>
      <w:r w:rsidRPr="009917A9">
        <w:rPr>
          <w:rFonts w:ascii="Times New Roman" w:hAnsi="Times New Roman" w:cs="Times New Roman"/>
          <w:sz w:val="26"/>
          <w:szCs w:val="26"/>
        </w:rPr>
        <w:t>При проведенні випробувань Сервісу забезпечується перевірка:</w:t>
      </w:r>
    </w:p>
    <w:p w14:paraId="554149F6" w14:textId="77777777" w:rsidR="005447CC" w:rsidRPr="009917A9" w:rsidRDefault="005447CC" w:rsidP="005447CC">
      <w:pPr>
        <w:pStyle w:val="af"/>
        <w:numPr>
          <w:ilvl w:val="0"/>
          <w:numId w:val="4"/>
        </w:numPr>
        <w:spacing w:before="120" w:after="120"/>
        <w:ind w:left="1077" w:hanging="357"/>
        <w:contextualSpacing w:val="0"/>
      </w:pPr>
      <w:r w:rsidRPr="009917A9">
        <w:t>відповідності Сервісу Технічному завданню;</w:t>
      </w:r>
    </w:p>
    <w:p w14:paraId="44BF39BC" w14:textId="77777777" w:rsidR="005447CC" w:rsidRPr="009917A9" w:rsidRDefault="005447CC" w:rsidP="005447CC">
      <w:pPr>
        <w:pStyle w:val="af"/>
        <w:numPr>
          <w:ilvl w:val="0"/>
          <w:numId w:val="4"/>
        </w:numPr>
        <w:spacing w:before="120" w:after="120"/>
        <w:ind w:left="1077" w:hanging="357"/>
        <w:contextualSpacing w:val="0"/>
      </w:pPr>
      <w:r w:rsidRPr="009917A9">
        <w:t>комплектності Сервісу;</w:t>
      </w:r>
    </w:p>
    <w:p w14:paraId="7716CA32" w14:textId="77777777" w:rsidR="005447CC" w:rsidRPr="009917A9" w:rsidRDefault="005447CC" w:rsidP="005447CC">
      <w:pPr>
        <w:pStyle w:val="af"/>
        <w:numPr>
          <w:ilvl w:val="0"/>
          <w:numId w:val="4"/>
        </w:numPr>
        <w:spacing w:before="120" w:after="120"/>
        <w:ind w:left="1077" w:hanging="357"/>
        <w:contextualSpacing w:val="0"/>
      </w:pPr>
      <w:r w:rsidRPr="009917A9">
        <w:t>комплектності та якості технічної документації;</w:t>
      </w:r>
    </w:p>
    <w:p w14:paraId="4057C564" w14:textId="77777777" w:rsidR="005447CC" w:rsidRPr="009917A9" w:rsidRDefault="005447CC" w:rsidP="005447CC">
      <w:pPr>
        <w:pStyle w:val="af"/>
        <w:numPr>
          <w:ilvl w:val="0"/>
          <w:numId w:val="4"/>
        </w:numPr>
        <w:spacing w:before="120" w:after="120"/>
        <w:ind w:left="1077" w:hanging="357"/>
        <w:contextualSpacing w:val="0"/>
      </w:pPr>
      <w:r w:rsidRPr="009917A9">
        <w:t>комплектності, достатності складу та якості програмних засобів та програмної документації;</w:t>
      </w:r>
    </w:p>
    <w:p w14:paraId="023C7675" w14:textId="77777777" w:rsidR="005447CC" w:rsidRPr="009917A9" w:rsidRDefault="005447CC" w:rsidP="005447CC">
      <w:pPr>
        <w:pStyle w:val="af"/>
        <w:numPr>
          <w:ilvl w:val="0"/>
          <w:numId w:val="4"/>
        </w:numPr>
        <w:spacing w:before="120" w:after="120"/>
        <w:ind w:left="1077" w:hanging="357"/>
        <w:contextualSpacing w:val="0"/>
      </w:pPr>
      <w:r w:rsidRPr="009917A9">
        <w:t>кількості персоналу та кваліфікації персоналу, що обслуговує Сервіс;</w:t>
      </w:r>
    </w:p>
    <w:p w14:paraId="649913E9" w14:textId="77777777" w:rsidR="005447CC" w:rsidRPr="009917A9" w:rsidRDefault="005447CC" w:rsidP="005447CC">
      <w:pPr>
        <w:pStyle w:val="af"/>
        <w:numPr>
          <w:ilvl w:val="0"/>
          <w:numId w:val="4"/>
        </w:numPr>
        <w:spacing w:before="120" w:after="120"/>
        <w:ind w:left="1077" w:hanging="357"/>
        <w:contextualSpacing w:val="0"/>
      </w:pPr>
      <w:r w:rsidRPr="009917A9">
        <w:t>придатності Сервісу до контролю за</w:t>
      </w:r>
      <w:commentRangeStart w:id="488"/>
      <w:commentRangeStart w:id="489"/>
      <w:r w:rsidRPr="009917A9">
        <w:t xml:space="preserve"> </w:t>
      </w:r>
      <w:commentRangeEnd w:id="488"/>
      <w:r w:rsidRPr="009917A9">
        <w:commentReference w:id="488"/>
      </w:r>
      <w:commentRangeEnd w:id="489"/>
      <w:r w:rsidRPr="009917A9">
        <w:rPr>
          <w:rStyle w:val="aa"/>
          <w:sz w:val="26"/>
          <w:szCs w:val="26"/>
        </w:rPr>
        <w:commentReference w:id="489"/>
      </w:r>
      <w:r w:rsidRPr="009917A9">
        <w:t>коректністю опрацювання даних;</w:t>
      </w:r>
    </w:p>
    <w:p w14:paraId="5F9DAE55" w14:textId="77777777" w:rsidR="005447CC" w:rsidRPr="009917A9" w:rsidRDefault="005447CC" w:rsidP="005447CC">
      <w:pPr>
        <w:pStyle w:val="af"/>
        <w:numPr>
          <w:ilvl w:val="0"/>
          <w:numId w:val="4"/>
        </w:numPr>
        <w:spacing w:before="120" w:after="120"/>
        <w:ind w:left="1077" w:hanging="357"/>
        <w:contextualSpacing w:val="0"/>
      </w:pPr>
      <w:r w:rsidRPr="009917A9">
        <w:t>виконання вимог охорони праці, ергономіки, промислових санітарних норм та правил;</w:t>
      </w:r>
    </w:p>
    <w:p w14:paraId="3F35D7CF" w14:textId="77777777" w:rsidR="005447CC" w:rsidRPr="009917A9" w:rsidRDefault="005447CC" w:rsidP="005447CC">
      <w:pPr>
        <w:rPr>
          <w:rFonts w:ascii="Times New Roman" w:hAnsi="Times New Roman" w:cs="Times New Roman"/>
          <w:sz w:val="26"/>
          <w:szCs w:val="26"/>
        </w:rPr>
      </w:pPr>
    </w:p>
    <w:p w14:paraId="0FA4ED61" w14:textId="77777777" w:rsidR="005447CC" w:rsidRPr="009917A9" w:rsidRDefault="005447CC" w:rsidP="005447CC">
      <w:pPr>
        <w:pStyle w:val="1"/>
      </w:pPr>
      <w:bookmarkStart w:id="490" w:name="_Toc527043465"/>
      <w:bookmarkStart w:id="491" w:name="_Toc529364547"/>
      <w:bookmarkStart w:id="492" w:name="_Toc529357331"/>
      <w:bookmarkStart w:id="493" w:name="_Toc529367721"/>
      <w:bookmarkStart w:id="494" w:name="_Toc530586672"/>
      <w:bookmarkStart w:id="495" w:name="_Toc531072972"/>
      <w:bookmarkStart w:id="496" w:name="_Toc531100470"/>
      <w:bookmarkStart w:id="497" w:name="_Toc25401471"/>
      <w:r w:rsidRPr="009917A9">
        <w:t>ЗАГАЛЬНІ ПОЛОЖЕННЯ</w:t>
      </w:r>
      <w:bookmarkEnd w:id="490"/>
      <w:bookmarkEnd w:id="491"/>
      <w:bookmarkEnd w:id="492"/>
      <w:bookmarkEnd w:id="493"/>
      <w:bookmarkEnd w:id="494"/>
      <w:bookmarkEnd w:id="495"/>
      <w:bookmarkEnd w:id="496"/>
      <w:bookmarkEnd w:id="497"/>
    </w:p>
    <w:p w14:paraId="45335929" w14:textId="77777777" w:rsidR="005447CC" w:rsidRPr="009917A9" w:rsidRDefault="005447CC" w:rsidP="005447CC">
      <w:pPr>
        <w:pStyle w:val="2"/>
      </w:pPr>
      <w:bookmarkStart w:id="498" w:name="_Toc529367722"/>
      <w:bookmarkStart w:id="499" w:name="_Toc529368608"/>
      <w:bookmarkStart w:id="500" w:name="_Toc529368845"/>
      <w:bookmarkStart w:id="501" w:name="_Toc529368945"/>
      <w:bookmarkStart w:id="502" w:name="_Toc529372522"/>
      <w:bookmarkStart w:id="503" w:name="_Toc529432065"/>
      <w:bookmarkStart w:id="504" w:name="_Toc529463666"/>
      <w:bookmarkStart w:id="505" w:name="_Toc529463733"/>
      <w:bookmarkStart w:id="506" w:name="_Toc530585227"/>
      <w:bookmarkStart w:id="507" w:name="_Toc530586673"/>
      <w:bookmarkStart w:id="508" w:name="_Toc530587026"/>
      <w:bookmarkStart w:id="509" w:name="_Toc529367723"/>
      <w:bookmarkStart w:id="510" w:name="_Toc529368609"/>
      <w:bookmarkStart w:id="511" w:name="_Toc529368846"/>
      <w:bookmarkStart w:id="512" w:name="_Toc529368946"/>
      <w:bookmarkStart w:id="513" w:name="_Toc529372523"/>
      <w:bookmarkStart w:id="514" w:name="_Toc529432066"/>
      <w:bookmarkStart w:id="515" w:name="_Toc529463667"/>
      <w:bookmarkStart w:id="516" w:name="_Toc529463734"/>
      <w:bookmarkStart w:id="517" w:name="_Toc530585228"/>
      <w:bookmarkStart w:id="518" w:name="_Toc530586674"/>
      <w:bookmarkStart w:id="519" w:name="_Toc530587027"/>
      <w:bookmarkStart w:id="520" w:name="_Toc529364548"/>
      <w:bookmarkStart w:id="521" w:name="_Toc529357332"/>
      <w:bookmarkStart w:id="522" w:name="_Toc529367724"/>
      <w:bookmarkStart w:id="523" w:name="_Toc530586675"/>
      <w:bookmarkStart w:id="524" w:name="_Toc531072973"/>
      <w:bookmarkStart w:id="525" w:name="_Toc531100471"/>
      <w:bookmarkStart w:id="526" w:name="_Toc25401472"/>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9917A9">
        <w:t>Перелік документів, якими необхідно керуватися під час проведення випробувань</w:t>
      </w:r>
      <w:bookmarkEnd w:id="520"/>
      <w:bookmarkEnd w:id="521"/>
      <w:bookmarkEnd w:id="522"/>
      <w:bookmarkEnd w:id="523"/>
      <w:bookmarkEnd w:id="524"/>
      <w:bookmarkEnd w:id="525"/>
      <w:bookmarkEnd w:id="526"/>
    </w:p>
    <w:p w14:paraId="5DF05934"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 ГОСТ 34.603-92. Інформаційна технологія. Види випробувань автоматизованих систем;</w:t>
      </w:r>
    </w:p>
    <w:p w14:paraId="689AFB87"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 РД 50-34.698-90. Методичні вказівки. Інформаційна технологія. Комплекс стандартів і керівних документів на автоматизовані системи. Автоматизовані системи. Вимоги до змісту документів.</w:t>
      </w:r>
    </w:p>
    <w:p w14:paraId="1CB04981" w14:textId="77777777" w:rsidR="005447CC" w:rsidRPr="009917A9" w:rsidRDefault="005447CC" w:rsidP="005447CC">
      <w:pPr>
        <w:pStyle w:val="2"/>
      </w:pPr>
      <w:bookmarkStart w:id="527" w:name="_Toc527043467"/>
      <w:bookmarkStart w:id="528" w:name="_Toc529364549"/>
      <w:bookmarkStart w:id="529" w:name="_Toc529357333"/>
      <w:bookmarkStart w:id="530" w:name="_Toc529367725"/>
      <w:bookmarkStart w:id="531" w:name="_Toc530586676"/>
      <w:bookmarkStart w:id="532" w:name="_Toc531072974"/>
      <w:bookmarkStart w:id="533" w:name="_Toc531100472"/>
      <w:bookmarkStart w:id="534" w:name="_Toc25401473"/>
      <w:r w:rsidRPr="009917A9">
        <w:t>Організації, що беруть участь у випробуваннях</w:t>
      </w:r>
      <w:bookmarkEnd w:id="527"/>
      <w:bookmarkEnd w:id="528"/>
      <w:bookmarkEnd w:id="529"/>
      <w:bookmarkEnd w:id="530"/>
      <w:bookmarkEnd w:id="531"/>
      <w:bookmarkEnd w:id="532"/>
      <w:bookmarkEnd w:id="533"/>
      <w:bookmarkEnd w:id="534"/>
    </w:p>
    <w:p w14:paraId="32009D13" w14:textId="77777777" w:rsidR="005447CC" w:rsidRPr="009917A9" w:rsidRDefault="005447CC" w:rsidP="005447CC">
      <w:pPr>
        <w:spacing w:before="120"/>
        <w:ind w:firstLine="720"/>
        <w:rPr>
          <w:rFonts w:ascii="Times New Roman" w:hAnsi="Times New Roman" w:cs="Times New Roman"/>
          <w:b/>
          <w:sz w:val="26"/>
          <w:szCs w:val="26"/>
        </w:rPr>
      </w:pPr>
      <w:r w:rsidRPr="009917A9">
        <w:rPr>
          <w:rFonts w:ascii="Times New Roman" w:hAnsi="Times New Roman" w:cs="Times New Roman"/>
          <w:b/>
          <w:sz w:val="26"/>
          <w:szCs w:val="26"/>
        </w:rPr>
        <w:t xml:space="preserve">Замовник: </w:t>
      </w:r>
    </w:p>
    <w:p w14:paraId="5C96B91E" w14:textId="77777777" w:rsidR="005447CC" w:rsidRPr="009917A9" w:rsidRDefault="005447CC" w:rsidP="005447CC">
      <w:pPr>
        <w:spacing w:before="120"/>
        <w:ind w:firstLine="720"/>
        <w:rPr>
          <w:rFonts w:ascii="Times New Roman" w:hAnsi="Times New Roman" w:cs="Times New Roman"/>
          <w:b/>
          <w:sz w:val="26"/>
          <w:szCs w:val="26"/>
        </w:rPr>
      </w:pPr>
    </w:p>
    <w:p w14:paraId="1D489E39"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Комунальне підприємство «Головний інформаційно-обчислювальний центр»</w:t>
      </w:r>
    </w:p>
    <w:p w14:paraId="05EAC0E2"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Місцезнаходження: вул. Космічна, буд. 12а, м. Київ, 02192, Україна.</w:t>
      </w:r>
    </w:p>
    <w:p w14:paraId="19F65F38"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 xml:space="preserve">п/р 35442136091290 ГУ ДКСУ в м. Києві, </w:t>
      </w:r>
    </w:p>
    <w:p w14:paraId="1BAF94E7"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Код банку 820019,</w:t>
      </w:r>
    </w:p>
    <w:p w14:paraId="39F0262E"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ЄДРПОУ 04013755,</w:t>
      </w:r>
    </w:p>
    <w:p w14:paraId="4CF57865"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Свідоцтво пл. ПДВ №100093243,</w:t>
      </w:r>
    </w:p>
    <w:p w14:paraId="001891B0" w14:textId="77777777" w:rsidR="005447CC" w:rsidRPr="009917A9" w:rsidRDefault="005447CC" w:rsidP="005447CC">
      <w:pPr>
        <w:rPr>
          <w:rFonts w:ascii="Times New Roman" w:hAnsi="Times New Roman" w:cs="Times New Roman"/>
          <w:color w:val="000000" w:themeColor="text1"/>
          <w:sz w:val="26"/>
          <w:szCs w:val="26"/>
        </w:rPr>
      </w:pPr>
      <w:r w:rsidRPr="009917A9">
        <w:rPr>
          <w:rFonts w:ascii="Times New Roman" w:hAnsi="Times New Roman" w:cs="Times New Roman"/>
          <w:color w:val="000000" w:themeColor="text1"/>
          <w:sz w:val="26"/>
          <w:szCs w:val="26"/>
        </w:rPr>
        <w:t>ІПН 040137526538.</w:t>
      </w:r>
    </w:p>
    <w:p w14:paraId="4999BBFE" w14:textId="77777777" w:rsidR="005447CC" w:rsidRPr="009917A9" w:rsidRDefault="005447CC" w:rsidP="005447CC">
      <w:pPr>
        <w:spacing w:before="120"/>
        <w:ind w:firstLine="720"/>
        <w:rPr>
          <w:rFonts w:ascii="Times New Roman" w:hAnsi="Times New Roman" w:cs="Times New Roman"/>
          <w:b/>
          <w:sz w:val="26"/>
          <w:szCs w:val="26"/>
        </w:rPr>
      </w:pPr>
      <w:r w:rsidRPr="009917A9">
        <w:rPr>
          <w:rFonts w:ascii="Times New Roman" w:hAnsi="Times New Roman" w:cs="Times New Roman"/>
          <w:b/>
          <w:sz w:val="26"/>
          <w:szCs w:val="26"/>
        </w:rPr>
        <w:t>Розробник:</w:t>
      </w:r>
    </w:p>
    <w:p w14:paraId="29CDDBD0" w14:textId="77777777" w:rsidR="005447CC" w:rsidRPr="009917A9" w:rsidRDefault="005447CC" w:rsidP="005447CC">
      <w:pPr>
        <w:spacing w:before="120"/>
        <w:ind w:firstLine="720"/>
        <w:rPr>
          <w:rFonts w:ascii="Times New Roman" w:hAnsi="Times New Roman" w:cs="Times New Roman"/>
          <w:b/>
          <w:sz w:val="26"/>
          <w:szCs w:val="26"/>
        </w:rPr>
      </w:pPr>
    </w:p>
    <w:p w14:paraId="59768830" w14:textId="77777777" w:rsidR="005447CC" w:rsidRPr="009917A9" w:rsidRDefault="005447CC" w:rsidP="005447CC">
      <w:pPr>
        <w:rPr>
          <w:rFonts w:ascii="Times New Roman" w:hAnsi="Times New Roman" w:cs="Times New Roman"/>
          <w:sz w:val="26"/>
          <w:szCs w:val="26"/>
        </w:rPr>
      </w:pPr>
      <w:bookmarkStart w:id="535" w:name="_44sinio" w:colFirst="0" w:colLast="0"/>
      <w:bookmarkEnd w:id="535"/>
      <w:r w:rsidRPr="009917A9">
        <w:rPr>
          <w:rFonts w:ascii="Times New Roman" w:hAnsi="Times New Roman" w:cs="Times New Roman"/>
          <w:sz w:val="26"/>
          <w:szCs w:val="26"/>
        </w:rPr>
        <w:t>Товариство з обмеженою відповідальністю «СІВІС».</w:t>
      </w:r>
    </w:p>
    <w:p w14:paraId="33537A2C" w14:textId="77777777" w:rsidR="005447CC" w:rsidRPr="009917A9" w:rsidRDefault="005447CC" w:rsidP="005447CC">
      <w:pPr>
        <w:rPr>
          <w:rFonts w:ascii="Times New Roman" w:hAnsi="Times New Roman" w:cs="Times New Roman"/>
          <w:sz w:val="26"/>
          <w:szCs w:val="26"/>
          <w:highlight w:val="yellow"/>
        </w:rPr>
      </w:pPr>
      <w:r w:rsidRPr="009917A9">
        <w:rPr>
          <w:rFonts w:ascii="Times New Roman" w:hAnsi="Times New Roman" w:cs="Times New Roman"/>
          <w:sz w:val="26"/>
          <w:szCs w:val="26"/>
        </w:rPr>
        <w:t>Місцезнаходження: вул. Амосова, буд. 4, офіс 8, м. Київ, 03141, Україна.</w:t>
      </w:r>
    </w:p>
    <w:p w14:paraId="2482B092" w14:textId="77777777" w:rsidR="005447CC" w:rsidRPr="009917A9" w:rsidRDefault="005447CC" w:rsidP="005447CC">
      <w:pPr>
        <w:rPr>
          <w:rFonts w:ascii="Times New Roman" w:hAnsi="Times New Roman" w:cs="Times New Roman"/>
          <w:sz w:val="26"/>
          <w:szCs w:val="26"/>
          <w:highlight w:val="yellow"/>
        </w:rPr>
      </w:pPr>
      <w:r w:rsidRPr="009917A9">
        <w:rPr>
          <w:rFonts w:ascii="Times New Roman" w:hAnsi="Times New Roman" w:cs="Times New Roman"/>
          <w:sz w:val="26"/>
          <w:szCs w:val="26"/>
        </w:rPr>
        <w:t>ЄДРПОУ 39194632,</w:t>
      </w:r>
    </w:p>
    <w:p w14:paraId="44BC8890" w14:textId="77777777" w:rsidR="005447CC" w:rsidRPr="009917A9" w:rsidRDefault="005447CC" w:rsidP="005447CC">
      <w:pPr>
        <w:rPr>
          <w:rFonts w:ascii="Times New Roman" w:hAnsi="Times New Roman" w:cs="Times New Roman"/>
          <w:sz w:val="26"/>
          <w:szCs w:val="26"/>
          <w:highlight w:val="yellow"/>
        </w:rPr>
      </w:pPr>
      <w:r w:rsidRPr="009917A9">
        <w:rPr>
          <w:rFonts w:ascii="Times New Roman" w:hAnsi="Times New Roman" w:cs="Times New Roman"/>
          <w:sz w:val="26"/>
          <w:szCs w:val="26"/>
        </w:rPr>
        <w:t>п/р 26003052709939 в «Філія Розрах. центр» АТ КБ «ПРИВАТБАНК»,</w:t>
      </w:r>
    </w:p>
    <w:p w14:paraId="0FCFC6A5" w14:textId="77777777" w:rsidR="005447CC" w:rsidRPr="009917A9" w:rsidRDefault="005447CC" w:rsidP="005447CC">
      <w:pPr>
        <w:rPr>
          <w:rFonts w:ascii="Times New Roman" w:hAnsi="Times New Roman" w:cs="Times New Roman"/>
          <w:sz w:val="26"/>
          <w:szCs w:val="26"/>
          <w:highlight w:val="yellow"/>
        </w:rPr>
      </w:pPr>
      <w:r w:rsidRPr="009917A9">
        <w:rPr>
          <w:rFonts w:ascii="Times New Roman" w:hAnsi="Times New Roman" w:cs="Times New Roman"/>
          <w:sz w:val="26"/>
          <w:szCs w:val="26"/>
        </w:rPr>
        <w:t>Код банку 320649,</w:t>
      </w:r>
    </w:p>
    <w:p w14:paraId="3104629D"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ІПН 391946326582.</w:t>
      </w:r>
    </w:p>
    <w:p w14:paraId="1047DD22" w14:textId="77777777" w:rsidR="005447CC" w:rsidRPr="009917A9" w:rsidRDefault="005447CC" w:rsidP="005447CC">
      <w:pPr>
        <w:pStyle w:val="2"/>
      </w:pPr>
      <w:bookmarkStart w:id="536" w:name="_Toc25401474"/>
      <w:r w:rsidRPr="009917A9">
        <w:t>Обсяг випробувань</w:t>
      </w:r>
      <w:bookmarkEnd w:id="536"/>
    </w:p>
    <w:p w14:paraId="2FFB0864" w14:textId="77777777" w:rsidR="005447CC" w:rsidRPr="009917A9" w:rsidRDefault="005447CC" w:rsidP="005447CC">
      <w:pPr>
        <w:pStyle w:val="-6"/>
      </w:pPr>
      <w:r w:rsidRPr="009917A9">
        <w:t>Перелік етапів випробувань та перевірок:</w:t>
      </w:r>
    </w:p>
    <w:p w14:paraId="4C7DB028" w14:textId="77777777" w:rsidR="005447CC" w:rsidRPr="009917A9" w:rsidRDefault="005447CC" w:rsidP="005447CC">
      <w:pPr>
        <w:pStyle w:val="-6"/>
        <w:numPr>
          <w:ilvl w:val="0"/>
          <w:numId w:val="11"/>
        </w:numPr>
      </w:pPr>
      <w:r w:rsidRPr="009917A9">
        <w:t>Етап № 1. Перевірка комплектності та якості технічної документації.</w:t>
      </w:r>
    </w:p>
    <w:p w14:paraId="0CDBC17B" w14:textId="77777777" w:rsidR="005447CC" w:rsidRPr="009917A9" w:rsidRDefault="005447CC" w:rsidP="005447CC">
      <w:pPr>
        <w:pStyle w:val="-6"/>
        <w:numPr>
          <w:ilvl w:val="0"/>
          <w:numId w:val="11"/>
        </w:numPr>
      </w:pPr>
      <w:r w:rsidRPr="009917A9">
        <w:t>Етап № 2. Перевірка комплектності, достатності складу та якості програмних засобів та програмної документації.</w:t>
      </w:r>
    </w:p>
    <w:p w14:paraId="659A4214" w14:textId="77777777" w:rsidR="005447CC" w:rsidRPr="009917A9" w:rsidRDefault="005447CC" w:rsidP="005447CC">
      <w:pPr>
        <w:pStyle w:val="-6"/>
      </w:pPr>
      <w:r w:rsidRPr="009917A9">
        <w:t>Послідовність проведення випробувань:</w:t>
      </w:r>
    </w:p>
    <w:p w14:paraId="69E5F485" w14:textId="77777777" w:rsidR="005447CC" w:rsidRPr="009917A9" w:rsidRDefault="005447CC" w:rsidP="005447CC">
      <w:pPr>
        <w:pStyle w:val="-6"/>
        <w:numPr>
          <w:ilvl w:val="0"/>
          <w:numId w:val="12"/>
        </w:numPr>
      </w:pPr>
      <w:r w:rsidRPr="009917A9">
        <w:t>Перевірка комплектності та якості технічної документації забезпечується візуальним переглядом наявності технічної документації ПС АСОП.</w:t>
      </w:r>
    </w:p>
    <w:p w14:paraId="35E28ACD" w14:textId="77777777" w:rsidR="005447CC" w:rsidRPr="009917A9" w:rsidRDefault="005447CC" w:rsidP="005447CC">
      <w:pPr>
        <w:pStyle w:val="-6"/>
        <w:numPr>
          <w:ilvl w:val="0"/>
          <w:numId w:val="12"/>
        </w:numPr>
      </w:pPr>
      <w:r w:rsidRPr="009917A9">
        <w:t>Перевірка програмних засобів та програмної документації:</w:t>
      </w:r>
    </w:p>
    <w:p w14:paraId="4EF3B74F" w14:textId="77777777" w:rsidR="005447CC" w:rsidRPr="009917A9" w:rsidRDefault="005447CC" w:rsidP="005447CC">
      <w:pPr>
        <w:pStyle w:val="-6"/>
        <w:numPr>
          <w:ilvl w:val="0"/>
          <w:numId w:val="13"/>
        </w:numPr>
      </w:pPr>
      <w:r w:rsidRPr="009917A9">
        <w:t>перевірка комплектності та якості програмної документації забезпечується візуальним переглядом;</w:t>
      </w:r>
    </w:p>
    <w:p w14:paraId="76CC2D8F" w14:textId="77777777" w:rsidR="005447CC" w:rsidRPr="009917A9" w:rsidRDefault="005447CC" w:rsidP="005447CC">
      <w:pPr>
        <w:pStyle w:val="-6"/>
        <w:numPr>
          <w:ilvl w:val="0"/>
          <w:numId w:val="13"/>
        </w:numPr>
      </w:pPr>
      <w:r w:rsidRPr="009917A9">
        <w:t xml:space="preserve">перевірка працездатності функцій ПС АСОП, </w:t>
      </w:r>
      <w:commentRangeStart w:id="537"/>
      <w:commentRangeEnd w:id="537"/>
      <w:r w:rsidRPr="009917A9">
        <w:commentReference w:id="537"/>
      </w:r>
      <w:commentRangeStart w:id="538"/>
      <w:commentRangeEnd w:id="538"/>
      <w:r w:rsidRPr="009917A9">
        <w:rPr>
          <w:rStyle w:val="aa"/>
          <w:sz w:val="26"/>
          <w:szCs w:val="26"/>
          <w:lang w:eastAsia="ja-JP"/>
        </w:rPr>
        <w:commentReference w:id="538"/>
      </w:r>
      <w:r w:rsidRPr="009917A9">
        <w:t xml:space="preserve">та ступеня виконання </w:t>
      </w:r>
      <w:commentRangeStart w:id="539"/>
      <w:commentRangeEnd w:id="539"/>
      <w:r w:rsidRPr="009917A9">
        <w:commentReference w:id="539"/>
      </w:r>
      <w:commentRangeStart w:id="540"/>
      <w:commentRangeEnd w:id="540"/>
      <w:r w:rsidRPr="009917A9">
        <w:rPr>
          <w:rStyle w:val="aa"/>
          <w:sz w:val="26"/>
          <w:szCs w:val="26"/>
          <w:lang w:eastAsia="ja-JP"/>
        </w:rPr>
        <w:commentReference w:id="540"/>
      </w:r>
      <w:r w:rsidRPr="009917A9">
        <w:t>Сервісом вимог Технічного завдання за тестовими наборами даних.</w:t>
      </w:r>
    </w:p>
    <w:p w14:paraId="11FCBB51" w14:textId="77777777" w:rsidR="005447CC" w:rsidRPr="009917A9" w:rsidRDefault="005447CC" w:rsidP="005447CC">
      <w:pPr>
        <w:pStyle w:val="2"/>
      </w:pPr>
      <w:bookmarkStart w:id="541" w:name="_Toc25401475"/>
      <w:r w:rsidRPr="009917A9">
        <w:t>Умови і порядок проведення випробувань</w:t>
      </w:r>
      <w:bookmarkEnd w:id="541"/>
    </w:p>
    <w:p w14:paraId="27AAC95A" w14:textId="77777777" w:rsidR="005447CC" w:rsidRPr="009917A9" w:rsidRDefault="005447CC" w:rsidP="005447CC">
      <w:pPr>
        <w:pStyle w:val="3"/>
      </w:pPr>
      <w:bookmarkStart w:id="542" w:name="_Toc527043472"/>
      <w:bookmarkStart w:id="543" w:name="_Toc529364554"/>
      <w:bookmarkStart w:id="544" w:name="_Toc529357338"/>
      <w:bookmarkStart w:id="545" w:name="_Toc529367730"/>
      <w:bookmarkStart w:id="546" w:name="_Toc530586681"/>
      <w:bookmarkStart w:id="547" w:name="_Toc531072979"/>
      <w:bookmarkStart w:id="548" w:name="_Toc531100477"/>
      <w:bookmarkStart w:id="549" w:name="_Toc25401476"/>
      <w:r w:rsidRPr="009917A9">
        <w:t>Умови проведення випробувань</w:t>
      </w:r>
      <w:bookmarkEnd w:id="542"/>
      <w:bookmarkEnd w:id="543"/>
      <w:bookmarkEnd w:id="544"/>
      <w:bookmarkEnd w:id="545"/>
      <w:bookmarkEnd w:id="546"/>
      <w:bookmarkEnd w:id="547"/>
      <w:bookmarkEnd w:id="548"/>
      <w:bookmarkEnd w:id="549"/>
    </w:p>
    <w:p w14:paraId="5DFB3AA4" w14:textId="77777777" w:rsidR="005447CC" w:rsidRPr="009917A9" w:rsidRDefault="005447CC" w:rsidP="005447CC">
      <w:pPr>
        <w:ind w:left="284" w:firstLine="720"/>
        <w:rPr>
          <w:rFonts w:ascii="Times New Roman" w:hAnsi="Times New Roman" w:cs="Times New Roman"/>
          <w:sz w:val="26"/>
          <w:szCs w:val="26"/>
        </w:rPr>
      </w:pPr>
      <w:r w:rsidRPr="009917A9">
        <w:rPr>
          <w:rFonts w:ascii="Times New Roman" w:hAnsi="Times New Roman" w:cs="Times New Roman"/>
          <w:sz w:val="26"/>
          <w:szCs w:val="26"/>
        </w:rPr>
        <w:t>Умовами проведення випробувань є наявність працездатних програмно-апаратних засобів та відповідного операційного середовища.</w:t>
      </w:r>
    </w:p>
    <w:p w14:paraId="0A058138" w14:textId="77777777" w:rsidR="005447CC" w:rsidRPr="009917A9" w:rsidRDefault="005447CC" w:rsidP="005447CC">
      <w:pPr>
        <w:pStyle w:val="3"/>
      </w:pPr>
      <w:bookmarkStart w:id="550" w:name="_Toc527043473"/>
      <w:bookmarkStart w:id="551" w:name="_Toc529364555"/>
      <w:bookmarkStart w:id="552" w:name="_Toc529357339"/>
      <w:bookmarkStart w:id="553" w:name="_Toc529367731"/>
      <w:bookmarkStart w:id="554" w:name="_Toc530586682"/>
      <w:bookmarkStart w:id="555" w:name="_Toc531072980"/>
      <w:bookmarkStart w:id="556" w:name="_Toc531100478"/>
      <w:bookmarkStart w:id="557" w:name="_Toc25401477"/>
      <w:r w:rsidRPr="009917A9">
        <w:t>Умови початку та завершення окремих етапів випробувань</w:t>
      </w:r>
      <w:bookmarkEnd w:id="550"/>
      <w:bookmarkEnd w:id="551"/>
      <w:bookmarkEnd w:id="552"/>
      <w:bookmarkEnd w:id="553"/>
      <w:bookmarkEnd w:id="554"/>
      <w:bookmarkEnd w:id="555"/>
      <w:bookmarkEnd w:id="556"/>
      <w:bookmarkEnd w:id="557"/>
    </w:p>
    <w:p w14:paraId="103AFA71" w14:textId="77777777" w:rsidR="005447CC" w:rsidRPr="009917A9" w:rsidRDefault="005447CC" w:rsidP="005447CC">
      <w:pPr>
        <w:ind w:left="284" w:firstLine="720"/>
        <w:rPr>
          <w:rFonts w:ascii="Times New Roman" w:hAnsi="Times New Roman" w:cs="Times New Roman"/>
          <w:sz w:val="26"/>
          <w:szCs w:val="26"/>
        </w:rPr>
      </w:pPr>
      <w:r w:rsidRPr="009917A9">
        <w:rPr>
          <w:rFonts w:ascii="Times New Roman" w:hAnsi="Times New Roman" w:cs="Times New Roman"/>
          <w:sz w:val="26"/>
          <w:szCs w:val="26"/>
        </w:rPr>
        <w:t>Умовою початку випробувань є наявність та готовність відповідних програмно-апаратних засобів та необхідного тестового забезпечення.</w:t>
      </w:r>
    </w:p>
    <w:p w14:paraId="41A68443" w14:textId="77777777" w:rsidR="005447CC" w:rsidRPr="009917A9" w:rsidRDefault="005447CC" w:rsidP="005447CC">
      <w:pPr>
        <w:ind w:left="284" w:firstLine="720"/>
        <w:rPr>
          <w:rFonts w:ascii="Times New Roman" w:hAnsi="Times New Roman" w:cs="Times New Roman"/>
          <w:sz w:val="26"/>
          <w:szCs w:val="26"/>
        </w:rPr>
      </w:pPr>
      <w:r w:rsidRPr="009917A9">
        <w:rPr>
          <w:rFonts w:ascii="Times New Roman" w:hAnsi="Times New Roman" w:cs="Times New Roman"/>
          <w:sz w:val="26"/>
          <w:szCs w:val="26"/>
        </w:rPr>
        <w:t>Умовою початку та завершення окремих випробувань є завантаження та закінчення роботи відповідного програмного компонента.</w:t>
      </w:r>
    </w:p>
    <w:p w14:paraId="2C2CD58F" w14:textId="77777777" w:rsidR="005447CC" w:rsidRPr="009917A9" w:rsidRDefault="005447CC" w:rsidP="005447CC">
      <w:pPr>
        <w:ind w:left="284" w:firstLine="720"/>
        <w:rPr>
          <w:rFonts w:ascii="Times New Roman" w:hAnsi="Times New Roman" w:cs="Times New Roman"/>
          <w:sz w:val="26"/>
          <w:szCs w:val="26"/>
        </w:rPr>
      </w:pPr>
      <w:r w:rsidRPr="009917A9">
        <w:rPr>
          <w:rFonts w:ascii="Times New Roman" w:hAnsi="Times New Roman" w:cs="Times New Roman"/>
          <w:sz w:val="26"/>
          <w:szCs w:val="26"/>
        </w:rPr>
        <w:t>Рішення про початок та закінчення окремих етапів випробувань приймається головою комісії на підставі об’єктивних оцінок готовності.</w:t>
      </w:r>
    </w:p>
    <w:p w14:paraId="4F0992E9" w14:textId="77777777" w:rsidR="005447CC" w:rsidRPr="009917A9" w:rsidRDefault="005447CC" w:rsidP="005447CC">
      <w:pPr>
        <w:ind w:left="284" w:firstLine="720"/>
        <w:rPr>
          <w:rFonts w:ascii="Times New Roman" w:hAnsi="Times New Roman" w:cs="Times New Roman"/>
          <w:sz w:val="26"/>
          <w:szCs w:val="26"/>
        </w:rPr>
      </w:pPr>
      <w:r w:rsidRPr="009917A9">
        <w:rPr>
          <w:rFonts w:ascii="Times New Roman" w:hAnsi="Times New Roman" w:cs="Times New Roman"/>
          <w:sz w:val="26"/>
          <w:szCs w:val="26"/>
        </w:rPr>
        <w:t>У разі виявлення помилки у функції, комплексі задач чи окремій задачі, випробування припиняються на час пошуку причини виникнення помилки та її усунення. Після усунення причини помилки випробування повторюються.</w:t>
      </w:r>
    </w:p>
    <w:p w14:paraId="3D55C4D1" w14:textId="77777777" w:rsidR="005447CC" w:rsidRPr="009917A9" w:rsidRDefault="005447CC" w:rsidP="005447CC">
      <w:pPr>
        <w:ind w:left="284" w:firstLine="720"/>
        <w:rPr>
          <w:rFonts w:ascii="Times New Roman" w:hAnsi="Times New Roman" w:cs="Times New Roman"/>
          <w:sz w:val="26"/>
          <w:szCs w:val="26"/>
        </w:rPr>
      </w:pPr>
      <w:r w:rsidRPr="009917A9">
        <w:rPr>
          <w:rFonts w:ascii="Times New Roman" w:hAnsi="Times New Roman" w:cs="Times New Roman"/>
          <w:sz w:val="26"/>
          <w:szCs w:val="26"/>
        </w:rPr>
        <w:t xml:space="preserve">Програмний сервіс проходить попередні випробування, які проводяться </w:t>
      </w:r>
      <w:commentRangeStart w:id="558"/>
      <w:commentRangeEnd w:id="558"/>
      <w:r w:rsidRPr="009917A9">
        <w:rPr>
          <w:rFonts w:ascii="Times New Roman" w:hAnsi="Times New Roman" w:cs="Times New Roman"/>
          <w:sz w:val="26"/>
          <w:szCs w:val="26"/>
        </w:rPr>
        <w:commentReference w:id="558"/>
      </w:r>
      <w:commentRangeStart w:id="559"/>
      <w:commentRangeEnd w:id="559"/>
      <w:r w:rsidRPr="009917A9">
        <w:rPr>
          <w:rStyle w:val="aa"/>
          <w:rFonts w:ascii="Times New Roman" w:hAnsi="Times New Roman" w:cs="Times New Roman"/>
          <w:sz w:val="26"/>
          <w:szCs w:val="26"/>
        </w:rPr>
        <w:commentReference w:id="559"/>
      </w:r>
      <w:r w:rsidRPr="009917A9">
        <w:rPr>
          <w:rFonts w:ascii="Times New Roman" w:hAnsi="Times New Roman" w:cs="Times New Roman"/>
          <w:sz w:val="26"/>
          <w:szCs w:val="26"/>
        </w:rPr>
        <w:t>Розробником.</w:t>
      </w:r>
    </w:p>
    <w:p w14:paraId="1E6C6D67" w14:textId="77777777" w:rsidR="005447CC" w:rsidRPr="009917A9" w:rsidRDefault="005447CC" w:rsidP="005447CC">
      <w:pPr>
        <w:pStyle w:val="3"/>
      </w:pPr>
      <w:bookmarkStart w:id="560" w:name="_Toc527043474"/>
      <w:bookmarkStart w:id="561" w:name="_Toc529364556"/>
      <w:bookmarkStart w:id="562" w:name="_Toc529357340"/>
      <w:bookmarkStart w:id="563" w:name="_Toc529367732"/>
      <w:bookmarkStart w:id="564" w:name="_Toc530586683"/>
      <w:bookmarkStart w:id="565" w:name="_Toc531072981"/>
      <w:bookmarkStart w:id="566" w:name="_Toc531100479"/>
      <w:bookmarkStart w:id="567" w:name="_Toc25401478"/>
      <w:r w:rsidRPr="009917A9">
        <w:t>Вимоги до технічного обслуговування Сервісу</w:t>
      </w:r>
      <w:bookmarkEnd w:id="560"/>
      <w:bookmarkEnd w:id="561"/>
      <w:bookmarkEnd w:id="562"/>
      <w:bookmarkEnd w:id="563"/>
      <w:bookmarkEnd w:id="564"/>
      <w:bookmarkEnd w:id="565"/>
      <w:bookmarkEnd w:id="566"/>
      <w:bookmarkEnd w:id="567"/>
    </w:p>
    <w:p w14:paraId="40ADDC57" w14:textId="77777777" w:rsidR="005447CC" w:rsidRPr="009917A9" w:rsidRDefault="005447CC" w:rsidP="005447CC">
      <w:pPr>
        <w:ind w:left="284" w:firstLine="720"/>
        <w:rPr>
          <w:rFonts w:ascii="Times New Roman" w:hAnsi="Times New Roman" w:cs="Times New Roman"/>
          <w:sz w:val="26"/>
          <w:szCs w:val="26"/>
        </w:rPr>
      </w:pPr>
      <w:bookmarkStart w:id="568" w:name="_2bn6wsx" w:colFirst="0" w:colLast="0"/>
      <w:bookmarkEnd w:id="568"/>
      <w:r w:rsidRPr="009917A9">
        <w:rPr>
          <w:rFonts w:ascii="Times New Roman" w:hAnsi="Times New Roman" w:cs="Times New Roman"/>
          <w:sz w:val="26"/>
          <w:szCs w:val="26"/>
        </w:rPr>
        <w:t>Під час випробувань вимоги до технічного обслуговування не пред’являються.</w:t>
      </w:r>
    </w:p>
    <w:p w14:paraId="68EAB9DD" w14:textId="77777777" w:rsidR="005447CC" w:rsidRPr="009917A9" w:rsidRDefault="005447CC" w:rsidP="005447CC">
      <w:pPr>
        <w:ind w:left="284" w:firstLine="720"/>
        <w:rPr>
          <w:rFonts w:ascii="Times New Roman" w:hAnsi="Times New Roman" w:cs="Times New Roman"/>
          <w:sz w:val="26"/>
          <w:szCs w:val="26"/>
        </w:rPr>
      </w:pPr>
      <w:r w:rsidRPr="009917A9">
        <w:rPr>
          <w:rFonts w:ascii="Times New Roman" w:hAnsi="Times New Roman" w:cs="Times New Roman"/>
          <w:sz w:val="26"/>
          <w:szCs w:val="26"/>
        </w:rPr>
        <w:t>На етапі дослідної експлуатації та в подальшому технічне обслуговування Сервісу здійснюють співробітники технічних служб та підрозділів інформаційних технологій Замовника, посадові обов’язки яких передбачають обслуговування та забезпечення функціонування програмно-апаратних комплексів інформаційних систем та технологій.</w:t>
      </w:r>
    </w:p>
    <w:p w14:paraId="0FE93F56" w14:textId="77777777" w:rsidR="005447CC" w:rsidRPr="009917A9" w:rsidRDefault="005447CC" w:rsidP="005447CC">
      <w:pPr>
        <w:pStyle w:val="3"/>
      </w:pPr>
      <w:bookmarkStart w:id="569" w:name="_Toc527043475"/>
      <w:bookmarkStart w:id="570" w:name="_Toc529364557"/>
      <w:bookmarkStart w:id="571" w:name="_Toc529357341"/>
      <w:bookmarkStart w:id="572" w:name="_Toc529367733"/>
      <w:bookmarkStart w:id="573" w:name="_Toc530586684"/>
      <w:bookmarkStart w:id="574" w:name="_Toc531072982"/>
      <w:bookmarkStart w:id="575" w:name="_Toc531100480"/>
      <w:bookmarkStart w:id="576" w:name="_Toc25401479"/>
      <w:r w:rsidRPr="009917A9">
        <w:t>Заходи безпеки при проведенні випробувань</w:t>
      </w:r>
      <w:bookmarkEnd w:id="569"/>
      <w:bookmarkEnd w:id="570"/>
      <w:bookmarkEnd w:id="571"/>
      <w:bookmarkEnd w:id="572"/>
      <w:bookmarkEnd w:id="573"/>
      <w:bookmarkEnd w:id="574"/>
      <w:bookmarkEnd w:id="575"/>
      <w:bookmarkEnd w:id="576"/>
    </w:p>
    <w:p w14:paraId="022F76E0" w14:textId="77777777" w:rsidR="005447CC" w:rsidRPr="009917A9" w:rsidRDefault="005447CC" w:rsidP="005447CC">
      <w:pPr>
        <w:ind w:left="284" w:firstLine="720"/>
        <w:rPr>
          <w:rFonts w:ascii="Times New Roman" w:hAnsi="Times New Roman" w:cs="Times New Roman"/>
          <w:sz w:val="26"/>
          <w:szCs w:val="26"/>
        </w:rPr>
      </w:pPr>
      <w:r w:rsidRPr="009917A9">
        <w:rPr>
          <w:rFonts w:ascii="Times New Roman" w:hAnsi="Times New Roman" w:cs="Times New Roman"/>
          <w:sz w:val="26"/>
          <w:szCs w:val="26"/>
        </w:rPr>
        <w:t xml:space="preserve">Проведення випробувань повинно передбачати заходи та процедури з експлуатації, які узгоджуються з документом </w:t>
      </w:r>
      <w:r w:rsidRPr="009917A9">
        <w:rPr>
          <w:rFonts w:ascii="Times New Roman" w:hAnsi="Times New Roman" w:cs="Times New Roman"/>
          <w:b/>
          <w:bCs/>
          <w:sz w:val="26"/>
          <w:szCs w:val="26"/>
        </w:rPr>
        <w:t>«</w:t>
      </w:r>
      <w:r w:rsidRPr="009917A9">
        <w:rPr>
          <w:rFonts w:ascii="Times New Roman" w:hAnsi="Times New Roman" w:cs="Times New Roman"/>
          <w:sz w:val="26"/>
          <w:szCs w:val="26"/>
        </w:rPr>
        <w:t>Вимоги щодо безпеки та захисту здоров’я працівників під час роботи з екранними пристроями</w:t>
      </w:r>
      <w:r w:rsidRPr="009917A9">
        <w:rPr>
          <w:rFonts w:ascii="Times New Roman" w:hAnsi="Times New Roman" w:cs="Times New Roman"/>
          <w:b/>
          <w:bCs/>
          <w:sz w:val="26"/>
          <w:szCs w:val="26"/>
        </w:rPr>
        <w:t>»</w:t>
      </w:r>
      <w:r w:rsidRPr="009917A9">
        <w:rPr>
          <w:rFonts w:ascii="Times New Roman" w:hAnsi="Times New Roman" w:cs="Times New Roman"/>
          <w:sz w:val="26"/>
          <w:szCs w:val="26"/>
        </w:rPr>
        <w:t>, затвердженим наказом Міністерством соціальної політики України від 14.02.2018 № 207.</w:t>
      </w:r>
    </w:p>
    <w:p w14:paraId="71F01E6D" w14:textId="77777777" w:rsidR="005447CC" w:rsidRPr="009917A9" w:rsidRDefault="005447CC" w:rsidP="005447CC">
      <w:pPr>
        <w:ind w:left="284" w:firstLine="720"/>
        <w:rPr>
          <w:rFonts w:ascii="Times New Roman" w:hAnsi="Times New Roman" w:cs="Times New Roman"/>
          <w:sz w:val="26"/>
          <w:szCs w:val="26"/>
        </w:rPr>
      </w:pPr>
      <w:r w:rsidRPr="009917A9">
        <w:rPr>
          <w:rFonts w:ascii="Times New Roman" w:hAnsi="Times New Roman" w:cs="Times New Roman"/>
          <w:sz w:val="26"/>
          <w:szCs w:val="26"/>
        </w:rPr>
        <w:t>Загальні вимоги електричної і механічної безпеки мають бути забезпечені відповідно до ГОСТ 12.2.007.0-75 і ГОСТ 25861-83.</w:t>
      </w:r>
    </w:p>
    <w:p w14:paraId="23CC3E80" w14:textId="77777777" w:rsidR="005447CC" w:rsidRPr="009917A9" w:rsidRDefault="005447CC" w:rsidP="005447CC">
      <w:pPr>
        <w:pStyle w:val="3"/>
      </w:pPr>
      <w:bookmarkStart w:id="577" w:name="_Toc527043476"/>
      <w:bookmarkStart w:id="578" w:name="_Toc529364558"/>
      <w:bookmarkStart w:id="579" w:name="_Toc529357342"/>
      <w:bookmarkStart w:id="580" w:name="_Toc529367734"/>
      <w:bookmarkStart w:id="581" w:name="_Toc530586685"/>
      <w:bookmarkStart w:id="582" w:name="_Toc531072983"/>
      <w:bookmarkStart w:id="583" w:name="_Toc531100481"/>
      <w:bookmarkStart w:id="584" w:name="_Toc25401480"/>
      <w:r w:rsidRPr="009917A9">
        <w:t>Вимоги до персоналу, що проводить випробування</w:t>
      </w:r>
      <w:bookmarkEnd w:id="577"/>
      <w:bookmarkEnd w:id="578"/>
      <w:bookmarkEnd w:id="579"/>
      <w:bookmarkEnd w:id="580"/>
      <w:bookmarkEnd w:id="581"/>
      <w:bookmarkEnd w:id="582"/>
      <w:bookmarkEnd w:id="583"/>
      <w:bookmarkEnd w:id="584"/>
    </w:p>
    <w:p w14:paraId="6D868B7D" w14:textId="77777777" w:rsidR="005447CC" w:rsidRPr="009917A9" w:rsidRDefault="005447CC" w:rsidP="005447CC">
      <w:pPr>
        <w:ind w:left="284" w:firstLine="720"/>
        <w:rPr>
          <w:rFonts w:ascii="Times New Roman" w:hAnsi="Times New Roman" w:cs="Times New Roman"/>
          <w:sz w:val="26"/>
          <w:szCs w:val="26"/>
        </w:rPr>
      </w:pPr>
      <w:r w:rsidRPr="009917A9">
        <w:rPr>
          <w:rFonts w:ascii="Times New Roman" w:hAnsi="Times New Roman" w:cs="Times New Roman"/>
          <w:sz w:val="26"/>
          <w:szCs w:val="26"/>
        </w:rPr>
        <w:t>Користувачі Сервісу повинні володіти навичками роботи використання яких необхідно для виконання їх посадових обов’язків, що пов’язані з коригуванням електронних форм, оформленням документів, веденням обліку тощо.</w:t>
      </w:r>
    </w:p>
    <w:p w14:paraId="5DA23631" w14:textId="77777777" w:rsidR="005447CC" w:rsidRPr="009917A9" w:rsidRDefault="005447CC" w:rsidP="005447CC">
      <w:pPr>
        <w:pStyle w:val="2"/>
      </w:pPr>
      <w:bookmarkStart w:id="585" w:name="_1pxezwc" w:colFirst="0" w:colLast="0"/>
      <w:bookmarkStart w:id="586" w:name="_Toc25401481"/>
      <w:bookmarkEnd w:id="585"/>
      <w:r w:rsidRPr="009917A9">
        <w:t>Забезпечення випробувань і звітність</w:t>
      </w:r>
      <w:bookmarkEnd w:id="586"/>
    </w:p>
    <w:p w14:paraId="3305D257" w14:textId="77777777" w:rsidR="005447CC" w:rsidRPr="009917A9" w:rsidRDefault="005447CC" w:rsidP="005447CC">
      <w:pPr>
        <w:pStyle w:val="3"/>
      </w:pPr>
      <w:bookmarkStart w:id="587" w:name="_Toc527043478"/>
      <w:bookmarkStart w:id="588" w:name="_Toc529364560"/>
      <w:bookmarkStart w:id="589" w:name="_Toc529357344"/>
      <w:bookmarkStart w:id="590" w:name="_Toc529367736"/>
      <w:bookmarkStart w:id="591" w:name="_Toc530586687"/>
      <w:bookmarkStart w:id="592" w:name="_Toc531072985"/>
      <w:bookmarkStart w:id="593" w:name="_Toc531100483"/>
      <w:bookmarkStart w:id="594" w:name="_Toc25401482"/>
      <w:r w:rsidRPr="009917A9">
        <w:t>Матеріально-технічне забезпечення випробувань</w:t>
      </w:r>
      <w:bookmarkEnd w:id="587"/>
      <w:bookmarkEnd w:id="588"/>
      <w:bookmarkEnd w:id="589"/>
      <w:bookmarkEnd w:id="590"/>
      <w:bookmarkEnd w:id="591"/>
      <w:bookmarkEnd w:id="592"/>
      <w:bookmarkEnd w:id="593"/>
      <w:bookmarkEnd w:id="594"/>
    </w:p>
    <w:p w14:paraId="01631399"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 xml:space="preserve">Випробування забезпечуються тестовими наборами даних (див. </w:t>
      </w:r>
      <w:hyperlink w:anchor="_Тестові_дані_з" w:history="1">
        <w:r w:rsidRPr="009917A9">
          <w:rPr>
            <w:rStyle w:val="af6"/>
            <w:rFonts w:ascii="Times New Roman" w:hAnsi="Times New Roman" w:cs="Times New Roman"/>
            <w:sz w:val="26"/>
            <w:szCs w:val="26"/>
          </w:rPr>
          <w:t>Додаток 1</w:t>
        </w:r>
      </w:hyperlink>
      <w:commentRangeStart w:id="595"/>
      <w:commentRangeStart w:id="596"/>
      <w:commentRangeStart w:id="597"/>
      <w:commentRangeStart w:id="598"/>
      <w:r w:rsidRPr="009917A9">
        <w:rPr>
          <w:rFonts w:ascii="Times New Roman" w:hAnsi="Times New Roman" w:cs="Times New Roman"/>
          <w:sz w:val="26"/>
          <w:szCs w:val="26"/>
        </w:rPr>
        <w:t>).</w:t>
      </w:r>
      <w:commentRangeEnd w:id="595"/>
      <w:r w:rsidRPr="009917A9">
        <w:rPr>
          <w:rStyle w:val="aa"/>
          <w:rFonts w:ascii="Times New Roman" w:hAnsi="Times New Roman" w:cs="Times New Roman"/>
          <w:sz w:val="26"/>
          <w:szCs w:val="26"/>
        </w:rPr>
        <w:commentReference w:id="595"/>
      </w:r>
      <w:commentRangeEnd w:id="596"/>
      <w:r w:rsidRPr="009917A9">
        <w:rPr>
          <w:rStyle w:val="aa"/>
          <w:rFonts w:ascii="Times New Roman" w:hAnsi="Times New Roman" w:cs="Times New Roman"/>
          <w:sz w:val="26"/>
          <w:szCs w:val="26"/>
        </w:rPr>
        <w:commentReference w:id="596"/>
      </w:r>
      <w:commentRangeEnd w:id="597"/>
      <w:r w:rsidRPr="009917A9">
        <w:rPr>
          <w:rStyle w:val="aa"/>
          <w:rFonts w:ascii="Times New Roman" w:hAnsi="Times New Roman" w:cs="Times New Roman"/>
          <w:sz w:val="26"/>
          <w:szCs w:val="26"/>
        </w:rPr>
        <w:commentReference w:id="597"/>
      </w:r>
      <w:commentRangeEnd w:id="598"/>
      <w:r w:rsidRPr="009917A9">
        <w:rPr>
          <w:rStyle w:val="aa"/>
          <w:rFonts w:ascii="Times New Roman" w:hAnsi="Times New Roman" w:cs="Times New Roman"/>
          <w:sz w:val="26"/>
          <w:szCs w:val="26"/>
        </w:rPr>
        <w:commentReference w:id="598"/>
      </w:r>
    </w:p>
    <w:p w14:paraId="50F38CB4" w14:textId="77777777" w:rsidR="005447CC" w:rsidRPr="009917A9" w:rsidRDefault="005447CC" w:rsidP="005447CC">
      <w:pPr>
        <w:pStyle w:val="3"/>
      </w:pPr>
      <w:bookmarkStart w:id="599" w:name="_Toc527043479"/>
      <w:bookmarkStart w:id="600" w:name="_Toc529364561"/>
      <w:bookmarkStart w:id="601" w:name="_Toc529357345"/>
      <w:bookmarkStart w:id="602" w:name="_Toc529367737"/>
      <w:bookmarkStart w:id="603" w:name="_Toc530586688"/>
      <w:bookmarkStart w:id="604" w:name="_Toc531072986"/>
      <w:bookmarkStart w:id="605" w:name="_Toc531100484"/>
      <w:bookmarkStart w:id="606" w:name="_Toc25401483"/>
      <w:r w:rsidRPr="009917A9">
        <w:t>Метрологічне забезпечення випробувань</w:t>
      </w:r>
      <w:bookmarkEnd w:id="599"/>
      <w:bookmarkEnd w:id="600"/>
      <w:bookmarkEnd w:id="601"/>
      <w:bookmarkEnd w:id="602"/>
      <w:bookmarkEnd w:id="603"/>
      <w:bookmarkEnd w:id="604"/>
      <w:bookmarkEnd w:id="605"/>
      <w:bookmarkEnd w:id="606"/>
    </w:p>
    <w:p w14:paraId="2A69B11B" w14:textId="77777777" w:rsidR="005447CC" w:rsidRPr="009917A9" w:rsidRDefault="005447CC" w:rsidP="005447CC">
      <w:pPr>
        <w:ind w:left="709"/>
        <w:rPr>
          <w:rFonts w:ascii="Times New Roman" w:hAnsi="Times New Roman" w:cs="Times New Roman"/>
          <w:sz w:val="26"/>
          <w:szCs w:val="26"/>
        </w:rPr>
      </w:pPr>
      <w:r w:rsidRPr="009917A9">
        <w:rPr>
          <w:rFonts w:ascii="Times New Roman" w:hAnsi="Times New Roman" w:cs="Times New Roman"/>
          <w:sz w:val="26"/>
          <w:szCs w:val="26"/>
        </w:rPr>
        <w:t>Випробування Сервісу проводяться шляхом перевірки на контрольних прикладах, що входять до складу програмних засобів, а також на прикладах та реальних об’єктах, запропонованих комісією. Всі перевірки виконуються в режимі взаємодії користувачів Сервісу (а саме – працездатність користувача та адміністратора) з програмними засобами Сервісу та базами даних у відповідності до документації на Сервіс, зокрема з Програмою та методикою попередніх випробувань.</w:t>
      </w:r>
    </w:p>
    <w:p w14:paraId="33BC2456" w14:textId="77777777" w:rsidR="005447CC" w:rsidRPr="009917A9" w:rsidRDefault="005447CC" w:rsidP="005447CC">
      <w:pPr>
        <w:ind w:left="709"/>
        <w:rPr>
          <w:rFonts w:ascii="Times New Roman" w:hAnsi="Times New Roman" w:cs="Times New Roman"/>
          <w:sz w:val="26"/>
          <w:szCs w:val="26"/>
        </w:rPr>
      </w:pPr>
      <w:r w:rsidRPr="009917A9">
        <w:rPr>
          <w:rFonts w:ascii="Times New Roman" w:hAnsi="Times New Roman" w:cs="Times New Roman"/>
          <w:sz w:val="26"/>
          <w:szCs w:val="26"/>
        </w:rPr>
        <w:t>Попередні випробування будуть проводитися у домені http://dashboard-dkv.kyivcity.gov.ua/</w:t>
      </w:r>
    </w:p>
    <w:p w14:paraId="53CAD4AD" w14:textId="77777777" w:rsidR="005447CC" w:rsidRPr="009917A9" w:rsidRDefault="005447CC" w:rsidP="005447CC">
      <w:pPr>
        <w:pStyle w:val="3"/>
      </w:pPr>
      <w:bookmarkStart w:id="607" w:name="_Toc527043480"/>
      <w:bookmarkStart w:id="608" w:name="_Toc529364562"/>
      <w:bookmarkStart w:id="609" w:name="_Toc529357346"/>
      <w:bookmarkStart w:id="610" w:name="_Toc529367738"/>
      <w:bookmarkStart w:id="611" w:name="_Toc530586689"/>
      <w:bookmarkStart w:id="612" w:name="_Toc531072987"/>
      <w:bookmarkStart w:id="613" w:name="_Toc531100485"/>
      <w:bookmarkStart w:id="614" w:name="_Toc25401484"/>
      <w:r w:rsidRPr="009917A9">
        <w:t>Звітність</w:t>
      </w:r>
      <w:bookmarkEnd w:id="607"/>
      <w:bookmarkEnd w:id="608"/>
      <w:bookmarkEnd w:id="609"/>
      <w:bookmarkEnd w:id="610"/>
      <w:bookmarkEnd w:id="611"/>
      <w:bookmarkEnd w:id="612"/>
      <w:bookmarkEnd w:id="613"/>
      <w:bookmarkEnd w:id="614"/>
    </w:p>
    <w:p w14:paraId="274DDE18" w14:textId="77777777" w:rsidR="005447CC" w:rsidRPr="009917A9" w:rsidRDefault="005447CC" w:rsidP="005447CC">
      <w:pPr>
        <w:ind w:left="709"/>
        <w:rPr>
          <w:rFonts w:ascii="Times New Roman" w:hAnsi="Times New Roman" w:cs="Times New Roman"/>
          <w:sz w:val="26"/>
          <w:szCs w:val="26"/>
        </w:rPr>
      </w:pPr>
      <w:r w:rsidRPr="009917A9">
        <w:rPr>
          <w:rFonts w:ascii="Times New Roman" w:hAnsi="Times New Roman" w:cs="Times New Roman"/>
          <w:sz w:val="26"/>
          <w:szCs w:val="26"/>
        </w:rPr>
        <w:t>У процесі випробувань Сервісу оформлюється Протокол попередніх випробувань, який погоджується та затверджуються Сторонами, що беруть участь у випробуваннях.</w:t>
      </w:r>
    </w:p>
    <w:p w14:paraId="714E121C" w14:textId="77777777" w:rsidR="005447CC" w:rsidRPr="009917A9" w:rsidRDefault="005447CC" w:rsidP="005447CC">
      <w:pPr>
        <w:pStyle w:val="1"/>
      </w:pPr>
      <w:bookmarkStart w:id="615" w:name="_23ckvvd" w:colFirst="0" w:colLast="0"/>
      <w:bookmarkStart w:id="616" w:name="_Toc527043481"/>
      <w:bookmarkStart w:id="617" w:name="_Toc529364563"/>
      <w:bookmarkStart w:id="618" w:name="_Toc529357347"/>
      <w:bookmarkStart w:id="619" w:name="_Toc529367739"/>
      <w:bookmarkStart w:id="620" w:name="_Toc530586690"/>
      <w:bookmarkStart w:id="621" w:name="_Toc531072988"/>
      <w:bookmarkStart w:id="622" w:name="_Toc531100486"/>
      <w:bookmarkStart w:id="623" w:name="_Toc25401485"/>
      <w:bookmarkEnd w:id="615"/>
      <w:r w:rsidRPr="009917A9">
        <w:t>ВИМОГИ ДО СЕРВІСУ</w:t>
      </w:r>
      <w:bookmarkEnd w:id="616"/>
      <w:bookmarkEnd w:id="617"/>
      <w:bookmarkEnd w:id="618"/>
      <w:bookmarkEnd w:id="619"/>
      <w:bookmarkEnd w:id="620"/>
      <w:bookmarkEnd w:id="621"/>
      <w:bookmarkEnd w:id="622"/>
      <w:bookmarkEnd w:id="623"/>
    </w:p>
    <w:p w14:paraId="5B19C2BE" w14:textId="77777777" w:rsidR="005447CC" w:rsidRPr="009917A9" w:rsidRDefault="005447CC" w:rsidP="005447CC">
      <w:pPr>
        <w:pStyle w:val="2"/>
      </w:pPr>
      <w:bookmarkStart w:id="624" w:name="_Toc527043482"/>
      <w:bookmarkStart w:id="625" w:name="_Toc529364564"/>
      <w:bookmarkStart w:id="626" w:name="_Toc529357348"/>
      <w:bookmarkStart w:id="627" w:name="_Toc529367740"/>
      <w:bookmarkStart w:id="628" w:name="_Toc530586691"/>
      <w:bookmarkStart w:id="629" w:name="_Toc531072989"/>
      <w:bookmarkStart w:id="630" w:name="_Toc531100487"/>
      <w:bookmarkStart w:id="631" w:name="_Toc25401486"/>
      <w:r w:rsidRPr="009917A9">
        <w:t>Вимоги до функцій</w:t>
      </w:r>
      <w:bookmarkEnd w:id="624"/>
      <w:bookmarkEnd w:id="625"/>
      <w:bookmarkEnd w:id="626"/>
      <w:bookmarkEnd w:id="627"/>
      <w:bookmarkEnd w:id="628"/>
      <w:bookmarkEnd w:id="629"/>
      <w:bookmarkEnd w:id="630"/>
      <w:bookmarkEnd w:id="631"/>
    </w:p>
    <w:p w14:paraId="0650D58F" w14:textId="77777777" w:rsidR="005447CC" w:rsidRPr="009917A9" w:rsidRDefault="005447CC" w:rsidP="005447CC">
      <w:pPr>
        <w:pStyle w:val="3"/>
      </w:pPr>
      <w:bookmarkStart w:id="632" w:name="_Toc527043483"/>
      <w:bookmarkStart w:id="633" w:name="_Toc529364565"/>
      <w:bookmarkStart w:id="634" w:name="_Toc529357349"/>
      <w:bookmarkStart w:id="635" w:name="_Toc529367741"/>
      <w:bookmarkStart w:id="636" w:name="_Toc530586692"/>
      <w:bookmarkStart w:id="637" w:name="_Toc531072990"/>
      <w:bookmarkStart w:id="638" w:name="_Toc531100488"/>
      <w:bookmarkStart w:id="639" w:name="_Toc25401487"/>
      <w:r w:rsidRPr="009917A9">
        <w:t>Вимоги до функцій інтерфейсу адміністратора</w:t>
      </w:r>
      <w:bookmarkEnd w:id="632"/>
      <w:bookmarkEnd w:id="633"/>
      <w:bookmarkEnd w:id="634"/>
      <w:bookmarkEnd w:id="635"/>
      <w:bookmarkEnd w:id="636"/>
      <w:bookmarkEnd w:id="637"/>
      <w:bookmarkEnd w:id="638"/>
      <w:bookmarkEnd w:id="639"/>
    </w:p>
    <w:p w14:paraId="661D7CF4" w14:textId="77777777" w:rsidR="005447CC" w:rsidRPr="009917A9" w:rsidRDefault="005447CC" w:rsidP="005447CC">
      <w:pPr>
        <w:rPr>
          <w:rFonts w:ascii="Times New Roman" w:hAnsi="Times New Roman" w:cs="Times New Roman"/>
          <w:sz w:val="26"/>
          <w:szCs w:val="26"/>
        </w:rPr>
      </w:pPr>
      <w:bookmarkStart w:id="640" w:name="_41mghml" w:colFirst="0" w:colLast="0"/>
      <w:bookmarkEnd w:id="640"/>
      <w:r w:rsidRPr="009917A9">
        <w:rPr>
          <w:rFonts w:ascii="Times New Roman" w:hAnsi="Times New Roman" w:cs="Times New Roman"/>
          <w:b/>
          <w:bCs/>
          <w:sz w:val="26"/>
          <w:szCs w:val="26"/>
        </w:rPr>
        <w:t xml:space="preserve">«Адміністрування» </w:t>
      </w:r>
      <w:r w:rsidRPr="009917A9">
        <w:rPr>
          <w:rFonts w:ascii="Times New Roman" w:hAnsi="Times New Roman" w:cs="Times New Roman"/>
          <w:sz w:val="26"/>
          <w:szCs w:val="26"/>
        </w:rPr>
        <w:t>–</w:t>
      </w:r>
      <w:r w:rsidRPr="009917A9">
        <w:rPr>
          <w:rFonts w:ascii="Times New Roman" w:hAnsi="Times New Roman" w:cs="Times New Roman"/>
          <w:b/>
          <w:bCs/>
          <w:sz w:val="26"/>
          <w:szCs w:val="26"/>
        </w:rPr>
        <w:t xml:space="preserve"> </w:t>
      </w:r>
      <w:r w:rsidRPr="009917A9">
        <w:rPr>
          <w:rFonts w:ascii="Times New Roman" w:hAnsi="Times New Roman" w:cs="Times New Roman"/>
          <w:sz w:val="26"/>
          <w:szCs w:val="26"/>
        </w:rPr>
        <w:t xml:space="preserve">модуль </w:t>
      </w:r>
      <w:commentRangeStart w:id="641"/>
      <w:commentRangeStart w:id="642"/>
      <w:r w:rsidRPr="009917A9">
        <w:rPr>
          <w:rFonts w:ascii="Times New Roman" w:hAnsi="Times New Roman" w:cs="Times New Roman"/>
          <w:sz w:val="26"/>
          <w:szCs w:val="26"/>
        </w:rPr>
        <w:t xml:space="preserve">Сервісу, </w:t>
      </w:r>
      <w:commentRangeEnd w:id="641"/>
      <w:r w:rsidRPr="009917A9">
        <w:rPr>
          <w:rFonts w:ascii="Times New Roman" w:hAnsi="Times New Roman" w:cs="Times New Roman"/>
          <w:sz w:val="26"/>
          <w:szCs w:val="26"/>
        </w:rPr>
        <w:commentReference w:id="641"/>
      </w:r>
      <w:commentRangeEnd w:id="642"/>
      <w:r w:rsidRPr="009917A9">
        <w:rPr>
          <w:rStyle w:val="aa"/>
          <w:rFonts w:ascii="Times New Roman" w:hAnsi="Times New Roman" w:cs="Times New Roman"/>
          <w:sz w:val="26"/>
          <w:szCs w:val="26"/>
        </w:rPr>
        <w:commentReference w:id="642"/>
      </w:r>
      <w:r w:rsidRPr="009917A9">
        <w:rPr>
          <w:rFonts w:ascii="Times New Roman" w:hAnsi="Times New Roman" w:cs="Times New Roman"/>
          <w:sz w:val="26"/>
          <w:szCs w:val="26"/>
        </w:rPr>
        <w:t xml:space="preserve"> за допомогою якого користувач з роллю адміністратор матиме змогу надавати та керувати доступом користувачів до функціональних можливостей Сервісу</w:t>
      </w:r>
      <w:r w:rsidRPr="009917A9">
        <w:rPr>
          <w:rFonts w:ascii="Times New Roman" w:hAnsi="Times New Roman" w:cs="Times New Roman"/>
          <w:sz w:val="26"/>
          <w:szCs w:val="26"/>
        </w:rPr>
        <w:annotationRef/>
      </w:r>
      <w:r w:rsidRPr="009917A9">
        <w:rPr>
          <w:rFonts w:ascii="Times New Roman" w:hAnsi="Times New Roman" w:cs="Times New Roman"/>
          <w:sz w:val="26"/>
          <w:szCs w:val="26"/>
        </w:rPr>
        <w:t>.</w:t>
      </w:r>
    </w:p>
    <w:p w14:paraId="144F8AB7" w14:textId="77777777" w:rsidR="005447CC" w:rsidRPr="009917A9" w:rsidRDefault="005447CC" w:rsidP="005447CC">
      <w:pPr>
        <w:pStyle w:val="4"/>
      </w:pPr>
      <w:bookmarkStart w:id="643" w:name="_2grqrue" w:colFirst="0" w:colLast="0"/>
      <w:bookmarkStart w:id="644" w:name="_Toc25401488"/>
      <w:bookmarkEnd w:id="643"/>
      <w:r w:rsidRPr="009917A9">
        <w:t>Функції управління користувачами</w:t>
      </w:r>
      <w:bookmarkEnd w:id="644"/>
    </w:p>
    <w:p w14:paraId="4A893B70" w14:textId="77777777" w:rsidR="005447CC" w:rsidRPr="009917A9" w:rsidRDefault="005447CC" w:rsidP="005447CC">
      <w:pPr>
        <w:pStyle w:val="ad"/>
        <w:ind w:left="2160"/>
        <w:jc w:val="right"/>
      </w:pPr>
      <w:bookmarkStart w:id="645" w:name="_Toc530586863"/>
      <w:bookmarkStart w:id="646" w:name="_Toc531073165"/>
      <w:bookmarkStart w:id="647" w:name="_Toc531100664"/>
      <w:bookmarkStart w:id="648" w:name="_Toc531945847"/>
      <w:r w:rsidRPr="009917A9">
        <w:t xml:space="preserve">Таблиця </w:t>
      </w:r>
      <w:r w:rsidRPr="009917A9">
        <w:fldChar w:fldCharType="begin"/>
      </w:r>
      <w:r w:rsidRPr="009917A9">
        <w:instrText xml:space="preserve"> SEQ Таблиця \* ARABIC </w:instrText>
      </w:r>
      <w:r w:rsidRPr="009917A9">
        <w:fldChar w:fldCharType="separate"/>
      </w:r>
      <w:r w:rsidRPr="009917A9">
        <w:t>1</w:t>
      </w:r>
      <w:r w:rsidRPr="009917A9">
        <w:fldChar w:fldCharType="end"/>
      </w:r>
      <w:r w:rsidRPr="009917A9">
        <w:t>. Функції керування обліковими записами користувачів</w:t>
      </w:r>
      <w:bookmarkEnd w:id="645"/>
      <w:bookmarkEnd w:id="646"/>
      <w:bookmarkEnd w:id="647"/>
      <w:bookmarkEnd w:id="648"/>
    </w:p>
    <w:tbl>
      <w:tblPr>
        <w:tblW w:w="992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000" w:firstRow="0" w:lastRow="0" w:firstColumn="0" w:lastColumn="0" w:noHBand="0" w:noVBand="0"/>
      </w:tblPr>
      <w:tblGrid>
        <w:gridCol w:w="2929"/>
        <w:gridCol w:w="6994"/>
      </w:tblGrid>
      <w:tr w:rsidR="005447CC" w:rsidRPr="009917A9" w14:paraId="4062ABBF" w14:textId="77777777" w:rsidTr="003D4E5C">
        <w:tc>
          <w:tcPr>
            <w:tcW w:w="2929" w:type="dxa"/>
            <w:shd w:val="clear" w:color="auto" w:fill="BFBFBF" w:themeFill="background1" w:themeFillShade="BF"/>
            <w:vAlign w:val="center"/>
          </w:tcPr>
          <w:p w14:paraId="0DBA10EE"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b/>
                <w:color w:val="000000"/>
                <w:sz w:val="26"/>
                <w:szCs w:val="26"/>
              </w:rPr>
            </w:pPr>
            <w:r w:rsidRPr="009917A9">
              <w:rPr>
                <w:rFonts w:ascii="Times New Roman" w:hAnsi="Times New Roman" w:cs="Times New Roman"/>
                <w:b/>
                <w:color w:val="000000"/>
                <w:sz w:val="26"/>
                <w:szCs w:val="26"/>
              </w:rPr>
              <w:t>Функція</w:t>
            </w:r>
          </w:p>
        </w:tc>
        <w:tc>
          <w:tcPr>
            <w:tcW w:w="6994" w:type="dxa"/>
            <w:shd w:val="clear" w:color="auto" w:fill="BFBFBF" w:themeFill="background1" w:themeFillShade="BF"/>
            <w:vAlign w:val="center"/>
          </w:tcPr>
          <w:p w14:paraId="36283AC0"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b/>
                <w:color w:val="000000"/>
                <w:sz w:val="26"/>
                <w:szCs w:val="26"/>
              </w:rPr>
            </w:pPr>
            <w:r w:rsidRPr="009917A9">
              <w:rPr>
                <w:rFonts w:ascii="Times New Roman" w:hAnsi="Times New Roman" w:cs="Times New Roman"/>
                <w:b/>
                <w:color w:val="000000"/>
                <w:sz w:val="26"/>
                <w:szCs w:val="26"/>
              </w:rPr>
              <w:t>Опис</w:t>
            </w:r>
          </w:p>
        </w:tc>
      </w:tr>
      <w:tr w:rsidR="005447CC" w:rsidRPr="009917A9" w14:paraId="250D3BBC" w14:textId="77777777" w:rsidTr="003D4E5C">
        <w:tc>
          <w:tcPr>
            <w:tcW w:w="2929" w:type="dxa"/>
            <w:shd w:val="clear" w:color="auto" w:fill="auto"/>
          </w:tcPr>
          <w:p w14:paraId="2463899E"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Додавання облікового запису</w:t>
            </w:r>
          </w:p>
        </w:tc>
        <w:tc>
          <w:tcPr>
            <w:tcW w:w="6994" w:type="dxa"/>
            <w:shd w:val="clear" w:color="auto" w:fill="auto"/>
          </w:tcPr>
          <w:p w14:paraId="19A333F7"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Адміністратор має можливість додати обліковий запис користувача</w:t>
            </w:r>
          </w:p>
        </w:tc>
      </w:tr>
      <w:tr w:rsidR="005447CC" w:rsidRPr="009917A9" w14:paraId="3CE183F2" w14:textId="77777777" w:rsidTr="003D4E5C">
        <w:tc>
          <w:tcPr>
            <w:tcW w:w="2929" w:type="dxa"/>
            <w:shd w:val="clear" w:color="auto" w:fill="auto"/>
          </w:tcPr>
          <w:p w14:paraId="07B96D32"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Видалення облікового запису</w:t>
            </w:r>
          </w:p>
        </w:tc>
        <w:tc>
          <w:tcPr>
            <w:tcW w:w="6994" w:type="dxa"/>
            <w:shd w:val="clear" w:color="auto" w:fill="auto"/>
          </w:tcPr>
          <w:p w14:paraId="6F9EDF18"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Адміністратор має можливість видалити обліковий запис користувача</w:t>
            </w:r>
          </w:p>
        </w:tc>
      </w:tr>
      <w:tr w:rsidR="005447CC" w:rsidRPr="009917A9" w14:paraId="2ACBD037" w14:textId="77777777" w:rsidTr="003D4E5C">
        <w:tc>
          <w:tcPr>
            <w:tcW w:w="2929" w:type="dxa"/>
            <w:shd w:val="clear" w:color="auto" w:fill="auto"/>
          </w:tcPr>
          <w:p w14:paraId="328FA7DE"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Пошук облікового запису</w:t>
            </w:r>
          </w:p>
        </w:tc>
        <w:tc>
          <w:tcPr>
            <w:tcW w:w="6994" w:type="dxa"/>
            <w:shd w:val="clear" w:color="auto" w:fill="auto"/>
          </w:tcPr>
          <w:p w14:paraId="4C27B807"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Адміністратор має можливість виконувати пошук облікового запису користувача</w:t>
            </w:r>
          </w:p>
        </w:tc>
      </w:tr>
      <w:tr w:rsidR="005447CC" w:rsidRPr="009917A9" w14:paraId="6C9D13C5" w14:textId="77777777" w:rsidTr="003D4E5C">
        <w:tc>
          <w:tcPr>
            <w:tcW w:w="2929" w:type="dxa"/>
            <w:shd w:val="clear" w:color="auto" w:fill="auto"/>
          </w:tcPr>
          <w:p w14:paraId="67FFA87E"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Налаштування рівнів доступу</w:t>
            </w:r>
          </w:p>
        </w:tc>
        <w:tc>
          <w:tcPr>
            <w:tcW w:w="6994" w:type="dxa"/>
            <w:shd w:val="clear" w:color="auto" w:fill="auto"/>
          </w:tcPr>
          <w:p w14:paraId="55EFD3CC"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themeColor="text1"/>
                <w:sz w:val="26"/>
                <w:szCs w:val="26"/>
              </w:rPr>
            </w:pPr>
            <w:r w:rsidRPr="009917A9">
              <w:rPr>
                <w:rFonts w:ascii="Times New Roman" w:hAnsi="Times New Roman" w:cs="Times New Roman"/>
                <w:color w:val="000000" w:themeColor="text1"/>
                <w:sz w:val="26"/>
                <w:szCs w:val="26"/>
              </w:rPr>
              <w:t>Адміністратор має можливість налаштування рівнів доступу користувачів</w:t>
            </w:r>
          </w:p>
        </w:tc>
      </w:tr>
    </w:tbl>
    <w:p w14:paraId="610C6486" w14:textId="77777777" w:rsidR="005447CC" w:rsidRPr="009917A9" w:rsidRDefault="005447CC" w:rsidP="005447CC">
      <w:pPr>
        <w:pStyle w:val="4"/>
      </w:pPr>
      <w:bookmarkStart w:id="649" w:name="_3fwokq0" w:colFirst="0" w:colLast="0"/>
      <w:bookmarkStart w:id="650" w:name="_Toc25401489"/>
      <w:bookmarkStart w:id="651" w:name="_Toc530586864"/>
      <w:bookmarkStart w:id="652" w:name="_Toc531073166"/>
      <w:bookmarkStart w:id="653" w:name="_Toc531100665"/>
      <w:bookmarkStart w:id="654" w:name="_Toc531945848"/>
      <w:bookmarkEnd w:id="649"/>
      <w:r w:rsidRPr="009917A9">
        <w:t>Функці</w:t>
      </w:r>
      <w:commentRangeStart w:id="655"/>
      <w:commentRangeStart w:id="656"/>
      <w:r w:rsidRPr="009917A9">
        <w:t>ї управління організаціями</w:t>
      </w:r>
      <w:commentRangeEnd w:id="655"/>
      <w:r w:rsidRPr="009917A9">
        <w:commentReference w:id="655"/>
      </w:r>
      <w:r w:rsidRPr="009917A9">
        <w:t>(Структурні підрозділи КМДА)</w:t>
      </w:r>
      <w:commentRangeEnd w:id="656"/>
      <w:r w:rsidRPr="009917A9">
        <w:rPr>
          <w:rStyle w:val="aa"/>
          <w:rFonts w:eastAsia="Times New Roman"/>
          <w:b w:val="0"/>
          <w:bCs w:val="0"/>
          <w:color w:val="auto"/>
          <w:sz w:val="26"/>
          <w:szCs w:val="26"/>
          <w:bdr w:val="none" w:sz="0" w:space="0" w:color="auto"/>
          <w:shd w:val="clear" w:color="auto" w:fill="auto"/>
        </w:rPr>
        <w:commentReference w:id="656"/>
      </w:r>
      <w:bookmarkEnd w:id="650"/>
    </w:p>
    <w:p w14:paraId="3379618A" w14:textId="77777777" w:rsidR="005447CC" w:rsidRPr="009917A9" w:rsidRDefault="005447CC" w:rsidP="005447CC">
      <w:pPr>
        <w:pStyle w:val="ad"/>
        <w:jc w:val="right"/>
      </w:pPr>
      <w:r w:rsidRPr="009917A9">
        <w:t xml:space="preserve">Таблиця </w:t>
      </w:r>
      <w:r w:rsidRPr="009917A9">
        <w:fldChar w:fldCharType="begin"/>
      </w:r>
      <w:r w:rsidRPr="009917A9">
        <w:instrText xml:space="preserve"> SEQ Таблиця \* ARABIC </w:instrText>
      </w:r>
      <w:r w:rsidRPr="009917A9">
        <w:fldChar w:fldCharType="separate"/>
      </w:r>
      <w:r w:rsidRPr="009917A9">
        <w:t>2</w:t>
      </w:r>
      <w:r w:rsidRPr="009917A9">
        <w:fldChar w:fldCharType="end"/>
      </w:r>
      <w:r w:rsidRPr="009917A9">
        <w:t xml:space="preserve"> Функції управління організаціями</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922"/>
        <w:gridCol w:w="7001"/>
      </w:tblGrid>
      <w:tr w:rsidR="005447CC" w:rsidRPr="009917A9" w14:paraId="788C2424" w14:textId="77777777" w:rsidTr="003D4E5C">
        <w:trPr>
          <w:tblHeader/>
        </w:trPr>
        <w:tc>
          <w:tcPr>
            <w:tcW w:w="2922" w:type="dxa"/>
            <w:shd w:val="clear" w:color="auto" w:fill="BFBFBF"/>
            <w:vAlign w:val="center"/>
          </w:tcPr>
          <w:p w14:paraId="529FC472"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b/>
                <w:color w:val="000000"/>
                <w:sz w:val="26"/>
                <w:szCs w:val="26"/>
              </w:rPr>
            </w:pPr>
            <w:r w:rsidRPr="009917A9">
              <w:rPr>
                <w:rFonts w:ascii="Times New Roman" w:hAnsi="Times New Roman" w:cs="Times New Roman"/>
                <w:b/>
                <w:color w:val="000000"/>
                <w:sz w:val="26"/>
                <w:szCs w:val="26"/>
              </w:rPr>
              <w:t>Функція</w:t>
            </w:r>
          </w:p>
        </w:tc>
        <w:tc>
          <w:tcPr>
            <w:tcW w:w="7001" w:type="dxa"/>
            <w:shd w:val="clear" w:color="auto" w:fill="BFBFBF"/>
            <w:vAlign w:val="center"/>
          </w:tcPr>
          <w:p w14:paraId="56403708"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b/>
                <w:color w:val="000000"/>
                <w:sz w:val="26"/>
                <w:szCs w:val="26"/>
              </w:rPr>
            </w:pPr>
            <w:r w:rsidRPr="009917A9">
              <w:rPr>
                <w:rFonts w:ascii="Times New Roman" w:hAnsi="Times New Roman" w:cs="Times New Roman"/>
                <w:b/>
                <w:color w:val="000000"/>
                <w:sz w:val="26"/>
                <w:szCs w:val="26"/>
              </w:rPr>
              <w:t>Опис</w:t>
            </w:r>
          </w:p>
        </w:tc>
      </w:tr>
      <w:tr w:rsidR="005447CC" w:rsidRPr="009917A9" w14:paraId="4F61370D" w14:textId="77777777" w:rsidTr="003D4E5C">
        <w:tc>
          <w:tcPr>
            <w:tcW w:w="2922" w:type="dxa"/>
            <w:shd w:val="clear" w:color="auto" w:fill="auto"/>
          </w:tcPr>
          <w:p w14:paraId="33536B0C"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Додати організацію</w:t>
            </w:r>
          </w:p>
        </w:tc>
        <w:tc>
          <w:tcPr>
            <w:tcW w:w="7001" w:type="dxa"/>
            <w:shd w:val="clear" w:color="auto" w:fill="auto"/>
          </w:tcPr>
          <w:p w14:paraId="223E697A"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Адміністратор має можливість завести нову організацію в Системі</w:t>
            </w:r>
          </w:p>
        </w:tc>
      </w:tr>
      <w:tr w:rsidR="005447CC" w:rsidRPr="009917A9" w14:paraId="305F4BCF" w14:textId="77777777" w:rsidTr="003D4E5C">
        <w:tc>
          <w:tcPr>
            <w:tcW w:w="2922" w:type="dxa"/>
            <w:shd w:val="clear" w:color="auto" w:fill="auto"/>
          </w:tcPr>
          <w:p w14:paraId="5F89BD5F"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Редагувати організацію</w:t>
            </w:r>
          </w:p>
        </w:tc>
        <w:tc>
          <w:tcPr>
            <w:tcW w:w="7001" w:type="dxa"/>
            <w:shd w:val="clear" w:color="auto" w:fill="auto"/>
          </w:tcPr>
          <w:p w14:paraId="4232C293"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Адміністратор має можливість редагувати дані про організацію</w:t>
            </w:r>
          </w:p>
        </w:tc>
      </w:tr>
      <w:tr w:rsidR="005447CC" w:rsidRPr="009917A9" w14:paraId="3C03EA0B" w14:textId="77777777" w:rsidTr="003D4E5C">
        <w:tc>
          <w:tcPr>
            <w:tcW w:w="2922" w:type="dxa"/>
            <w:shd w:val="clear" w:color="auto" w:fill="auto"/>
          </w:tcPr>
          <w:p w14:paraId="52EC05D6"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Видалити організацію</w:t>
            </w:r>
          </w:p>
        </w:tc>
        <w:tc>
          <w:tcPr>
            <w:tcW w:w="7001" w:type="dxa"/>
            <w:shd w:val="clear" w:color="auto" w:fill="auto"/>
          </w:tcPr>
          <w:p w14:paraId="43A8C114"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Адміністратор має можливість видалити організацію.</w:t>
            </w:r>
          </w:p>
        </w:tc>
      </w:tr>
      <w:tr w:rsidR="005447CC" w:rsidRPr="009917A9" w14:paraId="23C8B17C" w14:textId="77777777" w:rsidTr="003D4E5C">
        <w:tc>
          <w:tcPr>
            <w:tcW w:w="2922" w:type="dxa"/>
            <w:shd w:val="clear" w:color="auto" w:fill="auto"/>
          </w:tcPr>
          <w:p w14:paraId="7D36704C"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Долучити користувача до організації</w:t>
            </w:r>
          </w:p>
        </w:tc>
        <w:tc>
          <w:tcPr>
            <w:tcW w:w="7001" w:type="dxa"/>
            <w:shd w:val="clear" w:color="auto" w:fill="auto"/>
          </w:tcPr>
          <w:p w14:paraId="2C7F1EAE"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Адміністратор має можливість додати користувача до організації.</w:t>
            </w:r>
          </w:p>
        </w:tc>
      </w:tr>
      <w:tr w:rsidR="005447CC" w:rsidRPr="009917A9" w14:paraId="38262804" w14:textId="77777777" w:rsidTr="003D4E5C">
        <w:tc>
          <w:tcPr>
            <w:tcW w:w="2922" w:type="dxa"/>
            <w:shd w:val="clear" w:color="auto" w:fill="auto"/>
          </w:tcPr>
          <w:p w14:paraId="654DA555"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Вилучити користувача з організації</w:t>
            </w:r>
          </w:p>
        </w:tc>
        <w:tc>
          <w:tcPr>
            <w:tcW w:w="7001" w:type="dxa"/>
            <w:shd w:val="clear" w:color="auto" w:fill="auto"/>
          </w:tcPr>
          <w:p w14:paraId="6ECC8C10"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color w:val="000000"/>
                <w:sz w:val="26"/>
                <w:szCs w:val="26"/>
              </w:rPr>
              <w:t>Адміністратор має можливість вилучити користувача з організації</w:t>
            </w:r>
          </w:p>
        </w:tc>
      </w:tr>
    </w:tbl>
    <w:p w14:paraId="2AD9F201" w14:textId="77777777" w:rsidR="005447CC" w:rsidRPr="009917A9" w:rsidRDefault="005447CC" w:rsidP="005447CC">
      <w:pPr>
        <w:pStyle w:val="3"/>
      </w:pPr>
      <w:bookmarkStart w:id="657" w:name="_Toc527043484"/>
      <w:bookmarkStart w:id="658" w:name="_Toc529364566"/>
      <w:bookmarkStart w:id="659" w:name="_Toc529357350"/>
      <w:bookmarkStart w:id="660" w:name="_Toc529367742"/>
      <w:bookmarkStart w:id="661" w:name="_Toc530586693"/>
      <w:bookmarkStart w:id="662" w:name="_Toc531072991"/>
      <w:bookmarkStart w:id="663" w:name="_Toc531100489"/>
      <w:bookmarkStart w:id="664" w:name="_Toc25401490"/>
      <w:bookmarkEnd w:id="651"/>
      <w:bookmarkEnd w:id="652"/>
      <w:bookmarkEnd w:id="653"/>
      <w:bookmarkEnd w:id="654"/>
      <w:r w:rsidRPr="009917A9">
        <w:t>Вимоги до функцій користувача</w:t>
      </w:r>
      <w:bookmarkEnd w:id="657"/>
      <w:bookmarkEnd w:id="658"/>
      <w:bookmarkEnd w:id="659"/>
      <w:bookmarkEnd w:id="660"/>
      <w:bookmarkEnd w:id="661"/>
      <w:bookmarkEnd w:id="662"/>
      <w:bookmarkEnd w:id="663"/>
      <w:bookmarkEnd w:id="664"/>
    </w:p>
    <w:p w14:paraId="0625CDF5"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Користувач у своєму обліковому записі повинен мати доступ до окремих звітів з обмеженням по набору доступних даних.</w:t>
      </w:r>
    </w:p>
    <w:p w14:paraId="735AEF51" w14:textId="77777777" w:rsidR="005447CC" w:rsidRPr="009917A9" w:rsidRDefault="005447CC" w:rsidP="005447CC">
      <w:pPr>
        <w:pStyle w:val="4"/>
      </w:pPr>
      <w:bookmarkStart w:id="665" w:name="_Toc25401491"/>
      <w:r w:rsidRPr="009917A9">
        <w:t>Функції формування звітів</w:t>
      </w:r>
      <w:bookmarkEnd w:id="665"/>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922"/>
        <w:gridCol w:w="7001"/>
      </w:tblGrid>
      <w:tr w:rsidR="005447CC" w:rsidRPr="009917A9" w14:paraId="6426450A" w14:textId="77777777" w:rsidTr="003D4E5C">
        <w:trPr>
          <w:tblHeader/>
        </w:trPr>
        <w:tc>
          <w:tcPr>
            <w:tcW w:w="2922" w:type="dxa"/>
            <w:shd w:val="clear" w:color="auto" w:fill="BFBFBF"/>
            <w:vAlign w:val="center"/>
          </w:tcPr>
          <w:p w14:paraId="029BE2ED"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b/>
                <w:color w:val="000000"/>
                <w:sz w:val="26"/>
                <w:szCs w:val="26"/>
              </w:rPr>
            </w:pPr>
            <w:r w:rsidRPr="009917A9">
              <w:rPr>
                <w:rFonts w:ascii="Times New Roman" w:hAnsi="Times New Roman" w:cs="Times New Roman"/>
                <w:b/>
                <w:color w:val="000000"/>
                <w:sz w:val="26"/>
                <w:szCs w:val="26"/>
              </w:rPr>
              <w:t>Функція</w:t>
            </w:r>
          </w:p>
        </w:tc>
        <w:tc>
          <w:tcPr>
            <w:tcW w:w="7001" w:type="dxa"/>
            <w:shd w:val="clear" w:color="auto" w:fill="BFBFBF"/>
            <w:vAlign w:val="center"/>
          </w:tcPr>
          <w:p w14:paraId="315D522D"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b/>
                <w:color w:val="000000"/>
                <w:sz w:val="26"/>
                <w:szCs w:val="26"/>
              </w:rPr>
            </w:pPr>
            <w:r w:rsidRPr="009917A9">
              <w:rPr>
                <w:rFonts w:ascii="Times New Roman" w:hAnsi="Times New Roman" w:cs="Times New Roman"/>
                <w:b/>
                <w:color w:val="000000"/>
                <w:sz w:val="26"/>
                <w:szCs w:val="26"/>
              </w:rPr>
              <w:t>Опис</w:t>
            </w:r>
          </w:p>
        </w:tc>
      </w:tr>
      <w:tr w:rsidR="005447CC" w:rsidRPr="009917A9" w14:paraId="290F1B24" w14:textId="77777777" w:rsidTr="003D4E5C">
        <w:tc>
          <w:tcPr>
            <w:tcW w:w="2922" w:type="dxa"/>
            <w:shd w:val="clear" w:color="auto" w:fill="auto"/>
          </w:tcPr>
          <w:p w14:paraId="2B33866C"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sz w:val="26"/>
                <w:szCs w:val="26"/>
              </w:rPr>
              <w:t xml:space="preserve">Відображення звітної інформації </w:t>
            </w:r>
          </w:p>
        </w:tc>
        <w:tc>
          <w:tcPr>
            <w:tcW w:w="7001" w:type="dxa"/>
            <w:shd w:val="clear" w:color="auto" w:fill="auto"/>
          </w:tcPr>
          <w:p w14:paraId="72B8A563"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sz w:val="26"/>
                <w:szCs w:val="26"/>
              </w:rPr>
            </w:pPr>
            <w:r w:rsidRPr="009917A9">
              <w:rPr>
                <w:rFonts w:ascii="Times New Roman" w:hAnsi="Times New Roman" w:cs="Times New Roman"/>
                <w:sz w:val="26"/>
                <w:szCs w:val="26"/>
              </w:rPr>
              <w:t>Функція повинна забезпечувати можливість відображення такої інформації:</w:t>
            </w:r>
          </w:p>
          <w:p w14:paraId="30ADC419" w14:textId="77777777" w:rsidR="005447CC" w:rsidRPr="009917A9" w:rsidRDefault="005447CC" w:rsidP="003D4E5C">
            <w:pPr>
              <w:pStyle w:val="af"/>
              <w:numPr>
                <w:ilvl w:val="0"/>
                <w:numId w:val="15"/>
              </w:numPr>
              <w:spacing w:after="80"/>
            </w:pPr>
            <w:r w:rsidRPr="009917A9">
              <w:t>Агентам:</w:t>
            </w:r>
          </w:p>
          <w:p w14:paraId="1548B3C0" w14:textId="77777777" w:rsidR="005447CC" w:rsidRPr="009917A9" w:rsidRDefault="005447CC" w:rsidP="003D4E5C">
            <w:pPr>
              <w:pStyle w:val="af"/>
              <w:numPr>
                <w:ilvl w:val="0"/>
                <w:numId w:val="16"/>
              </w:numPr>
              <w:spacing w:after="80"/>
            </w:pPr>
            <w:r w:rsidRPr="009917A9">
              <w:t>Місце оплати.</w:t>
            </w:r>
          </w:p>
          <w:p w14:paraId="212476DD" w14:textId="77777777" w:rsidR="005447CC" w:rsidRPr="009917A9" w:rsidRDefault="005447CC" w:rsidP="003D4E5C">
            <w:pPr>
              <w:pStyle w:val="af"/>
              <w:numPr>
                <w:ilvl w:val="0"/>
                <w:numId w:val="16"/>
              </w:numPr>
              <w:spacing w:after="80"/>
            </w:pPr>
            <w:r w:rsidRPr="009917A9">
              <w:t>Назва банку.</w:t>
            </w:r>
          </w:p>
          <w:p w14:paraId="0EF0B2E9" w14:textId="77777777" w:rsidR="005447CC" w:rsidRPr="009917A9" w:rsidRDefault="005447CC" w:rsidP="003D4E5C">
            <w:pPr>
              <w:pStyle w:val="af"/>
              <w:numPr>
                <w:ilvl w:val="0"/>
                <w:numId w:val="16"/>
              </w:numPr>
              <w:spacing w:after="80"/>
            </w:pPr>
            <w:r w:rsidRPr="009917A9">
              <w:t>Назва каси.</w:t>
            </w:r>
          </w:p>
          <w:p w14:paraId="430C5815" w14:textId="77777777" w:rsidR="005447CC" w:rsidRPr="009917A9" w:rsidRDefault="005447CC" w:rsidP="003D4E5C">
            <w:pPr>
              <w:pStyle w:val="af"/>
              <w:numPr>
                <w:ilvl w:val="0"/>
                <w:numId w:val="16"/>
              </w:numPr>
              <w:spacing w:after="80"/>
            </w:pPr>
            <w:r w:rsidRPr="009917A9">
              <w:t>Тип картки (картка метрополітену, Kyiv Smart City).</w:t>
            </w:r>
          </w:p>
          <w:p w14:paraId="4B9BE363" w14:textId="77777777" w:rsidR="005447CC" w:rsidRPr="009917A9" w:rsidRDefault="005447CC" w:rsidP="003D4E5C">
            <w:pPr>
              <w:pStyle w:val="af"/>
              <w:numPr>
                <w:ilvl w:val="0"/>
                <w:numId w:val="16"/>
              </w:numPr>
              <w:spacing w:after="80"/>
            </w:pPr>
            <w:r w:rsidRPr="009917A9">
              <w:t>Іd картки ( картка киянина, картка метрополітену, Kyiv Smart City, разовий квиток, учнівський квиток).</w:t>
            </w:r>
          </w:p>
          <w:p w14:paraId="366F2AED" w14:textId="77777777" w:rsidR="005447CC" w:rsidRPr="009917A9" w:rsidRDefault="005447CC" w:rsidP="003D4E5C">
            <w:pPr>
              <w:pStyle w:val="af"/>
              <w:numPr>
                <w:ilvl w:val="0"/>
                <w:numId w:val="16"/>
              </w:numPr>
              <w:spacing w:after="80"/>
            </w:pPr>
            <w:r w:rsidRPr="009917A9">
              <w:t>Дата.</w:t>
            </w:r>
          </w:p>
          <w:p w14:paraId="61CE9765" w14:textId="77777777" w:rsidR="005447CC" w:rsidRPr="009917A9" w:rsidRDefault="005447CC" w:rsidP="003D4E5C">
            <w:pPr>
              <w:pStyle w:val="af"/>
              <w:numPr>
                <w:ilvl w:val="0"/>
                <w:numId w:val="16"/>
              </w:numPr>
              <w:spacing w:after="80"/>
            </w:pPr>
            <w:r w:rsidRPr="009917A9">
              <w:t>Метод оплати.</w:t>
            </w:r>
          </w:p>
          <w:p w14:paraId="4D92DA9A" w14:textId="77777777" w:rsidR="005447CC" w:rsidRPr="009917A9" w:rsidRDefault="005447CC" w:rsidP="003D4E5C">
            <w:pPr>
              <w:pStyle w:val="af"/>
              <w:numPr>
                <w:ilvl w:val="0"/>
                <w:numId w:val="16"/>
              </w:numPr>
              <w:spacing w:after="80"/>
            </w:pPr>
            <w:r w:rsidRPr="009917A9">
              <w:t>Назва продукту (купівля катки, QR, поповнення і т.д).</w:t>
            </w:r>
          </w:p>
          <w:p w14:paraId="15D928C7" w14:textId="77777777" w:rsidR="005447CC" w:rsidRPr="009917A9" w:rsidRDefault="005447CC" w:rsidP="003D4E5C">
            <w:pPr>
              <w:pStyle w:val="af"/>
              <w:numPr>
                <w:ilvl w:val="0"/>
                <w:numId w:val="16"/>
              </w:numPr>
              <w:spacing w:after="80"/>
            </w:pPr>
            <w:r w:rsidRPr="009917A9">
              <w:t>Сума.</w:t>
            </w:r>
          </w:p>
          <w:p w14:paraId="46FE242C" w14:textId="77777777" w:rsidR="005447CC" w:rsidRPr="009917A9" w:rsidRDefault="005447CC" w:rsidP="003D4E5C">
            <w:pPr>
              <w:pStyle w:val="af"/>
              <w:numPr>
                <w:ilvl w:val="0"/>
                <w:numId w:val="15"/>
              </w:numPr>
              <w:spacing w:after="80"/>
            </w:pPr>
            <w:r w:rsidRPr="009917A9">
              <w:t>Перевізникам:</w:t>
            </w:r>
          </w:p>
          <w:p w14:paraId="1EBE8992" w14:textId="77777777" w:rsidR="005447CC" w:rsidRPr="009917A9" w:rsidRDefault="005447CC" w:rsidP="003D4E5C">
            <w:pPr>
              <w:pStyle w:val="af"/>
              <w:numPr>
                <w:ilvl w:val="1"/>
                <w:numId w:val="15"/>
              </w:numPr>
              <w:spacing w:after="80"/>
            </w:pPr>
            <w:r w:rsidRPr="009917A9">
              <w:t>Вартість валідованого продукту.</w:t>
            </w:r>
          </w:p>
          <w:p w14:paraId="0EB07ADC" w14:textId="77777777" w:rsidR="005447CC" w:rsidRPr="009917A9" w:rsidRDefault="005447CC" w:rsidP="003D4E5C">
            <w:pPr>
              <w:pStyle w:val="af"/>
              <w:numPr>
                <w:ilvl w:val="1"/>
                <w:numId w:val="15"/>
              </w:numPr>
              <w:spacing w:after="80"/>
            </w:pPr>
            <w:r w:rsidRPr="009917A9">
              <w:t>Дата валідації.</w:t>
            </w:r>
          </w:p>
          <w:p w14:paraId="23661514" w14:textId="77777777" w:rsidR="005447CC" w:rsidRPr="009917A9" w:rsidRDefault="005447CC" w:rsidP="003D4E5C">
            <w:pPr>
              <w:pStyle w:val="af"/>
              <w:numPr>
                <w:ilvl w:val="1"/>
                <w:numId w:val="15"/>
              </w:numPr>
              <w:spacing w:after="80"/>
            </w:pPr>
            <w:r w:rsidRPr="009917A9">
              <w:t>Депо.</w:t>
            </w:r>
          </w:p>
          <w:p w14:paraId="1E435ADD" w14:textId="77777777" w:rsidR="005447CC" w:rsidRPr="009917A9" w:rsidRDefault="005447CC" w:rsidP="003D4E5C">
            <w:pPr>
              <w:pStyle w:val="af"/>
              <w:numPr>
                <w:ilvl w:val="1"/>
                <w:numId w:val="15"/>
              </w:numPr>
              <w:spacing w:after="80"/>
            </w:pPr>
            <w:r w:rsidRPr="009917A9">
              <w:t>Іd картки ( картка киянина, картка метрополітену, Kyiv Smart City, разовий квиток, учнівський квиток).</w:t>
            </w:r>
          </w:p>
          <w:p w14:paraId="19018569" w14:textId="77777777" w:rsidR="005447CC" w:rsidRPr="009917A9" w:rsidRDefault="005447CC" w:rsidP="003D4E5C">
            <w:pPr>
              <w:pStyle w:val="af"/>
              <w:numPr>
                <w:ilvl w:val="1"/>
                <w:numId w:val="15"/>
              </w:numPr>
              <w:spacing w:after="80"/>
            </w:pPr>
            <w:r w:rsidRPr="009917A9">
              <w:t>Лінія станцій.</w:t>
            </w:r>
          </w:p>
          <w:p w14:paraId="6A67DEAA" w14:textId="77777777" w:rsidR="005447CC" w:rsidRPr="009917A9" w:rsidRDefault="005447CC" w:rsidP="003D4E5C">
            <w:pPr>
              <w:pStyle w:val="af"/>
              <w:numPr>
                <w:ilvl w:val="1"/>
                <w:numId w:val="15"/>
              </w:numPr>
              <w:spacing w:after="80"/>
            </w:pPr>
            <w:r w:rsidRPr="009917A9">
              <w:t>Назва станції.</w:t>
            </w:r>
          </w:p>
          <w:p w14:paraId="2DD61193" w14:textId="77777777" w:rsidR="005447CC" w:rsidRPr="009917A9" w:rsidRDefault="005447CC" w:rsidP="003D4E5C">
            <w:pPr>
              <w:pStyle w:val="af"/>
              <w:numPr>
                <w:ilvl w:val="1"/>
                <w:numId w:val="15"/>
              </w:numPr>
              <w:spacing w:after="80"/>
            </w:pPr>
            <w:r w:rsidRPr="009917A9">
              <w:t>Номер маршруту.</w:t>
            </w:r>
          </w:p>
          <w:p w14:paraId="086D0AE0" w14:textId="77777777" w:rsidR="005447CC" w:rsidRPr="009917A9" w:rsidRDefault="005447CC" w:rsidP="003D4E5C">
            <w:pPr>
              <w:pStyle w:val="af"/>
              <w:numPr>
                <w:ilvl w:val="1"/>
                <w:numId w:val="15"/>
              </w:numPr>
              <w:spacing w:after="80"/>
            </w:pPr>
            <w:r w:rsidRPr="009917A9">
              <w:t>Тип картки (картка киянина, картка метрополітену, Kyiv Smart City, разовий квиток QR, учнівський квиток)</w:t>
            </w:r>
          </w:p>
          <w:p w14:paraId="5A46D803" w14:textId="77777777" w:rsidR="005447CC" w:rsidRPr="009917A9" w:rsidRDefault="005447CC" w:rsidP="003D4E5C">
            <w:pPr>
              <w:pStyle w:val="af"/>
              <w:numPr>
                <w:ilvl w:val="1"/>
                <w:numId w:val="15"/>
              </w:numPr>
              <w:spacing w:after="80"/>
            </w:pPr>
            <w:r w:rsidRPr="009917A9">
              <w:t>Тип транспорту.</w:t>
            </w:r>
          </w:p>
          <w:p w14:paraId="6AD9E479" w14:textId="77777777" w:rsidR="005447CC" w:rsidRPr="009917A9" w:rsidRDefault="005447CC" w:rsidP="003D4E5C">
            <w:pPr>
              <w:pStyle w:val="af"/>
              <w:numPr>
                <w:ilvl w:val="1"/>
                <w:numId w:val="15"/>
              </w:numPr>
              <w:spacing w:after="80"/>
            </w:pPr>
            <w:r w:rsidRPr="009917A9">
              <w:t>Час/дата валідації.</w:t>
            </w:r>
          </w:p>
          <w:p w14:paraId="441ED9B0" w14:textId="77777777" w:rsidR="005447CC" w:rsidRPr="009917A9" w:rsidRDefault="005447CC" w:rsidP="003D4E5C">
            <w:pPr>
              <w:pStyle w:val="af"/>
              <w:numPr>
                <w:ilvl w:val="0"/>
                <w:numId w:val="15"/>
              </w:numPr>
              <w:spacing w:after="80"/>
            </w:pPr>
            <w:r w:rsidRPr="009917A9">
              <w:t>Пасажирам:</w:t>
            </w:r>
          </w:p>
          <w:p w14:paraId="6E9205C8" w14:textId="77777777" w:rsidR="005447CC" w:rsidRPr="009917A9" w:rsidRDefault="005447CC" w:rsidP="003D4E5C">
            <w:pPr>
              <w:pStyle w:val="af"/>
              <w:numPr>
                <w:ilvl w:val="1"/>
                <w:numId w:val="17"/>
              </w:numPr>
              <w:spacing w:after="80"/>
            </w:pPr>
            <w:r w:rsidRPr="009917A9">
              <w:t>Ідентифікатор транспортного продукту.</w:t>
            </w:r>
          </w:p>
          <w:p w14:paraId="72F4C97B" w14:textId="77777777" w:rsidR="005447CC" w:rsidRPr="009917A9" w:rsidRDefault="005447CC" w:rsidP="003D4E5C">
            <w:pPr>
              <w:pStyle w:val="af"/>
              <w:numPr>
                <w:ilvl w:val="0"/>
                <w:numId w:val="17"/>
              </w:numPr>
              <w:spacing w:after="80"/>
            </w:pPr>
            <w:r w:rsidRPr="009917A9">
              <w:t>Категорія пільговика (перша по якій дійсна пільга на проїзд).</w:t>
            </w:r>
          </w:p>
          <w:p w14:paraId="33E26F64" w14:textId="77777777" w:rsidR="005447CC" w:rsidRPr="009917A9" w:rsidRDefault="005447CC" w:rsidP="003D4E5C">
            <w:pPr>
              <w:pStyle w:val="af"/>
              <w:numPr>
                <w:ilvl w:val="0"/>
                <w:numId w:val="17"/>
              </w:numPr>
              <w:spacing w:after="80"/>
            </w:pPr>
            <w:r w:rsidRPr="009917A9">
              <w:t>Район проживання пільговика.</w:t>
            </w:r>
          </w:p>
          <w:p w14:paraId="10D824F9" w14:textId="77777777" w:rsidR="005447CC" w:rsidRPr="009917A9" w:rsidRDefault="005447CC" w:rsidP="003D4E5C">
            <w:pPr>
              <w:pStyle w:val="af"/>
              <w:numPr>
                <w:ilvl w:val="0"/>
                <w:numId w:val="17"/>
              </w:numPr>
              <w:spacing w:after="80"/>
            </w:pPr>
            <w:r w:rsidRPr="009917A9">
              <w:t>Стать.</w:t>
            </w:r>
          </w:p>
          <w:p w14:paraId="4F0F2F89" w14:textId="77777777" w:rsidR="005447CC" w:rsidRPr="009917A9" w:rsidRDefault="005447CC" w:rsidP="003D4E5C">
            <w:pPr>
              <w:pStyle w:val="af"/>
              <w:numPr>
                <w:ilvl w:val="0"/>
                <w:numId w:val="17"/>
              </w:numPr>
              <w:spacing w:after="80"/>
            </w:pPr>
            <w:r w:rsidRPr="009917A9">
              <w:t>Іd картки ( картка киянина, картка метрополітену, Kyiv Smart City, разовий квиток, учнівський квиток).</w:t>
            </w:r>
          </w:p>
          <w:p w14:paraId="149F74C3" w14:textId="77777777" w:rsidR="005447CC" w:rsidRPr="009917A9" w:rsidRDefault="005447CC" w:rsidP="003D4E5C">
            <w:pPr>
              <w:pStyle w:val="af"/>
              <w:numPr>
                <w:ilvl w:val="0"/>
                <w:numId w:val="17"/>
              </w:numPr>
              <w:spacing w:after="80"/>
            </w:pPr>
            <w:r w:rsidRPr="009917A9">
              <w:t>Назва банку що сплачує за пільговика.</w:t>
            </w:r>
          </w:p>
          <w:p w14:paraId="444F1616" w14:textId="77777777" w:rsidR="005447CC" w:rsidRPr="009917A9" w:rsidRDefault="005447CC" w:rsidP="003D4E5C">
            <w:pPr>
              <w:pStyle w:val="af"/>
              <w:numPr>
                <w:ilvl w:val="1"/>
                <w:numId w:val="17"/>
              </w:numPr>
              <w:spacing w:after="80"/>
            </w:pPr>
            <w:r w:rsidRPr="009917A9">
              <w:t>Статус картки.</w:t>
            </w:r>
          </w:p>
        </w:tc>
      </w:tr>
      <w:tr w:rsidR="005447CC" w:rsidRPr="009917A9" w14:paraId="1959ABCB" w14:textId="77777777" w:rsidTr="003D4E5C">
        <w:tc>
          <w:tcPr>
            <w:tcW w:w="2922" w:type="dxa"/>
            <w:shd w:val="clear" w:color="auto" w:fill="auto"/>
          </w:tcPr>
          <w:p w14:paraId="4391030D" w14:textId="77777777" w:rsidR="005447CC" w:rsidRPr="009917A9" w:rsidRDefault="005447CC" w:rsidP="003D4E5C">
            <w:pPr>
              <w:pBdr>
                <w:top w:val="nil"/>
                <w:left w:val="nil"/>
                <w:bottom w:val="nil"/>
                <w:right w:val="nil"/>
                <w:between w:val="nil"/>
              </w:pBdr>
              <w:rPr>
                <w:rFonts w:ascii="Times New Roman" w:hAnsi="Times New Roman" w:cs="Times New Roman"/>
                <w:sz w:val="26"/>
                <w:szCs w:val="26"/>
              </w:rPr>
            </w:pPr>
            <w:r w:rsidRPr="009917A9">
              <w:rPr>
                <w:rFonts w:ascii="Times New Roman" w:hAnsi="Times New Roman" w:cs="Times New Roman"/>
                <w:sz w:val="26"/>
                <w:szCs w:val="26"/>
              </w:rPr>
              <w:t>Проводити аналітичні розрахунки по отриманій</w:t>
            </w:r>
          </w:p>
          <w:p w14:paraId="2D2EF4CC"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sz w:val="26"/>
                <w:szCs w:val="26"/>
              </w:rPr>
              <w:t>інформації</w:t>
            </w:r>
          </w:p>
        </w:tc>
        <w:tc>
          <w:tcPr>
            <w:tcW w:w="7001" w:type="dxa"/>
            <w:shd w:val="clear" w:color="auto" w:fill="auto"/>
          </w:tcPr>
          <w:p w14:paraId="7D71FF3C"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sz w:val="26"/>
                <w:szCs w:val="26"/>
              </w:rPr>
            </w:pPr>
            <w:r w:rsidRPr="009917A9">
              <w:rPr>
                <w:rFonts w:ascii="Times New Roman" w:hAnsi="Times New Roman" w:cs="Times New Roman"/>
                <w:sz w:val="26"/>
                <w:szCs w:val="26"/>
              </w:rPr>
              <w:t>Функція повинна забезпечувати можливість внесення користувацьких значень і  застосування їх на данні які присутніх в ПС АСОП.</w:t>
            </w:r>
          </w:p>
        </w:tc>
      </w:tr>
      <w:tr w:rsidR="005447CC" w:rsidRPr="009917A9" w14:paraId="56E8E7B0" w14:textId="77777777" w:rsidTr="003D4E5C">
        <w:tc>
          <w:tcPr>
            <w:tcW w:w="2922" w:type="dxa"/>
            <w:shd w:val="clear" w:color="auto" w:fill="auto"/>
          </w:tcPr>
          <w:p w14:paraId="20203C20"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sz w:val="26"/>
                <w:szCs w:val="26"/>
              </w:rPr>
              <w:t xml:space="preserve">Здійснювати інтерпретацію даних у графіків </w:t>
            </w:r>
          </w:p>
        </w:tc>
        <w:tc>
          <w:tcPr>
            <w:tcW w:w="7001" w:type="dxa"/>
            <w:shd w:val="clear" w:color="auto" w:fill="auto"/>
          </w:tcPr>
          <w:p w14:paraId="0FAF6601" w14:textId="77777777" w:rsidR="005447CC" w:rsidRPr="009917A9" w:rsidRDefault="005447CC" w:rsidP="003D4E5C">
            <w:pPr>
              <w:pBdr>
                <w:top w:val="nil"/>
                <w:left w:val="nil"/>
                <w:bottom w:val="nil"/>
                <w:right w:val="nil"/>
                <w:between w:val="nil"/>
              </w:pBdr>
              <w:spacing w:before="60" w:after="60"/>
              <w:rPr>
                <w:rFonts w:ascii="Times New Roman" w:hAnsi="Times New Roman" w:cs="Times New Roman"/>
                <w:color w:val="000000"/>
                <w:sz w:val="26"/>
                <w:szCs w:val="26"/>
              </w:rPr>
            </w:pPr>
            <w:r w:rsidRPr="009917A9">
              <w:rPr>
                <w:rFonts w:ascii="Times New Roman" w:hAnsi="Times New Roman" w:cs="Times New Roman"/>
                <w:sz w:val="26"/>
                <w:szCs w:val="26"/>
              </w:rPr>
              <w:t>Функція повинна забезпечувати можливість проведення інтерпретацію даних у графічному вигляді, а також подальшому вивантаженню на комп’ютер.</w:t>
            </w:r>
          </w:p>
        </w:tc>
      </w:tr>
    </w:tbl>
    <w:p w14:paraId="400D3509" w14:textId="77777777" w:rsidR="005447CC" w:rsidRPr="009917A9" w:rsidRDefault="005447CC" w:rsidP="005447CC">
      <w:pPr>
        <w:rPr>
          <w:rFonts w:ascii="Times New Roman" w:hAnsi="Times New Roman" w:cs="Times New Roman"/>
          <w:sz w:val="26"/>
          <w:szCs w:val="26"/>
        </w:rPr>
      </w:pPr>
    </w:p>
    <w:p w14:paraId="55B87BE6" w14:textId="77777777" w:rsidR="005447CC" w:rsidRPr="009917A9" w:rsidRDefault="005447CC" w:rsidP="005447CC">
      <w:pPr>
        <w:pStyle w:val="1"/>
      </w:pPr>
      <w:bookmarkStart w:id="666" w:name="_Toc527043496"/>
      <w:bookmarkStart w:id="667" w:name="_Toc529364580"/>
      <w:bookmarkStart w:id="668" w:name="_Toc529357364"/>
      <w:bookmarkStart w:id="669" w:name="_Toc529367757"/>
      <w:bookmarkStart w:id="670" w:name="_Toc530586706"/>
      <w:bookmarkStart w:id="671" w:name="_Toc531073004"/>
      <w:bookmarkStart w:id="672" w:name="_Toc531100502"/>
      <w:bookmarkStart w:id="673" w:name="_Toc25401492"/>
      <w:commentRangeStart w:id="674"/>
      <w:commentRangeStart w:id="675"/>
      <w:r w:rsidRPr="009917A9">
        <w:t>МЕТОДИКА</w:t>
      </w:r>
      <w:commentRangeEnd w:id="674"/>
      <w:r w:rsidRPr="009917A9">
        <w:rPr>
          <w:rStyle w:val="aa"/>
          <w:b w:val="0"/>
          <w:smallCaps w:val="0"/>
          <w:sz w:val="26"/>
          <w:szCs w:val="26"/>
        </w:rPr>
        <w:commentReference w:id="674"/>
      </w:r>
      <w:commentRangeEnd w:id="675"/>
      <w:r w:rsidRPr="009917A9">
        <w:rPr>
          <w:rStyle w:val="aa"/>
          <w:b w:val="0"/>
          <w:smallCaps w:val="0"/>
          <w:sz w:val="26"/>
          <w:szCs w:val="26"/>
        </w:rPr>
        <w:commentReference w:id="675"/>
      </w:r>
      <w:r w:rsidRPr="009917A9">
        <w:t xml:space="preserve"> ВИПРОБУ</w:t>
      </w:r>
      <w:commentRangeStart w:id="676"/>
      <w:commentRangeStart w:id="677"/>
      <w:r w:rsidRPr="009917A9">
        <w:t>ВАНЬ</w:t>
      </w:r>
      <w:bookmarkEnd w:id="666"/>
      <w:bookmarkEnd w:id="667"/>
      <w:bookmarkEnd w:id="668"/>
      <w:bookmarkEnd w:id="669"/>
      <w:bookmarkEnd w:id="670"/>
      <w:bookmarkEnd w:id="671"/>
      <w:bookmarkEnd w:id="672"/>
      <w:commentRangeEnd w:id="676"/>
      <w:r w:rsidRPr="009917A9">
        <w:rPr>
          <w:rStyle w:val="aa"/>
          <w:b w:val="0"/>
          <w:smallCaps w:val="0"/>
          <w:sz w:val="26"/>
          <w:szCs w:val="26"/>
        </w:rPr>
        <w:commentReference w:id="676"/>
      </w:r>
      <w:commentRangeEnd w:id="677"/>
      <w:r w:rsidRPr="009917A9">
        <w:rPr>
          <w:rStyle w:val="aa"/>
          <w:b w:val="0"/>
          <w:smallCaps w:val="0"/>
          <w:sz w:val="26"/>
          <w:szCs w:val="26"/>
        </w:rPr>
        <w:commentReference w:id="677"/>
      </w:r>
      <w:bookmarkEnd w:id="673"/>
    </w:p>
    <w:p w14:paraId="21761A65" w14:textId="77777777" w:rsidR="005447CC" w:rsidRPr="009917A9" w:rsidRDefault="005447CC" w:rsidP="005447CC">
      <w:pPr>
        <w:pStyle w:val="2"/>
      </w:pPr>
      <w:bookmarkStart w:id="678" w:name="_Toc527043497"/>
      <w:bookmarkStart w:id="679" w:name="_Toc529364581"/>
      <w:bookmarkStart w:id="680" w:name="_Toc529357365"/>
      <w:bookmarkStart w:id="681" w:name="_Toc529367758"/>
      <w:bookmarkStart w:id="682" w:name="_Toc530586707"/>
      <w:bookmarkStart w:id="683" w:name="_Toc531073005"/>
      <w:bookmarkStart w:id="684" w:name="_Toc531100503"/>
      <w:bookmarkStart w:id="685" w:name="_Toc25401493"/>
      <w:r w:rsidRPr="009917A9">
        <w:t>Тестування функціональності ролі користувач</w:t>
      </w:r>
      <w:bookmarkEnd w:id="678"/>
      <w:bookmarkEnd w:id="679"/>
      <w:bookmarkEnd w:id="680"/>
      <w:bookmarkEnd w:id="681"/>
      <w:bookmarkEnd w:id="682"/>
      <w:bookmarkEnd w:id="683"/>
      <w:bookmarkEnd w:id="684"/>
      <w:bookmarkEnd w:id="685"/>
    </w:p>
    <w:p w14:paraId="4ADF677D" w14:textId="77777777" w:rsidR="005447CC" w:rsidRPr="009917A9" w:rsidRDefault="005447CC" w:rsidP="005447CC">
      <w:pPr>
        <w:rPr>
          <w:rFonts w:ascii="Times New Roman" w:hAnsi="Times New Roman" w:cs="Times New Roman"/>
          <w:sz w:val="26"/>
          <w:szCs w:val="26"/>
          <w:highlight w:val="white"/>
        </w:rPr>
      </w:pPr>
      <w:r w:rsidRPr="009917A9">
        <w:rPr>
          <w:rFonts w:ascii="Times New Roman" w:hAnsi="Times New Roman" w:cs="Times New Roman"/>
          <w:sz w:val="26"/>
          <w:szCs w:val="26"/>
          <w:highlight w:val="white"/>
        </w:rPr>
        <w:t>У відповідності до Технічного завдання і Звіту аналізу бізнес процесів, методика випробувань інтерфейсу користувача в ПС АСОП буде складатись із 5 етапів:</w:t>
      </w:r>
    </w:p>
    <w:p w14:paraId="7791F53B" w14:textId="77777777" w:rsidR="005447CC" w:rsidRPr="009917A9" w:rsidRDefault="005447CC" w:rsidP="005447CC">
      <w:pPr>
        <w:pStyle w:val="af"/>
        <w:numPr>
          <w:ilvl w:val="0"/>
          <w:numId w:val="18"/>
        </w:numPr>
      </w:pPr>
      <w:r w:rsidRPr="009917A9">
        <w:t>Авторизація до сервісу</w:t>
      </w:r>
    </w:p>
    <w:p w14:paraId="3579DBEF" w14:textId="77777777" w:rsidR="005447CC" w:rsidRPr="009917A9" w:rsidRDefault="005447CC" w:rsidP="005447CC">
      <w:pPr>
        <w:pStyle w:val="af"/>
        <w:numPr>
          <w:ilvl w:val="0"/>
          <w:numId w:val="18"/>
        </w:numPr>
        <w:rPr>
          <w:highlight w:val="white"/>
        </w:rPr>
      </w:pPr>
      <w:r w:rsidRPr="009917A9">
        <w:t>Створення зведеної таблиці у розрізах:</w:t>
      </w:r>
    </w:p>
    <w:p w14:paraId="1EF73146" w14:textId="77777777" w:rsidR="005447CC" w:rsidRPr="009917A9" w:rsidRDefault="005447CC" w:rsidP="005447CC">
      <w:pPr>
        <w:pStyle w:val="af"/>
        <w:numPr>
          <w:ilvl w:val="1"/>
          <w:numId w:val="18"/>
        </w:numPr>
        <w:rPr>
          <w:highlight w:val="white"/>
        </w:rPr>
      </w:pPr>
      <w:bookmarkStart w:id="686" w:name="_Hlk18407629"/>
      <w:r w:rsidRPr="009917A9">
        <w:rPr>
          <w:highlight w:val="white"/>
        </w:rPr>
        <w:t>Агенти;</w:t>
      </w:r>
    </w:p>
    <w:bookmarkEnd w:id="686"/>
    <w:p w14:paraId="0C2A0EEB" w14:textId="77777777" w:rsidR="005447CC" w:rsidRPr="009917A9" w:rsidRDefault="005447CC" w:rsidP="005447CC">
      <w:pPr>
        <w:pStyle w:val="af"/>
        <w:numPr>
          <w:ilvl w:val="1"/>
          <w:numId w:val="18"/>
        </w:numPr>
        <w:rPr>
          <w:highlight w:val="white"/>
        </w:rPr>
      </w:pPr>
      <w:r w:rsidRPr="009917A9">
        <w:rPr>
          <w:highlight w:val="white"/>
        </w:rPr>
        <w:t>Перевізники;</w:t>
      </w:r>
    </w:p>
    <w:p w14:paraId="448B0199" w14:textId="77777777" w:rsidR="005447CC" w:rsidRPr="009917A9" w:rsidRDefault="005447CC" w:rsidP="005447CC">
      <w:pPr>
        <w:pStyle w:val="af"/>
        <w:numPr>
          <w:ilvl w:val="1"/>
          <w:numId w:val="18"/>
        </w:numPr>
        <w:rPr>
          <w:highlight w:val="white"/>
        </w:rPr>
      </w:pPr>
      <w:r w:rsidRPr="009917A9">
        <w:rPr>
          <w:highlight w:val="white"/>
        </w:rPr>
        <w:t>Пасажири.</w:t>
      </w:r>
    </w:p>
    <w:p w14:paraId="23C91536" w14:textId="77777777" w:rsidR="005447CC" w:rsidRPr="009917A9" w:rsidRDefault="005447CC" w:rsidP="005447CC">
      <w:pPr>
        <w:pStyle w:val="af"/>
        <w:numPr>
          <w:ilvl w:val="0"/>
          <w:numId w:val="18"/>
        </w:numPr>
        <w:rPr>
          <w:highlight w:val="white"/>
        </w:rPr>
      </w:pPr>
      <w:r w:rsidRPr="009917A9">
        <w:rPr>
          <w:highlight w:val="white"/>
        </w:rPr>
        <w:t>Використання аналітичних розрахунків через інтерфейс користувача.</w:t>
      </w:r>
    </w:p>
    <w:p w14:paraId="743F8F28" w14:textId="77777777" w:rsidR="005447CC" w:rsidRPr="009917A9" w:rsidRDefault="005447CC" w:rsidP="005447CC">
      <w:pPr>
        <w:pStyle w:val="af"/>
        <w:numPr>
          <w:ilvl w:val="0"/>
          <w:numId w:val="18"/>
        </w:numPr>
        <w:rPr>
          <w:highlight w:val="white"/>
        </w:rPr>
      </w:pPr>
      <w:r w:rsidRPr="009917A9">
        <w:rPr>
          <w:highlight w:val="white"/>
        </w:rPr>
        <w:t>Формування Графіків/Гістограм/Діаграм.</w:t>
      </w:r>
    </w:p>
    <w:p w14:paraId="4563E9DE" w14:textId="77777777" w:rsidR="005447CC" w:rsidRPr="009917A9" w:rsidRDefault="005447CC" w:rsidP="005447CC">
      <w:pPr>
        <w:pStyle w:val="af"/>
        <w:numPr>
          <w:ilvl w:val="0"/>
          <w:numId w:val="18"/>
        </w:numPr>
        <w:rPr>
          <w:highlight w:val="white"/>
        </w:rPr>
      </w:pPr>
      <w:r w:rsidRPr="009917A9">
        <w:rPr>
          <w:highlight w:val="white"/>
        </w:rPr>
        <w:t>Вивантаження отриманих звітів на пристрій користувача.</w:t>
      </w:r>
    </w:p>
    <w:p w14:paraId="250FB8B3" w14:textId="77777777" w:rsidR="005447CC" w:rsidRPr="009917A9" w:rsidRDefault="005447CC" w:rsidP="005447CC">
      <w:pPr>
        <w:pStyle w:val="3"/>
      </w:pPr>
      <w:bookmarkStart w:id="687" w:name="_Тестові_дані_з"/>
      <w:bookmarkStart w:id="688" w:name="_Toc25401494"/>
      <w:bookmarkEnd w:id="687"/>
      <w:commentRangeStart w:id="689"/>
      <w:commentRangeStart w:id="690"/>
      <w:commentRangeEnd w:id="689"/>
      <w:r w:rsidRPr="009917A9">
        <w:rPr>
          <w:rStyle w:val="aa"/>
          <w:b w:val="0"/>
          <w:sz w:val="26"/>
          <w:szCs w:val="26"/>
        </w:rPr>
        <w:commentReference w:id="689"/>
      </w:r>
      <w:commentRangeEnd w:id="690"/>
      <w:r w:rsidRPr="009917A9">
        <w:rPr>
          <w:rStyle w:val="aa"/>
          <w:b w:val="0"/>
          <w:sz w:val="26"/>
          <w:szCs w:val="26"/>
        </w:rPr>
        <w:commentReference w:id="690"/>
      </w:r>
      <w:r w:rsidRPr="009917A9">
        <w:t xml:space="preserve"> Тестові дані з посиланнями та доступами згідно ролевої моделі</w:t>
      </w:r>
      <w:bookmarkEnd w:id="688"/>
    </w:p>
    <w:p w14:paraId="672D76B4"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Для здійснення тестування системи, необхідно використовувати наступні тестові дані (див. Таблицю 1)</w:t>
      </w:r>
    </w:p>
    <w:p w14:paraId="562FC2C3" w14:textId="77777777" w:rsidR="005447CC" w:rsidRPr="009917A9" w:rsidRDefault="005447CC" w:rsidP="005447CC">
      <w:pPr>
        <w:jc w:val="right"/>
        <w:rPr>
          <w:rFonts w:ascii="Times New Roman" w:hAnsi="Times New Roman" w:cs="Times New Roman"/>
          <w:sz w:val="26"/>
          <w:szCs w:val="26"/>
        </w:rPr>
      </w:pPr>
      <w:r w:rsidRPr="009917A9">
        <w:rPr>
          <w:rFonts w:ascii="Times New Roman" w:hAnsi="Times New Roman" w:cs="Times New Roman"/>
          <w:sz w:val="26"/>
          <w:szCs w:val="26"/>
        </w:rPr>
        <w:t>Таблиця 1</w:t>
      </w:r>
    </w:p>
    <w:tbl>
      <w:tblPr>
        <w:tblStyle w:val="a3"/>
        <w:tblW w:w="0" w:type="auto"/>
        <w:tblInd w:w="851" w:type="dxa"/>
        <w:tblLook w:val="04A0" w:firstRow="1" w:lastRow="0" w:firstColumn="1" w:lastColumn="0" w:noHBand="0" w:noVBand="1"/>
      </w:tblPr>
      <w:tblGrid>
        <w:gridCol w:w="1833"/>
        <w:gridCol w:w="1488"/>
        <w:gridCol w:w="1486"/>
        <w:gridCol w:w="3358"/>
      </w:tblGrid>
      <w:tr w:rsidR="005447CC" w:rsidRPr="009917A9" w14:paraId="4DF550F2" w14:textId="77777777" w:rsidTr="003D4E5C">
        <w:tc>
          <w:tcPr>
            <w:tcW w:w="1835" w:type="dxa"/>
          </w:tcPr>
          <w:p w14:paraId="014F97D9" w14:textId="77777777" w:rsidR="005447CC" w:rsidRPr="009917A9" w:rsidRDefault="005447CC" w:rsidP="003D4E5C">
            <w:pPr>
              <w:ind w:firstLine="0"/>
              <w:rPr>
                <w:highlight w:val="white"/>
              </w:rPr>
            </w:pPr>
            <w:r w:rsidRPr="009917A9">
              <w:rPr>
                <w:highlight w:val="white"/>
              </w:rPr>
              <w:t>Роль у системі</w:t>
            </w:r>
          </w:p>
        </w:tc>
        <w:tc>
          <w:tcPr>
            <w:tcW w:w="1805" w:type="dxa"/>
          </w:tcPr>
          <w:p w14:paraId="65810D9C" w14:textId="77777777" w:rsidR="005447CC" w:rsidRPr="009917A9" w:rsidRDefault="005447CC" w:rsidP="003D4E5C">
            <w:pPr>
              <w:ind w:firstLine="0"/>
              <w:rPr>
                <w:highlight w:val="white"/>
              </w:rPr>
            </w:pPr>
            <w:r w:rsidRPr="009917A9">
              <w:rPr>
                <w:highlight w:val="white"/>
              </w:rPr>
              <w:t>Логін</w:t>
            </w:r>
          </w:p>
        </w:tc>
        <w:tc>
          <w:tcPr>
            <w:tcW w:w="1796" w:type="dxa"/>
          </w:tcPr>
          <w:p w14:paraId="22F41934" w14:textId="77777777" w:rsidR="005447CC" w:rsidRPr="009917A9" w:rsidRDefault="005447CC" w:rsidP="003D4E5C">
            <w:pPr>
              <w:ind w:firstLine="0"/>
              <w:rPr>
                <w:highlight w:val="white"/>
              </w:rPr>
            </w:pPr>
            <w:r w:rsidRPr="009917A9">
              <w:rPr>
                <w:highlight w:val="white"/>
              </w:rPr>
              <w:t>Пароль</w:t>
            </w:r>
          </w:p>
        </w:tc>
        <w:tc>
          <w:tcPr>
            <w:tcW w:w="3348" w:type="dxa"/>
          </w:tcPr>
          <w:p w14:paraId="0977A4AE" w14:textId="77777777" w:rsidR="005447CC" w:rsidRPr="009917A9" w:rsidRDefault="005447CC" w:rsidP="003D4E5C">
            <w:pPr>
              <w:ind w:firstLine="0"/>
              <w:rPr>
                <w:highlight w:val="white"/>
              </w:rPr>
            </w:pPr>
            <w:r w:rsidRPr="009917A9">
              <w:rPr>
                <w:highlight w:val="white"/>
              </w:rPr>
              <w:t>Посилання на точку входу</w:t>
            </w:r>
          </w:p>
        </w:tc>
      </w:tr>
      <w:tr w:rsidR="005447CC" w:rsidRPr="009917A9" w14:paraId="47CC301B" w14:textId="77777777" w:rsidTr="003D4E5C">
        <w:tc>
          <w:tcPr>
            <w:tcW w:w="1835" w:type="dxa"/>
          </w:tcPr>
          <w:p w14:paraId="572F346C" w14:textId="77777777" w:rsidR="005447CC" w:rsidRPr="009917A9" w:rsidRDefault="005447CC" w:rsidP="003D4E5C">
            <w:pPr>
              <w:ind w:firstLine="0"/>
              <w:rPr>
                <w:highlight w:val="white"/>
              </w:rPr>
            </w:pPr>
            <w:r w:rsidRPr="009917A9">
              <w:rPr>
                <w:highlight w:val="white"/>
              </w:rPr>
              <w:t>Користувач</w:t>
            </w:r>
          </w:p>
        </w:tc>
        <w:tc>
          <w:tcPr>
            <w:tcW w:w="1805" w:type="dxa"/>
          </w:tcPr>
          <w:p w14:paraId="48FAEB46" w14:textId="2A99B65F" w:rsidR="005447CC" w:rsidRPr="009917A9" w:rsidRDefault="002C0F61" w:rsidP="003D4E5C">
            <w:pPr>
              <w:ind w:firstLine="0"/>
              <w:rPr>
                <w:highlight w:val="white"/>
              </w:rPr>
            </w:pPr>
            <w:r w:rsidRPr="002C0F61">
              <w:t>asop_user</w:t>
            </w:r>
          </w:p>
        </w:tc>
        <w:tc>
          <w:tcPr>
            <w:tcW w:w="1796" w:type="dxa"/>
          </w:tcPr>
          <w:p w14:paraId="5D20C6AD" w14:textId="40CC3DD6" w:rsidR="005447CC" w:rsidRPr="009917A9" w:rsidRDefault="002C0F61" w:rsidP="003D4E5C">
            <w:pPr>
              <w:ind w:firstLine="0"/>
              <w:rPr>
                <w:highlight w:val="white"/>
              </w:rPr>
            </w:pPr>
            <w:r w:rsidRPr="002C0F61">
              <w:t>asop_user</w:t>
            </w:r>
            <w:bookmarkStart w:id="691" w:name="_GoBack"/>
            <w:bookmarkEnd w:id="691"/>
          </w:p>
        </w:tc>
        <w:tc>
          <w:tcPr>
            <w:tcW w:w="3348" w:type="dxa"/>
          </w:tcPr>
          <w:p w14:paraId="4D72CA6A" w14:textId="5B66A50E" w:rsidR="005447CC" w:rsidRPr="009917A9" w:rsidRDefault="002C0F61" w:rsidP="003D4E5C">
            <w:pPr>
              <w:ind w:firstLine="0"/>
              <w:rPr>
                <w:highlight w:val="white"/>
              </w:rPr>
            </w:pPr>
            <w:r w:rsidRPr="002C0F61">
              <w:t>http://bigdata.kyivcity.gov.ua/</w:t>
            </w:r>
          </w:p>
        </w:tc>
      </w:tr>
      <w:tr w:rsidR="005447CC" w:rsidRPr="009917A9" w14:paraId="58542E28" w14:textId="77777777" w:rsidTr="003D4E5C">
        <w:tc>
          <w:tcPr>
            <w:tcW w:w="1835" w:type="dxa"/>
          </w:tcPr>
          <w:p w14:paraId="7F5E4F5A" w14:textId="77777777" w:rsidR="005447CC" w:rsidRPr="009917A9" w:rsidRDefault="005447CC" w:rsidP="003D4E5C">
            <w:pPr>
              <w:ind w:firstLine="0"/>
              <w:rPr>
                <w:highlight w:val="white"/>
                <w:lang w:val="en-US"/>
              </w:rPr>
            </w:pPr>
            <w:r w:rsidRPr="009917A9">
              <w:rPr>
                <w:highlight w:val="white"/>
              </w:rPr>
              <w:t>Адміністратор</w:t>
            </w:r>
          </w:p>
        </w:tc>
        <w:tc>
          <w:tcPr>
            <w:tcW w:w="1805" w:type="dxa"/>
          </w:tcPr>
          <w:p w14:paraId="60171DD7" w14:textId="4B167BC8" w:rsidR="005447CC" w:rsidRPr="009917A9" w:rsidRDefault="002C0F61" w:rsidP="003D4E5C">
            <w:pPr>
              <w:ind w:firstLine="0"/>
              <w:rPr>
                <w:highlight w:val="white"/>
                <w:lang w:val="en-US"/>
              </w:rPr>
            </w:pPr>
            <w:r w:rsidRPr="002C0F61">
              <w:rPr>
                <w:lang w:val="en-US"/>
              </w:rPr>
              <w:t>admin_user</w:t>
            </w:r>
          </w:p>
        </w:tc>
        <w:tc>
          <w:tcPr>
            <w:tcW w:w="1796" w:type="dxa"/>
          </w:tcPr>
          <w:p w14:paraId="71E09B8B" w14:textId="52EFAFC8" w:rsidR="005447CC" w:rsidRPr="009917A9" w:rsidRDefault="002C0F61" w:rsidP="003D4E5C">
            <w:pPr>
              <w:ind w:firstLine="0"/>
              <w:rPr>
                <w:highlight w:val="white"/>
              </w:rPr>
            </w:pPr>
            <w:r w:rsidRPr="002C0F61">
              <w:rPr>
                <w:lang w:val="en-US"/>
              </w:rPr>
              <w:t>admin_user</w:t>
            </w:r>
          </w:p>
        </w:tc>
        <w:tc>
          <w:tcPr>
            <w:tcW w:w="3348" w:type="dxa"/>
          </w:tcPr>
          <w:p w14:paraId="50BC068D" w14:textId="67E9410E" w:rsidR="005447CC" w:rsidRPr="009917A9" w:rsidRDefault="002C0F61" w:rsidP="003D4E5C">
            <w:pPr>
              <w:ind w:firstLine="0"/>
              <w:rPr>
                <w:highlight w:val="white"/>
              </w:rPr>
            </w:pPr>
            <w:r w:rsidRPr="002C0F61">
              <w:t>http://bigdata.kyivcity.gov.ua/</w:t>
            </w:r>
          </w:p>
        </w:tc>
      </w:tr>
    </w:tbl>
    <w:p w14:paraId="307B93B1" w14:textId="77777777" w:rsidR="005447CC" w:rsidRPr="009917A9" w:rsidRDefault="005447CC" w:rsidP="005447CC">
      <w:pPr>
        <w:ind w:left="851"/>
        <w:rPr>
          <w:rFonts w:ascii="Times New Roman" w:hAnsi="Times New Roman" w:cs="Times New Roman"/>
          <w:sz w:val="26"/>
          <w:szCs w:val="26"/>
          <w:highlight w:val="white"/>
        </w:rPr>
      </w:pPr>
    </w:p>
    <w:p w14:paraId="0FDDBB01" w14:textId="77777777" w:rsidR="005447CC" w:rsidRPr="009917A9" w:rsidRDefault="005447CC" w:rsidP="005447CC">
      <w:pPr>
        <w:pStyle w:val="3"/>
      </w:pPr>
      <w:bookmarkStart w:id="692" w:name="_Toc25401495"/>
      <w:commentRangeStart w:id="693"/>
      <w:commentRangeStart w:id="694"/>
      <w:r w:rsidRPr="009917A9">
        <w:rPr>
          <w:highlight w:val="white"/>
        </w:rPr>
        <w:t xml:space="preserve">Авторизація до </w:t>
      </w:r>
      <w:r w:rsidRPr="009917A9">
        <w:t>сервісу</w:t>
      </w:r>
      <w:commentRangeEnd w:id="693"/>
      <w:r w:rsidRPr="009917A9">
        <w:rPr>
          <w:rStyle w:val="aa"/>
          <w:b w:val="0"/>
          <w:sz w:val="26"/>
          <w:szCs w:val="26"/>
        </w:rPr>
        <w:commentReference w:id="693"/>
      </w:r>
      <w:commentRangeEnd w:id="694"/>
      <w:r w:rsidRPr="009917A9">
        <w:rPr>
          <w:rStyle w:val="aa"/>
          <w:b w:val="0"/>
          <w:sz w:val="26"/>
          <w:szCs w:val="26"/>
        </w:rPr>
        <w:commentReference w:id="694"/>
      </w:r>
      <w:bookmarkEnd w:id="692"/>
    </w:p>
    <w:tbl>
      <w:tblPr>
        <w:tblStyle w:val="a3"/>
        <w:tblW w:w="0" w:type="auto"/>
        <w:tblLook w:val="04A0" w:firstRow="1" w:lastRow="0" w:firstColumn="1" w:lastColumn="0" w:noHBand="0" w:noVBand="1"/>
      </w:tblPr>
      <w:tblGrid>
        <w:gridCol w:w="4468"/>
        <w:gridCol w:w="4548"/>
      </w:tblGrid>
      <w:tr w:rsidR="005447CC" w:rsidRPr="009917A9" w14:paraId="25777E75" w14:textId="77777777" w:rsidTr="003D4E5C">
        <w:tc>
          <w:tcPr>
            <w:tcW w:w="4817" w:type="dxa"/>
          </w:tcPr>
          <w:p w14:paraId="485BD6B3" w14:textId="77777777" w:rsidR="005447CC" w:rsidRPr="009917A9" w:rsidRDefault="005447CC" w:rsidP="003D4E5C">
            <w:pPr>
              <w:ind w:firstLine="0"/>
              <w:rPr>
                <w:highlight w:val="white"/>
              </w:rPr>
            </w:pPr>
            <w:r w:rsidRPr="009917A9">
              <w:rPr>
                <w:highlight w:val="white"/>
              </w:rPr>
              <w:t>Код тесту</w:t>
            </w:r>
          </w:p>
        </w:tc>
        <w:tc>
          <w:tcPr>
            <w:tcW w:w="4818" w:type="dxa"/>
          </w:tcPr>
          <w:p w14:paraId="064879DB" w14:textId="77777777" w:rsidR="005447CC" w:rsidRPr="009917A9" w:rsidRDefault="005447CC" w:rsidP="003D4E5C">
            <w:pPr>
              <w:ind w:firstLine="0"/>
              <w:rPr>
                <w:highlight w:val="white"/>
              </w:rPr>
            </w:pPr>
            <w:r w:rsidRPr="009917A9">
              <w:rPr>
                <w:highlight w:val="white"/>
              </w:rPr>
              <w:t>1</w:t>
            </w:r>
          </w:p>
        </w:tc>
      </w:tr>
      <w:tr w:rsidR="005447CC" w:rsidRPr="009917A9" w14:paraId="3545F6D1" w14:textId="77777777" w:rsidTr="003D4E5C">
        <w:tc>
          <w:tcPr>
            <w:tcW w:w="4817" w:type="dxa"/>
          </w:tcPr>
          <w:p w14:paraId="743B154F" w14:textId="77777777" w:rsidR="005447CC" w:rsidRPr="009917A9" w:rsidRDefault="005447CC" w:rsidP="003D4E5C">
            <w:pPr>
              <w:ind w:firstLine="0"/>
              <w:rPr>
                <w:highlight w:val="white"/>
              </w:rPr>
            </w:pPr>
            <w:r w:rsidRPr="009917A9">
              <w:rPr>
                <w:highlight w:val="white"/>
              </w:rPr>
              <w:t>Цілі тест кейсу</w:t>
            </w:r>
          </w:p>
        </w:tc>
        <w:tc>
          <w:tcPr>
            <w:tcW w:w="4818" w:type="dxa"/>
          </w:tcPr>
          <w:p w14:paraId="19AD6A7E" w14:textId="77777777" w:rsidR="005447CC" w:rsidRPr="009917A9" w:rsidRDefault="005447CC" w:rsidP="003D4E5C">
            <w:pPr>
              <w:ind w:firstLine="0"/>
              <w:rPr>
                <w:highlight w:val="white"/>
              </w:rPr>
            </w:pPr>
            <w:r w:rsidRPr="009917A9">
              <w:rPr>
                <w:highlight w:val="white"/>
              </w:rPr>
              <w:t>Перівіряємо:</w:t>
            </w:r>
          </w:p>
          <w:p w14:paraId="2CDB21BE" w14:textId="77777777" w:rsidR="005447CC" w:rsidRPr="009917A9" w:rsidRDefault="005447CC" w:rsidP="003D4E5C">
            <w:pPr>
              <w:pStyle w:val="af"/>
              <w:numPr>
                <w:ilvl w:val="0"/>
                <w:numId w:val="31"/>
              </w:numPr>
              <w:rPr>
                <w:highlight w:val="white"/>
              </w:rPr>
            </w:pPr>
            <w:r w:rsidRPr="009917A9">
              <w:rPr>
                <w:highlight w:val="white"/>
              </w:rPr>
              <w:t xml:space="preserve">Редірект з Системи Авторизації </w:t>
            </w:r>
            <w:r w:rsidRPr="009917A9">
              <w:rPr>
                <w:highlight w:val="white"/>
                <w:lang w:val="ru-RU"/>
              </w:rPr>
              <w:t>“</w:t>
            </w:r>
            <w:r w:rsidRPr="009917A9">
              <w:rPr>
                <w:highlight w:val="white"/>
                <w:lang w:val="en-US"/>
              </w:rPr>
              <w:t>KyivID</w:t>
            </w:r>
            <w:r w:rsidRPr="009917A9">
              <w:rPr>
                <w:highlight w:val="white"/>
                <w:lang w:val="ru-RU"/>
              </w:rPr>
              <w:t>”</w:t>
            </w:r>
            <w:r w:rsidRPr="009917A9">
              <w:rPr>
                <w:highlight w:val="white"/>
              </w:rPr>
              <w:t xml:space="preserve"> на Платформу «</w:t>
            </w:r>
            <w:r w:rsidRPr="009917A9">
              <w:rPr>
                <w:highlight w:val="white"/>
                <w:lang w:val="ru-RU"/>
              </w:rPr>
              <w:t>Bi</w:t>
            </w:r>
            <w:r w:rsidRPr="009917A9">
              <w:rPr>
                <w:highlight w:val="white"/>
                <w:lang w:val="en-US"/>
              </w:rPr>
              <w:t>g</w:t>
            </w:r>
            <w:r w:rsidRPr="009917A9">
              <w:rPr>
                <w:highlight w:val="white"/>
                <w:lang w:val="ru-RU"/>
              </w:rPr>
              <w:t xml:space="preserve"> </w:t>
            </w:r>
            <w:r w:rsidRPr="009917A9">
              <w:rPr>
                <w:highlight w:val="white"/>
                <w:lang w:val="en-US"/>
              </w:rPr>
              <w:t>Data</w:t>
            </w:r>
            <w:r w:rsidRPr="009917A9">
              <w:rPr>
                <w:highlight w:val="white"/>
              </w:rPr>
              <w:t>»</w:t>
            </w:r>
          </w:p>
          <w:p w14:paraId="6DAA31D0" w14:textId="77777777" w:rsidR="005447CC" w:rsidRPr="009917A9" w:rsidRDefault="005447CC" w:rsidP="003D4E5C">
            <w:pPr>
              <w:pStyle w:val="af"/>
              <w:numPr>
                <w:ilvl w:val="0"/>
                <w:numId w:val="31"/>
              </w:numPr>
              <w:rPr>
                <w:highlight w:val="white"/>
              </w:rPr>
            </w:pPr>
            <w:r w:rsidRPr="009917A9">
              <w:rPr>
                <w:highlight w:val="white"/>
              </w:rPr>
              <w:t>Вхід на платформу «</w:t>
            </w:r>
            <w:r w:rsidRPr="009917A9">
              <w:rPr>
                <w:highlight w:val="white"/>
                <w:lang w:val="en-US"/>
              </w:rPr>
              <w:t>Big</w:t>
            </w:r>
            <w:r w:rsidRPr="009917A9">
              <w:rPr>
                <w:highlight w:val="white"/>
                <w:lang w:val="ru-RU"/>
              </w:rPr>
              <w:t xml:space="preserve"> Data</w:t>
            </w:r>
            <w:r w:rsidRPr="009917A9">
              <w:rPr>
                <w:highlight w:val="white"/>
              </w:rPr>
              <w:t>» у Програмний сервіс АСОП</w:t>
            </w:r>
          </w:p>
        </w:tc>
      </w:tr>
      <w:tr w:rsidR="005447CC" w:rsidRPr="009917A9" w14:paraId="5CF67C0C" w14:textId="77777777" w:rsidTr="003D4E5C">
        <w:tc>
          <w:tcPr>
            <w:tcW w:w="4817" w:type="dxa"/>
          </w:tcPr>
          <w:p w14:paraId="581A8C50" w14:textId="77777777" w:rsidR="005447CC" w:rsidRPr="009917A9" w:rsidRDefault="005447CC" w:rsidP="003D4E5C">
            <w:pPr>
              <w:ind w:firstLine="0"/>
              <w:rPr>
                <w:highlight w:val="white"/>
              </w:rPr>
            </w:pPr>
            <w:r w:rsidRPr="009917A9">
              <w:rPr>
                <w:highlight w:val="white"/>
              </w:rPr>
              <w:t>Передумови</w:t>
            </w:r>
          </w:p>
        </w:tc>
        <w:tc>
          <w:tcPr>
            <w:tcW w:w="4818" w:type="dxa"/>
          </w:tcPr>
          <w:p w14:paraId="0D85B17B" w14:textId="77777777" w:rsidR="005447CC" w:rsidRPr="009917A9" w:rsidRDefault="005447CC" w:rsidP="003D4E5C">
            <w:pPr>
              <w:ind w:firstLine="0"/>
              <w:rPr>
                <w:highlight w:val="white"/>
              </w:rPr>
            </w:pPr>
            <w:r w:rsidRPr="009917A9">
              <w:rPr>
                <w:highlight w:val="white"/>
              </w:rPr>
              <w:t xml:space="preserve">Проведена інтеграція з </w:t>
            </w:r>
            <w:r w:rsidRPr="009917A9">
              <w:rPr>
                <w:highlight w:val="white"/>
                <w:lang w:val="en-US"/>
              </w:rPr>
              <w:t>KyivID</w:t>
            </w:r>
            <w:r w:rsidRPr="009917A9">
              <w:rPr>
                <w:highlight w:val="white"/>
              </w:rPr>
              <w:t xml:space="preserve">, </w:t>
            </w:r>
            <w:r w:rsidRPr="009917A9">
              <w:rPr>
                <w:highlight w:val="white"/>
                <w:lang w:val="en-US"/>
              </w:rPr>
              <w:t>OpenID</w:t>
            </w:r>
            <w:r w:rsidRPr="009917A9">
              <w:rPr>
                <w:highlight w:val="white"/>
              </w:rPr>
              <w:t xml:space="preserve">  користувача доданий адміністратором ПС АСОП як Користувача системи.</w:t>
            </w:r>
          </w:p>
        </w:tc>
      </w:tr>
    </w:tbl>
    <w:p w14:paraId="7701B352" w14:textId="77777777" w:rsidR="005447CC" w:rsidRPr="009917A9" w:rsidRDefault="005447CC" w:rsidP="005447CC">
      <w:pPr>
        <w:rPr>
          <w:rFonts w:ascii="Times New Roman" w:hAnsi="Times New Roman" w:cs="Times New Roman"/>
          <w:sz w:val="26"/>
          <w:szCs w:val="26"/>
          <w:highlight w:val="white"/>
        </w:rPr>
      </w:pPr>
    </w:p>
    <w:p w14:paraId="17493E43"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highlight w:val="white"/>
        </w:rPr>
        <w:t xml:space="preserve">Тестування відбувається за попередньо завантаженими в Систему тестовими даними. Для тестування необхідно увійти в Систему як користувач. Для цього переходимо на </w:t>
      </w:r>
      <w:commentRangeStart w:id="695"/>
      <w:commentRangeStart w:id="696"/>
      <w:r w:rsidRPr="009917A9">
        <w:fldChar w:fldCharType="begin"/>
      </w:r>
      <w:r w:rsidRPr="009917A9">
        <w:rPr>
          <w:rFonts w:ascii="Times New Roman" w:hAnsi="Times New Roman" w:cs="Times New Roman"/>
          <w:sz w:val="26"/>
          <w:szCs w:val="26"/>
        </w:rPr>
        <w:instrText xml:space="preserve"> HYPERLINK "https://id.kyivcity.gov.ua/ui/login.html" \l "/" \h </w:instrText>
      </w:r>
      <w:r w:rsidRPr="009917A9">
        <w:fldChar w:fldCharType="separate"/>
      </w:r>
      <w:r w:rsidRPr="009917A9">
        <w:rPr>
          <w:rStyle w:val="af6"/>
          <w:rFonts w:ascii="Times New Roman" w:eastAsiaTheme="majorEastAsia" w:hAnsi="Times New Roman" w:cs="Times New Roman"/>
          <w:sz w:val="26"/>
          <w:szCs w:val="26"/>
        </w:rPr>
        <w:t>https://id.kyivcity.gov.ua/ui/login.html#/</w:t>
      </w:r>
      <w:r w:rsidRPr="009917A9">
        <w:rPr>
          <w:rStyle w:val="af6"/>
          <w:rFonts w:ascii="Times New Roman" w:eastAsiaTheme="majorEastAsia" w:hAnsi="Times New Roman" w:cs="Times New Roman"/>
          <w:sz w:val="26"/>
          <w:szCs w:val="26"/>
        </w:rPr>
        <w:fldChar w:fldCharType="end"/>
      </w:r>
      <w:r w:rsidRPr="009917A9">
        <w:rPr>
          <w:rStyle w:val="af6"/>
          <w:rFonts w:ascii="Times New Roman" w:eastAsiaTheme="majorEastAsia" w:hAnsi="Times New Roman" w:cs="Times New Roman"/>
          <w:sz w:val="26"/>
          <w:szCs w:val="26"/>
        </w:rPr>
        <w:t xml:space="preserve"> </w:t>
      </w:r>
      <w:commentRangeEnd w:id="695"/>
      <w:r w:rsidRPr="009917A9">
        <w:rPr>
          <w:rFonts w:ascii="Times New Roman" w:hAnsi="Times New Roman" w:cs="Times New Roman"/>
          <w:sz w:val="26"/>
          <w:szCs w:val="26"/>
        </w:rPr>
        <w:commentReference w:id="695"/>
      </w:r>
      <w:commentRangeEnd w:id="696"/>
      <w:r w:rsidRPr="009917A9">
        <w:rPr>
          <w:rStyle w:val="aa"/>
          <w:rFonts w:ascii="Times New Roman" w:hAnsi="Times New Roman" w:cs="Times New Roman"/>
          <w:sz w:val="26"/>
          <w:szCs w:val="26"/>
        </w:rPr>
        <w:commentReference w:id="696"/>
      </w:r>
      <w:r w:rsidRPr="009917A9">
        <w:rPr>
          <w:rFonts w:ascii="Times New Roman" w:hAnsi="Times New Roman" w:cs="Times New Roman"/>
          <w:sz w:val="26"/>
          <w:szCs w:val="26"/>
        </w:rPr>
        <w:t>проходимо авторизацію і натискаємо на кнопку</w:t>
      </w:r>
      <w:commentRangeStart w:id="697"/>
      <w:commentRangeStart w:id="698"/>
      <w:r w:rsidRPr="009917A9">
        <w:rPr>
          <w:rFonts w:ascii="Times New Roman" w:hAnsi="Times New Roman" w:cs="Times New Roman"/>
          <w:sz w:val="26"/>
          <w:szCs w:val="26"/>
        </w:rPr>
        <w:t xml:space="preserve"> «Біг-Дата»</w:t>
      </w:r>
      <w:commentRangeEnd w:id="697"/>
      <w:r w:rsidRPr="009917A9">
        <w:rPr>
          <w:rFonts w:ascii="Times New Roman" w:hAnsi="Times New Roman" w:cs="Times New Roman"/>
          <w:sz w:val="26"/>
          <w:szCs w:val="26"/>
        </w:rPr>
        <w:commentReference w:id="697"/>
      </w:r>
      <w:commentRangeEnd w:id="698"/>
      <w:r w:rsidRPr="009917A9">
        <w:rPr>
          <w:rStyle w:val="aa"/>
          <w:rFonts w:ascii="Times New Roman" w:hAnsi="Times New Roman" w:cs="Times New Roman"/>
          <w:sz w:val="26"/>
          <w:szCs w:val="26"/>
        </w:rPr>
        <w:commentReference w:id="698"/>
      </w:r>
      <w:r w:rsidRPr="009917A9">
        <w:rPr>
          <w:rFonts w:ascii="Times New Roman" w:hAnsi="Times New Roman" w:cs="Times New Roman"/>
          <w:sz w:val="26"/>
          <w:szCs w:val="26"/>
        </w:rPr>
        <w:t xml:space="preserve"> в особистому кабінеті і переходимо до компоненту ПС АСОП, </w:t>
      </w:r>
    </w:p>
    <w:p w14:paraId="6FE65259" w14:textId="77777777" w:rsidR="005447CC" w:rsidRPr="009917A9" w:rsidRDefault="005447CC" w:rsidP="005447CC">
      <w:pPr>
        <w:rPr>
          <w:rFonts w:ascii="Times New Roman" w:hAnsi="Times New Roman" w:cs="Times New Roman"/>
          <w:sz w:val="26"/>
          <w:szCs w:val="26"/>
          <w:highlight w:val="white"/>
        </w:rPr>
      </w:pPr>
    </w:p>
    <w:p w14:paraId="71F22181" w14:textId="77777777" w:rsidR="005447CC" w:rsidRPr="009917A9" w:rsidRDefault="005447CC" w:rsidP="005447CC">
      <w:pPr>
        <w:rPr>
          <w:rFonts w:ascii="Times New Roman" w:hAnsi="Times New Roman" w:cs="Times New Roman"/>
          <w:sz w:val="26"/>
          <w:szCs w:val="26"/>
          <w:highlight w:val="white"/>
        </w:rPr>
      </w:pPr>
      <w:r>
        <w:rPr>
          <w:noProof/>
        </w:rPr>
        <w:drawing>
          <wp:inline distT="0" distB="0" distL="0" distR="0" wp14:anchorId="76506829" wp14:editId="403C0F02">
            <wp:extent cx="6124574" cy="2934335"/>
            <wp:effectExtent l="0" t="0" r="9525" b="0"/>
            <wp:docPr id="20163906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4574" cy="2934335"/>
                    </a:xfrm>
                    <a:prstGeom prst="rect">
                      <a:avLst/>
                    </a:prstGeom>
                  </pic:spPr>
                </pic:pic>
              </a:graphicData>
            </a:graphic>
          </wp:inline>
        </w:drawing>
      </w:r>
    </w:p>
    <w:p w14:paraId="70FC57C2" w14:textId="77777777" w:rsidR="005447CC" w:rsidRPr="009917A9" w:rsidRDefault="005447CC" w:rsidP="005447CC">
      <w:pPr>
        <w:pStyle w:val="ad"/>
      </w:pPr>
      <w:bookmarkStart w:id="699" w:name="_Toc18497708"/>
      <w:r w:rsidRPr="009917A9">
        <w:t xml:space="preserve">Рисунок. </w:t>
      </w:r>
      <w:r w:rsidRPr="009917A9">
        <w:fldChar w:fldCharType="begin"/>
      </w:r>
      <w:r w:rsidRPr="009917A9">
        <w:instrText xml:space="preserve"> SEQ Рисунок \* ARABIC </w:instrText>
      </w:r>
      <w:r w:rsidRPr="009917A9">
        <w:fldChar w:fldCharType="separate"/>
      </w:r>
      <w:r>
        <w:rPr>
          <w:noProof/>
        </w:rPr>
        <w:t>1</w:t>
      </w:r>
      <w:r w:rsidRPr="009917A9">
        <w:fldChar w:fldCharType="end"/>
      </w:r>
      <w:r w:rsidRPr="009917A9">
        <w:t xml:space="preserve"> Форма авторизації Платформи Kyiv Smart City</w:t>
      </w:r>
      <w:bookmarkEnd w:id="699"/>
    </w:p>
    <w:p w14:paraId="1BBF9E19" w14:textId="77777777" w:rsidR="005447CC" w:rsidRPr="009917A9" w:rsidRDefault="005447CC" w:rsidP="005447CC">
      <w:pPr>
        <w:rPr>
          <w:rFonts w:ascii="Times New Roman" w:hAnsi="Times New Roman" w:cs="Times New Roman"/>
          <w:sz w:val="26"/>
          <w:szCs w:val="26"/>
        </w:rPr>
      </w:pPr>
      <w:commentRangeStart w:id="700"/>
      <w:commentRangeStart w:id="701"/>
      <w:r w:rsidRPr="009917A9">
        <w:rPr>
          <w:rFonts w:ascii="Times New Roman" w:hAnsi="Times New Roman" w:cs="Times New Roman"/>
          <w:sz w:val="26"/>
          <w:szCs w:val="26"/>
          <w:highlight w:val="white"/>
        </w:rPr>
        <w:tab/>
      </w:r>
      <w:commentRangeEnd w:id="700"/>
      <w:r w:rsidRPr="009917A9">
        <w:rPr>
          <w:rFonts w:ascii="Times New Roman" w:hAnsi="Times New Roman" w:cs="Times New Roman"/>
          <w:sz w:val="26"/>
          <w:szCs w:val="26"/>
        </w:rPr>
        <w:commentReference w:id="700"/>
      </w:r>
      <w:commentRangeEnd w:id="701"/>
      <w:r w:rsidRPr="009917A9">
        <w:rPr>
          <w:rStyle w:val="aa"/>
          <w:rFonts w:ascii="Times New Roman" w:hAnsi="Times New Roman" w:cs="Times New Roman"/>
          <w:sz w:val="26"/>
          <w:szCs w:val="26"/>
        </w:rPr>
        <w:commentReference w:id="701"/>
      </w:r>
    </w:p>
    <w:p w14:paraId="2120D8DC" w14:textId="77777777" w:rsidR="005447CC" w:rsidRPr="009917A9" w:rsidRDefault="005447CC" w:rsidP="005447CC">
      <w:pPr>
        <w:pStyle w:val="3"/>
      </w:pPr>
      <w:bookmarkStart w:id="702" w:name="_Toc25401496"/>
      <w:commentRangeStart w:id="703"/>
      <w:commentRangeStart w:id="704"/>
      <w:r w:rsidRPr="009917A9">
        <w:t>Створення зведеної таблиці у розріза</w:t>
      </w:r>
      <w:commentRangeEnd w:id="703"/>
      <w:r w:rsidRPr="009917A9">
        <w:commentReference w:id="703"/>
      </w:r>
      <w:commentRangeEnd w:id="704"/>
      <w:r w:rsidRPr="009917A9">
        <w:rPr>
          <w:rStyle w:val="aa"/>
          <w:b w:val="0"/>
          <w:sz w:val="26"/>
          <w:szCs w:val="26"/>
        </w:rPr>
        <w:commentReference w:id="704"/>
      </w:r>
      <w:r w:rsidRPr="009917A9">
        <w:t>х наявних даних</w:t>
      </w:r>
      <w:bookmarkEnd w:id="702"/>
    </w:p>
    <w:tbl>
      <w:tblPr>
        <w:tblStyle w:val="a3"/>
        <w:tblW w:w="0" w:type="auto"/>
        <w:tblLook w:val="04A0" w:firstRow="1" w:lastRow="0" w:firstColumn="1" w:lastColumn="0" w:noHBand="0" w:noVBand="1"/>
      </w:tblPr>
      <w:tblGrid>
        <w:gridCol w:w="4457"/>
        <w:gridCol w:w="4559"/>
      </w:tblGrid>
      <w:tr w:rsidR="005447CC" w:rsidRPr="009917A9" w14:paraId="640F6F34" w14:textId="77777777" w:rsidTr="003D4E5C">
        <w:tc>
          <w:tcPr>
            <w:tcW w:w="4817" w:type="dxa"/>
          </w:tcPr>
          <w:p w14:paraId="042C371C" w14:textId="77777777" w:rsidR="005447CC" w:rsidRPr="009917A9" w:rsidRDefault="005447CC" w:rsidP="003D4E5C">
            <w:pPr>
              <w:ind w:firstLine="0"/>
              <w:rPr>
                <w:highlight w:val="white"/>
              </w:rPr>
            </w:pPr>
            <w:r w:rsidRPr="009917A9">
              <w:rPr>
                <w:highlight w:val="white"/>
              </w:rPr>
              <w:t>Код тесту</w:t>
            </w:r>
          </w:p>
        </w:tc>
        <w:tc>
          <w:tcPr>
            <w:tcW w:w="4818" w:type="dxa"/>
          </w:tcPr>
          <w:p w14:paraId="2F4ACFB7" w14:textId="77777777" w:rsidR="005447CC" w:rsidRPr="009917A9" w:rsidRDefault="005447CC" w:rsidP="003D4E5C">
            <w:pPr>
              <w:ind w:firstLine="0"/>
              <w:rPr>
                <w:highlight w:val="white"/>
              </w:rPr>
            </w:pPr>
            <w:r w:rsidRPr="009917A9">
              <w:rPr>
                <w:highlight w:val="white"/>
              </w:rPr>
              <w:t>2</w:t>
            </w:r>
          </w:p>
        </w:tc>
      </w:tr>
      <w:tr w:rsidR="005447CC" w:rsidRPr="009917A9" w14:paraId="23622130" w14:textId="77777777" w:rsidTr="003D4E5C">
        <w:tc>
          <w:tcPr>
            <w:tcW w:w="4817" w:type="dxa"/>
          </w:tcPr>
          <w:p w14:paraId="3F2A01EC" w14:textId="77777777" w:rsidR="005447CC" w:rsidRPr="009917A9" w:rsidRDefault="005447CC" w:rsidP="003D4E5C">
            <w:pPr>
              <w:ind w:firstLine="0"/>
              <w:rPr>
                <w:highlight w:val="white"/>
              </w:rPr>
            </w:pPr>
            <w:r w:rsidRPr="009917A9">
              <w:rPr>
                <w:highlight w:val="white"/>
              </w:rPr>
              <w:t>Цілі тест кейсу</w:t>
            </w:r>
          </w:p>
        </w:tc>
        <w:tc>
          <w:tcPr>
            <w:tcW w:w="4818" w:type="dxa"/>
          </w:tcPr>
          <w:p w14:paraId="49988104" w14:textId="77777777" w:rsidR="005447CC" w:rsidRPr="009917A9" w:rsidRDefault="005447CC" w:rsidP="003D4E5C">
            <w:pPr>
              <w:ind w:firstLine="0"/>
              <w:rPr>
                <w:highlight w:val="white"/>
              </w:rPr>
            </w:pPr>
            <w:r w:rsidRPr="009917A9">
              <w:rPr>
                <w:highlight w:val="white"/>
              </w:rPr>
              <w:t>Перівіряємо:</w:t>
            </w:r>
          </w:p>
          <w:p w14:paraId="7A9A5ED3" w14:textId="77777777" w:rsidR="005447CC" w:rsidRPr="009917A9" w:rsidRDefault="005447CC" w:rsidP="003D4E5C">
            <w:pPr>
              <w:pStyle w:val="af"/>
              <w:numPr>
                <w:ilvl w:val="0"/>
                <w:numId w:val="32"/>
              </w:numPr>
              <w:rPr>
                <w:highlight w:val="white"/>
              </w:rPr>
            </w:pPr>
            <w:r w:rsidRPr="009917A9">
              <w:rPr>
                <w:highlight w:val="white"/>
              </w:rPr>
              <w:t>Перевіряемо можливість сформувати звіт за обраним кейсом</w:t>
            </w:r>
          </w:p>
          <w:p w14:paraId="0F34C5D5" w14:textId="77777777" w:rsidR="005447CC" w:rsidRPr="009917A9" w:rsidRDefault="005447CC" w:rsidP="003D4E5C">
            <w:pPr>
              <w:pStyle w:val="af"/>
              <w:numPr>
                <w:ilvl w:val="0"/>
                <w:numId w:val="32"/>
              </w:numPr>
              <w:rPr>
                <w:highlight w:val="white"/>
              </w:rPr>
            </w:pPr>
            <w:r w:rsidRPr="009917A9">
              <w:rPr>
                <w:highlight w:val="white"/>
              </w:rPr>
              <w:t>Перевірка заявленого функціоналу в ТЗ</w:t>
            </w:r>
          </w:p>
          <w:p w14:paraId="7696358C" w14:textId="77777777" w:rsidR="005447CC" w:rsidRPr="009917A9" w:rsidRDefault="005447CC" w:rsidP="003D4E5C">
            <w:pPr>
              <w:pStyle w:val="af"/>
              <w:numPr>
                <w:ilvl w:val="0"/>
                <w:numId w:val="32"/>
              </w:numPr>
              <w:rPr>
                <w:highlight w:val="white"/>
              </w:rPr>
            </w:pPr>
            <w:r w:rsidRPr="009917A9">
              <w:rPr>
                <w:highlight w:val="white"/>
              </w:rPr>
              <w:t>Перевіряємо наявність полів заявлених в Технічному завдані.</w:t>
            </w:r>
          </w:p>
          <w:p w14:paraId="7B912C66" w14:textId="77777777" w:rsidR="005447CC" w:rsidRPr="009917A9" w:rsidRDefault="005447CC" w:rsidP="003D4E5C">
            <w:pPr>
              <w:pStyle w:val="af"/>
              <w:numPr>
                <w:ilvl w:val="0"/>
                <w:numId w:val="32"/>
              </w:numPr>
              <w:rPr>
                <w:highlight w:val="white"/>
              </w:rPr>
            </w:pPr>
            <w:r w:rsidRPr="009917A9">
              <w:rPr>
                <w:highlight w:val="white"/>
                <w:lang w:val="ru-RU"/>
              </w:rPr>
              <w:t>Перев</w:t>
            </w:r>
            <w:r w:rsidRPr="009917A9">
              <w:rPr>
                <w:highlight w:val="white"/>
              </w:rPr>
              <w:t>іряємо функціонал вивантаження звіту</w:t>
            </w:r>
          </w:p>
          <w:p w14:paraId="0B613EAB" w14:textId="77777777" w:rsidR="005447CC" w:rsidRPr="009917A9" w:rsidRDefault="005447CC" w:rsidP="003D4E5C">
            <w:pPr>
              <w:pStyle w:val="af"/>
              <w:numPr>
                <w:ilvl w:val="0"/>
                <w:numId w:val="32"/>
              </w:numPr>
              <w:rPr>
                <w:highlight w:val="white"/>
              </w:rPr>
            </w:pPr>
            <w:r w:rsidRPr="009917A9">
              <w:rPr>
                <w:highlight w:val="white"/>
              </w:rPr>
              <w:t>Перевіряємо функціонал формування формування гістограм</w:t>
            </w:r>
          </w:p>
          <w:p w14:paraId="2CADD21B" w14:textId="77777777" w:rsidR="005447CC" w:rsidRPr="009917A9" w:rsidRDefault="005447CC" w:rsidP="003D4E5C">
            <w:pPr>
              <w:pStyle w:val="af"/>
              <w:numPr>
                <w:ilvl w:val="0"/>
                <w:numId w:val="32"/>
              </w:numPr>
              <w:rPr>
                <w:highlight w:val="white"/>
              </w:rPr>
            </w:pPr>
            <w:r w:rsidRPr="009917A9">
              <w:rPr>
                <w:highlight w:val="white"/>
              </w:rPr>
              <w:t>Перевіряємо можливість формування аналітичних розрахунків.</w:t>
            </w:r>
          </w:p>
        </w:tc>
      </w:tr>
      <w:tr w:rsidR="005447CC" w:rsidRPr="009917A9" w14:paraId="4D9B62B5" w14:textId="77777777" w:rsidTr="003D4E5C">
        <w:tc>
          <w:tcPr>
            <w:tcW w:w="4817" w:type="dxa"/>
          </w:tcPr>
          <w:p w14:paraId="069FFDF1" w14:textId="77777777" w:rsidR="005447CC" w:rsidRPr="009917A9" w:rsidRDefault="005447CC" w:rsidP="003D4E5C">
            <w:pPr>
              <w:ind w:firstLine="0"/>
              <w:rPr>
                <w:highlight w:val="white"/>
              </w:rPr>
            </w:pPr>
            <w:r w:rsidRPr="009917A9">
              <w:rPr>
                <w:highlight w:val="white"/>
              </w:rPr>
              <w:t>Передумови</w:t>
            </w:r>
          </w:p>
        </w:tc>
        <w:tc>
          <w:tcPr>
            <w:tcW w:w="4818" w:type="dxa"/>
          </w:tcPr>
          <w:p w14:paraId="42DDAF50" w14:textId="77777777" w:rsidR="005447CC" w:rsidRPr="009917A9" w:rsidRDefault="005447CC" w:rsidP="003D4E5C">
            <w:pPr>
              <w:ind w:firstLine="0"/>
              <w:rPr>
                <w:highlight w:val="white"/>
              </w:rPr>
            </w:pPr>
            <w:r w:rsidRPr="009917A9">
              <w:rPr>
                <w:highlight w:val="white"/>
              </w:rPr>
              <w:t>Користувач авторизований в системі</w:t>
            </w:r>
          </w:p>
        </w:tc>
      </w:tr>
    </w:tbl>
    <w:p w14:paraId="5D26A101" w14:textId="77777777" w:rsidR="005447CC" w:rsidRPr="009917A9" w:rsidRDefault="112B7E10" w:rsidP="005447CC">
      <w:pPr>
        <w:pStyle w:val="af"/>
        <w:keepNext/>
        <w:numPr>
          <w:ilvl w:val="0"/>
          <w:numId w:val="22"/>
        </w:numPr>
        <w:spacing w:before="120" w:after="120"/>
        <w:jc w:val="left"/>
      </w:pPr>
      <w:r>
        <w:t xml:space="preserve"> Здійснюємо вибір через навігаційне меню</w:t>
      </w:r>
      <w:r w:rsidR="005447CC">
        <w:rPr>
          <w:noProof/>
        </w:rPr>
        <w:drawing>
          <wp:inline distT="0" distB="0" distL="0" distR="0" wp14:anchorId="1FA6A9B3" wp14:editId="099A5384">
            <wp:extent cx="653722" cy="510363"/>
            <wp:effectExtent l="0" t="0" r="0" b="4445"/>
            <wp:docPr id="20888682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pic:nvPicPr>
                  <pic:blipFill>
                    <a:blip r:embed="rId12">
                      <a:extLst>
                        <a:ext uri="{28A0092B-C50C-407E-A947-70E740481C1C}">
                          <a14:useLocalDpi xmlns:a14="http://schemas.microsoft.com/office/drawing/2010/main" val="0"/>
                        </a:ext>
                      </a:extLst>
                    </a:blip>
                    <a:stretch>
                      <a:fillRect/>
                    </a:stretch>
                  </pic:blipFill>
                  <pic:spPr>
                    <a:xfrm>
                      <a:off x="0" y="0"/>
                      <a:ext cx="653722" cy="510363"/>
                    </a:xfrm>
                    <a:prstGeom prst="rect">
                      <a:avLst/>
                    </a:prstGeom>
                  </pic:spPr>
                </pic:pic>
              </a:graphicData>
            </a:graphic>
          </wp:inline>
        </w:drawing>
      </w:r>
      <w:r>
        <w:t xml:space="preserve"> </w:t>
      </w:r>
      <w:commentRangeStart w:id="705"/>
      <w:commentRangeStart w:id="706"/>
      <w:r>
        <w:t xml:space="preserve">Платформи «Біг дати», відображається доступний дашборд АСОП (див. Рисунок 3) </w:t>
      </w:r>
      <w:commentRangeEnd w:id="705"/>
      <w:r w:rsidR="005447CC">
        <w:commentReference w:id="705"/>
      </w:r>
      <w:commentRangeEnd w:id="706"/>
      <w:r w:rsidR="005447CC">
        <w:commentReference w:id="706"/>
      </w:r>
    </w:p>
    <w:p w14:paraId="2DFB88BE" w14:textId="77777777" w:rsidR="005447CC" w:rsidRPr="009917A9" w:rsidRDefault="005447CC" w:rsidP="005447CC">
      <w:pPr>
        <w:keepNext/>
        <w:spacing w:before="120" w:after="120"/>
        <w:rPr>
          <w:rFonts w:ascii="Times New Roman" w:hAnsi="Times New Roman" w:cs="Times New Roman"/>
          <w:sz w:val="26"/>
          <w:szCs w:val="26"/>
        </w:rPr>
      </w:pPr>
    </w:p>
    <w:p w14:paraId="25B9B1A6" w14:textId="77777777" w:rsidR="005447CC" w:rsidRPr="009917A9" w:rsidRDefault="005447CC" w:rsidP="005447CC">
      <w:pPr>
        <w:keepNext/>
        <w:spacing w:before="120" w:after="120"/>
        <w:jc w:val="center"/>
        <w:rPr>
          <w:rFonts w:ascii="Times New Roman" w:hAnsi="Times New Roman" w:cs="Times New Roman"/>
          <w:sz w:val="26"/>
          <w:szCs w:val="26"/>
        </w:rPr>
      </w:pPr>
      <w:bookmarkStart w:id="707" w:name="_Toc18497710"/>
      <w:r w:rsidRPr="009917A9">
        <w:rPr>
          <w:rFonts w:ascii="Times New Roman" w:hAnsi="Times New Roman" w:cs="Times New Roman"/>
          <w:noProof/>
          <w:sz w:val="26"/>
          <w:szCs w:val="26"/>
          <w:lang w:val="en-US"/>
        </w:rPr>
        <w:drawing>
          <wp:anchor distT="0" distB="0" distL="114300" distR="114300" simplePos="0" relativeHeight="251659264" behindDoc="0" locked="0" layoutInCell="1" allowOverlap="1" wp14:anchorId="54FF0301" wp14:editId="562322F7">
            <wp:simplePos x="0" y="0"/>
            <wp:positionH relativeFrom="column">
              <wp:posOffset>1275715</wp:posOffset>
            </wp:positionH>
            <wp:positionV relativeFrom="paragraph">
              <wp:posOffset>2540</wp:posOffset>
            </wp:positionV>
            <wp:extent cx="4010585" cy="1409897"/>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1.PNG"/>
                    <pic:cNvPicPr/>
                  </pic:nvPicPr>
                  <pic:blipFill>
                    <a:blip r:embed="rId13">
                      <a:extLst>
                        <a:ext uri="{28A0092B-C50C-407E-A947-70E740481C1C}">
                          <a14:useLocalDpi xmlns:a14="http://schemas.microsoft.com/office/drawing/2010/main" val="0"/>
                        </a:ext>
                      </a:extLst>
                    </a:blip>
                    <a:stretch>
                      <a:fillRect/>
                    </a:stretch>
                  </pic:blipFill>
                  <pic:spPr>
                    <a:xfrm>
                      <a:off x="0" y="0"/>
                      <a:ext cx="4010585" cy="1409897"/>
                    </a:xfrm>
                    <a:prstGeom prst="rect">
                      <a:avLst/>
                    </a:prstGeom>
                  </pic:spPr>
                </pic:pic>
              </a:graphicData>
            </a:graphic>
          </wp:anchor>
        </w:drawing>
      </w:r>
      <w:r w:rsidRPr="009917A9">
        <w:rPr>
          <w:rFonts w:ascii="Times New Roman" w:hAnsi="Times New Roman" w:cs="Times New Roman"/>
          <w:sz w:val="26"/>
          <w:szCs w:val="26"/>
        </w:rPr>
        <w:t xml:space="preserve">Рисунок </w:t>
      </w:r>
      <w:r w:rsidRPr="112B7E10">
        <w:fldChar w:fldCharType="begin"/>
      </w:r>
      <w:r w:rsidRPr="009917A9">
        <w:rPr>
          <w:rFonts w:ascii="Times New Roman" w:hAnsi="Times New Roman" w:cs="Times New Roman"/>
          <w:sz w:val="26"/>
          <w:szCs w:val="26"/>
        </w:rPr>
        <w:instrText xml:space="preserve"> SEQ Рисунок \* ARABIC </w:instrText>
      </w:r>
      <w:r w:rsidRPr="112B7E10">
        <w:rPr>
          <w:rFonts w:ascii="Times New Roman" w:hAnsi="Times New Roman" w:cs="Times New Roman"/>
          <w:sz w:val="26"/>
          <w:szCs w:val="26"/>
        </w:rPr>
        <w:fldChar w:fldCharType="separate"/>
      </w:r>
      <w:r>
        <w:rPr>
          <w:noProof/>
        </w:rPr>
        <w:t>2</w:t>
      </w:r>
      <w:r w:rsidRPr="112B7E10">
        <w:fldChar w:fldCharType="end"/>
      </w:r>
      <w:r w:rsidRPr="009917A9">
        <w:rPr>
          <w:rFonts w:ascii="Times New Roman" w:hAnsi="Times New Roman" w:cs="Times New Roman"/>
          <w:sz w:val="26"/>
          <w:szCs w:val="26"/>
        </w:rPr>
        <w:t>. Навігаційне меню ПС АСОП.</w:t>
      </w:r>
      <w:bookmarkEnd w:id="707"/>
    </w:p>
    <w:p w14:paraId="5FE0F1DD" w14:textId="77777777" w:rsidR="005447CC" w:rsidRPr="009917A9" w:rsidRDefault="005447CC" w:rsidP="005447CC">
      <w:pPr>
        <w:pStyle w:val="ad"/>
        <w:numPr>
          <w:ilvl w:val="0"/>
          <w:numId w:val="22"/>
        </w:numPr>
        <w:jc w:val="left"/>
      </w:pPr>
      <w:r w:rsidRPr="009917A9">
        <w:t>Інформація відображається у зведеній таблиці зі базовими параметрами у відповідності д</w:t>
      </w:r>
      <w:commentRangeStart w:id="708"/>
      <w:commentRangeStart w:id="709"/>
      <w:r w:rsidRPr="009917A9">
        <w:t>о макету, наданим в ТЗ</w:t>
      </w:r>
      <w:commentRangeEnd w:id="708"/>
      <w:r w:rsidRPr="009917A9">
        <w:commentReference w:id="708"/>
      </w:r>
      <w:commentRangeEnd w:id="709"/>
      <w:r w:rsidRPr="009917A9">
        <w:rPr>
          <w:rStyle w:val="aa"/>
          <w:iCs w:val="0"/>
          <w:sz w:val="26"/>
          <w:szCs w:val="26"/>
        </w:rPr>
        <w:commentReference w:id="709"/>
      </w:r>
      <w:r w:rsidRPr="009917A9">
        <w:t xml:space="preserve">. (див. Рисунок 4) </w:t>
      </w:r>
      <w:commentRangeStart w:id="710"/>
      <w:commentRangeEnd w:id="710"/>
      <w:r w:rsidRPr="009917A9">
        <w:commentReference w:id="710"/>
      </w:r>
      <w:commentRangeStart w:id="711"/>
      <w:commentRangeEnd w:id="711"/>
      <w:r w:rsidRPr="009917A9">
        <w:rPr>
          <w:rStyle w:val="aa"/>
          <w:sz w:val="26"/>
          <w:szCs w:val="26"/>
        </w:rPr>
        <w:commentReference w:id="711"/>
      </w:r>
    </w:p>
    <w:p w14:paraId="53AB8CD7" w14:textId="77777777" w:rsidR="005447CC" w:rsidRPr="009917A9" w:rsidRDefault="005447CC" w:rsidP="005447CC">
      <w:pPr>
        <w:keepNext/>
        <w:spacing w:before="120" w:after="120"/>
        <w:rPr>
          <w:rFonts w:ascii="Times New Roman" w:hAnsi="Times New Roman" w:cs="Times New Roman"/>
          <w:sz w:val="26"/>
          <w:szCs w:val="26"/>
        </w:rPr>
      </w:pPr>
      <w:r>
        <w:rPr>
          <w:noProof/>
        </w:rPr>
        <w:drawing>
          <wp:inline distT="0" distB="0" distL="0" distR="0" wp14:anchorId="1D014343" wp14:editId="2CAB96B4">
            <wp:extent cx="6127116" cy="3103245"/>
            <wp:effectExtent l="0" t="0" r="6985" b="1905"/>
            <wp:docPr id="8604126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pic:nvPicPr>
                  <pic:blipFill>
                    <a:blip r:embed="rId14">
                      <a:extLst>
                        <a:ext uri="{28A0092B-C50C-407E-A947-70E740481C1C}">
                          <a14:useLocalDpi xmlns:a14="http://schemas.microsoft.com/office/drawing/2010/main" val="0"/>
                        </a:ext>
                      </a:extLst>
                    </a:blip>
                    <a:stretch>
                      <a:fillRect/>
                    </a:stretch>
                  </pic:blipFill>
                  <pic:spPr>
                    <a:xfrm>
                      <a:off x="0" y="0"/>
                      <a:ext cx="6127116" cy="3103245"/>
                    </a:xfrm>
                    <a:prstGeom prst="rect">
                      <a:avLst/>
                    </a:prstGeom>
                  </pic:spPr>
                </pic:pic>
              </a:graphicData>
            </a:graphic>
          </wp:inline>
        </w:drawing>
      </w:r>
    </w:p>
    <w:p w14:paraId="774700F9" w14:textId="77777777" w:rsidR="005447CC" w:rsidRPr="009917A9" w:rsidRDefault="005447CC" w:rsidP="005447CC">
      <w:pPr>
        <w:pStyle w:val="ad"/>
      </w:pPr>
      <w:bookmarkStart w:id="712" w:name="_Toc18497711"/>
      <w:r w:rsidRPr="009917A9">
        <w:t xml:space="preserve">Рисунок. </w:t>
      </w:r>
      <w:r w:rsidRPr="009917A9">
        <w:fldChar w:fldCharType="begin"/>
      </w:r>
      <w:r w:rsidRPr="009917A9">
        <w:instrText xml:space="preserve"> SEQ Рисунок \* ARABIC </w:instrText>
      </w:r>
      <w:r w:rsidRPr="009917A9">
        <w:fldChar w:fldCharType="separate"/>
      </w:r>
      <w:r>
        <w:rPr>
          <w:noProof/>
        </w:rPr>
        <w:t>3</w:t>
      </w:r>
      <w:r w:rsidRPr="009917A9">
        <w:fldChar w:fldCharType="end"/>
      </w:r>
      <w:r w:rsidRPr="009917A9">
        <w:t>. Відображення початкової звітності в ПС АСОП.</w:t>
      </w:r>
      <w:bookmarkEnd w:id="712"/>
      <w:r w:rsidRPr="009917A9">
        <w:t xml:space="preserve"> </w:t>
      </w:r>
    </w:p>
    <w:p w14:paraId="79FD4DBC" w14:textId="77777777" w:rsidR="005447CC" w:rsidRPr="009917A9" w:rsidRDefault="112B7E10" w:rsidP="005447CC">
      <w:pPr>
        <w:pStyle w:val="-6"/>
        <w:numPr>
          <w:ilvl w:val="0"/>
          <w:numId w:val="22"/>
        </w:numPr>
      </w:pPr>
      <w:r>
        <w:t xml:space="preserve">Створення зведеної таблиці у розрізі Агенти. Для формуванні звітності по Агентам натискаємо на кнопку «Поля» </w:t>
      </w:r>
      <w:r w:rsidR="005447CC">
        <w:rPr>
          <w:noProof/>
        </w:rPr>
        <w:drawing>
          <wp:inline distT="0" distB="0" distL="0" distR="0" wp14:anchorId="04A67F74" wp14:editId="32725B5B">
            <wp:extent cx="409575" cy="455083"/>
            <wp:effectExtent l="0" t="0" r="0" b="2540"/>
            <wp:docPr id="4652630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pic:nvPicPr>
                  <pic:blipFill>
                    <a:blip r:embed="rId15">
                      <a:extLst>
                        <a:ext uri="{28A0092B-C50C-407E-A947-70E740481C1C}">
                          <a14:useLocalDpi xmlns:a14="http://schemas.microsoft.com/office/drawing/2010/main" val="0"/>
                        </a:ext>
                      </a:extLst>
                    </a:blip>
                    <a:stretch>
                      <a:fillRect/>
                    </a:stretch>
                  </pic:blipFill>
                  <pic:spPr>
                    <a:xfrm>
                      <a:off x="0" y="0"/>
                      <a:ext cx="409575" cy="455083"/>
                    </a:xfrm>
                    <a:prstGeom prst="rect">
                      <a:avLst/>
                    </a:prstGeom>
                  </pic:spPr>
                </pic:pic>
              </a:graphicData>
            </a:graphic>
          </wp:inline>
        </w:drawing>
      </w:r>
      <w:r>
        <w:t>.Здійснюється відображення Таблиці Вимірів (Рисунок 5)</w:t>
      </w:r>
    </w:p>
    <w:p w14:paraId="059C1A1D" w14:textId="77777777" w:rsidR="005447CC" w:rsidRPr="009917A9" w:rsidRDefault="005447CC" w:rsidP="005447CC">
      <w:pPr>
        <w:rPr>
          <w:rFonts w:ascii="Times New Roman" w:hAnsi="Times New Roman" w:cs="Times New Roman"/>
          <w:sz w:val="26"/>
          <w:szCs w:val="26"/>
        </w:rPr>
      </w:pPr>
      <w:r>
        <w:rPr>
          <w:noProof/>
        </w:rPr>
        <w:drawing>
          <wp:inline distT="0" distB="0" distL="0" distR="0" wp14:anchorId="40F1A875" wp14:editId="78E671A6">
            <wp:extent cx="6124574" cy="3545840"/>
            <wp:effectExtent l="0" t="0" r="9525" b="0"/>
            <wp:docPr id="209922618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pic:nvPicPr>
                  <pic:blipFill>
                    <a:blip r:embed="rId16">
                      <a:extLst>
                        <a:ext uri="{28A0092B-C50C-407E-A947-70E740481C1C}">
                          <a14:useLocalDpi xmlns:a14="http://schemas.microsoft.com/office/drawing/2010/main" val="0"/>
                        </a:ext>
                      </a:extLst>
                    </a:blip>
                    <a:stretch>
                      <a:fillRect/>
                    </a:stretch>
                  </pic:blipFill>
                  <pic:spPr>
                    <a:xfrm>
                      <a:off x="0" y="0"/>
                      <a:ext cx="6124574" cy="3545840"/>
                    </a:xfrm>
                    <a:prstGeom prst="rect">
                      <a:avLst/>
                    </a:prstGeom>
                  </pic:spPr>
                </pic:pic>
              </a:graphicData>
            </a:graphic>
          </wp:inline>
        </w:drawing>
      </w:r>
    </w:p>
    <w:p w14:paraId="50A284E7" w14:textId="77777777" w:rsidR="005447CC" w:rsidRPr="009917A9" w:rsidRDefault="005447CC" w:rsidP="005447CC">
      <w:pPr>
        <w:pStyle w:val="ad"/>
      </w:pPr>
      <w:bookmarkStart w:id="713" w:name="_Toc18497712"/>
      <w:r w:rsidRPr="009917A9">
        <w:t xml:space="preserve">Рисунок </w:t>
      </w:r>
      <w:r w:rsidRPr="009917A9">
        <w:fldChar w:fldCharType="begin"/>
      </w:r>
      <w:r w:rsidRPr="009917A9">
        <w:instrText xml:space="preserve"> SEQ Рисунок \* ARABIC </w:instrText>
      </w:r>
      <w:r w:rsidRPr="009917A9">
        <w:fldChar w:fldCharType="separate"/>
      </w:r>
      <w:r>
        <w:rPr>
          <w:noProof/>
        </w:rPr>
        <w:t>4</w:t>
      </w:r>
      <w:r w:rsidRPr="009917A9">
        <w:fldChar w:fldCharType="end"/>
      </w:r>
      <w:r w:rsidRPr="009917A9">
        <w:t>. Таблиці Вимірів.</w:t>
      </w:r>
      <w:bookmarkEnd w:id="713"/>
    </w:p>
    <w:p w14:paraId="05D17EDE"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 xml:space="preserve">У лівому списку «Всі поля» перевірити наявність </w:t>
      </w:r>
      <w:bookmarkStart w:id="714" w:name="_Hlk18410326"/>
      <w:r w:rsidRPr="009917A9">
        <w:rPr>
          <w:rFonts w:ascii="Times New Roman" w:hAnsi="Times New Roman" w:cs="Times New Roman"/>
          <w:sz w:val="26"/>
          <w:szCs w:val="26"/>
        </w:rPr>
        <w:t xml:space="preserve">Атрибутів </w:t>
      </w:r>
      <w:bookmarkEnd w:id="714"/>
      <w:r w:rsidRPr="009917A9">
        <w:rPr>
          <w:rFonts w:ascii="Times New Roman" w:hAnsi="Times New Roman" w:cs="Times New Roman"/>
          <w:sz w:val="26"/>
          <w:szCs w:val="26"/>
        </w:rPr>
        <w:t>інформації по Агентам:</w:t>
      </w:r>
    </w:p>
    <w:p w14:paraId="50FCC22B"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w:t>
      </w:r>
      <w:r w:rsidRPr="009917A9">
        <w:rPr>
          <w:rFonts w:ascii="Times New Roman" w:hAnsi="Times New Roman" w:cs="Times New Roman"/>
          <w:sz w:val="26"/>
          <w:szCs w:val="26"/>
        </w:rPr>
        <w:tab/>
        <w:t>Місце оплати.</w:t>
      </w:r>
    </w:p>
    <w:p w14:paraId="0BB1DC51"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w:t>
      </w:r>
      <w:r w:rsidRPr="009917A9">
        <w:rPr>
          <w:rFonts w:ascii="Times New Roman" w:hAnsi="Times New Roman" w:cs="Times New Roman"/>
          <w:sz w:val="26"/>
          <w:szCs w:val="26"/>
        </w:rPr>
        <w:tab/>
        <w:t>Назва банку.</w:t>
      </w:r>
    </w:p>
    <w:p w14:paraId="415DCA18"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w:t>
      </w:r>
      <w:r w:rsidRPr="009917A9">
        <w:rPr>
          <w:rFonts w:ascii="Times New Roman" w:hAnsi="Times New Roman" w:cs="Times New Roman"/>
          <w:sz w:val="26"/>
          <w:szCs w:val="26"/>
        </w:rPr>
        <w:tab/>
        <w:t>Назва каси.</w:t>
      </w:r>
    </w:p>
    <w:p w14:paraId="461EDD2D"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w:t>
      </w:r>
      <w:r w:rsidRPr="009917A9">
        <w:rPr>
          <w:rFonts w:ascii="Times New Roman" w:hAnsi="Times New Roman" w:cs="Times New Roman"/>
          <w:sz w:val="26"/>
          <w:szCs w:val="26"/>
        </w:rPr>
        <w:tab/>
        <w:t>Тип картки (картка метрополітену, Kyiv Smart City).</w:t>
      </w:r>
    </w:p>
    <w:p w14:paraId="2917D4C0"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w:t>
      </w:r>
      <w:r w:rsidRPr="009917A9">
        <w:rPr>
          <w:rFonts w:ascii="Times New Roman" w:hAnsi="Times New Roman" w:cs="Times New Roman"/>
          <w:sz w:val="26"/>
          <w:szCs w:val="26"/>
        </w:rPr>
        <w:tab/>
        <w:t>Іd картки ( картка киянина, картка метрополітену, Kyiv Smart City, разовий квиток, учнівський квиток).</w:t>
      </w:r>
    </w:p>
    <w:p w14:paraId="12499595"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w:t>
      </w:r>
      <w:r w:rsidRPr="009917A9">
        <w:rPr>
          <w:rFonts w:ascii="Times New Roman" w:hAnsi="Times New Roman" w:cs="Times New Roman"/>
          <w:sz w:val="26"/>
          <w:szCs w:val="26"/>
        </w:rPr>
        <w:tab/>
        <w:t>Дата.</w:t>
      </w:r>
    </w:p>
    <w:p w14:paraId="2BFC21B6"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w:t>
      </w:r>
      <w:r w:rsidRPr="009917A9">
        <w:rPr>
          <w:rFonts w:ascii="Times New Roman" w:hAnsi="Times New Roman" w:cs="Times New Roman"/>
          <w:sz w:val="26"/>
          <w:szCs w:val="26"/>
        </w:rPr>
        <w:tab/>
        <w:t>Метод оплати.</w:t>
      </w:r>
    </w:p>
    <w:p w14:paraId="02A61FE2"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w:t>
      </w:r>
      <w:r w:rsidRPr="009917A9">
        <w:rPr>
          <w:rFonts w:ascii="Times New Roman" w:hAnsi="Times New Roman" w:cs="Times New Roman"/>
          <w:sz w:val="26"/>
          <w:szCs w:val="26"/>
        </w:rPr>
        <w:tab/>
        <w:t>Назва продукту (купівля катки, QR, поповнення і т.д).</w:t>
      </w:r>
    </w:p>
    <w:p w14:paraId="3A21CFA2"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w:t>
      </w:r>
      <w:r w:rsidRPr="009917A9">
        <w:rPr>
          <w:rFonts w:ascii="Times New Roman" w:hAnsi="Times New Roman" w:cs="Times New Roman"/>
          <w:sz w:val="26"/>
          <w:szCs w:val="26"/>
        </w:rPr>
        <w:tab/>
        <w:t>Сума.</w:t>
      </w:r>
    </w:p>
    <w:p w14:paraId="3E274BFA" w14:textId="77777777" w:rsidR="005447CC" w:rsidRPr="009917A9" w:rsidRDefault="005447CC" w:rsidP="005447CC">
      <w:pPr>
        <w:pStyle w:val="-6"/>
        <w:jc w:val="both"/>
      </w:pPr>
      <w:r w:rsidRPr="009917A9">
        <w:tab/>
        <w:t xml:space="preserve">Таблиця формується на підставі перемішення відповідних Атрибутів до списку: </w:t>
      </w:r>
    </w:p>
    <w:p w14:paraId="049A834D" w14:textId="77777777" w:rsidR="005447CC" w:rsidRPr="009917A9" w:rsidRDefault="005447CC" w:rsidP="005447CC">
      <w:pPr>
        <w:pStyle w:val="-6"/>
        <w:numPr>
          <w:ilvl w:val="0"/>
          <w:numId w:val="24"/>
        </w:numPr>
        <w:jc w:val="both"/>
      </w:pPr>
      <w:r w:rsidRPr="009917A9">
        <w:t>«Фільтри» - відображення окремої кнопки через яку можно здій</w:t>
      </w:r>
      <w:r w:rsidRPr="009917A9">
        <w:rPr>
          <w:lang w:val="en-US"/>
        </w:rPr>
        <w:t>c</w:t>
      </w:r>
      <w:r w:rsidRPr="009917A9">
        <w:t>нувати фільтрацію даних</w:t>
      </w:r>
    </w:p>
    <w:p w14:paraId="36ABCD68" w14:textId="77777777" w:rsidR="005447CC" w:rsidRPr="009917A9" w:rsidRDefault="005447CC" w:rsidP="005447CC">
      <w:pPr>
        <w:pStyle w:val="-6"/>
        <w:numPr>
          <w:ilvl w:val="0"/>
          <w:numId w:val="24"/>
        </w:numPr>
        <w:jc w:val="both"/>
      </w:pPr>
      <w:r w:rsidRPr="009917A9">
        <w:t>Рядки – горизонтальне відображення атрибутів даних у зведеній таблиці.</w:t>
      </w:r>
    </w:p>
    <w:p w14:paraId="77F3DD9A" w14:textId="77777777" w:rsidR="005447CC" w:rsidRPr="009917A9" w:rsidRDefault="005447CC" w:rsidP="005447CC">
      <w:pPr>
        <w:pStyle w:val="-6"/>
        <w:numPr>
          <w:ilvl w:val="0"/>
          <w:numId w:val="24"/>
        </w:numPr>
        <w:jc w:val="both"/>
      </w:pPr>
      <w:r w:rsidRPr="009917A9">
        <w:t>Колонки – вертикальне відображення атрибутів даних у зведеній таблиці.</w:t>
      </w:r>
    </w:p>
    <w:p w14:paraId="61896071" w14:textId="77777777" w:rsidR="005447CC" w:rsidRPr="009917A9" w:rsidRDefault="005447CC" w:rsidP="005447CC">
      <w:pPr>
        <w:pStyle w:val="-6"/>
        <w:numPr>
          <w:ilvl w:val="0"/>
          <w:numId w:val="24"/>
        </w:numPr>
        <w:jc w:val="both"/>
      </w:pPr>
      <w:r w:rsidRPr="009917A9">
        <w:t>Міри – вертикальне відображення даних у зведеній таблиці має логічний зв’язок зі рядками формує відображення інформації у клітинці зведеної таблиці (числове значення).</w:t>
      </w:r>
    </w:p>
    <w:p w14:paraId="6E45C6DC" w14:textId="77777777" w:rsidR="005447CC" w:rsidRPr="009917A9" w:rsidRDefault="005447CC" w:rsidP="005447CC">
      <w:pPr>
        <w:pStyle w:val="-6"/>
        <w:ind w:firstLine="360"/>
        <w:jc w:val="both"/>
        <w:rPr>
          <w:lang w:val="ru-RU"/>
        </w:rPr>
      </w:pPr>
      <w:r w:rsidRPr="009917A9">
        <w:t xml:space="preserve">По результату повинна бути сформована таблиця зі зазначеними атр (див. </w:t>
      </w:r>
      <w:r w:rsidRPr="009917A9">
        <w:fldChar w:fldCharType="begin"/>
      </w:r>
      <w:r w:rsidRPr="009917A9">
        <w:instrText xml:space="preserve"> REF _Ref18491861 \h  \* MERGEFORMAT </w:instrText>
      </w:r>
      <w:r w:rsidRPr="009917A9">
        <w:fldChar w:fldCharType="separate"/>
      </w:r>
      <w:r w:rsidRPr="009917A9">
        <w:t>Рисунок 6</w:t>
      </w:r>
      <w:r w:rsidRPr="009917A9">
        <w:fldChar w:fldCharType="end"/>
      </w:r>
      <w:r w:rsidRPr="009917A9">
        <w:t>).</w:t>
      </w:r>
    </w:p>
    <w:p w14:paraId="05EAD0C6" w14:textId="77777777" w:rsidR="005447CC" w:rsidRPr="009917A9" w:rsidRDefault="005447CC" w:rsidP="005447CC">
      <w:pPr>
        <w:rPr>
          <w:rFonts w:ascii="Times New Roman" w:hAnsi="Times New Roman" w:cs="Times New Roman"/>
          <w:sz w:val="26"/>
          <w:szCs w:val="26"/>
        </w:rPr>
      </w:pPr>
      <w:r>
        <w:rPr>
          <w:noProof/>
        </w:rPr>
        <w:drawing>
          <wp:inline distT="0" distB="0" distL="0" distR="0" wp14:anchorId="3597449A" wp14:editId="69641D0B">
            <wp:extent cx="6124574" cy="3538855"/>
            <wp:effectExtent l="0" t="0" r="9525" b="4445"/>
            <wp:docPr id="557321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pic:nvPicPr>
                  <pic:blipFill>
                    <a:blip r:embed="rId17">
                      <a:extLst>
                        <a:ext uri="{28A0092B-C50C-407E-A947-70E740481C1C}">
                          <a14:useLocalDpi xmlns:a14="http://schemas.microsoft.com/office/drawing/2010/main" val="0"/>
                        </a:ext>
                      </a:extLst>
                    </a:blip>
                    <a:stretch>
                      <a:fillRect/>
                    </a:stretch>
                  </pic:blipFill>
                  <pic:spPr>
                    <a:xfrm>
                      <a:off x="0" y="0"/>
                      <a:ext cx="6124574" cy="3538855"/>
                    </a:xfrm>
                    <a:prstGeom prst="rect">
                      <a:avLst/>
                    </a:prstGeom>
                  </pic:spPr>
                </pic:pic>
              </a:graphicData>
            </a:graphic>
          </wp:inline>
        </w:drawing>
      </w:r>
    </w:p>
    <w:p w14:paraId="1C57F04F" w14:textId="77777777" w:rsidR="005447CC" w:rsidRPr="009917A9" w:rsidRDefault="005447CC" w:rsidP="005447CC">
      <w:pPr>
        <w:pStyle w:val="ad"/>
      </w:pPr>
      <w:bookmarkStart w:id="715" w:name="_Ref18491861"/>
      <w:bookmarkStart w:id="716" w:name="_Toc18497713"/>
      <w:r w:rsidRPr="009917A9">
        <w:t xml:space="preserve">Рисунок </w:t>
      </w:r>
      <w:r w:rsidRPr="009917A9">
        <w:fldChar w:fldCharType="begin"/>
      </w:r>
      <w:r w:rsidRPr="009917A9">
        <w:instrText xml:space="preserve"> SEQ Рисунок \* ARABIC </w:instrText>
      </w:r>
      <w:r w:rsidRPr="009917A9">
        <w:fldChar w:fldCharType="separate"/>
      </w:r>
      <w:r>
        <w:rPr>
          <w:noProof/>
        </w:rPr>
        <w:t>5</w:t>
      </w:r>
      <w:r w:rsidRPr="009917A9">
        <w:fldChar w:fldCharType="end"/>
      </w:r>
      <w:bookmarkEnd w:id="715"/>
      <w:r w:rsidRPr="009917A9">
        <w:t>. Заповнені таблиці вимірів у розрізі Агентів.</w:t>
      </w:r>
      <w:bookmarkEnd w:id="716"/>
    </w:p>
    <w:p w14:paraId="74AAB8E6" w14:textId="77777777" w:rsidR="005447CC" w:rsidRPr="009917A9" w:rsidRDefault="112B7E10" w:rsidP="005447CC">
      <w:pPr>
        <w:pStyle w:val="af"/>
        <w:numPr>
          <w:ilvl w:val="0"/>
          <w:numId w:val="22"/>
        </w:numPr>
      </w:pPr>
      <w:r>
        <w:t xml:space="preserve">Натискаємо на клавішу «Застосувати» </w:t>
      </w:r>
      <w:r w:rsidR="005447CC">
        <w:rPr>
          <w:noProof/>
        </w:rPr>
        <w:drawing>
          <wp:inline distT="0" distB="0" distL="0" distR="0" wp14:anchorId="4980EC24" wp14:editId="24F9E787">
            <wp:extent cx="1219370" cy="400106"/>
            <wp:effectExtent l="0" t="0" r="0" b="0"/>
            <wp:docPr id="17242385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pic:nvPicPr>
                  <pic:blipFill>
                    <a:blip r:embed="rId18">
                      <a:extLst>
                        <a:ext uri="{28A0092B-C50C-407E-A947-70E740481C1C}">
                          <a14:useLocalDpi xmlns:a14="http://schemas.microsoft.com/office/drawing/2010/main" val="0"/>
                        </a:ext>
                      </a:extLst>
                    </a:blip>
                    <a:stretch>
                      <a:fillRect/>
                    </a:stretch>
                  </pic:blipFill>
                  <pic:spPr>
                    <a:xfrm>
                      <a:off x="0" y="0"/>
                      <a:ext cx="1219370" cy="400106"/>
                    </a:xfrm>
                    <a:prstGeom prst="rect">
                      <a:avLst/>
                    </a:prstGeom>
                  </pic:spPr>
                </pic:pic>
              </a:graphicData>
            </a:graphic>
          </wp:inline>
        </w:drawing>
      </w:r>
      <w:r>
        <w:t xml:space="preserve"> після чого має відбутись формування звіту: </w:t>
      </w:r>
    </w:p>
    <w:p w14:paraId="54844438" w14:textId="77777777" w:rsidR="005447CC" w:rsidRPr="009917A9" w:rsidRDefault="005447CC" w:rsidP="005447CC">
      <w:pPr>
        <w:jc w:val="center"/>
        <w:rPr>
          <w:rFonts w:ascii="Times New Roman" w:hAnsi="Times New Roman" w:cs="Times New Roman"/>
          <w:sz w:val="26"/>
          <w:szCs w:val="26"/>
        </w:rPr>
      </w:pPr>
      <w:bookmarkStart w:id="717" w:name="_Toc18497714"/>
      <w:r w:rsidRPr="009917A9">
        <w:rPr>
          <w:rFonts w:ascii="Times New Roman" w:hAnsi="Times New Roman" w:cs="Times New Roman"/>
          <w:noProof/>
          <w:sz w:val="26"/>
          <w:szCs w:val="26"/>
          <w:lang w:val="en-US"/>
        </w:rPr>
        <w:drawing>
          <wp:anchor distT="0" distB="0" distL="114300" distR="114300" simplePos="0" relativeHeight="251660288" behindDoc="0" locked="0" layoutInCell="1" allowOverlap="1" wp14:anchorId="1CBF2EF6" wp14:editId="6D795B39">
            <wp:simplePos x="0" y="0"/>
            <wp:positionH relativeFrom="page">
              <wp:posOffset>957654</wp:posOffset>
            </wp:positionH>
            <wp:positionV relativeFrom="paragraph">
              <wp:posOffset>384</wp:posOffset>
            </wp:positionV>
            <wp:extent cx="6124575" cy="3097530"/>
            <wp:effectExtent l="0" t="0" r="9525" b="762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4575" cy="3097530"/>
                    </a:xfrm>
                    <a:prstGeom prst="rect">
                      <a:avLst/>
                    </a:prstGeom>
                  </pic:spPr>
                </pic:pic>
              </a:graphicData>
            </a:graphic>
          </wp:anchor>
        </w:drawing>
      </w:r>
      <w:r w:rsidRPr="009917A9">
        <w:rPr>
          <w:rFonts w:ascii="Times New Roman" w:hAnsi="Times New Roman" w:cs="Times New Roman"/>
          <w:sz w:val="26"/>
          <w:szCs w:val="26"/>
        </w:rPr>
        <w:t xml:space="preserve">Рисунок </w:t>
      </w:r>
      <w:r w:rsidRPr="112B7E10">
        <w:fldChar w:fldCharType="begin"/>
      </w:r>
      <w:r w:rsidRPr="009917A9">
        <w:rPr>
          <w:rFonts w:ascii="Times New Roman" w:hAnsi="Times New Roman" w:cs="Times New Roman"/>
          <w:sz w:val="26"/>
          <w:szCs w:val="26"/>
        </w:rPr>
        <w:instrText xml:space="preserve"> SEQ Рисунок \* ARABIC </w:instrText>
      </w:r>
      <w:r w:rsidRPr="112B7E10">
        <w:rPr>
          <w:rFonts w:ascii="Times New Roman" w:hAnsi="Times New Roman" w:cs="Times New Roman"/>
          <w:sz w:val="26"/>
          <w:szCs w:val="26"/>
        </w:rPr>
        <w:fldChar w:fldCharType="separate"/>
      </w:r>
      <w:r>
        <w:rPr>
          <w:noProof/>
        </w:rPr>
        <w:t>6</w:t>
      </w:r>
      <w:r w:rsidRPr="112B7E10">
        <w:fldChar w:fldCharType="end"/>
      </w:r>
      <w:r w:rsidRPr="009917A9">
        <w:rPr>
          <w:rFonts w:ascii="Times New Roman" w:hAnsi="Times New Roman" w:cs="Times New Roman"/>
          <w:sz w:val="26"/>
          <w:szCs w:val="26"/>
        </w:rPr>
        <w:t>. Відображення отриманого звіту по Агентам</w:t>
      </w:r>
      <w:bookmarkEnd w:id="717"/>
    </w:p>
    <w:p w14:paraId="7139EB23" w14:textId="77777777" w:rsidR="005447CC" w:rsidRPr="009917A9" w:rsidRDefault="005447CC" w:rsidP="005447CC">
      <w:pPr>
        <w:jc w:val="center"/>
        <w:rPr>
          <w:rFonts w:ascii="Times New Roman" w:hAnsi="Times New Roman" w:cs="Times New Roman"/>
          <w:sz w:val="26"/>
          <w:szCs w:val="26"/>
        </w:rPr>
      </w:pPr>
    </w:p>
    <w:p w14:paraId="55FE92E7" w14:textId="77777777" w:rsidR="005447CC" w:rsidRPr="009917A9" w:rsidRDefault="005447CC" w:rsidP="005447CC">
      <w:pPr>
        <w:ind w:left="709"/>
        <w:rPr>
          <w:rFonts w:ascii="Times New Roman" w:hAnsi="Times New Roman" w:cs="Times New Roman"/>
          <w:sz w:val="26"/>
          <w:szCs w:val="26"/>
        </w:rPr>
      </w:pPr>
      <w:r w:rsidRPr="009917A9">
        <w:rPr>
          <w:rFonts w:ascii="Times New Roman" w:hAnsi="Times New Roman" w:cs="Times New Roman"/>
          <w:sz w:val="26"/>
          <w:szCs w:val="26"/>
        </w:rPr>
        <w:t xml:space="preserve">Перевірка функціонування роботи фільтрації даних у відповідності до потреби користувача, у верхній частині основного вікна натискаємо на кнопку «Назва продукту» і відображається вікно фільтрації з можливістю вибрати необхідний атрибут. (див Рисунок </w:t>
      </w:r>
      <w:r w:rsidRPr="009917A9">
        <w:rPr>
          <w:rFonts w:ascii="Times New Roman" w:hAnsi="Times New Roman" w:cs="Times New Roman"/>
          <w:sz w:val="26"/>
          <w:szCs w:val="26"/>
        </w:rPr>
        <w:fldChar w:fldCharType="begin"/>
      </w:r>
      <w:r w:rsidRPr="009917A9">
        <w:rPr>
          <w:rFonts w:ascii="Times New Roman" w:hAnsi="Times New Roman" w:cs="Times New Roman"/>
          <w:sz w:val="26"/>
          <w:szCs w:val="26"/>
        </w:rPr>
        <w:instrText xml:space="preserve"> SEQ Рисунок \* ARABIC </w:instrText>
      </w:r>
      <w:r w:rsidRPr="009917A9">
        <w:rPr>
          <w:rFonts w:ascii="Times New Roman" w:hAnsi="Times New Roman" w:cs="Times New Roman"/>
          <w:sz w:val="26"/>
          <w:szCs w:val="26"/>
        </w:rPr>
        <w:fldChar w:fldCharType="separate"/>
      </w:r>
      <w:r>
        <w:rPr>
          <w:noProof/>
        </w:rPr>
        <w:t>7</w:t>
      </w:r>
      <w:r w:rsidRPr="009917A9">
        <w:rPr>
          <w:rFonts w:ascii="Times New Roman" w:hAnsi="Times New Roman" w:cs="Times New Roman"/>
          <w:sz w:val="26"/>
          <w:szCs w:val="26"/>
        </w:rPr>
        <w:fldChar w:fldCharType="end"/>
      </w:r>
      <w:r w:rsidRPr="009917A9">
        <w:rPr>
          <w:rFonts w:ascii="Times New Roman" w:hAnsi="Times New Roman" w:cs="Times New Roman"/>
          <w:sz w:val="26"/>
          <w:szCs w:val="26"/>
        </w:rPr>
        <w:t>).</w:t>
      </w:r>
    </w:p>
    <w:p w14:paraId="2256850E"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noProof/>
          <w:sz w:val="26"/>
          <w:szCs w:val="26"/>
          <w:lang w:val="en-US"/>
        </w:rPr>
        <w:drawing>
          <wp:anchor distT="0" distB="0" distL="114300" distR="114300" simplePos="0" relativeHeight="251661312" behindDoc="0" locked="0" layoutInCell="1" allowOverlap="1" wp14:anchorId="63AD7AF6" wp14:editId="115326E2">
            <wp:simplePos x="0" y="0"/>
            <wp:positionH relativeFrom="margin">
              <wp:align>left</wp:align>
            </wp:positionH>
            <wp:positionV relativeFrom="paragraph">
              <wp:posOffset>227434</wp:posOffset>
            </wp:positionV>
            <wp:extent cx="6124575" cy="3097530"/>
            <wp:effectExtent l="0" t="0" r="9525" b="762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4575" cy="3097530"/>
                    </a:xfrm>
                    <a:prstGeom prst="rect">
                      <a:avLst/>
                    </a:prstGeom>
                  </pic:spPr>
                </pic:pic>
              </a:graphicData>
            </a:graphic>
          </wp:anchor>
        </w:drawing>
      </w:r>
    </w:p>
    <w:p w14:paraId="6C3B3B75" w14:textId="77777777" w:rsidR="005447CC" w:rsidRPr="009917A9" w:rsidRDefault="005447CC" w:rsidP="005447CC">
      <w:pPr>
        <w:pStyle w:val="ad"/>
      </w:pPr>
      <w:bookmarkStart w:id="718" w:name="_Toc18497715"/>
      <w:r w:rsidRPr="009917A9">
        <w:t xml:space="preserve">Рисунок </w:t>
      </w:r>
      <w:r w:rsidRPr="009917A9">
        <w:fldChar w:fldCharType="begin"/>
      </w:r>
      <w:r w:rsidRPr="009917A9">
        <w:instrText xml:space="preserve"> SEQ Рисунок \* ARABIC </w:instrText>
      </w:r>
      <w:r w:rsidRPr="009917A9">
        <w:fldChar w:fldCharType="separate"/>
      </w:r>
      <w:r>
        <w:rPr>
          <w:noProof/>
        </w:rPr>
        <w:t>8</w:t>
      </w:r>
      <w:r w:rsidRPr="009917A9">
        <w:fldChar w:fldCharType="end"/>
      </w:r>
      <w:r w:rsidRPr="009917A9">
        <w:t>.Відображення фільтрації у звіті Агентів</w:t>
      </w:r>
      <w:bookmarkEnd w:id="718"/>
    </w:p>
    <w:p w14:paraId="3764DB62" w14:textId="77777777" w:rsidR="005447CC" w:rsidRPr="009917A9" w:rsidRDefault="112B7E10" w:rsidP="005447CC">
      <w:pPr>
        <w:pStyle w:val="-6"/>
        <w:numPr>
          <w:ilvl w:val="0"/>
          <w:numId w:val="22"/>
        </w:numPr>
      </w:pPr>
      <w:r>
        <w:t>С</w:t>
      </w:r>
      <w:commentRangeStart w:id="719"/>
      <w:commentRangeStart w:id="720"/>
      <w:r>
        <w:t>творення зведеної таблиці у розрізі по перевізник</w:t>
      </w:r>
      <w:commentRangeEnd w:id="719"/>
      <w:r w:rsidR="005447CC">
        <w:commentReference w:id="719"/>
      </w:r>
      <w:commentRangeEnd w:id="720"/>
      <w:r w:rsidR="005447CC">
        <w:commentReference w:id="720"/>
      </w:r>
      <w:r>
        <w:t xml:space="preserve">ам. Для формуванні звітності по Перевізники натискаємо на кнопку «Поля» </w:t>
      </w:r>
      <w:r w:rsidR="005447CC">
        <w:rPr>
          <w:noProof/>
        </w:rPr>
        <w:drawing>
          <wp:inline distT="0" distB="0" distL="0" distR="0" wp14:anchorId="3E0754B7" wp14:editId="736048D8">
            <wp:extent cx="409575" cy="455083"/>
            <wp:effectExtent l="0" t="0" r="0" b="2540"/>
            <wp:docPr id="8063819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pic:nvPicPr>
                  <pic:blipFill>
                    <a:blip r:embed="rId15">
                      <a:extLst>
                        <a:ext uri="{28A0092B-C50C-407E-A947-70E740481C1C}">
                          <a14:useLocalDpi xmlns:a14="http://schemas.microsoft.com/office/drawing/2010/main" val="0"/>
                        </a:ext>
                      </a:extLst>
                    </a:blip>
                    <a:stretch>
                      <a:fillRect/>
                    </a:stretch>
                  </pic:blipFill>
                  <pic:spPr>
                    <a:xfrm>
                      <a:off x="0" y="0"/>
                      <a:ext cx="409575" cy="455083"/>
                    </a:xfrm>
                    <a:prstGeom prst="rect">
                      <a:avLst/>
                    </a:prstGeom>
                  </pic:spPr>
                </pic:pic>
              </a:graphicData>
            </a:graphic>
          </wp:inline>
        </w:drawing>
      </w:r>
      <w:r>
        <w:t>.Здійснюється відображення Таблиці Вимірів (див Рисунок 9)</w:t>
      </w:r>
    </w:p>
    <w:p w14:paraId="33411D63" w14:textId="77777777" w:rsidR="005447CC" w:rsidRPr="009917A9" w:rsidRDefault="005447CC" w:rsidP="005447CC">
      <w:pPr>
        <w:rPr>
          <w:rFonts w:ascii="Times New Roman" w:hAnsi="Times New Roman" w:cs="Times New Roman"/>
          <w:sz w:val="26"/>
          <w:szCs w:val="26"/>
        </w:rPr>
      </w:pPr>
      <w:r>
        <w:rPr>
          <w:noProof/>
        </w:rPr>
        <w:drawing>
          <wp:inline distT="0" distB="0" distL="0" distR="0" wp14:anchorId="38B8E1EE" wp14:editId="7FAE2CCD">
            <wp:extent cx="6124574" cy="3545840"/>
            <wp:effectExtent l="0" t="0" r="9525" b="0"/>
            <wp:docPr id="29002165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pic:nvPicPr>
                  <pic:blipFill>
                    <a:blip r:embed="rId16">
                      <a:extLst>
                        <a:ext uri="{28A0092B-C50C-407E-A947-70E740481C1C}">
                          <a14:useLocalDpi xmlns:a14="http://schemas.microsoft.com/office/drawing/2010/main" val="0"/>
                        </a:ext>
                      </a:extLst>
                    </a:blip>
                    <a:stretch>
                      <a:fillRect/>
                    </a:stretch>
                  </pic:blipFill>
                  <pic:spPr>
                    <a:xfrm>
                      <a:off x="0" y="0"/>
                      <a:ext cx="6124574" cy="3545840"/>
                    </a:xfrm>
                    <a:prstGeom prst="rect">
                      <a:avLst/>
                    </a:prstGeom>
                  </pic:spPr>
                </pic:pic>
              </a:graphicData>
            </a:graphic>
          </wp:inline>
        </w:drawing>
      </w:r>
    </w:p>
    <w:p w14:paraId="6411302F" w14:textId="77777777" w:rsidR="005447CC" w:rsidRPr="009917A9" w:rsidRDefault="005447CC" w:rsidP="005447CC">
      <w:pPr>
        <w:pStyle w:val="ad"/>
      </w:pPr>
      <w:bookmarkStart w:id="721" w:name="_Toc18497716"/>
      <w:r w:rsidRPr="009917A9">
        <w:t xml:space="preserve">Рисунок </w:t>
      </w:r>
      <w:r w:rsidRPr="009917A9">
        <w:fldChar w:fldCharType="begin"/>
      </w:r>
      <w:r w:rsidRPr="009917A9">
        <w:instrText xml:space="preserve"> SEQ Рисунок \* ARABIC </w:instrText>
      </w:r>
      <w:r w:rsidRPr="009917A9">
        <w:fldChar w:fldCharType="separate"/>
      </w:r>
      <w:r>
        <w:rPr>
          <w:noProof/>
        </w:rPr>
        <w:t>9</w:t>
      </w:r>
      <w:r w:rsidRPr="009917A9">
        <w:fldChar w:fldCharType="end"/>
      </w:r>
      <w:r w:rsidRPr="009917A9">
        <w:t>. Таблиці Вимірів</w:t>
      </w:r>
      <w:bookmarkEnd w:id="721"/>
    </w:p>
    <w:p w14:paraId="02727762" w14:textId="77777777" w:rsidR="005447CC" w:rsidRPr="009917A9" w:rsidRDefault="005447CC" w:rsidP="005447CC">
      <w:pPr>
        <w:rPr>
          <w:rFonts w:ascii="Times New Roman" w:hAnsi="Times New Roman" w:cs="Times New Roman"/>
          <w:sz w:val="26"/>
          <w:szCs w:val="26"/>
        </w:rPr>
      </w:pPr>
      <w:commentRangeStart w:id="722"/>
      <w:commentRangeStart w:id="723"/>
      <w:r w:rsidRPr="009917A9">
        <w:rPr>
          <w:rFonts w:ascii="Times New Roman" w:hAnsi="Times New Roman" w:cs="Times New Roman"/>
          <w:sz w:val="26"/>
          <w:szCs w:val="26"/>
        </w:rPr>
        <w:t>У лівому списку «Всі поля» вибрати наявність Атрибутів інформації по Перевізники:</w:t>
      </w:r>
      <w:commentRangeEnd w:id="722"/>
      <w:r w:rsidRPr="009917A9">
        <w:rPr>
          <w:rFonts w:ascii="Times New Roman" w:hAnsi="Times New Roman" w:cs="Times New Roman"/>
          <w:sz w:val="26"/>
          <w:szCs w:val="26"/>
        </w:rPr>
        <w:commentReference w:id="722"/>
      </w:r>
      <w:commentRangeEnd w:id="723"/>
      <w:r w:rsidRPr="009917A9">
        <w:rPr>
          <w:rStyle w:val="aa"/>
          <w:rFonts w:ascii="Times New Roman" w:hAnsi="Times New Roman" w:cs="Times New Roman"/>
          <w:sz w:val="26"/>
          <w:szCs w:val="26"/>
        </w:rPr>
        <w:commentReference w:id="723"/>
      </w:r>
    </w:p>
    <w:p w14:paraId="7C5AAB30" w14:textId="77777777" w:rsidR="005447CC" w:rsidRPr="009917A9" w:rsidRDefault="005447CC" w:rsidP="005447CC">
      <w:pPr>
        <w:pStyle w:val="af"/>
        <w:numPr>
          <w:ilvl w:val="1"/>
          <w:numId w:val="15"/>
        </w:numPr>
        <w:spacing w:after="80"/>
        <w:ind w:left="1228" w:hanging="660"/>
      </w:pPr>
      <w:r w:rsidRPr="009917A9">
        <w:t>Вартість валідованого продукту.</w:t>
      </w:r>
    </w:p>
    <w:p w14:paraId="3D66404F" w14:textId="77777777" w:rsidR="005447CC" w:rsidRPr="009917A9" w:rsidRDefault="005447CC" w:rsidP="005447CC">
      <w:pPr>
        <w:pStyle w:val="af"/>
        <w:numPr>
          <w:ilvl w:val="1"/>
          <w:numId w:val="15"/>
        </w:numPr>
        <w:spacing w:after="80"/>
        <w:ind w:left="1228" w:hanging="660"/>
      </w:pPr>
      <w:r w:rsidRPr="009917A9">
        <w:t>Дата валідації.</w:t>
      </w:r>
    </w:p>
    <w:p w14:paraId="16BDE873" w14:textId="77777777" w:rsidR="005447CC" w:rsidRPr="009917A9" w:rsidRDefault="005447CC" w:rsidP="005447CC">
      <w:pPr>
        <w:pStyle w:val="af"/>
        <w:numPr>
          <w:ilvl w:val="1"/>
          <w:numId w:val="15"/>
        </w:numPr>
        <w:spacing w:after="80"/>
        <w:ind w:left="1228" w:hanging="660"/>
      </w:pPr>
      <w:r w:rsidRPr="009917A9">
        <w:t>Депо.</w:t>
      </w:r>
    </w:p>
    <w:p w14:paraId="0E8B3DC6" w14:textId="77777777" w:rsidR="005447CC" w:rsidRPr="009917A9" w:rsidRDefault="005447CC" w:rsidP="005447CC">
      <w:pPr>
        <w:pStyle w:val="af"/>
        <w:numPr>
          <w:ilvl w:val="1"/>
          <w:numId w:val="15"/>
        </w:numPr>
        <w:spacing w:after="80"/>
        <w:ind w:left="1228" w:hanging="660"/>
      </w:pPr>
      <w:r w:rsidRPr="009917A9">
        <w:t>Іd картки ( картка киянина, картка метрополітену, Kyiv Smart City, разовий квиток, учнівський квиток).</w:t>
      </w:r>
    </w:p>
    <w:p w14:paraId="0ECD9F09" w14:textId="77777777" w:rsidR="005447CC" w:rsidRPr="009917A9" w:rsidRDefault="005447CC" w:rsidP="005447CC">
      <w:pPr>
        <w:pStyle w:val="af"/>
        <w:numPr>
          <w:ilvl w:val="1"/>
          <w:numId w:val="15"/>
        </w:numPr>
        <w:spacing w:after="80"/>
        <w:ind w:left="1228" w:hanging="660"/>
      </w:pPr>
      <w:r w:rsidRPr="009917A9">
        <w:t>Лінія станцій.</w:t>
      </w:r>
    </w:p>
    <w:p w14:paraId="015AE867" w14:textId="77777777" w:rsidR="005447CC" w:rsidRPr="009917A9" w:rsidRDefault="005447CC" w:rsidP="005447CC">
      <w:pPr>
        <w:pStyle w:val="af"/>
        <w:numPr>
          <w:ilvl w:val="1"/>
          <w:numId w:val="15"/>
        </w:numPr>
        <w:spacing w:after="80"/>
        <w:ind w:left="1228" w:hanging="660"/>
      </w:pPr>
      <w:r w:rsidRPr="009917A9">
        <w:t>Назва станції.</w:t>
      </w:r>
    </w:p>
    <w:p w14:paraId="17925983" w14:textId="77777777" w:rsidR="005447CC" w:rsidRPr="009917A9" w:rsidRDefault="005447CC" w:rsidP="005447CC">
      <w:pPr>
        <w:pStyle w:val="af"/>
        <w:numPr>
          <w:ilvl w:val="1"/>
          <w:numId w:val="15"/>
        </w:numPr>
        <w:spacing w:after="80"/>
        <w:ind w:left="1228" w:hanging="660"/>
      </w:pPr>
      <w:r w:rsidRPr="009917A9">
        <w:t>Номер маршруту.</w:t>
      </w:r>
    </w:p>
    <w:p w14:paraId="6480C2DE" w14:textId="77777777" w:rsidR="005447CC" w:rsidRPr="009917A9" w:rsidRDefault="005447CC" w:rsidP="005447CC">
      <w:pPr>
        <w:pStyle w:val="af"/>
        <w:numPr>
          <w:ilvl w:val="1"/>
          <w:numId w:val="15"/>
        </w:numPr>
        <w:spacing w:after="80"/>
        <w:ind w:left="1228" w:hanging="660"/>
      </w:pPr>
      <w:r w:rsidRPr="009917A9">
        <w:t>Тип картки (картка киянина, картка метрополітену, Kyiv Smart City, разовий квиток QR, учнівський квиток)</w:t>
      </w:r>
    </w:p>
    <w:p w14:paraId="3AC0A08B" w14:textId="77777777" w:rsidR="005447CC" w:rsidRPr="009917A9" w:rsidRDefault="005447CC" w:rsidP="005447CC">
      <w:pPr>
        <w:pStyle w:val="af"/>
        <w:numPr>
          <w:ilvl w:val="1"/>
          <w:numId w:val="15"/>
        </w:numPr>
        <w:spacing w:after="80"/>
        <w:ind w:left="1228" w:hanging="660"/>
      </w:pPr>
      <w:r w:rsidRPr="009917A9">
        <w:t>Тип транспорту.</w:t>
      </w:r>
    </w:p>
    <w:p w14:paraId="0ADBC738" w14:textId="77777777" w:rsidR="005447CC" w:rsidRPr="009917A9" w:rsidRDefault="005447CC" w:rsidP="005447CC">
      <w:pPr>
        <w:pStyle w:val="af"/>
        <w:numPr>
          <w:ilvl w:val="1"/>
          <w:numId w:val="15"/>
        </w:numPr>
        <w:spacing w:after="80"/>
        <w:ind w:left="1228" w:hanging="660"/>
      </w:pPr>
      <w:r w:rsidRPr="009917A9">
        <w:t>Час/дата валідації.</w:t>
      </w:r>
    </w:p>
    <w:p w14:paraId="2C767734" w14:textId="77777777" w:rsidR="005447CC" w:rsidRPr="009917A9" w:rsidRDefault="005447CC" w:rsidP="005447CC">
      <w:pPr>
        <w:rPr>
          <w:rFonts w:ascii="Times New Roman" w:hAnsi="Times New Roman" w:cs="Times New Roman"/>
          <w:sz w:val="26"/>
          <w:szCs w:val="26"/>
          <w:lang w:val="ru-RU"/>
        </w:rPr>
      </w:pPr>
      <w:commentRangeStart w:id="724"/>
      <w:commentRangeStart w:id="725"/>
      <w:r w:rsidRPr="009917A9">
        <w:rPr>
          <w:rFonts w:ascii="Times New Roman" w:hAnsi="Times New Roman" w:cs="Times New Roman"/>
          <w:sz w:val="26"/>
          <w:szCs w:val="26"/>
        </w:rPr>
        <w:t>Таблиця формується на підставі перемішені відповідних Атрибутів</w:t>
      </w:r>
      <w:commentRangeEnd w:id="724"/>
      <w:r w:rsidRPr="009917A9">
        <w:rPr>
          <w:rFonts w:ascii="Times New Roman" w:hAnsi="Times New Roman" w:cs="Times New Roman"/>
          <w:sz w:val="26"/>
          <w:szCs w:val="26"/>
        </w:rPr>
        <w:commentReference w:id="724"/>
      </w:r>
      <w:commentRangeEnd w:id="725"/>
      <w:r w:rsidRPr="009917A9">
        <w:rPr>
          <w:rStyle w:val="aa"/>
          <w:rFonts w:ascii="Times New Roman" w:hAnsi="Times New Roman" w:cs="Times New Roman"/>
          <w:sz w:val="26"/>
          <w:szCs w:val="26"/>
        </w:rPr>
        <w:commentReference w:id="725"/>
      </w:r>
      <w:r w:rsidRPr="009917A9">
        <w:rPr>
          <w:rFonts w:ascii="Times New Roman" w:hAnsi="Times New Roman" w:cs="Times New Roman"/>
          <w:sz w:val="26"/>
          <w:szCs w:val="26"/>
        </w:rPr>
        <w:t xml:space="preserve"> аналогічно пункту 3 .</w:t>
      </w:r>
      <w:r w:rsidRPr="009917A9">
        <w:rPr>
          <w:rFonts w:ascii="Times New Roman" w:hAnsi="Times New Roman" w:cs="Times New Roman"/>
          <w:sz w:val="26"/>
          <w:szCs w:val="26"/>
          <w:lang w:val="ru-RU"/>
        </w:rPr>
        <w:t xml:space="preserve"> </w:t>
      </w:r>
      <w:r w:rsidRPr="009917A9">
        <w:rPr>
          <w:rFonts w:ascii="Times New Roman" w:hAnsi="Times New Roman" w:cs="Times New Roman"/>
          <w:sz w:val="26"/>
          <w:szCs w:val="26"/>
          <w:lang w:val="en-US"/>
        </w:rPr>
        <w:t>Hjp</w:t>
      </w:r>
    </w:p>
    <w:p w14:paraId="57C7C0C8"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 xml:space="preserve">По результату має сформуватись таблиця зі зазначеними </w:t>
      </w:r>
      <w:commentRangeStart w:id="726"/>
      <w:commentRangeStart w:id="727"/>
      <w:commentRangeEnd w:id="726"/>
      <w:r w:rsidRPr="009917A9">
        <w:rPr>
          <w:rFonts w:ascii="Times New Roman" w:hAnsi="Times New Roman" w:cs="Times New Roman"/>
          <w:sz w:val="26"/>
          <w:szCs w:val="26"/>
        </w:rPr>
        <w:commentReference w:id="726"/>
      </w:r>
      <w:commentRangeEnd w:id="727"/>
      <w:r w:rsidRPr="009917A9">
        <w:rPr>
          <w:rStyle w:val="aa"/>
          <w:rFonts w:ascii="Times New Roman" w:hAnsi="Times New Roman" w:cs="Times New Roman"/>
          <w:sz w:val="26"/>
          <w:szCs w:val="26"/>
        </w:rPr>
        <w:commentReference w:id="727"/>
      </w:r>
      <w:r w:rsidRPr="009917A9">
        <w:rPr>
          <w:rFonts w:ascii="Times New Roman" w:hAnsi="Times New Roman" w:cs="Times New Roman"/>
          <w:sz w:val="26"/>
          <w:szCs w:val="26"/>
        </w:rPr>
        <w:t>Атрибутами:</w:t>
      </w:r>
    </w:p>
    <w:p w14:paraId="253BB005"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noProof/>
          <w:sz w:val="26"/>
          <w:szCs w:val="26"/>
          <w:lang w:val="en-US"/>
        </w:rPr>
        <w:drawing>
          <wp:anchor distT="0" distB="0" distL="114300" distR="114300" simplePos="0" relativeHeight="251662336" behindDoc="0" locked="0" layoutInCell="1" allowOverlap="1" wp14:anchorId="1733E606" wp14:editId="3D0C3B96">
            <wp:simplePos x="0" y="0"/>
            <wp:positionH relativeFrom="margin">
              <wp:align>right</wp:align>
            </wp:positionH>
            <wp:positionV relativeFrom="paragraph">
              <wp:posOffset>328074</wp:posOffset>
            </wp:positionV>
            <wp:extent cx="6124575" cy="3496945"/>
            <wp:effectExtent l="0" t="0" r="9525" b="825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6.PNG"/>
                    <pic:cNvPicPr/>
                  </pic:nvPicPr>
                  <pic:blipFill>
                    <a:blip r:embed="rId21">
                      <a:extLst>
                        <a:ext uri="{28A0092B-C50C-407E-A947-70E740481C1C}">
                          <a14:useLocalDpi xmlns:a14="http://schemas.microsoft.com/office/drawing/2010/main" val="0"/>
                        </a:ext>
                      </a:extLst>
                    </a:blip>
                    <a:stretch>
                      <a:fillRect/>
                    </a:stretch>
                  </pic:blipFill>
                  <pic:spPr>
                    <a:xfrm>
                      <a:off x="0" y="0"/>
                      <a:ext cx="6124575" cy="3496945"/>
                    </a:xfrm>
                    <a:prstGeom prst="rect">
                      <a:avLst/>
                    </a:prstGeom>
                  </pic:spPr>
                </pic:pic>
              </a:graphicData>
            </a:graphic>
          </wp:anchor>
        </w:drawing>
      </w:r>
    </w:p>
    <w:p w14:paraId="7DDC70DA" w14:textId="77777777" w:rsidR="005447CC" w:rsidRPr="009917A9" w:rsidRDefault="005447CC" w:rsidP="005447CC">
      <w:pPr>
        <w:pStyle w:val="ad"/>
      </w:pPr>
      <w:bookmarkStart w:id="728" w:name="_Toc18497717"/>
      <w:r w:rsidRPr="009917A9">
        <w:t xml:space="preserve">Рисунок </w:t>
      </w:r>
      <w:r w:rsidRPr="009917A9">
        <w:fldChar w:fldCharType="begin"/>
      </w:r>
      <w:r w:rsidRPr="009917A9">
        <w:instrText xml:space="preserve"> SEQ Рисунок \* ARABIC </w:instrText>
      </w:r>
      <w:r w:rsidRPr="009917A9">
        <w:fldChar w:fldCharType="separate"/>
      </w:r>
      <w:r>
        <w:rPr>
          <w:noProof/>
        </w:rPr>
        <w:t>10</w:t>
      </w:r>
      <w:r w:rsidRPr="009917A9">
        <w:fldChar w:fldCharType="end"/>
      </w:r>
      <w:r w:rsidRPr="009917A9">
        <w:t>. Приклад налаштування звіту у розрізі по перевізникам</w:t>
      </w:r>
      <w:commentRangeStart w:id="729"/>
      <w:commentRangeEnd w:id="729"/>
      <w:r w:rsidRPr="009917A9">
        <w:commentReference w:id="729"/>
      </w:r>
      <w:commentRangeStart w:id="730"/>
      <w:commentRangeEnd w:id="730"/>
      <w:r w:rsidRPr="009917A9">
        <w:rPr>
          <w:rStyle w:val="aa"/>
          <w:iCs w:val="0"/>
          <w:sz w:val="26"/>
          <w:szCs w:val="26"/>
        </w:rPr>
        <w:commentReference w:id="730"/>
      </w:r>
      <w:r w:rsidRPr="009917A9">
        <w:t>.</w:t>
      </w:r>
      <w:bookmarkEnd w:id="728"/>
    </w:p>
    <w:p w14:paraId="0CE24E83" w14:textId="77777777" w:rsidR="005447CC" w:rsidRPr="009917A9" w:rsidRDefault="112B7E10" w:rsidP="005447CC">
      <w:pPr>
        <w:ind w:firstLine="567"/>
        <w:rPr>
          <w:rFonts w:ascii="Times New Roman" w:hAnsi="Times New Roman" w:cs="Times New Roman"/>
          <w:sz w:val="26"/>
          <w:szCs w:val="26"/>
        </w:rPr>
      </w:pPr>
      <w:r w:rsidRPr="112B7E10">
        <w:rPr>
          <w:rFonts w:ascii="Times New Roman" w:hAnsi="Times New Roman" w:cs="Times New Roman"/>
          <w:sz w:val="26"/>
          <w:szCs w:val="26"/>
        </w:rPr>
        <w:t xml:space="preserve">Натискаємо на клавішу «Застосувати» </w:t>
      </w:r>
      <w:r w:rsidR="005447CC">
        <w:rPr>
          <w:noProof/>
        </w:rPr>
        <w:drawing>
          <wp:inline distT="0" distB="0" distL="0" distR="0" wp14:anchorId="1956C74E" wp14:editId="6D562E68">
            <wp:extent cx="1219370" cy="400106"/>
            <wp:effectExtent l="0" t="0" r="0" b="0"/>
            <wp:docPr id="20310969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pic:nvPicPr>
                  <pic:blipFill>
                    <a:blip r:embed="rId18">
                      <a:extLst>
                        <a:ext uri="{28A0092B-C50C-407E-A947-70E740481C1C}">
                          <a14:useLocalDpi xmlns:a14="http://schemas.microsoft.com/office/drawing/2010/main" val="0"/>
                        </a:ext>
                      </a:extLst>
                    </a:blip>
                    <a:stretch>
                      <a:fillRect/>
                    </a:stretch>
                  </pic:blipFill>
                  <pic:spPr>
                    <a:xfrm>
                      <a:off x="0" y="0"/>
                      <a:ext cx="1219370" cy="400106"/>
                    </a:xfrm>
                    <a:prstGeom prst="rect">
                      <a:avLst/>
                    </a:prstGeom>
                  </pic:spPr>
                </pic:pic>
              </a:graphicData>
            </a:graphic>
          </wp:inline>
        </w:drawing>
      </w:r>
      <w:r w:rsidRPr="112B7E10">
        <w:rPr>
          <w:rFonts w:ascii="Times New Roman" w:hAnsi="Times New Roman" w:cs="Times New Roman"/>
          <w:sz w:val="26"/>
          <w:szCs w:val="26"/>
        </w:rPr>
        <w:t xml:space="preserve"> після чого має відбутись формування звіту: </w:t>
      </w:r>
    </w:p>
    <w:p w14:paraId="60EAC00B" w14:textId="77777777" w:rsidR="005447CC" w:rsidRPr="009917A9" w:rsidRDefault="005447CC" w:rsidP="005447CC">
      <w:pPr>
        <w:rPr>
          <w:rFonts w:ascii="Times New Roman" w:hAnsi="Times New Roman" w:cs="Times New Roman"/>
          <w:sz w:val="26"/>
          <w:szCs w:val="26"/>
        </w:rPr>
      </w:pPr>
      <w:r>
        <w:rPr>
          <w:noProof/>
        </w:rPr>
        <w:drawing>
          <wp:inline distT="0" distB="0" distL="0" distR="0" wp14:anchorId="032897D2" wp14:editId="3694624A">
            <wp:extent cx="6124574" cy="5013962"/>
            <wp:effectExtent l="0" t="0" r="9525" b="0"/>
            <wp:docPr id="11908133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pic:nvPicPr>
                  <pic:blipFill>
                    <a:blip r:embed="rId22">
                      <a:extLst>
                        <a:ext uri="{28A0092B-C50C-407E-A947-70E740481C1C}">
                          <a14:useLocalDpi xmlns:a14="http://schemas.microsoft.com/office/drawing/2010/main" val="0"/>
                        </a:ext>
                      </a:extLst>
                    </a:blip>
                    <a:stretch>
                      <a:fillRect/>
                    </a:stretch>
                  </pic:blipFill>
                  <pic:spPr>
                    <a:xfrm>
                      <a:off x="0" y="0"/>
                      <a:ext cx="6124574" cy="5013962"/>
                    </a:xfrm>
                    <a:prstGeom prst="rect">
                      <a:avLst/>
                    </a:prstGeom>
                  </pic:spPr>
                </pic:pic>
              </a:graphicData>
            </a:graphic>
          </wp:inline>
        </w:drawing>
      </w:r>
    </w:p>
    <w:p w14:paraId="28D658A3" w14:textId="77777777" w:rsidR="005447CC" w:rsidRPr="009917A9" w:rsidRDefault="005447CC" w:rsidP="005447CC">
      <w:pPr>
        <w:pStyle w:val="ad"/>
      </w:pPr>
      <w:bookmarkStart w:id="731" w:name="_Toc18497718"/>
      <w:r w:rsidRPr="009917A9">
        <w:t xml:space="preserve">Рисунок </w:t>
      </w:r>
      <w:r w:rsidRPr="009917A9">
        <w:fldChar w:fldCharType="begin"/>
      </w:r>
      <w:r w:rsidRPr="009917A9">
        <w:instrText xml:space="preserve"> SEQ Рисунок \* ARABIC </w:instrText>
      </w:r>
      <w:r w:rsidRPr="009917A9">
        <w:fldChar w:fldCharType="separate"/>
      </w:r>
      <w:r>
        <w:rPr>
          <w:noProof/>
        </w:rPr>
        <w:t>11</w:t>
      </w:r>
      <w:r w:rsidRPr="009917A9">
        <w:fldChar w:fldCharType="end"/>
      </w:r>
      <w:r w:rsidRPr="009917A9">
        <w:t xml:space="preserve">. Зведена таблиця у розрізі по перевізникам </w:t>
      </w:r>
      <w:commentRangeStart w:id="732"/>
      <w:commentRangeEnd w:id="732"/>
      <w:r w:rsidRPr="009917A9">
        <w:commentReference w:id="732"/>
      </w:r>
      <w:commentRangeStart w:id="733"/>
      <w:commentRangeEnd w:id="733"/>
      <w:r w:rsidRPr="009917A9">
        <w:rPr>
          <w:rStyle w:val="aa"/>
          <w:iCs w:val="0"/>
          <w:sz w:val="26"/>
          <w:szCs w:val="26"/>
        </w:rPr>
        <w:commentReference w:id="733"/>
      </w:r>
      <w:r w:rsidRPr="009917A9">
        <w:t>.</w:t>
      </w:r>
      <w:bookmarkEnd w:id="731"/>
    </w:p>
    <w:p w14:paraId="42133B9B" w14:textId="77777777" w:rsidR="005447CC" w:rsidRPr="009917A9" w:rsidRDefault="005447CC" w:rsidP="005447CC">
      <w:pPr>
        <w:ind w:firstLine="720"/>
        <w:rPr>
          <w:rFonts w:ascii="Times New Roman" w:hAnsi="Times New Roman" w:cs="Times New Roman"/>
          <w:sz w:val="26"/>
          <w:szCs w:val="26"/>
        </w:rPr>
      </w:pPr>
      <w:commentRangeStart w:id="734"/>
      <w:commentRangeStart w:id="735"/>
      <w:r w:rsidRPr="009917A9">
        <w:rPr>
          <w:rFonts w:ascii="Times New Roman" w:hAnsi="Times New Roman" w:cs="Times New Roman"/>
          <w:sz w:val="26"/>
          <w:szCs w:val="26"/>
        </w:rPr>
        <w:t>Перевірка функціонування роботи фільтрації даних у відповідності до потреби користувача</w:t>
      </w:r>
      <w:commentRangeEnd w:id="734"/>
      <w:r w:rsidRPr="009917A9">
        <w:rPr>
          <w:rFonts w:ascii="Times New Roman" w:hAnsi="Times New Roman" w:cs="Times New Roman"/>
          <w:sz w:val="26"/>
          <w:szCs w:val="26"/>
        </w:rPr>
        <w:commentReference w:id="734"/>
      </w:r>
      <w:commentRangeEnd w:id="735"/>
      <w:r w:rsidRPr="009917A9">
        <w:rPr>
          <w:rStyle w:val="aa"/>
          <w:rFonts w:ascii="Times New Roman" w:hAnsi="Times New Roman" w:cs="Times New Roman"/>
          <w:sz w:val="26"/>
          <w:szCs w:val="26"/>
        </w:rPr>
        <w:commentReference w:id="735"/>
      </w:r>
      <w:r w:rsidRPr="009917A9">
        <w:rPr>
          <w:rFonts w:ascii="Times New Roman" w:hAnsi="Times New Roman" w:cs="Times New Roman"/>
          <w:sz w:val="26"/>
          <w:szCs w:val="26"/>
        </w:rPr>
        <w:t>:</w:t>
      </w:r>
    </w:p>
    <w:p w14:paraId="76E293B4" w14:textId="77777777" w:rsidR="005447CC" w:rsidRPr="009917A9" w:rsidRDefault="005447CC" w:rsidP="005447CC">
      <w:pPr>
        <w:pStyle w:val="af"/>
        <w:numPr>
          <w:ilvl w:val="1"/>
          <w:numId w:val="22"/>
        </w:numPr>
        <w:jc w:val="left"/>
        <w:rPr>
          <w:lang w:val="ru-RU"/>
        </w:rPr>
      </w:pPr>
      <w:r w:rsidRPr="009917A9">
        <w:t>Натискаємо на зображення шестерні</w:t>
      </w:r>
      <w:r w:rsidRPr="009917A9">
        <w:rPr>
          <w:lang w:val="en-US"/>
        </w:rPr>
        <w:t>;</w:t>
      </w:r>
    </w:p>
    <w:p w14:paraId="6D495DE5" w14:textId="77777777" w:rsidR="005447CC" w:rsidRPr="009917A9" w:rsidRDefault="005447CC" w:rsidP="005447CC">
      <w:pPr>
        <w:pStyle w:val="af"/>
        <w:numPr>
          <w:ilvl w:val="1"/>
          <w:numId w:val="22"/>
        </w:numPr>
        <w:jc w:val="left"/>
        <w:rPr>
          <w:lang w:val="ru-RU"/>
        </w:rPr>
      </w:pPr>
      <w:r w:rsidRPr="009917A9">
        <w:t>В діалоговому вікні у відповідних чекбоксах вибираємо необхідні атрибути по яким буде виконуватись фільтрація даних у відповідності до запиту.</w:t>
      </w:r>
    </w:p>
    <w:p w14:paraId="32A3FD9F" w14:textId="77777777" w:rsidR="005447CC" w:rsidRPr="009917A9" w:rsidRDefault="005447CC" w:rsidP="005447CC">
      <w:pPr>
        <w:pStyle w:val="af"/>
        <w:numPr>
          <w:ilvl w:val="1"/>
          <w:numId w:val="22"/>
        </w:numPr>
        <w:jc w:val="left"/>
        <w:rPr>
          <w:lang w:val="ru-RU"/>
        </w:rPr>
      </w:pPr>
      <w:r w:rsidRPr="009917A9">
        <w:t>Натискаємо на кнопку «ЗАСТОСУВАТИ» і фільтрація застосовується до даних.</w:t>
      </w:r>
    </w:p>
    <w:p w14:paraId="58459819" w14:textId="77777777" w:rsidR="005447CC" w:rsidRPr="009917A9" w:rsidRDefault="005447CC" w:rsidP="005447CC">
      <w:pPr>
        <w:rPr>
          <w:rFonts w:ascii="Times New Roman" w:hAnsi="Times New Roman" w:cs="Times New Roman"/>
          <w:sz w:val="26"/>
          <w:szCs w:val="26"/>
        </w:rPr>
      </w:pPr>
      <w:r>
        <w:rPr>
          <w:noProof/>
        </w:rPr>
        <w:drawing>
          <wp:inline distT="0" distB="0" distL="0" distR="0" wp14:anchorId="252D90A7" wp14:editId="200536A5">
            <wp:extent cx="6124574" cy="3103880"/>
            <wp:effectExtent l="0" t="0" r="9525" b="1270"/>
            <wp:docPr id="141366290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4574" cy="3103880"/>
                    </a:xfrm>
                    <a:prstGeom prst="rect">
                      <a:avLst/>
                    </a:prstGeom>
                  </pic:spPr>
                </pic:pic>
              </a:graphicData>
            </a:graphic>
          </wp:inline>
        </w:drawing>
      </w:r>
    </w:p>
    <w:p w14:paraId="00E8E109" w14:textId="77777777" w:rsidR="005447CC" w:rsidRPr="009917A9" w:rsidRDefault="005447CC" w:rsidP="005447CC">
      <w:pPr>
        <w:pStyle w:val="ad"/>
      </w:pPr>
      <w:bookmarkStart w:id="736" w:name="_Toc18497719"/>
      <w:r w:rsidRPr="009917A9">
        <w:t xml:space="preserve">Рисунок </w:t>
      </w:r>
      <w:r w:rsidRPr="009917A9">
        <w:fldChar w:fldCharType="begin"/>
      </w:r>
      <w:r w:rsidRPr="009917A9">
        <w:instrText xml:space="preserve"> SEQ Рисунок \* ARABIC </w:instrText>
      </w:r>
      <w:r w:rsidRPr="009917A9">
        <w:fldChar w:fldCharType="separate"/>
      </w:r>
      <w:r>
        <w:rPr>
          <w:noProof/>
        </w:rPr>
        <w:t>12</w:t>
      </w:r>
      <w:r w:rsidRPr="009917A9">
        <w:fldChar w:fldCharType="end"/>
      </w:r>
      <w:r w:rsidRPr="009917A9">
        <w:t>. Відображення фільтрації у звіті по Перевізникам.</w:t>
      </w:r>
      <w:bookmarkEnd w:id="736"/>
    </w:p>
    <w:p w14:paraId="010DC39B" w14:textId="77777777" w:rsidR="005447CC" w:rsidRPr="009917A9" w:rsidRDefault="005447CC" w:rsidP="005447CC">
      <w:pPr>
        <w:pStyle w:val="-6"/>
        <w:numPr>
          <w:ilvl w:val="0"/>
          <w:numId w:val="22"/>
        </w:numPr>
      </w:pPr>
      <w:r w:rsidRPr="009917A9">
        <w:t>Створення зведеної таблиці у розрізі Пасажирів</w:t>
      </w:r>
    </w:p>
    <w:p w14:paraId="0815C0AB" w14:textId="77777777" w:rsidR="005447CC" w:rsidRPr="009917A9" w:rsidRDefault="005447CC" w:rsidP="005447CC">
      <w:pPr>
        <w:rPr>
          <w:rFonts w:ascii="Times New Roman" w:hAnsi="Times New Roman" w:cs="Times New Roman"/>
          <w:sz w:val="26"/>
          <w:szCs w:val="26"/>
        </w:rPr>
      </w:pPr>
      <w:commentRangeStart w:id="737"/>
      <w:commentRangeStart w:id="738"/>
      <w:r w:rsidRPr="009917A9">
        <w:rPr>
          <w:rFonts w:ascii="Times New Roman" w:hAnsi="Times New Roman" w:cs="Times New Roman"/>
          <w:sz w:val="26"/>
          <w:szCs w:val="26"/>
        </w:rPr>
        <w:t>Для формуванні звітності по Пасажирам натискаємо на кнопку «Поля»  .</w:t>
      </w:r>
    </w:p>
    <w:p w14:paraId="458D174E"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Здійснюється відображення Таблиці Вимірів</w:t>
      </w:r>
      <w:commentRangeEnd w:id="737"/>
      <w:r w:rsidRPr="009917A9">
        <w:rPr>
          <w:rFonts w:ascii="Times New Roman" w:hAnsi="Times New Roman" w:cs="Times New Roman"/>
          <w:sz w:val="26"/>
          <w:szCs w:val="26"/>
        </w:rPr>
        <w:commentReference w:id="737"/>
      </w:r>
      <w:commentRangeEnd w:id="738"/>
      <w:r w:rsidRPr="009917A9">
        <w:rPr>
          <w:rStyle w:val="aa"/>
          <w:rFonts w:ascii="Times New Roman" w:hAnsi="Times New Roman" w:cs="Times New Roman"/>
          <w:sz w:val="26"/>
          <w:szCs w:val="26"/>
        </w:rPr>
        <w:commentReference w:id="738"/>
      </w:r>
    </w:p>
    <w:p w14:paraId="50C3D8DC" w14:textId="77777777" w:rsidR="005447CC" w:rsidRPr="009917A9" w:rsidRDefault="005447CC" w:rsidP="005447CC">
      <w:pPr>
        <w:rPr>
          <w:rFonts w:ascii="Times New Roman" w:hAnsi="Times New Roman" w:cs="Times New Roman"/>
          <w:sz w:val="26"/>
          <w:szCs w:val="26"/>
        </w:rPr>
      </w:pPr>
      <w:r>
        <w:rPr>
          <w:noProof/>
        </w:rPr>
        <w:drawing>
          <wp:inline distT="0" distB="0" distL="0" distR="0" wp14:anchorId="59E86C07" wp14:editId="4ECA132E">
            <wp:extent cx="6124574" cy="3545840"/>
            <wp:effectExtent l="0" t="0" r="9525" b="0"/>
            <wp:docPr id="77972621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pic:nvPicPr>
                  <pic:blipFill>
                    <a:blip r:embed="rId16">
                      <a:extLst>
                        <a:ext uri="{28A0092B-C50C-407E-A947-70E740481C1C}">
                          <a14:useLocalDpi xmlns:a14="http://schemas.microsoft.com/office/drawing/2010/main" val="0"/>
                        </a:ext>
                      </a:extLst>
                    </a:blip>
                    <a:stretch>
                      <a:fillRect/>
                    </a:stretch>
                  </pic:blipFill>
                  <pic:spPr>
                    <a:xfrm>
                      <a:off x="0" y="0"/>
                      <a:ext cx="6124574" cy="3545840"/>
                    </a:xfrm>
                    <a:prstGeom prst="rect">
                      <a:avLst/>
                    </a:prstGeom>
                  </pic:spPr>
                </pic:pic>
              </a:graphicData>
            </a:graphic>
          </wp:inline>
        </w:drawing>
      </w:r>
    </w:p>
    <w:p w14:paraId="04634246" w14:textId="77777777" w:rsidR="005447CC" w:rsidRPr="009917A9" w:rsidRDefault="005447CC" w:rsidP="005447CC">
      <w:pPr>
        <w:pStyle w:val="ad"/>
      </w:pPr>
      <w:bookmarkStart w:id="739" w:name="_Toc18497720"/>
      <w:r w:rsidRPr="009917A9">
        <w:t xml:space="preserve">Рисунок </w:t>
      </w:r>
      <w:r w:rsidRPr="009917A9">
        <w:fldChar w:fldCharType="begin"/>
      </w:r>
      <w:r w:rsidRPr="009917A9">
        <w:instrText xml:space="preserve"> SEQ Рисунок \* ARABIC </w:instrText>
      </w:r>
      <w:r w:rsidRPr="009917A9">
        <w:fldChar w:fldCharType="separate"/>
      </w:r>
      <w:r>
        <w:rPr>
          <w:noProof/>
        </w:rPr>
        <w:t>13</w:t>
      </w:r>
      <w:r w:rsidRPr="009917A9">
        <w:fldChar w:fldCharType="end"/>
      </w:r>
      <w:r w:rsidRPr="009917A9">
        <w:t>.Таблиці Вимірів.</w:t>
      </w:r>
      <w:bookmarkEnd w:id="739"/>
    </w:p>
    <w:p w14:paraId="6EF21C71"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У лівому списку «Всі поля» перевірити наявність Атрибутів інформації по Пасажирам:</w:t>
      </w:r>
    </w:p>
    <w:p w14:paraId="593A10E9" w14:textId="77777777" w:rsidR="005447CC" w:rsidRPr="009917A9" w:rsidRDefault="005447CC" w:rsidP="005447CC">
      <w:pPr>
        <w:pStyle w:val="af"/>
        <w:numPr>
          <w:ilvl w:val="1"/>
          <w:numId w:val="17"/>
        </w:numPr>
        <w:spacing w:after="80"/>
        <w:ind w:left="964" w:hanging="396"/>
      </w:pPr>
      <w:r w:rsidRPr="009917A9">
        <w:t>Ідентифікатор транспортного продукту.</w:t>
      </w:r>
    </w:p>
    <w:p w14:paraId="23A7B036" w14:textId="77777777" w:rsidR="005447CC" w:rsidRPr="009917A9" w:rsidRDefault="005447CC" w:rsidP="005447CC">
      <w:pPr>
        <w:pStyle w:val="af"/>
        <w:numPr>
          <w:ilvl w:val="0"/>
          <w:numId w:val="17"/>
        </w:numPr>
        <w:spacing w:after="80"/>
        <w:ind w:left="928" w:hanging="360"/>
      </w:pPr>
      <w:r w:rsidRPr="009917A9">
        <w:t>Категорія пільговика (перша по якій дійсна пільга на проїзд).</w:t>
      </w:r>
    </w:p>
    <w:p w14:paraId="731FBADE" w14:textId="77777777" w:rsidR="005447CC" w:rsidRPr="009917A9" w:rsidRDefault="005447CC" w:rsidP="005447CC">
      <w:pPr>
        <w:pStyle w:val="af"/>
        <w:numPr>
          <w:ilvl w:val="0"/>
          <w:numId w:val="17"/>
        </w:numPr>
        <w:spacing w:after="80"/>
        <w:ind w:left="928" w:hanging="360"/>
      </w:pPr>
      <w:r w:rsidRPr="009917A9">
        <w:t>Район проживання пільговика.</w:t>
      </w:r>
    </w:p>
    <w:p w14:paraId="2350B9C8" w14:textId="77777777" w:rsidR="005447CC" w:rsidRPr="009917A9" w:rsidRDefault="005447CC" w:rsidP="005447CC">
      <w:pPr>
        <w:pStyle w:val="af"/>
        <w:numPr>
          <w:ilvl w:val="0"/>
          <w:numId w:val="17"/>
        </w:numPr>
        <w:spacing w:after="80"/>
        <w:ind w:left="928" w:hanging="360"/>
      </w:pPr>
      <w:r w:rsidRPr="009917A9">
        <w:t>Стать.</w:t>
      </w:r>
    </w:p>
    <w:p w14:paraId="6AF3ED1E" w14:textId="77777777" w:rsidR="005447CC" w:rsidRPr="009917A9" w:rsidRDefault="005447CC" w:rsidP="005447CC">
      <w:pPr>
        <w:pStyle w:val="af"/>
        <w:numPr>
          <w:ilvl w:val="0"/>
          <w:numId w:val="17"/>
        </w:numPr>
        <w:spacing w:after="80"/>
        <w:ind w:left="928" w:hanging="360"/>
      </w:pPr>
      <w:r w:rsidRPr="009917A9">
        <w:t>Іd картки ( картка киянина, картка метрополітену, Kyiv Smart City, разовий квиток, учнівський квиток).</w:t>
      </w:r>
    </w:p>
    <w:p w14:paraId="2ADC9255" w14:textId="77777777" w:rsidR="005447CC" w:rsidRPr="009917A9" w:rsidRDefault="005447CC" w:rsidP="005447CC">
      <w:pPr>
        <w:pStyle w:val="af"/>
        <w:numPr>
          <w:ilvl w:val="0"/>
          <w:numId w:val="17"/>
        </w:numPr>
        <w:spacing w:after="80"/>
        <w:ind w:left="928" w:hanging="360"/>
      </w:pPr>
      <w:r w:rsidRPr="009917A9">
        <w:t>Назва банку що сплачує за пільговика.</w:t>
      </w:r>
    </w:p>
    <w:p w14:paraId="6AE69939" w14:textId="77777777" w:rsidR="005447CC" w:rsidRPr="009917A9" w:rsidRDefault="005447CC" w:rsidP="005447CC">
      <w:pPr>
        <w:pStyle w:val="af"/>
        <w:numPr>
          <w:ilvl w:val="0"/>
          <w:numId w:val="17"/>
        </w:numPr>
        <w:spacing w:after="80"/>
        <w:ind w:left="928" w:hanging="360"/>
      </w:pPr>
      <w:r w:rsidRPr="009917A9">
        <w:t>Статус картки.</w:t>
      </w:r>
    </w:p>
    <w:p w14:paraId="2B911173" w14:textId="77777777" w:rsidR="005447CC" w:rsidRPr="009917A9" w:rsidRDefault="005447CC" w:rsidP="005447CC">
      <w:pPr>
        <w:rPr>
          <w:rFonts w:ascii="Times New Roman" w:hAnsi="Times New Roman" w:cs="Times New Roman"/>
          <w:sz w:val="26"/>
          <w:szCs w:val="26"/>
        </w:rPr>
      </w:pPr>
    </w:p>
    <w:p w14:paraId="7757386C"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Таблиця формується на підставі перемішені відповідних Атрибутів до списку «Фільтри», «Колонки», «Рядки», «Міри» (застосовується внутрішня логіка роботи с даними). По результату має сформуватись таблиця зі зазначеними  параметрами:</w:t>
      </w:r>
    </w:p>
    <w:p w14:paraId="681C8AA8" w14:textId="77777777" w:rsidR="005447CC" w:rsidRPr="009917A9" w:rsidRDefault="112B7E10" w:rsidP="005447CC">
      <w:pPr>
        <w:rPr>
          <w:rFonts w:ascii="Times New Roman" w:hAnsi="Times New Roman" w:cs="Times New Roman"/>
          <w:sz w:val="26"/>
          <w:szCs w:val="26"/>
        </w:rPr>
      </w:pPr>
      <w:r w:rsidRPr="112B7E10">
        <w:rPr>
          <w:rFonts w:ascii="Times New Roman" w:hAnsi="Times New Roman" w:cs="Times New Roman"/>
          <w:sz w:val="26"/>
          <w:szCs w:val="26"/>
        </w:rPr>
        <w:t xml:space="preserve"> </w:t>
      </w:r>
      <w:r w:rsidR="005447CC">
        <w:rPr>
          <w:noProof/>
        </w:rPr>
        <w:drawing>
          <wp:inline distT="0" distB="0" distL="0" distR="0" wp14:anchorId="45B8166A" wp14:editId="700AB9C9">
            <wp:extent cx="6124574" cy="3441700"/>
            <wp:effectExtent l="0" t="0" r="9525" b="6350"/>
            <wp:docPr id="21439679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pic:nvPicPr>
                  <pic:blipFill>
                    <a:blip r:embed="rId24">
                      <a:extLst>
                        <a:ext uri="{28A0092B-C50C-407E-A947-70E740481C1C}">
                          <a14:useLocalDpi xmlns:a14="http://schemas.microsoft.com/office/drawing/2010/main" val="0"/>
                        </a:ext>
                      </a:extLst>
                    </a:blip>
                    <a:stretch>
                      <a:fillRect/>
                    </a:stretch>
                  </pic:blipFill>
                  <pic:spPr>
                    <a:xfrm>
                      <a:off x="0" y="0"/>
                      <a:ext cx="6124574" cy="3441700"/>
                    </a:xfrm>
                    <a:prstGeom prst="rect">
                      <a:avLst/>
                    </a:prstGeom>
                  </pic:spPr>
                </pic:pic>
              </a:graphicData>
            </a:graphic>
          </wp:inline>
        </w:drawing>
      </w:r>
    </w:p>
    <w:p w14:paraId="2A003FF3" w14:textId="77777777" w:rsidR="005447CC" w:rsidRPr="009917A9" w:rsidRDefault="005447CC" w:rsidP="005447CC">
      <w:pPr>
        <w:pStyle w:val="ad"/>
      </w:pPr>
      <w:bookmarkStart w:id="740" w:name="_Toc18497721"/>
      <w:r w:rsidRPr="009917A9">
        <w:t xml:space="preserve">Рисунок </w:t>
      </w:r>
      <w:r w:rsidRPr="009917A9">
        <w:fldChar w:fldCharType="begin"/>
      </w:r>
      <w:r w:rsidRPr="009917A9">
        <w:instrText xml:space="preserve"> SEQ Рисунок \* ARABIC </w:instrText>
      </w:r>
      <w:r w:rsidRPr="009917A9">
        <w:fldChar w:fldCharType="separate"/>
      </w:r>
      <w:r>
        <w:rPr>
          <w:noProof/>
        </w:rPr>
        <w:t>14</w:t>
      </w:r>
      <w:r w:rsidRPr="009917A9">
        <w:fldChar w:fldCharType="end"/>
      </w:r>
      <w:r w:rsidRPr="009917A9">
        <w:t>. Заповнені таблиці вимірів по Пасажирам.</w:t>
      </w:r>
      <w:bookmarkEnd w:id="740"/>
    </w:p>
    <w:p w14:paraId="66A21CD9" w14:textId="77777777" w:rsidR="005447CC" w:rsidRPr="009917A9" w:rsidRDefault="112B7E10" w:rsidP="005447CC">
      <w:pPr>
        <w:rPr>
          <w:rFonts w:ascii="Times New Roman" w:hAnsi="Times New Roman" w:cs="Times New Roman"/>
          <w:sz w:val="26"/>
          <w:szCs w:val="26"/>
        </w:rPr>
      </w:pPr>
      <w:r w:rsidRPr="112B7E10">
        <w:rPr>
          <w:rFonts w:ascii="Times New Roman" w:hAnsi="Times New Roman" w:cs="Times New Roman"/>
          <w:sz w:val="26"/>
          <w:szCs w:val="26"/>
        </w:rPr>
        <w:t xml:space="preserve">Натискаємо на клавішу «Застосувати» </w:t>
      </w:r>
      <w:r w:rsidR="005447CC">
        <w:rPr>
          <w:noProof/>
        </w:rPr>
        <w:drawing>
          <wp:inline distT="0" distB="0" distL="0" distR="0" wp14:anchorId="4A5EC14D" wp14:editId="119D1C80">
            <wp:extent cx="1219370" cy="400106"/>
            <wp:effectExtent l="0" t="0" r="0" b="0"/>
            <wp:docPr id="3283178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pic:nvPicPr>
                  <pic:blipFill>
                    <a:blip r:embed="rId18">
                      <a:extLst>
                        <a:ext uri="{28A0092B-C50C-407E-A947-70E740481C1C}">
                          <a14:useLocalDpi xmlns:a14="http://schemas.microsoft.com/office/drawing/2010/main" val="0"/>
                        </a:ext>
                      </a:extLst>
                    </a:blip>
                    <a:stretch>
                      <a:fillRect/>
                    </a:stretch>
                  </pic:blipFill>
                  <pic:spPr>
                    <a:xfrm>
                      <a:off x="0" y="0"/>
                      <a:ext cx="1219370" cy="400106"/>
                    </a:xfrm>
                    <a:prstGeom prst="rect">
                      <a:avLst/>
                    </a:prstGeom>
                  </pic:spPr>
                </pic:pic>
              </a:graphicData>
            </a:graphic>
          </wp:inline>
        </w:drawing>
      </w:r>
      <w:r w:rsidRPr="112B7E10">
        <w:rPr>
          <w:rFonts w:ascii="Times New Roman" w:hAnsi="Times New Roman" w:cs="Times New Roman"/>
          <w:sz w:val="26"/>
          <w:szCs w:val="26"/>
        </w:rPr>
        <w:t xml:space="preserve">, після чого має відбутись формування звіту: </w:t>
      </w:r>
    </w:p>
    <w:p w14:paraId="7439AD49" w14:textId="77777777" w:rsidR="005447CC" w:rsidRPr="009917A9" w:rsidRDefault="005447CC" w:rsidP="005447CC">
      <w:pPr>
        <w:rPr>
          <w:rFonts w:ascii="Times New Roman" w:hAnsi="Times New Roman" w:cs="Times New Roman"/>
          <w:sz w:val="26"/>
          <w:szCs w:val="26"/>
        </w:rPr>
      </w:pPr>
      <w:r>
        <w:rPr>
          <w:noProof/>
        </w:rPr>
        <w:drawing>
          <wp:inline distT="0" distB="0" distL="0" distR="0" wp14:anchorId="6C513E10" wp14:editId="72F9DE8E">
            <wp:extent cx="6124574" cy="3001645"/>
            <wp:effectExtent l="0" t="0" r="9525" b="8255"/>
            <wp:docPr id="176834534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pic:nvPicPr>
                  <pic:blipFill>
                    <a:blip r:embed="rId25">
                      <a:extLst>
                        <a:ext uri="{28A0092B-C50C-407E-A947-70E740481C1C}">
                          <a14:useLocalDpi xmlns:a14="http://schemas.microsoft.com/office/drawing/2010/main" val="0"/>
                        </a:ext>
                      </a:extLst>
                    </a:blip>
                    <a:stretch>
                      <a:fillRect/>
                    </a:stretch>
                  </pic:blipFill>
                  <pic:spPr>
                    <a:xfrm>
                      <a:off x="0" y="0"/>
                      <a:ext cx="6124574" cy="3001645"/>
                    </a:xfrm>
                    <a:prstGeom prst="rect">
                      <a:avLst/>
                    </a:prstGeom>
                  </pic:spPr>
                </pic:pic>
              </a:graphicData>
            </a:graphic>
          </wp:inline>
        </w:drawing>
      </w:r>
    </w:p>
    <w:p w14:paraId="63B9BE68" w14:textId="77777777" w:rsidR="005447CC" w:rsidRPr="009917A9" w:rsidRDefault="005447CC" w:rsidP="005447CC">
      <w:pPr>
        <w:pStyle w:val="ad"/>
      </w:pPr>
      <w:bookmarkStart w:id="741" w:name="_Toc18497722"/>
      <w:r w:rsidRPr="009917A9">
        <w:t xml:space="preserve">Рисунок </w:t>
      </w:r>
      <w:r w:rsidRPr="009917A9">
        <w:fldChar w:fldCharType="begin"/>
      </w:r>
      <w:r w:rsidRPr="009917A9">
        <w:instrText xml:space="preserve"> SEQ Рисунок \* ARABIC </w:instrText>
      </w:r>
      <w:r w:rsidRPr="009917A9">
        <w:fldChar w:fldCharType="separate"/>
      </w:r>
      <w:r>
        <w:rPr>
          <w:noProof/>
        </w:rPr>
        <w:t>15</w:t>
      </w:r>
      <w:r w:rsidRPr="009917A9">
        <w:fldChar w:fldCharType="end"/>
      </w:r>
      <w:r w:rsidRPr="009917A9">
        <w:t>. Відображення отриманого звіту по Пасажирам.</w:t>
      </w:r>
      <w:bookmarkEnd w:id="741"/>
    </w:p>
    <w:p w14:paraId="67CA8368" w14:textId="77777777" w:rsidR="005447CC" w:rsidRPr="009917A9" w:rsidRDefault="005447CC" w:rsidP="005447CC">
      <w:pPr>
        <w:rPr>
          <w:rFonts w:ascii="Times New Roman" w:hAnsi="Times New Roman" w:cs="Times New Roman"/>
          <w:sz w:val="26"/>
          <w:szCs w:val="26"/>
        </w:rPr>
      </w:pPr>
    </w:p>
    <w:p w14:paraId="5F200EA3"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Перевірка функціонування роботи фільтрації даних у відповідності до потреби користувача:</w:t>
      </w:r>
    </w:p>
    <w:p w14:paraId="6BDE6598" w14:textId="77777777" w:rsidR="005447CC" w:rsidRPr="009917A9" w:rsidRDefault="005447CC" w:rsidP="005447CC">
      <w:pPr>
        <w:rPr>
          <w:rFonts w:ascii="Times New Roman" w:hAnsi="Times New Roman" w:cs="Times New Roman"/>
          <w:sz w:val="26"/>
          <w:szCs w:val="26"/>
        </w:rPr>
      </w:pPr>
      <w:r>
        <w:rPr>
          <w:noProof/>
        </w:rPr>
        <w:drawing>
          <wp:inline distT="0" distB="0" distL="0" distR="0" wp14:anchorId="01EBC0AF" wp14:editId="10901857">
            <wp:extent cx="6124574" cy="3107055"/>
            <wp:effectExtent l="0" t="0" r="9525" b="0"/>
            <wp:docPr id="86202506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pic:nvPicPr>
                  <pic:blipFill>
                    <a:blip r:embed="rId26">
                      <a:extLst>
                        <a:ext uri="{28A0092B-C50C-407E-A947-70E740481C1C}">
                          <a14:useLocalDpi xmlns:a14="http://schemas.microsoft.com/office/drawing/2010/main" val="0"/>
                        </a:ext>
                      </a:extLst>
                    </a:blip>
                    <a:stretch>
                      <a:fillRect/>
                    </a:stretch>
                  </pic:blipFill>
                  <pic:spPr>
                    <a:xfrm>
                      <a:off x="0" y="0"/>
                      <a:ext cx="6124574" cy="3107055"/>
                    </a:xfrm>
                    <a:prstGeom prst="rect">
                      <a:avLst/>
                    </a:prstGeom>
                  </pic:spPr>
                </pic:pic>
              </a:graphicData>
            </a:graphic>
          </wp:inline>
        </w:drawing>
      </w:r>
    </w:p>
    <w:p w14:paraId="4DEC6504" w14:textId="77777777" w:rsidR="005447CC" w:rsidRPr="009917A9" w:rsidRDefault="005447CC" w:rsidP="005447CC">
      <w:pPr>
        <w:pStyle w:val="ad"/>
      </w:pPr>
      <w:bookmarkStart w:id="742" w:name="_Toc18497723"/>
      <w:r w:rsidRPr="009917A9">
        <w:t xml:space="preserve">Рисунок </w:t>
      </w:r>
      <w:r w:rsidRPr="009917A9">
        <w:fldChar w:fldCharType="begin"/>
      </w:r>
      <w:r w:rsidRPr="009917A9">
        <w:instrText xml:space="preserve"> SEQ Рисунок \* ARABIC </w:instrText>
      </w:r>
      <w:r w:rsidRPr="009917A9">
        <w:fldChar w:fldCharType="separate"/>
      </w:r>
      <w:r>
        <w:rPr>
          <w:noProof/>
        </w:rPr>
        <w:t>16</w:t>
      </w:r>
      <w:r w:rsidRPr="009917A9">
        <w:fldChar w:fldCharType="end"/>
      </w:r>
      <w:r w:rsidRPr="009917A9">
        <w:t>. Відображення фільтрації у звіті по Пасажирам.</w:t>
      </w:r>
      <w:bookmarkEnd w:id="742"/>
    </w:p>
    <w:p w14:paraId="00EC1A68" w14:textId="77777777" w:rsidR="005447CC" w:rsidRPr="009917A9" w:rsidRDefault="005447CC" w:rsidP="005447CC">
      <w:pPr>
        <w:pStyle w:val="-6"/>
        <w:numPr>
          <w:ilvl w:val="0"/>
          <w:numId w:val="22"/>
        </w:numPr>
      </w:pPr>
      <w:r w:rsidRPr="009917A9">
        <w:t>Використання аналітичних розрахунків через інтерфейс користувача.</w:t>
      </w:r>
    </w:p>
    <w:p w14:paraId="7CBDB3FC" w14:textId="77777777" w:rsidR="005447CC" w:rsidRPr="009917A9" w:rsidRDefault="005447CC" w:rsidP="005447CC">
      <w:pPr>
        <w:pStyle w:val="-6"/>
        <w:ind w:firstLine="709"/>
      </w:pPr>
      <w:r w:rsidRPr="009917A9">
        <w:t xml:space="preserve">Аналітичні розрахунки – можливість опрацьовувати дані додавати у зведеній таблиці. Розрахунки необхідні для проведення аналізу даних, визначення тенденцій перевезення, накладання на дані коефіцієнти для подальшого представлення аналітичного звіту. </w:t>
      </w:r>
    </w:p>
    <w:p w14:paraId="14AED132" w14:textId="77777777" w:rsidR="005447CC" w:rsidRPr="009917A9" w:rsidRDefault="005447CC" w:rsidP="005447CC">
      <w:pPr>
        <w:pStyle w:val="-6"/>
        <w:ind w:left="1069"/>
      </w:pPr>
      <w:r w:rsidRPr="009917A9">
        <w:t>Налаштування здійснюється на етапі заповнення таблиці вимірів.</w:t>
      </w:r>
    </w:p>
    <w:p w14:paraId="119C39EB" w14:textId="77777777" w:rsidR="005447CC" w:rsidRPr="009917A9" w:rsidRDefault="112B7E10" w:rsidP="005447CC">
      <w:pPr>
        <w:pStyle w:val="-6"/>
        <w:ind w:left="1069"/>
      </w:pPr>
      <w:r>
        <w:t xml:space="preserve">Для початку роботи, </w:t>
      </w:r>
      <w:commentRangeStart w:id="743"/>
      <w:commentRangeStart w:id="744"/>
      <w:commentRangeEnd w:id="743"/>
      <w:r w:rsidR="005447CC">
        <w:commentReference w:id="743"/>
      </w:r>
      <w:commentRangeEnd w:id="744"/>
      <w:r w:rsidR="005447CC">
        <w:commentReference w:id="744"/>
      </w:r>
      <w:r>
        <w:t xml:space="preserve">необхідно перейти до таблиці Вимірів вікна натискаємо на кнопку «Поля» </w:t>
      </w:r>
      <w:r w:rsidR="005447CC">
        <w:rPr>
          <w:noProof/>
        </w:rPr>
        <w:drawing>
          <wp:inline distT="0" distB="0" distL="0" distR="0" wp14:anchorId="0D7FC5CE" wp14:editId="4C555E2A">
            <wp:extent cx="409575" cy="455083"/>
            <wp:effectExtent l="0" t="0" r="0" b="2540"/>
            <wp:docPr id="80619270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pic:nvPicPr>
                  <pic:blipFill>
                    <a:blip r:embed="rId15">
                      <a:extLst>
                        <a:ext uri="{28A0092B-C50C-407E-A947-70E740481C1C}">
                          <a14:useLocalDpi xmlns:a14="http://schemas.microsoft.com/office/drawing/2010/main" val="0"/>
                        </a:ext>
                      </a:extLst>
                    </a:blip>
                    <a:stretch>
                      <a:fillRect/>
                    </a:stretch>
                  </pic:blipFill>
                  <pic:spPr>
                    <a:xfrm>
                      <a:off x="0" y="0"/>
                      <a:ext cx="409575" cy="455083"/>
                    </a:xfrm>
                    <a:prstGeom prst="rect">
                      <a:avLst/>
                    </a:prstGeom>
                  </pic:spPr>
                </pic:pic>
              </a:graphicData>
            </a:graphic>
          </wp:inline>
        </w:drawing>
      </w:r>
      <w:r>
        <w:t xml:space="preserve"> після чого натискаємо на кнопку </w:t>
      </w:r>
      <w:r w:rsidR="005447CC">
        <w:rPr>
          <w:noProof/>
        </w:rPr>
        <w:drawing>
          <wp:inline distT="0" distB="0" distL="0" distR="0" wp14:anchorId="5DA2DFF8" wp14:editId="481F4452">
            <wp:extent cx="1200318" cy="381053"/>
            <wp:effectExtent l="0" t="0" r="0" b="0"/>
            <wp:docPr id="10044578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pic:nvPicPr>
                  <pic:blipFill>
                    <a:blip r:embed="rId27">
                      <a:extLst>
                        <a:ext uri="{28A0092B-C50C-407E-A947-70E740481C1C}">
                          <a14:useLocalDpi xmlns:a14="http://schemas.microsoft.com/office/drawing/2010/main" val="0"/>
                        </a:ext>
                      </a:extLst>
                    </a:blip>
                    <a:stretch>
                      <a:fillRect/>
                    </a:stretch>
                  </pic:blipFill>
                  <pic:spPr>
                    <a:xfrm>
                      <a:off x="0" y="0"/>
                      <a:ext cx="1200318" cy="381053"/>
                    </a:xfrm>
                    <a:prstGeom prst="rect">
                      <a:avLst/>
                    </a:prstGeom>
                  </pic:spPr>
                </pic:pic>
              </a:graphicData>
            </a:graphic>
          </wp:inline>
        </w:drawing>
      </w:r>
      <w:r>
        <w:t xml:space="preserve"> Відображається вікно Обрахована міра через яку можливо прописати логіку:</w:t>
      </w:r>
    </w:p>
    <w:p w14:paraId="31669C2D" w14:textId="77777777" w:rsidR="005447CC" w:rsidRPr="009917A9" w:rsidRDefault="005447CC" w:rsidP="005447CC">
      <w:pPr>
        <w:jc w:val="center"/>
        <w:rPr>
          <w:rFonts w:ascii="Times New Roman" w:hAnsi="Times New Roman" w:cs="Times New Roman"/>
          <w:sz w:val="26"/>
          <w:szCs w:val="26"/>
        </w:rPr>
      </w:pPr>
      <w:r>
        <w:rPr>
          <w:noProof/>
        </w:rPr>
        <w:drawing>
          <wp:inline distT="0" distB="0" distL="0" distR="0" wp14:anchorId="10E9A71D" wp14:editId="6B38388D">
            <wp:extent cx="3715268" cy="4801272"/>
            <wp:effectExtent l="0" t="0" r="0" b="0"/>
            <wp:docPr id="155576209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pic:nvPicPr>
                  <pic:blipFill>
                    <a:blip r:embed="rId28">
                      <a:extLst>
                        <a:ext uri="{28A0092B-C50C-407E-A947-70E740481C1C}">
                          <a14:useLocalDpi xmlns:a14="http://schemas.microsoft.com/office/drawing/2010/main" val="0"/>
                        </a:ext>
                      </a:extLst>
                    </a:blip>
                    <a:stretch>
                      <a:fillRect/>
                    </a:stretch>
                  </pic:blipFill>
                  <pic:spPr>
                    <a:xfrm>
                      <a:off x="0" y="0"/>
                      <a:ext cx="3715268" cy="4801272"/>
                    </a:xfrm>
                    <a:prstGeom prst="rect">
                      <a:avLst/>
                    </a:prstGeom>
                  </pic:spPr>
                </pic:pic>
              </a:graphicData>
            </a:graphic>
          </wp:inline>
        </w:drawing>
      </w:r>
    </w:p>
    <w:p w14:paraId="48823FD7" w14:textId="77777777" w:rsidR="005447CC" w:rsidRPr="009917A9" w:rsidRDefault="005447CC" w:rsidP="005447CC">
      <w:pPr>
        <w:pStyle w:val="ad"/>
      </w:pPr>
      <w:bookmarkStart w:id="745" w:name="_Toc18497724"/>
      <w:r w:rsidRPr="009917A9">
        <w:t xml:space="preserve">Рисунок </w:t>
      </w:r>
      <w:r w:rsidRPr="009917A9">
        <w:fldChar w:fldCharType="begin"/>
      </w:r>
      <w:r w:rsidRPr="009917A9">
        <w:instrText xml:space="preserve"> SEQ Рисунок \* ARABIC </w:instrText>
      </w:r>
      <w:r w:rsidRPr="009917A9">
        <w:fldChar w:fldCharType="separate"/>
      </w:r>
      <w:r>
        <w:rPr>
          <w:noProof/>
        </w:rPr>
        <w:t>17</w:t>
      </w:r>
      <w:r w:rsidRPr="009917A9">
        <w:fldChar w:fldCharType="end"/>
      </w:r>
      <w:r w:rsidRPr="009917A9">
        <w:t>. Вікно Обрахована міра</w:t>
      </w:r>
      <w:bookmarkEnd w:id="745"/>
    </w:p>
    <w:p w14:paraId="47D7FE9C" w14:textId="73DF465B"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Випробування проводитимуться по наступних задач</w:t>
      </w:r>
      <w:r w:rsidR="00FD2719">
        <w:rPr>
          <w:rFonts w:ascii="Times New Roman" w:hAnsi="Times New Roman" w:cs="Times New Roman"/>
          <w:sz w:val="26"/>
          <w:szCs w:val="26"/>
        </w:rPr>
        <w:t>ах</w:t>
      </w:r>
      <w:r w:rsidRPr="009917A9">
        <w:rPr>
          <w:rFonts w:ascii="Times New Roman" w:hAnsi="Times New Roman" w:cs="Times New Roman"/>
          <w:sz w:val="26"/>
          <w:szCs w:val="26"/>
        </w:rPr>
        <w:t>:</w:t>
      </w:r>
    </w:p>
    <w:p w14:paraId="444F88E7" w14:textId="77777777" w:rsidR="005447CC" w:rsidRPr="009917A9" w:rsidRDefault="005447CC" w:rsidP="005447CC">
      <w:pPr>
        <w:pStyle w:val="af"/>
        <w:numPr>
          <w:ilvl w:val="0"/>
          <w:numId w:val="40"/>
        </w:numPr>
      </w:pPr>
      <w:r w:rsidRPr="009917A9">
        <w:t>Знайти максимальне, мінімальне кількість поїздок на маршруті №22, в т.ч. за обраний період, визначити кількість платних (в т.ч по картах і по разовими квитками) кількість пільгових проїздів.</w:t>
      </w:r>
    </w:p>
    <w:p w14:paraId="3A43E4C7"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br w:type="page"/>
      </w:r>
    </w:p>
    <w:p w14:paraId="59AC7E7B" w14:textId="77777777" w:rsidR="005447CC" w:rsidRPr="009917A9" w:rsidRDefault="005447CC" w:rsidP="005447CC">
      <w:pPr>
        <w:rPr>
          <w:rFonts w:ascii="Times New Roman" w:hAnsi="Times New Roman" w:cs="Times New Roman"/>
          <w:sz w:val="26"/>
          <w:szCs w:val="26"/>
        </w:rPr>
      </w:pPr>
    </w:p>
    <w:p w14:paraId="497D2CDE" w14:textId="77777777" w:rsidR="005447CC" w:rsidRPr="009917A9" w:rsidRDefault="005447CC" w:rsidP="005447CC">
      <w:pPr>
        <w:ind w:left="709"/>
        <w:rPr>
          <w:rFonts w:ascii="Times New Roman" w:hAnsi="Times New Roman" w:cs="Times New Roman"/>
          <w:i/>
          <w:sz w:val="26"/>
          <w:szCs w:val="26"/>
        </w:rPr>
      </w:pPr>
      <w:r w:rsidRPr="009917A9">
        <w:rPr>
          <w:rFonts w:ascii="Times New Roman" w:hAnsi="Times New Roman" w:cs="Times New Roman"/>
          <w:i/>
          <w:sz w:val="26"/>
          <w:szCs w:val="26"/>
        </w:rPr>
        <w:t>Реалізація виконується через фільтри:</w:t>
      </w:r>
    </w:p>
    <w:p w14:paraId="622F27F9" w14:textId="77777777" w:rsidR="005447CC" w:rsidRPr="009917A9" w:rsidRDefault="005447CC" w:rsidP="005447CC">
      <w:pPr>
        <w:pStyle w:val="af"/>
        <w:ind w:left="1069" w:firstLine="0"/>
        <w:rPr>
          <w:i/>
        </w:rPr>
      </w:pPr>
      <w:r>
        <w:rPr>
          <w:noProof/>
        </w:rPr>
        <w:drawing>
          <wp:inline distT="0" distB="0" distL="0" distR="0" wp14:anchorId="5C4C5727" wp14:editId="3A38C652">
            <wp:extent cx="5229225" cy="3095625"/>
            <wp:effectExtent l="0" t="0" r="9525" b="9525"/>
            <wp:docPr id="8971404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pic:nvPicPr>
                  <pic:blipFill>
                    <a:blip r:embed="rId29">
                      <a:extLst>
                        <a:ext uri="{28A0092B-C50C-407E-A947-70E740481C1C}">
                          <a14:useLocalDpi xmlns:a14="http://schemas.microsoft.com/office/drawing/2010/main" val="0"/>
                        </a:ext>
                      </a:extLst>
                    </a:blip>
                    <a:stretch>
                      <a:fillRect/>
                    </a:stretch>
                  </pic:blipFill>
                  <pic:spPr>
                    <a:xfrm>
                      <a:off x="0" y="0"/>
                      <a:ext cx="5229225" cy="3095625"/>
                    </a:xfrm>
                    <a:prstGeom prst="rect">
                      <a:avLst/>
                    </a:prstGeom>
                  </pic:spPr>
                </pic:pic>
              </a:graphicData>
            </a:graphic>
          </wp:inline>
        </w:drawing>
      </w:r>
    </w:p>
    <w:p w14:paraId="461D67CE" w14:textId="77777777" w:rsidR="005447CC" w:rsidRPr="009917A9" w:rsidRDefault="005447CC" w:rsidP="005447CC">
      <w:pPr>
        <w:pStyle w:val="af"/>
        <w:keepNext/>
        <w:ind w:left="1069" w:firstLine="0"/>
        <w:jc w:val="center"/>
      </w:pPr>
      <w:r w:rsidRPr="009917A9">
        <w:rPr>
          <w:noProof/>
        </w:rPr>
        <w:drawing>
          <wp:anchor distT="0" distB="0" distL="114300" distR="114300" simplePos="0" relativeHeight="251667456" behindDoc="0" locked="0" layoutInCell="1" allowOverlap="1" wp14:anchorId="75EA8653" wp14:editId="41301729">
            <wp:simplePos x="0" y="0"/>
            <wp:positionH relativeFrom="margin">
              <wp:align>right</wp:align>
            </wp:positionH>
            <wp:positionV relativeFrom="paragraph">
              <wp:posOffset>232410</wp:posOffset>
            </wp:positionV>
            <wp:extent cx="6000750" cy="1657350"/>
            <wp:effectExtent l="0" t="0" r="0" b="0"/>
            <wp:wrapTopAndBottom/>
            <wp:docPr id="7" name="Рисунок 7" descr="Сним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0" cy="1657350"/>
                    </a:xfrm>
                    <a:prstGeom prst="rect">
                      <a:avLst/>
                    </a:prstGeom>
                    <a:noFill/>
                    <a:ln>
                      <a:noFill/>
                    </a:ln>
                  </pic:spPr>
                </pic:pic>
              </a:graphicData>
            </a:graphic>
          </wp:anchor>
        </w:drawing>
      </w:r>
      <w:r w:rsidRPr="009917A9">
        <w:t xml:space="preserve">Рисунок </w:t>
      </w:r>
      <w:r w:rsidRPr="009917A9">
        <w:fldChar w:fldCharType="begin"/>
      </w:r>
      <w:r w:rsidRPr="009917A9">
        <w:instrText xml:space="preserve"> SEQ Рисунок \* ARABIC </w:instrText>
      </w:r>
      <w:r w:rsidRPr="009917A9">
        <w:fldChar w:fldCharType="separate"/>
      </w:r>
      <w:r>
        <w:rPr>
          <w:noProof/>
        </w:rPr>
        <w:t>18</w:t>
      </w:r>
      <w:r w:rsidRPr="009917A9">
        <w:fldChar w:fldCharType="end"/>
      </w:r>
      <w:r w:rsidRPr="112B7E10">
        <w:t xml:space="preserve"> Заповненя таблиці вимірів по Пасажирам</w:t>
      </w:r>
    </w:p>
    <w:p w14:paraId="71241656" w14:textId="77777777" w:rsidR="005447CC" w:rsidRPr="009917A9" w:rsidRDefault="005447CC" w:rsidP="005447CC">
      <w:pPr>
        <w:pStyle w:val="af"/>
        <w:keepNext/>
        <w:ind w:left="1069" w:firstLine="0"/>
        <w:jc w:val="center"/>
      </w:pPr>
      <w:r w:rsidRPr="009917A9">
        <w:t xml:space="preserve">Рисунок </w:t>
      </w:r>
      <w:r w:rsidRPr="009917A9">
        <w:fldChar w:fldCharType="begin"/>
      </w:r>
      <w:r w:rsidRPr="009917A9">
        <w:instrText xml:space="preserve"> SEQ Рисунок \* ARABIC </w:instrText>
      </w:r>
      <w:r w:rsidRPr="009917A9">
        <w:fldChar w:fldCharType="separate"/>
      </w:r>
      <w:r>
        <w:rPr>
          <w:noProof/>
        </w:rPr>
        <w:t>19</w:t>
      </w:r>
      <w:r w:rsidRPr="009917A9">
        <w:fldChar w:fldCharType="end"/>
      </w:r>
      <w:r w:rsidRPr="009917A9">
        <w:t xml:space="preserve"> Отримані результати</w:t>
      </w:r>
    </w:p>
    <w:p w14:paraId="1079CC8B" w14:textId="77777777" w:rsidR="005447CC" w:rsidRPr="009917A9" w:rsidRDefault="005447CC" w:rsidP="005447CC">
      <w:pPr>
        <w:pStyle w:val="af"/>
        <w:numPr>
          <w:ilvl w:val="0"/>
          <w:numId w:val="40"/>
        </w:numPr>
      </w:pPr>
      <w:r w:rsidRPr="009917A9">
        <w:t>Відстежити активність карти - визначити кількість використаних поїздок за обраний період і в розрізі перевізників</w:t>
      </w:r>
    </w:p>
    <w:p w14:paraId="2BA8A82B" w14:textId="77777777" w:rsidR="005447CC" w:rsidRPr="009917A9" w:rsidRDefault="005447CC" w:rsidP="005447CC">
      <w:pPr>
        <w:ind w:left="1069"/>
        <w:rPr>
          <w:rFonts w:ascii="Times New Roman" w:hAnsi="Times New Roman" w:cs="Times New Roman"/>
          <w:sz w:val="26"/>
          <w:szCs w:val="26"/>
        </w:rPr>
      </w:pPr>
      <w:r w:rsidRPr="009917A9">
        <w:rPr>
          <w:rFonts w:ascii="Times New Roman" w:hAnsi="Times New Roman" w:cs="Times New Roman"/>
          <w:sz w:val="26"/>
          <w:szCs w:val="26"/>
        </w:rPr>
        <w:t>Приклад реалізації:</w:t>
      </w:r>
    </w:p>
    <w:p w14:paraId="004851E4" w14:textId="77777777" w:rsidR="005447CC" w:rsidRPr="009917A9" w:rsidRDefault="005447CC" w:rsidP="005447CC">
      <w:pPr>
        <w:ind w:left="709"/>
        <w:jc w:val="center"/>
        <w:rPr>
          <w:rFonts w:ascii="Times New Roman" w:hAnsi="Times New Roman" w:cs="Times New Roman"/>
          <w:i/>
          <w:sz w:val="26"/>
          <w:szCs w:val="26"/>
        </w:rPr>
      </w:pPr>
      <w:r>
        <w:rPr>
          <w:noProof/>
        </w:rPr>
        <w:drawing>
          <wp:inline distT="0" distB="0" distL="0" distR="0" wp14:anchorId="6CF56738" wp14:editId="54C0FB59">
            <wp:extent cx="5400675" cy="3152775"/>
            <wp:effectExtent l="0" t="0" r="9525" b="9525"/>
            <wp:docPr id="1670419373" name="Рисунок 11" descr="Сним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pic:nvPicPr>
                  <pic:blipFill>
                    <a:blip r:embed="rId31">
                      <a:extLst>
                        <a:ext uri="{28A0092B-C50C-407E-A947-70E740481C1C}">
                          <a14:useLocalDpi xmlns:a14="http://schemas.microsoft.com/office/drawing/2010/main" val="0"/>
                        </a:ext>
                      </a:extLst>
                    </a:blip>
                    <a:stretch>
                      <a:fillRect/>
                    </a:stretch>
                  </pic:blipFill>
                  <pic:spPr>
                    <a:xfrm>
                      <a:off x="0" y="0"/>
                      <a:ext cx="5400675" cy="3152775"/>
                    </a:xfrm>
                    <a:prstGeom prst="rect">
                      <a:avLst/>
                    </a:prstGeom>
                  </pic:spPr>
                </pic:pic>
              </a:graphicData>
            </a:graphic>
          </wp:inline>
        </w:drawing>
      </w:r>
    </w:p>
    <w:p w14:paraId="717A4A41" w14:textId="30C2AD17" w:rsidR="005447CC" w:rsidRPr="009917A9" w:rsidRDefault="005447CC" w:rsidP="005447CC">
      <w:pPr>
        <w:pStyle w:val="ad"/>
      </w:pPr>
      <w:r w:rsidRPr="009917A9">
        <w:t xml:space="preserve">Рисунок </w:t>
      </w:r>
      <w:r w:rsidRPr="009917A9">
        <w:fldChar w:fldCharType="begin"/>
      </w:r>
      <w:r w:rsidRPr="009917A9">
        <w:instrText xml:space="preserve"> SEQ Рисунок \* ARABIC </w:instrText>
      </w:r>
      <w:r w:rsidRPr="009917A9">
        <w:fldChar w:fldCharType="separate"/>
      </w:r>
      <w:r>
        <w:rPr>
          <w:noProof/>
        </w:rPr>
        <w:t>20</w:t>
      </w:r>
      <w:r w:rsidRPr="009917A9">
        <w:fldChar w:fldCharType="end"/>
      </w:r>
      <w:r w:rsidRPr="009917A9">
        <w:t>. Заповнен</w:t>
      </w:r>
      <w:r w:rsidR="00701516">
        <w:t>н</w:t>
      </w:r>
      <w:r w:rsidRPr="009917A9">
        <w:rPr>
          <w:iCs w:val="0"/>
        </w:rPr>
        <w:t xml:space="preserve">я </w:t>
      </w:r>
      <w:r w:rsidRPr="009917A9">
        <w:t>таблиці вимірів по Пасажирам.</w:t>
      </w:r>
    </w:p>
    <w:p w14:paraId="7B7F82D1" w14:textId="77777777" w:rsidR="005447CC" w:rsidRPr="009917A9" w:rsidRDefault="005447CC" w:rsidP="005447CC">
      <w:pPr>
        <w:ind w:left="709"/>
        <w:rPr>
          <w:rFonts w:ascii="Times New Roman" w:hAnsi="Times New Roman" w:cs="Times New Roman"/>
          <w:i/>
          <w:sz w:val="26"/>
          <w:szCs w:val="26"/>
        </w:rPr>
      </w:pPr>
      <w:r>
        <w:rPr>
          <w:noProof/>
        </w:rPr>
        <w:drawing>
          <wp:inline distT="0" distB="0" distL="0" distR="0" wp14:anchorId="2E7E41F4" wp14:editId="28DCDD91">
            <wp:extent cx="5591176" cy="1390650"/>
            <wp:effectExtent l="0" t="0" r="9525" b="0"/>
            <wp:docPr id="788369057" name="Рисунок 10" descr="Сним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pic:nvPicPr>
                  <pic:blipFill>
                    <a:blip r:embed="rId32">
                      <a:extLst>
                        <a:ext uri="{28A0092B-C50C-407E-A947-70E740481C1C}">
                          <a14:useLocalDpi xmlns:a14="http://schemas.microsoft.com/office/drawing/2010/main" val="0"/>
                        </a:ext>
                      </a:extLst>
                    </a:blip>
                    <a:stretch>
                      <a:fillRect/>
                    </a:stretch>
                  </pic:blipFill>
                  <pic:spPr>
                    <a:xfrm>
                      <a:off x="0" y="0"/>
                      <a:ext cx="5591176" cy="1390650"/>
                    </a:xfrm>
                    <a:prstGeom prst="rect">
                      <a:avLst/>
                    </a:prstGeom>
                  </pic:spPr>
                </pic:pic>
              </a:graphicData>
            </a:graphic>
          </wp:inline>
        </w:drawing>
      </w:r>
    </w:p>
    <w:p w14:paraId="65CA8708" w14:textId="77777777" w:rsidR="005447CC" w:rsidRPr="009917A9" w:rsidRDefault="005447CC" w:rsidP="005447CC">
      <w:pPr>
        <w:pStyle w:val="af"/>
        <w:keepNext/>
        <w:ind w:left="1069" w:firstLine="0"/>
        <w:jc w:val="center"/>
        <w:rPr>
          <w:iCs/>
        </w:rPr>
      </w:pPr>
      <w:r w:rsidRPr="009917A9">
        <w:t xml:space="preserve">Рисунок </w:t>
      </w:r>
      <w:r w:rsidRPr="009917A9">
        <w:fldChar w:fldCharType="begin"/>
      </w:r>
      <w:r w:rsidRPr="009917A9">
        <w:instrText xml:space="preserve"> SEQ Рисунок \* ARABIC </w:instrText>
      </w:r>
      <w:r w:rsidRPr="009917A9">
        <w:fldChar w:fldCharType="separate"/>
      </w:r>
      <w:r>
        <w:rPr>
          <w:noProof/>
        </w:rPr>
        <w:t>21</w:t>
      </w:r>
      <w:r w:rsidRPr="009917A9">
        <w:fldChar w:fldCharType="end"/>
      </w:r>
      <w:r w:rsidRPr="009917A9">
        <w:t xml:space="preserve">. </w:t>
      </w:r>
      <w:r w:rsidRPr="009917A9">
        <w:rPr>
          <w:iCs/>
        </w:rPr>
        <w:t>Розкриваємо фільтр Транспорт Автобус для перевірки кількості проїздів.</w:t>
      </w:r>
    </w:p>
    <w:p w14:paraId="25AB2888" w14:textId="77777777" w:rsidR="005447CC" w:rsidRPr="009917A9" w:rsidRDefault="005447CC" w:rsidP="005447CC">
      <w:pPr>
        <w:ind w:left="709"/>
        <w:rPr>
          <w:rFonts w:ascii="Times New Roman" w:hAnsi="Times New Roman" w:cs="Times New Roman"/>
          <w:sz w:val="26"/>
          <w:szCs w:val="26"/>
        </w:rPr>
      </w:pPr>
      <w:r>
        <w:rPr>
          <w:noProof/>
        </w:rPr>
        <w:drawing>
          <wp:inline distT="0" distB="0" distL="0" distR="0" wp14:anchorId="06E17763" wp14:editId="54D8BA35">
            <wp:extent cx="5934076" cy="1533525"/>
            <wp:effectExtent l="0" t="0" r="9525" b="9525"/>
            <wp:docPr id="353136700" name="Рисунок 9" descr="Сним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pic:nvPicPr>
                  <pic:blipFill>
                    <a:blip r:embed="rId33">
                      <a:extLst>
                        <a:ext uri="{28A0092B-C50C-407E-A947-70E740481C1C}">
                          <a14:useLocalDpi xmlns:a14="http://schemas.microsoft.com/office/drawing/2010/main" val="0"/>
                        </a:ext>
                      </a:extLst>
                    </a:blip>
                    <a:stretch>
                      <a:fillRect/>
                    </a:stretch>
                  </pic:blipFill>
                  <pic:spPr>
                    <a:xfrm>
                      <a:off x="0" y="0"/>
                      <a:ext cx="5934076" cy="1533525"/>
                    </a:xfrm>
                    <a:prstGeom prst="rect">
                      <a:avLst/>
                    </a:prstGeom>
                  </pic:spPr>
                </pic:pic>
              </a:graphicData>
            </a:graphic>
          </wp:inline>
        </w:drawing>
      </w:r>
    </w:p>
    <w:p w14:paraId="323EAF17" w14:textId="77777777" w:rsidR="005447CC" w:rsidRPr="00222C63" w:rsidRDefault="005447CC" w:rsidP="005447CC">
      <w:pPr>
        <w:keepNext/>
        <w:ind w:left="709"/>
        <w:jc w:val="center"/>
        <w:rPr>
          <w:rFonts w:ascii="Times New Roman" w:hAnsi="Times New Roman" w:cs="Times New Roman"/>
          <w:sz w:val="26"/>
          <w:szCs w:val="26"/>
        </w:rPr>
      </w:pPr>
      <w:r w:rsidRPr="00222C63">
        <w:rPr>
          <w:rFonts w:ascii="Times New Roman" w:hAnsi="Times New Roman" w:cs="Times New Roman"/>
          <w:sz w:val="26"/>
          <w:szCs w:val="26"/>
        </w:rPr>
        <w:t xml:space="preserve">Рисунок </w:t>
      </w:r>
      <w:r w:rsidRPr="00222C63">
        <w:rPr>
          <w:rFonts w:ascii="Times New Roman" w:hAnsi="Times New Roman" w:cs="Times New Roman"/>
          <w:sz w:val="26"/>
          <w:szCs w:val="26"/>
        </w:rPr>
        <w:fldChar w:fldCharType="begin"/>
      </w:r>
      <w:r w:rsidRPr="00222C63">
        <w:rPr>
          <w:rFonts w:ascii="Times New Roman" w:hAnsi="Times New Roman" w:cs="Times New Roman"/>
          <w:sz w:val="26"/>
          <w:szCs w:val="26"/>
        </w:rPr>
        <w:instrText xml:space="preserve"> SEQ Рисунок \* ARABIC </w:instrText>
      </w:r>
      <w:r w:rsidRPr="00222C63">
        <w:rPr>
          <w:rFonts w:ascii="Times New Roman" w:hAnsi="Times New Roman" w:cs="Times New Roman"/>
          <w:sz w:val="26"/>
          <w:szCs w:val="26"/>
        </w:rPr>
        <w:fldChar w:fldCharType="separate"/>
      </w:r>
      <w:r w:rsidRPr="00222C63">
        <w:rPr>
          <w:rFonts w:ascii="Times New Roman" w:hAnsi="Times New Roman" w:cs="Times New Roman"/>
          <w:noProof/>
          <w:sz w:val="26"/>
          <w:szCs w:val="26"/>
        </w:rPr>
        <w:t>22</w:t>
      </w:r>
      <w:r w:rsidRPr="00222C63">
        <w:rPr>
          <w:rFonts w:ascii="Times New Roman" w:hAnsi="Times New Roman" w:cs="Times New Roman"/>
          <w:sz w:val="26"/>
          <w:szCs w:val="26"/>
        </w:rPr>
        <w:fldChar w:fldCharType="end"/>
      </w:r>
      <w:r w:rsidRPr="00222C63">
        <w:rPr>
          <w:rFonts w:ascii="Times New Roman" w:hAnsi="Times New Roman" w:cs="Times New Roman"/>
          <w:sz w:val="26"/>
          <w:szCs w:val="26"/>
        </w:rPr>
        <w:t>. Опрацьовуємо отримані результати</w:t>
      </w:r>
    </w:p>
    <w:p w14:paraId="29CFDC59" w14:textId="77777777" w:rsidR="005447CC" w:rsidRDefault="005447CC" w:rsidP="005447CC">
      <w:pPr>
        <w:pStyle w:val="af"/>
        <w:numPr>
          <w:ilvl w:val="0"/>
          <w:numId w:val="40"/>
        </w:numPr>
      </w:pPr>
      <w:r w:rsidRPr="009917A9">
        <w:t>Порахувати кількість продажів, поїздок по агентам, за допомогою чого були проведені оплати цих поїздок.</w:t>
      </w:r>
    </w:p>
    <w:p w14:paraId="264517C1" w14:textId="77777777" w:rsidR="005447CC" w:rsidRPr="009917A9" w:rsidRDefault="005447CC" w:rsidP="005447CC">
      <w:pPr>
        <w:pStyle w:val="af"/>
        <w:ind w:left="1069" w:firstLine="0"/>
      </w:pPr>
      <w:r>
        <w:t>Приклад реалізації:</w:t>
      </w:r>
    </w:p>
    <w:p w14:paraId="43ACFD49" w14:textId="77777777" w:rsidR="005447CC" w:rsidRDefault="005447CC" w:rsidP="005447CC">
      <w:pPr>
        <w:pStyle w:val="ad"/>
      </w:pPr>
      <w:r>
        <w:rPr>
          <w:i/>
          <w:noProof/>
          <w:sz w:val="28"/>
          <w:szCs w:val="28"/>
        </w:rPr>
        <w:drawing>
          <wp:anchor distT="0" distB="0" distL="114300" distR="114300" simplePos="0" relativeHeight="251669504" behindDoc="0" locked="0" layoutInCell="1" allowOverlap="1" wp14:anchorId="2F365626" wp14:editId="5293A9CC">
            <wp:simplePos x="0" y="0"/>
            <wp:positionH relativeFrom="column">
              <wp:posOffset>218440</wp:posOffset>
            </wp:positionH>
            <wp:positionV relativeFrom="paragraph">
              <wp:posOffset>3798570</wp:posOffset>
            </wp:positionV>
            <wp:extent cx="5924550" cy="2028825"/>
            <wp:effectExtent l="0" t="0" r="0" b="9525"/>
            <wp:wrapTopAndBottom/>
            <wp:docPr id="14" name="Рисунок 14" descr="Снимок-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ок-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4550" cy="2028825"/>
                    </a:xfrm>
                    <a:prstGeom prst="rect">
                      <a:avLst/>
                    </a:prstGeom>
                    <a:noFill/>
                    <a:ln>
                      <a:noFill/>
                    </a:ln>
                  </pic:spPr>
                </pic:pic>
              </a:graphicData>
            </a:graphic>
          </wp:anchor>
        </w:drawing>
      </w:r>
      <w:r>
        <w:t xml:space="preserve">Рисунок </w:t>
      </w:r>
      <w:r>
        <w:fldChar w:fldCharType="begin"/>
      </w:r>
      <w:r>
        <w:instrText xml:space="preserve"> SEQ Рисунок \* ARABIC </w:instrText>
      </w:r>
      <w:r>
        <w:fldChar w:fldCharType="separate"/>
      </w:r>
      <w:r>
        <w:rPr>
          <w:noProof/>
        </w:rPr>
        <w:t>23</w:t>
      </w:r>
      <w:r>
        <w:fldChar w:fldCharType="end"/>
      </w:r>
      <w:r w:rsidRPr="009917A9">
        <w:rPr>
          <w:i/>
          <w:noProof/>
        </w:rPr>
        <w:drawing>
          <wp:anchor distT="0" distB="0" distL="114300" distR="114300" simplePos="0" relativeHeight="251668480" behindDoc="0" locked="0" layoutInCell="1" allowOverlap="1" wp14:anchorId="05E5E795" wp14:editId="5FF1E4E4">
            <wp:simplePos x="0" y="0"/>
            <wp:positionH relativeFrom="margin">
              <wp:align>right</wp:align>
            </wp:positionH>
            <wp:positionV relativeFrom="paragraph">
              <wp:posOffset>38100</wp:posOffset>
            </wp:positionV>
            <wp:extent cx="5934075" cy="3448050"/>
            <wp:effectExtent l="0" t="0" r="9525" b="0"/>
            <wp:wrapTopAndBottom/>
            <wp:docPr id="12" name="Рисунок 12" descr="Снимок-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нимок-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3448050"/>
                    </a:xfrm>
                    <a:prstGeom prst="rect">
                      <a:avLst/>
                    </a:prstGeom>
                    <a:noFill/>
                    <a:ln>
                      <a:noFill/>
                    </a:ln>
                  </pic:spPr>
                </pic:pic>
              </a:graphicData>
            </a:graphic>
          </wp:anchor>
        </w:drawing>
      </w:r>
      <w:r>
        <w:t>Опрацювання таблиці вимірів Агентів відповідно до запиту</w:t>
      </w:r>
    </w:p>
    <w:p w14:paraId="5E7DBFDF" w14:textId="77777777" w:rsidR="005447CC" w:rsidRDefault="005447CC" w:rsidP="005447CC">
      <w:pPr>
        <w:pStyle w:val="ad"/>
      </w:pPr>
      <w:r>
        <w:t xml:space="preserve">Рисунок </w:t>
      </w:r>
      <w:r>
        <w:fldChar w:fldCharType="begin"/>
      </w:r>
      <w:r>
        <w:instrText xml:space="preserve"> SEQ Рисунок \* ARABIC </w:instrText>
      </w:r>
      <w:r>
        <w:fldChar w:fldCharType="separate"/>
      </w:r>
      <w:r>
        <w:rPr>
          <w:noProof/>
        </w:rPr>
        <w:t>24</w:t>
      </w:r>
      <w:r>
        <w:fldChar w:fldCharType="end"/>
      </w:r>
      <w:r>
        <w:t xml:space="preserve"> Відображення отриманого результату</w:t>
      </w:r>
    </w:p>
    <w:p w14:paraId="1936AC80" w14:textId="77777777" w:rsidR="005447CC" w:rsidRPr="000F4D6D" w:rsidRDefault="005447CC" w:rsidP="005447CC">
      <w:pPr>
        <w:jc w:val="center"/>
      </w:pPr>
      <w:r>
        <w:rPr>
          <w:noProof/>
        </w:rPr>
        <w:drawing>
          <wp:inline distT="0" distB="0" distL="0" distR="0" wp14:anchorId="5DE6EDA5" wp14:editId="66FB7003">
            <wp:extent cx="5943600" cy="3486150"/>
            <wp:effectExtent l="0" t="0" r="0" b="0"/>
            <wp:docPr id="215310309" name="Рисунок 16" descr="Снимок-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pic:nvPicPr>
                  <pic:blipFill>
                    <a:blip r:embed="rId36">
                      <a:extLst>
                        <a:ext uri="{28A0092B-C50C-407E-A947-70E740481C1C}">
                          <a14:useLocalDpi xmlns:a14="http://schemas.microsoft.com/office/drawing/2010/main" val="0"/>
                        </a:ext>
                      </a:extLst>
                    </a:blip>
                    <a:stretch>
                      <a:fillRect/>
                    </a:stretch>
                  </pic:blipFill>
                  <pic:spPr>
                    <a:xfrm>
                      <a:off x="0" y="0"/>
                      <a:ext cx="5943600" cy="3486150"/>
                    </a:xfrm>
                    <a:prstGeom prst="rect">
                      <a:avLst/>
                    </a:prstGeom>
                  </pic:spPr>
                </pic:pic>
              </a:graphicData>
            </a:graphic>
          </wp:inline>
        </w:drawing>
      </w:r>
    </w:p>
    <w:p w14:paraId="61845FD9" w14:textId="77777777" w:rsidR="005447CC" w:rsidRDefault="005447CC" w:rsidP="005447CC">
      <w:pPr>
        <w:pStyle w:val="ad"/>
        <w:jc w:val="right"/>
      </w:pPr>
      <w:r>
        <w:t xml:space="preserve">Рисунок </w:t>
      </w:r>
      <w:r>
        <w:fldChar w:fldCharType="begin"/>
      </w:r>
      <w:r>
        <w:instrText xml:space="preserve"> SEQ Рисунок \* ARABIC </w:instrText>
      </w:r>
      <w:r>
        <w:fldChar w:fldCharType="separate"/>
      </w:r>
      <w:r>
        <w:rPr>
          <w:noProof/>
        </w:rPr>
        <w:t>25</w:t>
      </w:r>
      <w:r>
        <w:fldChar w:fldCharType="end"/>
      </w:r>
      <w:r>
        <w:t xml:space="preserve"> Опрацювання таблиці вимірів Пасажирів відповідно до запиту</w:t>
      </w:r>
    </w:p>
    <w:p w14:paraId="2E5DEE43" w14:textId="77777777" w:rsidR="005447CC" w:rsidRPr="000F4D6D" w:rsidRDefault="005447CC" w:rsidP="005447CC">
      <w:r>
        <w:rPr>
          <w:noProof/>
        </w:rPr>
        <w:drawing>
          <wp:inline distT="0" distB="0" distL="0" distR="0" wp14:anchorId="19A3BB86" wp14:editId="2E1B7052">
            <wp:extent cx="5934076" cy="2000250"/>
            <wp:effectExtent l="0" t="0" r="9525" b="0"/>
            <wp:docPr id="891738581" name="Рисунок 17" descr="Снимо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pic:nvPicPr>
                  <pic:blipFill>
                    <a:blip r:embed="rId37">
                      <a:extLst>
                        <a:ext uri="{28A0092B-C50C-407E-A947-70E740481C1C}">
                          <a14:useLocalDpi xmlns:a14="http://schemas.microsoft.com/office/drawing/2010/main" val="0"/>
                        </a:ext>
                      </a:extLst>
                    </a:blip>
                    <a:stretch>
                      <a:fillRect/>
                    </a:stretch>
                  </pic:blipFill>
                  <pic:spPr>
                    <a:xfrm>
                      <a:off x="0" y="0"/>
                      <a:ext cx="5934076" cy="2000250"/>
                    </a:xfrm>
                    <a:prstGeom prst="rect">
                      <a:avLst/>
                    </a:prstGeom>
                  </pic:spPr>
                </pic:pic>
              </a:graphicData>
            </a:graphic>
          </wp:inline>
        </w:drawing>
      </w:r>
    </w:p>
    <w:p w14:paraId="648A3F6D" w14:textId="77777777" w:rsidR="005447CC" w:rsidRPr="000F4D6D" w:rsidRDefault="005447CC" w:rsidP="005447CC">
      <w:pPr>
        <w:pStyle w:val="ad"/>
      </w:pPr>
      <w:r>
        <w:t xml:space="preserve">Рисунок </w:t>
      </w:r>
      <w:r>
        <w:fldChar w:fldCharType="begin"/>
      </w:r>
      <w:r>
        <w:instrText xml:space="preserve"> SEQ Рисунок \* ARABIC </w:instrText>
      </w:r>
      <w:r>
        <w:fldChar w:fldCharType="separate"/>
      </w:r>
      <w:r>
        <w:rPr>
          <w:noProof/>
        </w:rPr>
        <w:t>26</w:t>
      </w:r>
      <w:r>
        <w:fldChar w:fldCharType="end"/>
      </w:r>
      <w:r>
        <w:t xml:space="preserve"> Відображення отриманого результату</w:t>
      </w:r>
    </w:p>
    <w:p w14:paraId="26B0368E" w14:textId="77777777" w:rsidR="005447CC" w:rsidRPr="009917A9" w:rsidRDefault="005447CC" w:rsidP="005447CC">
      <w:pPr>
        <w:pStyle w:val="af"/>
        <w:numPr>
          <w:ilvl w:val="0"/>
          <w:numId w:val="40"/>
        </w:numPr>
      </w:pPr>
      <w:commentRangeStart w:id="746"/>
      <w:commentRangeStart w:id="747"/>
      <w:commentRangeStart w:id="748"/>
      <w:commentRangeStart w:id="749"/>
      <w:r w:rsidRPr="009917A9">
        <w:t>Визначити баланс реалізації і використанню транспортної продукції на станції метрополітену «Шулявка»</w:t>
      </w:r>
      <w:commentRangeEnd w:id="746"/>
      <w:r w:rsidRPr="009917A9">
        <w:commentReference w:id="746"/>
      </w:r>
      <w:r w:rsidRPr="009917A9">
        <w:t>.</w:t>
      </w:r>
    </w:p>
    <w:p w14:paraId="5129A606"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Порядок дій для вирішення завдання</w:t>
      </w:r>
      <w:commentRangeEnd w:id="747"/>
      <w:r w:rsidRPr="009917A9">
        <w:rPr>
          <w:rStyle w:val="aa"/>
          <w:rFonts w:ascii="Times New Roman" w:hAnsi="Times New Roman" w:cs="Times New Roman"/>
          <w:sz w:val="26"/>
          <w:szCs w:val="26"/>
        </w:rPr>
        <w:commentReference w:id="747"/>
      </w:r>
      <w:commentRangeEnd w:id="748"/>
      <w:r w:rsidRPr="009917A9">
        <w:rPr>
          <w:rStyle w:val="aa"/>
          <w:rFonts w:ascii="Times New Roman" w:hAnsi="Times New Roman" w:cs="Times New Roman"/>
          <w:sz w:val="26"/>
          <w:szCs w:val="26"/>
        </w:rPr>
        <w:commentReference w:id="748"/>
      </w:r>
      <w:commentRangeEnd w:id="749"/>
      <w:r w:rsidRPr="009917A9">
        <w:rPr>
          <w:rStyle w:val="aa"/>
          <w:rFonts w:ascii="Times New Roman" w:hAnsi="Times New Roman" w:cs="Times New Roman"/>
          <w:sz w:val="26"/>
          <w:szCs w:val="26"/>
        </w:rPr>
        <w:commentReference w:id="749"/>
      </w:r>
      <w:r w:rsidRPr="009917A9">
        <w:rPr>
          <w:rFonts w:ascii="Times New Roman" w:hAnsi="Times New Roman" w:cs="Times New Roman"/>
          <w:sz w:val="26"/>
          <w:szCs w:val="26"/>
        </w:rPr>
        <w:t>:</w:t>
      </w:r>
    </w:p>
    <w:p w14:paraId="45D3161C" w14:textId="77777777" w:rsidR="005447CC" w:rsidRPr="009917A9" w:rsidRDefault="005447CC" w:rsidP="005447CC">
      <w:pPr>
        <w:rPr>
          <w:rFonts w:ascii="Times New Roman" w:hAnsi="Times New Roman" w:cs="Times New Roman"/>
          <w:sz w:val="26"/>
          <w:szCs w:val="26"/>
        </w:rPr>
      </w:pPr>
    </w:p>
    <w:p w14:paraId="4E041985" w14:textId="77777777" w:rsidR="005447CC" w:rsidRPr="009917A9" w:rsidRDefault="005447CC" w:rsidP="005447CC">
      <w:pPr>
        <w:pStyle w:val="af"/>
        <w:numPr>
          <w:ilvl w:val="0"/>
          <w:numId w:val="19"/>
        </w:numPr>
      </w:pPr>
      <w:r w:rsidRPr="009917A9">
        <w:t>Перейдемо на вкладку «Звіти по перевізникам»</w:t>
      </w:r>
    </w:p>
    <w:p w14:paraId="0E53EBFF" w14:textId="77777777" w:rsidR="005447CC" w:rsidRPr="009917A9" w:rsidRDefault="005447CC" w:rsidP="005447CC">
      <w:pPr>
        <w:pStyle w:val="af"/>
        <w:numPr>
          <w:ilvl w:val="0"/>
          <w:numId w:val="19"/>
        </w:numPr>
      </w:pPr>
      <w:r w:rsidRPr="009917A9">
        <w:t>Натискаємо на кнопку «Поля»</w:t>
      </w:r>
    </w:p>
    <w:p w14:paraId="44913F99" w14:textId="77777777" w:rsidR="005447CC" w:rsidRPr="009917A9" w:rsidRDefault="005447CC" w:rsidP="005447CC">
      <w:pPr>
        <w:pStyle w:val="af"/>
        <w:numPr>
          <w:ilvl w:val="0"/>
          <w:numId w:val="19"/>
        </w:numPr>
      </w:pPr>
      <w:r w:rsidRPr="009917A9">
        <w:t>В таблиці «Виміри» натискаємо на кнопку «Додати міру»</w:t>
      </w:r>
    </w:p>
    <w:p w14:paraId="13419FA2" w14:textId="77777777" w:rsidR="005447CC" w:rsidRPr="009917A9" w:rsidRDefault="005447CC" w:rsidP="005447CC">
      <w:pPr>
        <w:pStyle w:val="af"/>
        <w:numPr>
          <w:ilvl w:val="0"/>
          <w:numId w:val="19"/>
        </w:numPr>
      </w:pPr>
      <w:commentRangeStart w:id="750"/>
      <w:commentRangeStart w:id="751"/>
      <w:r w:rsidRPr="009917A9">
        <w:t xml:space="preserve">Прописуємо у вікні </w:t>
      </w:r>
      <w:r w:rsidRPr="009917A9">
        <w:rPr>
          <w:lang w:val="ru-RU"/>
        </w:rPr>
        <w:t>«О</w:t>
      </w:r>
      <w:r w:rsidRPr="009917A9">
        <w:t>брахована міра</w:t>
      </w:r>
      <w:r w:rsidRPr="009917A9">
        <w:rPr>
          <w:lang w:val="ru-RU"/>
        </w:rPr>
        <w:t>»</w:t>
      </w:r>
      <w:r w:rsidRPr="009917A9">
        <w:t xml:space="preserve"> логічну формулу</w:t>
      </w:r>
      <w:r w:rsidRPr="009917A9">
        <w:rPr>
          <w:lang w:val="ru-RU"/>
        </w:rPr>
        <w:t xml:space="preserve"> (див. Рисунок 18)</w:t>
      </w:r>
      <w:r w:rsidRPr="009917A9">
        <w:t>.</w:t>
      </w:r>
      <w:commentRangeEnd w:id="750"/>
      <w:r w:rsidRPr="009917A9">
        <w:commentReference w:id="750"/>
      </w:r>
      <w:commentRangeEnd w:id="751"/>
      <w:r w:rsidRPr="009917A9">
        <w:rPr>
          <w:rStyle w:val="aa"/>
          <w:sz w:val="26"/>
          <w:szCs w:val="26"/>
        </w:rPr>
        <w:commentReference w:id="751"/>
      </w:r>
    </w:p>
    <w:p w14:paraId="5795D587" w14:textId="77777777" w:rsidR="005447CC" w:rsidRPr="009917A9" w:rsidRDefault="005447CC" w:rsidP="005447CC">
      <w:pPr>
        <w:pStyle w:val="af"/>
        <w:numPr>
          <w:ilvl w:val="0"/>
          <w:numId w:val="19"/>
        </w:numPr>
      </w:pPr>
      <w:r w:rsidRPr="009917A9">
        <w:t xml:space="preserve">Вказуємо назву параметру обрахунку. </w:t>
      </w:r>
    </w:p>
    <w:p w14:paraId="2A2D876B" w14:textId="77777777" w:rsidR="005447CC" w:rsidRPr="009917A9" w:rsidRDefault="005447CC" w:rsidP="005447CC">
      <w:pPr>
        <w:pStyle w:val="af"/>
        <w:ind w:left="1429" w:firstLine="0"/>
      </w:pPr>
      <w:r>
        <w:rPr>
          <w:noProof/>
        </w:rPr>
        <w:drawing>
          <wp:inline distT="0" distB="0" distL="0" distR="0" wp14:anchorId="5DC66E7E" wp14:editId="27E2921A">
            <wp:extent cx="4191585" cy="5306168"/>
            <wp:effectExtent l="0" t="0" r="0" b="0"/>
            <wp:docPr id="20449636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38">
                      <a:extLst>
                        <a:ext uri="{28A0092B-C50C-407E-A947-70E740481C1C}">
                          <a14:useLocalDpi xmlns:a14="http://schemas.microsoft.com/office/drawing/2010/main" val="0"/>
                        </a:ext>
                      </a:extLst>
                    </a:blip>
                    <a:stretch>
                      <a:fillRect/>
                    </a:stretch>
                  </pic:blipFill>
                  <pic:spPr>
                    <a:xfrm>
                      <a:off x="0" y="0"/>
                      <a:ext cx="4191585" cy="5306168"/>
                    </a:xfrm>
                    <a:prstGeom prst="rect">
                      <a:avLst/>
                    </a:prstGeom>
                  </pic:spPr>
                </pic:pic>
              </a:graphicData>
            </a:graphic>
          </wp:inline>
        </w:drawing>
      </w:r>
    </w:p>
    <w:p w14:paraId="2FB0D283" w14:textId="77777777" w:rsidR="005447CC" w:rsidRPr="009917A9" w:rsidRDefault="005447CC" w:rsidP="005447CC">
      <w:pPr>
        <w:pStyle w:val="ad"/>
      </w:pPr>
      <w:bookmarkStart w:id="752" w:name="_Toc18497725"/>
      <w:r w:rsidRPr="009917A9">
        <w:t xml:space="preserve">Рисунок </w:t>
      </w:r>
      <w:r w:rsidRPr="009917A9">
        <w:fldChar w:fldCharType="begin"/>
      </w:r>
      <w:r w:rsidRPr="009917A9">
        <w:instrText xml:space="preserve"> SEQ Рисунок \* ARABIC </w:instrText>
      </w:r>
      <w:r w:rsidRPr="009917A9">
        <w:fldChar w:fldCharType="separate"/>
      </w:r>
      <w:r>
        <w:rPr>
          <w:noProof/>
        </w:rPr>
        <w:t>27</w:t>
      </w:r>
      <w:r w:rsidRPr="009917A9">
        <w:fldChar w:fldCharType="end"/>
      </w:r>
      <w:r w:rsidRPr="009917A9">
        <w:t>. Заповнене вікно «Обрахована міра»</w:t>
      </w:r>
      <w:bookmarkEnd w:id="752"/>
    </w:p>
    <w:p w14:paraId="2D88BFBC" w14:textId="77777777" w:rsidR="005447CC" w:rsidRPr="009917A9" w:rsidRDefault="005447CC" w:rsidP="005447CC">
      <w:pPr>
        <w:pStyle w:val="af"/>
        <w:numPr>
          <w:ilvl w:val="0"/>
          <w:numId w:val="19"/>
        </w:numPr>
      </w:pPr>
      <w:r w:rsidRPr="009917A9">
        <w:t>Заповнюємо таблиці вимірів у відповідності до задачі.</w:t>
      </w:r>
    </w:p>
    <w:p w14:paraId="72306875" w14:textId="77777777" w:rsidR="005447CC" w:rsidRPr="009917A9" w:rsidRDefault="005447CC" w:rsidP="005447CC">
      <w:pPr>
        <w:rPr>
          <w:rFonts w:ascii="Times New Roman" w:hAnsi="Times New Roman" w:cs="Times New Roman"/>
          <w:sz w:val="26"/>
          <w:szCs w:val="26"/>
        </w:rPr>
      </w:pPr>
      <w:r>
        <w:rPr>
          <w:noProof/>
        </w:rPr>
        <w:drawing>
          <wp:inline distT="0" distB="0" distL="0" distR="0" wp14:anchorId="5E3E9C65" wp14:editId="45AE9F03">
            <wp:extent cx="6124574" cy="3608705"/>
            <wp:effectExtent l="0" t="0" r="9525" b="0"/>
            <wp:docPr id="18005771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pic:nvPicPr>
                  <pic:blipFill>
                    <a:blip r:embed="rId39">
                      <a:extLst>
                        <a:ext uri="{28A0092B-C50C-407E-A947-70E740481C1C}">
                          <a14:useLocalDpi xmlns:a14="http://schemas.microsoft.com/office/drawing/2010/main" val="0"/>
                        </a:ext>
                      </a:extLst>
                    </a:blip>
                    <a:stretch>
                      <a:fillRect/>
                    </a:stretch>
                  </pic:blipFill>
                  <pic:spPr>
                    <a:xfrm>
                      <a:off x="0" y="0"/>
                      <a:ext cx="6124574" cy="3608705"/>
                    </a:xfrm>
                    <a:prstGeom prst="rect">
                      <a:avLst/>
                    </a:prstGeom>
                  </pic:spPr>
                </pic:pic>
              </a:graphicData>
            </a:graphic>
          </wp:inline>
        </w:drawing>
      </w:r>
    </w:p>
    <w:p w14:paraId="4624568D" w14:textId="77777777" w:rsidR="005447CC" w:rsidRPr="009917A9" w:rsidRDefault="005447CC" w:rsidP="005447CC">
      <w:pPr>
        <w:pStyle w:val="ad"/>
      </w:pPr>
      <w:bookmarkStart w:id="753" w:name="_Toc18497726"/>
      <w:r w:rsidRPr="009917A9">
        <w:t xml:space="preserve">Рисунок </w:t>
      </w:r>
      <w:r w:rsidRPr="009917A9">
        <w:fldChar w:fldCharType="begin"/>
      </w:r>
      <w:r w:rsidRPr="009917A9">
        <w:instrText xml:space="preserve"> SEQ Рисунок \* ARABIC </w:instrText>
      </w:r>
      <w:r w:rsidRPr="009917A9">
        <w:fldChar w:fldCharType="separate"/>
      </w:r>
      <w:r>
        <w:rPr>
          <w:noProof/>
        </w:rPr>
        <w:t>28</w:t>
      </w:r>
      <w:r w:rsidRPr="009917A9">
        <w:fldChar w:fldCharType="end"/>
      </w:r>
      <w:r w:rsidRPr="009917A9">
        <w:t>. Заповнені таблиці вимірів</w:t>
      </w:r>
      <w:bookmarkEnd w:id="753"/>
    </w:p>
    <w:p w14:paraId="7B193769" w14:textId="735DC084" w:rsidR="005447CC" w:rsidRPr="009917A9" w:rsidRDefault="005447CC" w:rsidP="005447CC">
      <w:pPr>
        <w:pStyle w:val="af"/>
        <w:numPr>
          <w:ilvl w:val="0"/>
          <w:numId w:val="19"/>
        </w:numPr>
      </w:pPr>
      <w:r w:rsidRPr="009917A9">
        <w:t xml:space="preserve">Здійснюємо фільтрацію даних у відповідності до запиту і отримуємо звіт </w:t>
      </w:r>
      <w:r w:rsidR="00794CBA">
        <w:t>із</w:t>
      </w:r>
      <w:r w:rsidRPr="009917A9">
        <w:t xml:space="preserve"> аналітичними розрахунками</w:t>
      </w:r>
      <w:commentRangeStart w:id="754"/>
      <w:commentRangeEnd w:id="754"/>
      <w:r w:rsidRPr="009917A9">
        <w:commentReference w:id="754"/>
      </w:r>
      <w:commentRangeStart w:id="755"/>
      <w:commentRangeEnd w:id="755"/>
      <w:r w:rsidRPr="009917A9">
        <w:rPr>
          <w:rStyle w:val="aa"/>
          <w:sz w:val="26"/>
          <w:szCs w:val="26"/>
        </w:rPr>
        <w:commentReference w:id="755"/>
      </w:r>
      <w:r w:rsidRPr="009917A9">
        <w:t>.</w:t>
      </w:r>
    </w:p>
    <w:p w14:paraId="116FAF55" w14:textId="77777777" w:rsidR="005447CC" w:rsidRPr="009917A9" w:rsidRDefault="005447CC" w:rsidP="005447CC">
      <w:pPr>
        <w:pStyle w:val="af"/>
        <w:ind w:left="1429" w:firstLine="0"/>
      </w:pPr>
    </w:p>
    <w:p w14:paraId="04A610D8" w14:textId="77777777" w:rsidR="005447CC" w:rsidRPr="009917A9" w:rsidRDefault="005447CC" w:rsidP="005447CC">
      <w:pPr>
        <w:jc w:val="center"/>
        <w:rPr>
          <w:rFonts w:ascii="Times New Roman" w:hAnsi="Times New Roman" w:cs="Times New Roman"/>
          <w:sz w:val="26"/>
          <w:szCs w:val="26"/>
        </w:rPr>
      </w:pPr>
      <w:r>
        <w:rPr>
          <w:noProof/>
        </w:rPr>
        <w:drawing>
          <wp:inline distT="0" distB="0" distL="0" distR="0" wp14:anchorId="397DEA44" wp14:editId="16ECD84E">
            <wp:extent cx="3658111" cy="1438476"/>
            <wp:effectExtent l="0" t="0" r="0" b="9525"/>
            <wp:docPr id="17699117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pic:nvPicPr>
                  <pic:blipFill>
                    <a:blip r:embed="rId40">
                      <a:extLst>
                        <a:ext uri="{28A0092B-C50C-407E-A947-70E740481C1C}">
                          <a14:useLocalDpi xmlns:a14="http://schemas.microsoft.com/office/drawing/2010/main" val="0"/>
                        </a:ext>
                      </a:extLst>
                    </a:blip>
                    <a:stretch>
                      <a:fillRect/>
                    </a:stretch>
                  </pic:blipFill>
                  <pic:spPr>
                    <a:xfrm>
                      <a:off x="0" y="0"/>
                      <a:ext cx="3658111" cy="1438476"/>
                    </a:xfrm>
                    <a:prstGeom prst="rect">
                      <a:avLst/>
                    </a:prstGeom>
                  </pic:spPr>
                </pic:pic>
              </a:graphicData>
            </a:graphic>
          </wp:inline>
        </w:drawing>
      </w:r>
    </w:p>
    <w:p w14:paraId="71E0F473" w14:textId="77777777" w:rsidR="005447CC" w:rsidRPr="009917A9" w:rsidRDefault="005447CC" w:rsidP="005447CC">
      <w:pPr>
        <w:pStyle w:val="ad"/>
      </w:pPr>
      <w:bookmarkStart w:id="756" w:name="_Toc18497727"/>
      <w:r w:rsidRPr="009917A9">
        <w:t xml:space="preserve">Рисунок </w:t>
      </w:r>
      <w:r w:rsidRPr="009917A9">
        <w:fldChar w:fldCharType="begin"/>
      </w:r>
      <w:r w:rsidRPr="009917A9">
        <w:instrText xml:space="preserve"> SEQ Рисунок \* ARABIC </w:instrText>
      </w:r>
      <w:r w:rsidRPr="009917A9">
        <w:fldChar w:fldCharType="separate"/>
      </w:r>
      <w:r>
        <w:rPr>
          <w:noProof/>
        </w:rPr>
        <w:t>29</w:t>
      </w:r>
      <w:r w:rsidRPr="009917A9">
        <w:fldChar w:fldCharType="end"/>
      </w:r>
      <w:r w:rsidRPr="009917A9">
        <w:t>. Отриманий звіт у розрізі балансу по станції метрополітену.</w:t>
      </w:r>
      <w:bookmarkEnd w:id="756"/>
    </w:p>
    <w:p w14:paraId="5E0ED2A4" w14:textId="77777777" w:rsidR="005447CC" w:rsidRPr="009917A9" w:rsidRDefault="005447CC" w:rsidP="005447CC">
      <w:pPr>
        <w:pStyle w:val="-6"/>
        <w:numPr>
          <w:ilvl w:val="0"/>
          <w:numId w:val="40"/>
        </w:numPr>
      </w:pPr>
      <w:r w:rsidRPr="009917A9">
        <w:t>Формування Графіків/Гістограм/Діаграм</w:t>
      </w:r>
    </w:p>
    <w:p w14:paraId="79B3C8F2" w14:textId="77777777" w:rsidR="005447CC" w:rsidRPr="009917A9" w:rsidRDefault="112B7E10" w:rsidP="005447CC">
      <w:pPr>
        <w:rPr>
          <w:rFonts w:ascii="Times New Roman" w:hAnsi="Times New Roman" w:cs="Times New Roman"/>
          <w:sz w:val="26"/>
          <w:szCs w:val="26"/>
        </w:rPr>
      </w:pPr>
      <w:r w:rsidRPr="112B7E10">
        <w:rPr>
          <w:rFonts w:ascii="Times New Roman" w:hAnsi="Times New Roman" w:cs="Times New Roman"/>
          <w:sz w:val="26"/>
          <w:szCs w:val="26"/>
        </w:rPr>
        <w:t xml:space="preserve">Для представлення отриманого звіту у вигляді графіків, необхідно натикнути на кнопку  «Графіки» </w:t>
      </w:r>
      <w:r w:rsidR="005447CC">
        <w:rPr>
          <w:noProof/>
        </w:rPr>
        <w:drawing>
          <wp:inline distT="0" distB="0" distL="0" distR="0" wp14:anchorId="0DBD809F" wp14:editId="1863F961">
            <wp:extent cx="447040" cy="486750"/>
            <wp:effectExtent l="0" t="0" r="0" b="8890"/>
            <wp:docPr id="19494473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pic:nvPicPr>
                  <pic:blipFill>
                    <a:blip r:embed="rId41">
                      <a:extLst>
                        <a:ext uri="{28A0092B-C50C-407E-A947-70E740481C1C}">
                          <a14:useLocalDpi xmlns:a14="http://schemas.microsoft.com/office/drawing/2010/main" val="0"/>
                        </a:ext>
                      </a:extLst>
                    </a:blip>
                    <a:stretch>
                      <a:fillRect/>
                    </a:stretch>
                  </pic:blipFill>
                  <pic:spPr>
                    <a:xfrm>
                      <a:off x="0" y="0"/>
                      <a:ext cx="447040" cy="486750"/>
                    </a:xfrm>
                    <a:prstGeom prst="rect">
                      <a:avLst/>
                    </a:prstGeom>
                  </pic:spPr>
                </pic:pic>
              </a:graphicData>
            </a:graphic>
          </wp:inline>
        </w:drawing>
      </w:r>
      <w:r w:rsidRPr="112B7E10">
        <w:rPr>
          <w:rFonts w:ascii="Times New Roman" w:hAnsi="Times New Roman" w:cs="Times New Roman"/>
          <w:sz w:val="26"/>
          <w:szCs w:val="26"/>
        </w:rPr>
        <w:t>. Як результат має бути наявність наступних пунктів Гістограм, Діаграм. Після вказання необхідних пунктів має відобразитись побудований графік</w:t>
      </w:r>
    </w:p>
    <w:p w14:paraId="0130F749" w14:textId="77777777" w:rsidR="005447CC" w:rsidRPr="009917A9" w:rsidRDefault="005447CC" w:rsidP="005447CC">
      <w:pPr>
        <w:rPr>
          <w:rFonts w:ascii="Times New Roman" w:hAnsi="Times New Roman" w:cs="Times New Roman"/>
          <w:sz w:val="26"/>
          <w:szCs w:val="26"/>
        </w:rPr>
      </w:pPr>
      <w:r>
        <w:rPr>
          <w:noProof/>
        </w:rPr>
        <w:drawing>
          <wp:inline distT="0" distB="0" distL="0" distR="0" wp14:anchorId="12F3D4C0" wp14:editId="51BEA1D9">
            <wp:extent cx="6124574" cy="4142740"/>
            <wp:effectExtent l="0" t="0" r="9525" b="0"/>
            <wp:docPr id="151372350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pic:nvPicPr>
                  <pic:blipFill>
                    <a:blip r:embed="rId42">
                      <a:extLst>
                        <a:ext uri="{28A0092B-C50C-407E-A947-70E740481C1C}">
                          <a14:useLocalDpi xmlns:a14="http://schemas.microsoft.com/office/drawing/2010/main" val="0"/>
                        </a:ext>
                      </a:extLst>
                    </a:blip>
                    <a:stretch>
                      <a:fillRect/>
                    </a:stretch>
                  </pic:blipFill>
                  <pic:spPr>
                    <a:xfrm>
                      <a:off x="0" y="0"/>
                      <a:ext cx="6124574" cy="4142740"/>
                    </a:xfrm>
                    <a:prstGeom prst="rect">
                      <a:avLst/>
                    </a:prstGeom>
                  </pic:spPr>
                </pic:pic>
              </a:graphicData>
            </a:graphic>
          </wp:inline>
        </w:drawing>
      </w:r>
    </w:p>
    <w:p w14:paraId="4E8B594D" w14:textId="77777777" w:rsidR="005447CC" w:rsidRPr="009917A9" w:rsidRDefault="005447CC" w:rsidP="005447CC">
      <w:pPr>
        <w:pStyle w:val="ad"/>
      </w:pPr>
      <w:bookmarkStart w:id="757" w:name="_Toc18497728"/>
      <w:r w:rsidRPr="009917A9">
        <w:t xml:space="preserve">Рисунок </w:t>
      </w:r>
      <w:r w:rsidRPr="009917A9">
        <w:fldChar w:fldCharType="begin"/>
      </w:r>
      <w:r w:rsidRPr="009917A9">
        <w:instrText xml:space="preserve"> SEQ Рисунок \* ARABIC </w:instrText>
      </w:r>
      <w:r w:rsidRPr="009917A9">
        <w:fldChar w:fldCharType="separate"/>
      </w:r>
      <w:r>
        <w:rPr>
          <w:noProof/>
        </w:rPr>
        <w:t>30</w:t>
      </w:r>
      <w:r w:rsidRPr="009917A9">
        <w:fldChar w:fldCharType="end"/>
      </w:r>
      <w:r w:rsidRPr="009917A9">
        <w:t>. Графік по валідації продукту у розрізі маршруту</w:t>
      </w:r>
      <w:bookmarkEnd w:id="757"/>
    </w:p>
    <w:p w14:paraId="52EDB823" w14:textId="77777777" w:rsidR="005447CC" w:rsidRPr="009917A9" w:rsidRDefault="005447CC" w:rsidP="005447CC">
      <w:pPr>
        <w:pStyle w:val="-6"/>
        <w:numPr>
          <w:ilvl w:val="0"/>
          <w:numId w:val="40"/>
        </w:numPr>
      </w:pPr>
      <w:r w:rsidRPr="009917A9">
        <w:t xml:space="preserve">Вивантаження отриманих звітів на пристрій користувача. Сервіс дозволяє вивантажити звіти у формати </w:t>
      </w:r>
      <w:r w:rsidRPr="009917A9">
        <w:rPr>
          <w:lang w:val="en-US"/>
        </w:rPr>
        <w:t>HTML</w:t>
      </w:r>
      <w:r w:rsidRPr="009917A9">
        <w:t xml:space="preserve">, </w:t>
      </w:r>
      <w:r w:rsidRPr="009917A9">
        <w:rPr>
          <w:lang w:val="en-US"/>
        </w:rPr>
        <w:t>CVS</w:t>
      </w:r>
      <w:r w:rsidRPr="009917A9">
        <w:t xml:space="preserve">, </w:t>
      </w:r>
      <w:r w:rsidRPr="009917A9">
        <w:rPr>
          <w:lang w:val="en-US"/>
        </w:rPr>
        <w:t>Excel</w:t>
      </w:r>
      <w:r w:rsidRPr="009917A9">
        <w:t xml:space="preserve">, </w:t>
      </w:r>
      <w:r w:rsidRPr="009917A9">
        <w:rPr>
          <w:lang w:val="en-US"/>
        </w:rPr>
        <w:t>PDF</w:t>
      </w:r>
      <w:r w:rsidRPr="009917A9">
        <w:t>, Зображення.</w:t>
      </w:r>
    </w:p>
    <w:p w14:paraId="04BE01DE" w14:textId="77777777" w:rsidR="005447CC" w:rsidRPr="009917A9" w:rsidRDefault="005447CC" w:rsidP="005447CC">
      <w:pPr>
        <w:pStyle w:val="-6"/>
        <w:ind w:left="1069"/>
      </w:pPr>
      <w:r w:rsidRPr="009917A9">
        <w:t>Порядок вивантаження звіту:</w:t>
      </w:r>
    </w:p>
    <w:p w14:paraId="085A4B63" w14:textId="77777777" w:rsidR="005447CC" w:rsidRPr="009917A9" w:rsidRDefault="005447CC" w:rsidP="005447CC">
      <w:pPr>
        <w:pStyle w:val="af"/>
        <w:numPr>
          <w:ilvl w:val="0"/>
          <w:numId w:val="25"/>
        </w:numPr>
        <w:rPr>
          <w:highlight w:val="white"/>
        </w:rPr>
      </w:pPr>
      <w:r w:rsidRPr="009917A9">
        <w:rPr>
          <w:highlight w:val="white"/>
        </w:rPr>
        <w:t>Сформували необхідний тестовий зіт</w:t>
      </w:r>
    </w:p>
    <w:p w14:paraId="0B0ACF1D" w14:textId="77777777" w:rsidR="005447CC" w:rsidRPr="009917A9" w:rsidRDefault="112B7E10" w:rsidP="005447CC">
      <w:pPr>
        <w:pStyle w:val="af"/>
        <w:numPr>
          <w:ilvl w:val="0"/>
          <w:numId w:val="25"/>
        </w:numPr>
        <w:rPr>
          <w:highlight w:val="white"/>
        </w:rPr>
      </w:pPr>
      <w:commentRangeStart w:id="758"/>
      <w:commentRangeStart w:id="759"/>
      <w:r w:rsidRPr="112B7E10">
        <w:rPr>
          <w:highlight w:val="white"/>
        </w:rPr>
        <w:t>Натискаєм на кнопку «Експорт»</w:t>
      </w:r>
      <w:commentRangeEnd w:id="758"/>
      <w:r w:rsidR="005447CC">
        <w:commentReference w:id="758"/>
      </w:r>
      <w:commentRangeEnd w:id="759"/>
      <w:r w:rsidR="005447CC">
        <w:commentReference w:id="759"/>
      </w:r>
      <w:r w:rsidRPr="112B7E10">
        <w:rPr>
          <w:highlight w:val="white"/>
        </w:rPr>
        <w:t xml:space="preserve"> </w:t>
      </w:r>
      <w:r w:rsidR="005447CC">
        <w:rPr>
          <w:noProof/>
        </w:rPr>
        <w:drawing>
          <wp:inline distT="0" distB="0" distL="0" distR="0" wp14:anchorId="351FC891" wp14:editId="4A5113FE">
            <wp:extent cx="485843" cy="543001"/>
            <wp:effectExtent l="0" t="0" r="9525" b="9525"/>
            <wp:docPr id="195643283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pic:nvPicPr>
                  <pic:blipFill>
                    <a:blip r:embed="rId43">
                      <a:extLst>
                        <a:ext uri="{28A0092B-C50C-407E-A947-70E740481C1C}">
                          <a14:useLocalDpi xmlns:a14="http://schemas.microsoft.com/office/drawing/2010/main" val="0"/>
                        </a:ext>
                      </a:extLst>
                    </a:blip>
                    <a:stretch>
                      <a:fillRect/>
                    </a:stretch>
                  </pic:blipFill>
                  <pic:spPr>
                    <a:xfrm>
                      <a:off x="0" y="0"/>
                      <a:ext cx="485843" cy="543001"/>
                    </a:xfrm>
                    <a:prstGeom prst="rect">
                      <a:avLst/>
                    </a:prstGeom>
                  </pic:spPr>
                </pic:pic>
              </a:graphicData>
            </a:graphic>
          </wp:inline>
        </w:drawing>
      </w:r>
      <w:r w:rsidRPr="112B7E10">
        <w:rPr>
          <w:highlight w:val="white"/>
        </w:rPr>
        <w:t xml:space="preserve"> на сторінці формування зведеної таблиці.</w:t>
      </w:r>
    </w:p>
    <w:p w14:paraId="38B83D37" w14:textId="77777777" w:rsidR="005447CC" w:rsidRPr="009917A9" w:rsidRDefault="005447CC" w:rsidP="005447CC">
      <w:pPr>
        <w:pStyle w:val="af"/>
        <w:numPr>
          <w:ilvl w:val="0"/>
          <w:numId w:val="25"/>
        </w:numPr>
        <w:rPr>
          <w:highlight w:val="white"/>
        </w:rPr>
      </w:pPr>
      <w:r w:rsidRPr="009917A9">
        <w:rPr>
          <w:highlight w:val="white"/>
        </w:rPr>
        <w:t xml:space="preserve"> Відкривається перелік для експорту документів у відповідних форматів (див. Рисунок 22).</w:t>
      </w:r>
    </w:p>
    <w:p w14:paraId="0F112ADE" w14:textId="77777777" w:rsidR="005447CC" w:rsidRPr="009917A9" w:rsidRDefault="005447CC" w:rsidP="005447CC">
      <w:pPr>
        <w:ind w:left="720"/>
        <w:jc w:val="center"/>
        <w:rPr>
          <w:rFonts w:ascii="Times New Roman" w:hAnsi="Times New Roman" w:cs="Times New Roman"/>
          <w:sz w:val="26"/>
          <w:szCs w:val="26"/>
          <w:highlight w:val="white"/>
        </w:rPr>
      </w:pPr>
      <w:r>
        <w:rPr>
          <w:noProof/>
        </w:rPr>
        <w:drawing>
          <wp:inline distT="0" distB="0" distL="0" distR="0" wp14:anchorId="7BF134E2" wp14:editId="1E646578">
            <wp:extent cx="1181265" cy="1924319"/>
            <wp:effectExtent l="0" t="0" r="0" b="0"/>
            <wp:docPr id="138317673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pic:nvPicPr>
                  <pic:blipFill>
                    <a:blip r:embed="rId44">
                      <a:extLst>
                        <a:ext uri="{28A0092B-C50C-407E-A947-70E740481C1C}">
                          <a14:useLocalDpi xmlns:a14="http://schemas.microsoft.com/office/drawing/2010/main" val="0"/>
                        </a:ext>
                      </a:extLst>
                    </a:blip>
                    <a:stretch>
                      <a:fillRect/>
                    </a:stretch>
                  </pic:blipFill>
                  <pic:spPr>
                    <a:xfrm>
                      <a:off x="0" y="0"/>
                      <a:ext cx="1181265" cy="1924319"/>
                    </a:xfrm>
                    <a:prstGeom prst="rect">
                      <a:avLst/>
                    </a:prstGeom>
                  </pic:spPr>
                </pic:pic>
              </a:graphicData>
            </a:graphic>
          </wp:inline>
        </w:drawing>
      </w:r>
    </w:p>
    <w:p w14:paraId="20A64FDB" w14:textId="77777777" w:rsidR="005447CC" w:rsidRPr="009917A9" w:rsidRDefault="005447CC" w:rsidP="005447CC">
      <w:pPr>
        <w:pStyle w:val="ad"/>
      </w:pPr>
      <w:bookmarkStart w:id="760" w:name="_Toc18497729"/>
      <w:r w:rsidRPr="009917A9">
        <w:t xml:space="preserve">Рисунок </w:t>
      </w:r>
      <w:r w:rsidRPr="009917A9">
        <w:fldChar w:fldCharType="begin"/>
      </w:r>
      <w:r w:rsidRPr="009917A9">
        <w:instrText xml:space="preserve"> SEQ Рисунок \* ARABIC </w:instrText>
      </w:r>
      <w:r w:rsidRPr="009917A9">
        <w:fldChar w:fldCharType="separate"/>
      </w:r>
      <w:r>
        <w:rPr>
          <w:noProof/>
        </w:rPr>
        <w:t>31</w:t>
      </w:r>
      <w:r w:rsidRPr="009917A9">
        <w:fldChar w:fldCharType="end"/>
      </w:r>
      <w:r w:rsidRPr="009917A9">
        <w:t>. Меню вибору формату вивантаження звіту</w:t>
      </w:r>
      <w:bookmarkEnd w:id="760"/>
    </w:p>
    <w:p w14:paraId="275249CB" w14:textId="77777777" w:rsidR="005447CC" w:rsidRPr="009917A9" w:rsidRDefault="005447CC" w:rsidP="005447CC">
      <w:pPr>
        <w:pStyle w:val="af"/>
        <w:numPr>
          <w:ilvl w:val="0"/>
          <w:numId w:val="25"/>
        </w:numPr>
        <w:rPr>
          <w:highlight w:val="white"/>
        </w:rPr>
      </w:pPr>
      <w:r w:rsidRPr="009917A9">
        <w:rPr>
          <w:highlight w:val="white"/>
        </w:rPr>
        <w:t xml:space="preserve">Натискаємо на кнопку </w:t>
      </w:r>
      <w:r w:rsidRPr="009917A9">
        <w:rPr>
          <w:highlight w:val="white"/>
          <w:lang w:val="en-US"/>
        </w:rPr>
        <w:t>Excel</w:t>
      </w:r>
    </w:p>
    <w:p w14:paraId="1AE5C44B" w14:textId="77777777" w:rsidR="005447CC" w:rsidRPr="009917A9" w:rsidRDefault="005447CC" w:rsidP="005447CC">
      <w:pPr>
        <w:pStyle w:val="af"/>
        <w:numPr>
          <w:ilvl w:val="0"/>
          <w:numId w:val="25"/>
        </w:numPr>
      </w:pPr>
      <w:r w:rsidRPr="009917A9">
        <w:t xml:space="preserve">Документ зберігається на комп’ютері користувача у фоматі </w:t>
      </w:r>
      <w:r w:rsidRPr="009917A9">
        <w:rPr>
          <w:lang w:val="en-US"/>
        </w:rPr>
        <w:t>XLS</w:t>
      </w:r>
      <w:r w:rsidRPr="009917A9">
        <w:t>.</w:t>
      </w:r>
    </w:p>
    <w:p w14:paraId="7BA83906" w14:textId="77777777" w:rsidR="005447CC" w:rsidRPr="009917A9" w:rsidRDefault="005447CC" w:rsidP="005447CC">
      <w:pPr>
        <w:pStyle w:val="af"/>
        <w:numPr>
          <w:ilvl w:val="0"/>
          <w:numId w:val="25"/>
        </w:numPr>
      </w:pPr>
      <w:r w:rsidRPr="009917A9">
        <w:t>Відкриємо отриманий документ. (див Рисунок 23)</w:t>
      </w:r>
    </w:p>
    <w:p w14:paraId="7FA09BD4" w14:textId="77777777" w:rsidR="005447CC" w:rsidRPr="009917A9" w:rsidRDefault="005447CC" w:rsidP="005447CC">
      <w:pPr>
        <w:rPr>
          <w:rFonts w:ascii="Times New Roman" w:hAnsi="Times New Roman" w:cs="Times New Roman"/>
          <w:sz w:val="26"/>
          <w:szCs w:val="26"/>
          <w:highlight w:val="white"/>
        </w:rPr>
      </w:pPr>
      <w:r>
        <w:rPr>
          <w:noProof/>
        </w:rPr>
        <w:drawing>
          <wp:inline distT="0" distB="0" distL="0" distR="0" wp14:anchorId="1DEA9254" wp14:editId="3A69405D">
            <wp:extent cx="6124574" cy="3237865"/>
            <wp:effectExtent l="0" t="0" r="9525" b="635"/>
            <wp:docPr id="24472228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4574" cy="3237865"/>
                    </a:xfrm>
                    <a:prstGeom prst="rect">
                      <a:avLst/>
                    </a:prstGeom>
                  </pic:spPr>
                </pic:pic>
              </a:graphicData>
            </a:graphic>
          </wp:inline>
        </w:drawing>
      </w:r>
    </w:p>
    <w:p w14:paraId="4F870F92" w14:textId="77777777" w:rsidR="005447CC" w:rsidRPr="009917A9" w:rsidRDefault="005447CC" w:rsidP="005447CC">
      <w:pPr>
        <w:pStyle w:val="ad"/>
      </w:pPr>
      <w:bookmarkStart w:id="761" w:name="_Toc18497730"/>
      <w:r w:rsidRPr="009917A9">
        <w:t xml:space="preserve">Рисунок </w:t>
      </w:r>
      <w:r w:rsidRPr="009917A9">
        <w:fldChar w:fldCharType="begin"/>
      </w:r>
      <w:r w:rsidRPr="009917A9">
        <w:instrText xml:space="preserve"> SEQ Рисунок \* ARABIC </w:instrText>
      </w:r>
      <w:r w:rsidRPr="009917A9">
        <w:fldChar w:fldCharType="separate"/>
      </w:r>
      <w:r>
        <w:rPr>
          <w:noProof/>
        </w:rPr>
        <w:t>32</w:t>
      </w:r>
      <w:r w:rsidRPr="009917A9">
        <w:fldChar w:fldCharType="end"/>
      </w:r>
      <w:r w:rsidRPr="009917A9">
        <w:t>. Приклад вивантаженого звіту XLS</w:t>
      </w:r>
      <w:bookmarkEnd w:id="761"/>
    </w:p>
    <w:p w14:paraId="0B6D421D" w14:textId="77777777" w:rsidR="005447CC" w:rsidRPr="009917A9" w:rsidRDefault="005447CC" w:rsidP="005447CC">
      <w:pPr>
        <w:pStyle w:val="-6"/>
        <w:ind w:left="1069"/>
      </w:pPr>
      <w:r w:rsidRPr="009917A9">
        <w:t>Порядок вивантаження графіку:</w:t>
      </w:r>
    </w:p>
    <w:p w14:paraId="798DFF7D" w14:textId="77777777" w:rsidR="005447CC" w:rsidRPr="009917A9" w:rsidRDefault="112B7E10" w:rsidP="005447CC">
      <w:pPr>
        <w:pStyle w:val="af"/>
        <w:numPr>
          <w:ilvl w:val="0"/>
          <w:numId w:val="29"/>
        </w:numPr>
        <w:rPr>
          <w:lang w:val="ru-RU"/>
        </w:rPr>
      </w:pPr>
      <w:r w:rsidRPr="112B7E10">
        <w:rPr>
          <w:highlight w:val="white"/>
        </w:rPr>
        <w:t>Вивантаження звітів відбувається шляхом</w:t>
      </w:r>
      <w:commentRangeStart w:id="762"/>
      <w:commentRangeStart w:id="763"/>
      <w:r w:rsidRPr="112B7E10">
        <w:rPr>
          <w:highlight w:val="white"/>
        </w:rPr>
        <w:t xml:space="preserve"> натискання на кнопку «Експорт»</w:t>
      </w:r>
      <w:commentRangeEnd w:id="762"/>
      <w:r w:rsidR="005447CC">
        <w:commentReference w:id="762"/>
      </w:r>
      <w:commentRangeEnd w:id="763"/>
      <w:r w:rsidR="005447CC">
        <w:commentReference w:id="763"/>
      </w:r>
      <w:r w:rsidRPr="112B7E10">
        <w:rPr>
          <w:highlight w:val="white"/>
        </w:rPr>
        <w:t xml:space="preserve"> </w:t>
      </w:r>
      <w:r w:rsidR="005447CC">
        <w:rPr>
          <w:noProof/>
        </w:rPr>
        <w:drawing>
          <wp:inline distT="0" distB="0" distL="0" distR="0" wp14:anchorId="50E95E02" wp14:editId="1E550531">
            <wp:extent cx="485843" cy="543001"/>
            <wp:effectExtent l="0" t="0" r="9525" b="9525"/>
            <wp:docPr id="54566406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pic:nvPicPr>
                  <pic:blipFill>
                    <a:blip r:embed="rId43">
                      <a:extLst>
                        <a:ext uri="{28A0092B-C50C-407E-A947-70E740481C1C}">
                          <a14:useLocalDpi xmlns:a14="http://schemas.microsoft.com/office/drawing/2010/main" val="0"/>
                        </a:ext>
                      </a:extLst>
                    </a:blip>
                    <a:stretch>
                      <a:fillRect/>
                    </a:stretch>
                  </pic:blipFill>
                  <pic:spPr>
                    <a:xfrm>
                      <a:off x="0" y="0"/>
                      <a:ext cx="485843" cy="543001"/>
                    </a:xfrm>
                    <a:prstGeom prst="rect">
                      <a:avLst/>
                    </a:prstGeom>
                  </pic:spPr>
                </pic:pic>
              </a:graphicData>
            </a:graphic>
          </wp:inline>
        </w:drawing>
      </w:r>
      <w:r w:rsidRPr="112B7E10">
        <w:rPr>
          <w:highlight w:val="white"/>
        </w:rPr>
        <w:t xml:space="preserve"> на сторінці</w:t>
      </w:r>
      <w:r>
        <w:t xml:space="preserve"> відображення графіку</w:t>
      </w:r>
      <w:r w:rsidRPr="112B7E10">
        <w:rPr>
          <w:lang w:val="ru-RU"/>
        </w:rPr>
        <w:t>.</w:t>
      </w:r>
    </w:p>
    <w:p w14:paraId="578F5E03" w14:textId="77777777" w:rsidR="005447CC" w:rsidRPr="009917A9" w:rsidRDefault="005447CC" w:rsidP="005447CC">
      <w:pPr>
        <w:pStyle w:val="af"/>
        <w:numPr>
          <w:ilvl w:val="0"/>
          <w:numId w:val="29"/>
        </w:numPr>
        <w:rPr>
          <w:highlight w:val="white"/>
        </w:rPr>
      </w:pPr>
      <w:r w:rsidRPr="009917A9">
        <w:rPr>
          <w:highlight w:val="white"/>
        </w:rPr>
        <w:t>Відкривається перелік для експорту документів у відповідних форматів (див. Рисунок 22).</w:t>
      </w:r>
    </w:p>
    <w:p w14:paraId="32167FD1" w14:textId="77777777" w:rsidR="005447CC" w:rsidRPr="009917A9" w:rsidRDefault="005447CC" w:rsidP="005447CC">
      <w:pPr>
        <w:ind w:left="720"/>
        <w:jc w:val="center"/>
        <w:rPr>
          <w:rFonts w:ascii="Times New Roman" w:hAnsi="Times New Roman" w:cs="Times New Roman"/>
          <w:sz w:val="26"/>
          <w:szCs w:val="26"/>
          <w:highlight w:val="white"/>
        </w:rPr>
      </w:pPr>
      <w:r>
        <w:rPr>
          <w:noProof/>
        </w:rPr>
        <w:drawing>
          <wp:inline distT="0" distB="0" distL="0" distR="0" wp14:anchorId="580B52E1" wp14:editId="2338265F">
            <wp:extent cx="1181265" cy="1924319"/>
            <wp:effectExtent l="0" t="0" r="0" b="0"/>
            <wp:docPr id="19050270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pic:nvPicPr>
                  <pic:blipFill>
                    <a:blip r:embed="rId44">
                      <a:extLst>
                        <a:ext uri="{28A0092B-C50C-407E-A947-70E740481C1C}">
                          <a14:useLocalDpi xmlns:a14="http://schemas.microsoft.com/office/drawing/2010/main" val="0"/>
                        </a:ext>
                      </a:extLst>
                    </a:blip>
                    <a:stretch>
                      <a:fillRect/>
                    </a:stretch>
                  </pic:blipFill>
                  <pic:spPr>
                    <a:xfrm>
                      <a:off x="0" y="0"/>
                      <a:ext cx="1181265" cy="1924319"/>
                    </a:xfrm>
                    <a:prstGeom prst="rect">
                      <a:avLst/>
                    </a:prstGeom>
                  </pic:spPr>
                </pic:pic>
              </a:graphicData>
            </a:graphic>
          </wp:inline>
        </w:drawing>
      </w:r>
    </w:p>
    <w:p w14:paraId="24324FE4" w14:textId="77777777" w:rsidR="005447CC" w:rsidRPr="009917A9" w:rsidRDefault="005447CC" w:rsidP="005447CC">
      <w:pPr>
        <w:pStyle w:val="ad"/>
      </w:pPr>
      <w:r w:rsidRPr="009917A9">
        <w:t xml:space="preserve">Рисунок </w:t>
      </w:r>
      <w:r w:rsidRPr="009917A9">
        <w:fldChar w:fldCharType="begin"/>
      </w:r>
      <w:r w:rsidRPr="009917A9">
        <w:instrText xml:space="preserve"> SEQ Рисунок \* ARABIC </w:instrText>
      </w:r>
      <w:r w:rsidRPr="009917A9">
        <w:fldChar w:fldCharType="separate"/>
      </w:r>
      <w:r>
        <w:rPr>
          <w:noProof/>
        </w:rPr>
        <w:t>33</w:t>
      </w:r>
      <w:r w:rsidRPr="009917A9">
        <w:fldChar w:fldCharType="end"/>
      </w:r>
      <w:r w:rsidRPr="009917A9">
        <w:t>4. Меню вибору формату вивантаження графіку.</w:t>
      </w:r>
    </w:p>
    <w:p w14:paraId="392FA4F0" w14:textId="77777777" w:rsidR="005447CC" w:rsidRPr="009917A9" w:rsidRDefault="005447CC" w:rsidP="005447CC">
      <w:pPr>
        <w:pStyle w:val="af"/>
        <w:numPr>
          <w:ilvl w:val="0"/>
          <w:numId w:val="29"/>
        </w:numPr>
        <w:rPr>
          <w:highlight w:val="white"/>
        </w:rPr>
      </w:pPr>
      <w:r w:rsidRPr="009917A9">
        <w:rPr>
          <w:highlight w:val="white"/>
        </w:rPr>
        <w:t xml:space="preserve">Натискаємо на кнопку </w:t>
      </w:r>
      <w:r w:rsidRPr="009917A9">
        <w:rPr>
          <w:highlight w:val="white"/>
          <w:lang w:val="en-US"/>
        </w:rPr>
        <w:t>PDF</w:t>
      </w:r>
    </w:p>
    <w:p w14:paraId="73D74D1F" w14:textId="77777777" w:rsidR="005447CC" w:rsidRPr="009917A9" w:rsidRDefault="005447CC" w:rsidP="005447CC">
      <w:pPr>
        <w:pStyle w:val="af"/>
        <w:numPr>
          <w:ilvl w:val="0"/>
          <w:numId w:val="29"/>
        </w:numPr>
      </w:pPr>
      <w:r w:rsidRPr="009917A9">
        <w:t xml:space="preserve">Документ зберігається на комп’ютері користувача у фоматі </w:t>
      </w:r>
      <w:r w:rsidRPr="009917A9">
        <w:rPr>
          <w:lang w:val="en-US"/>
        </w:rPr>
        <w:t>PDF</w:t>
      </w:r>
      <w:r w:rsidRPr="009917A9">
        <w:t>.</w:t>
      </w:r>
      <w:r w:rsidRPr="009917A9">
        <w:rPr>
          <w:lang w:val="ru-RU"/>
        </w:rPr>
        <w:t>(</w:t>
      </w:r>
      <w:r w:rsidRPr="009917A9">
        <w:t>див. Рисунок 25)</w:t>
      </w:r>
    </w:p>
    <w:p w14:paraId="25B69879" w14:textId="77777777" w:rsidR="005447CC" w:rsidRPr="009917A9" w:rsidRDefault="005447CC" w:rsidP="005447CC">
      <w:pPr>
        <w:rPr>
          <w:rFonts w:ascii="Times New Roman" w:hAnsi="Times New Roman" w:cs="Times New Roman"/>
          <w:sz w:val="26"/>
          <w:szCs w:val="26"/>
        </w:rPr>
      </w:pPr>
    </w:p>
    <w:p w14:paraId="69041752" w14:textId="77777777" w:rsidR="005447CC" w:rsidRPr="009917A9" w:rsidRDefault="005447CC" w:rsidP="005447CC">
      <w:pPr>
        <w:rPr>
          <w:rFonts w:ascii="Times New Roman" w:hAnsi="Times New Roman" w:cs="Times New Roman"/>
          <w:sz w:val="26"/>
          <w:szCs w:val="26"/>
        </w:rPr>
      </w:pPr>
      <w:r>
        <w:rPr>
          <w:noProof/>
        </w:rPr>
        <w:drawing>
          <wp:inline distT="0" distB="0" distL="0" distR="0" wp14:anchorId="0FE70418" wp14:editId="06B7F580">
            <wp:extent cx="6124574" cy="3320415"/>
            <wp:effectExtent l="0" t="0" r="9525" b="0"/>
            <wp:docPr id="211098936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pic:nvPicPr>
                  <pic:blipFill>
                    <a:blip r:embed="rId46">
                      <a:extLst>
                        <a:ext uri="{28A0092B-C50C-407E-A947-70E740481C1C}">
                          <a14:useLocalDpi xmlns:a14="http://schemas.microsoft.com/office/drawing/2010/main" val="0"/>
                        </a:ext>
                      </a:extLst>
                    </a:blip>
                    <a:stretch>
                      <a:fillRect/>
                    </a:stretch>
                  </pic:blipFill>
                  <pic:spPr>
                    <a:xfrm>
                      <a:off x="0" y="0"/>
                      <a:ext cx="6124574" cy="3320415"/>
                    </a:xfrm>
                    <a:prstGeom prst="rect">
                      <a:avLst/>
                    </a:prstGeom>
                  </pic:spPr>
                </pic:pic>
              </a:graphicData>
            </a:graphic>
          </wp:inline>
        </w:drawing>
      </w:r>
    </w:p>
    <w:p w14:paraId="5CFF9BEC" w14:textId="77777777" w:rsidR="005447CC" w:rsidRPr="009917A9" w:rsidRDefault="005447CC" w:rsidP="005447CC">
      <w:pPr>
        <w:pStyle w:val="ad"/>
        <w:rPr>
          <w:highlight w:val="white"/>
        </w:rPr>
      </w:pPr>
      <w:bookmarkStart w:id="764" w:name="_Toc18497731"/>
      <w:r w:rsidRPr="009917A9">
        <w:t xml:space="preserve">Рисунок </w:t>
      </w:r>
      <w:r w:rsidRPr="009917A9">
        <w:fldChar w:fldCharType="begin"/>
      </w:r>
      <w:r w:rsidRPr="009917A9">
        <w:instrText xml:space="preserve"> SEQ Рисунок \* ARABIC </w:instrText>
      </w:r>
      <w:r w:rsidRPr="009917A9">
        <w:fldChar w:fldCharType="separate"/>
      </w:r>
      <w:r>
        <w:rPr>
          <w:noProof/>
        </w:rPr>
        <w:t>34</w:t>
      </w:r>
      <w:r w:rsidRPr="009917A9">
        <w:rPr>
          <w:noProof/>
        </w:rPr>
        <w:fldChar w:fldCharType="end"/>
      </w:r>
      <w:r w:rsidRPr="009917A9">
        <w:t>. Приклад вивантаженої діаграми у PDF</w:t>
      </w:r>
      <w:bookmarkEnd w:id="764"/>
    </w:p>
    <w:p w14:paraId="550DA598" w14:textId="77777777" w:rsidR="005447CC" w:rsidRPr="009917A9" w:rsidRDefault="005447CC" w:rsidP="005447CC">
      <w:pPr>
        <w:pStyle w:val="2"/>
        <w:rPr>
          <w:highlight w:val="white"/>
        </w:rPr>
      </w:pPr>
      <w:bookmarkStart w:id="765" w:name="_Тестування_функціональності_у"/>
      <w:bookmarkStart w:id="766" w:name="_Toc502074141"/>
      <w:bookmarkStart w:id="767" w:name="_Toc530586719"/>
      <w:bookmarkStart w:id="768" w:name="_Toc531073017"/>
      <w:bookmarkStart w:id="769" w:name="_Toc531100515"/>
      <w:bookmarkStart w:id="770" w:name="_Toc25401497"/>
      <w:bookmarkEnd w:id="765"/>
      <w:r w:rsidRPr="009917A9">
        <w:rPr>
          <w:highlight w:val="white"/>
        </w:rPr>
        <w:t>Тестування функціональності у ролі адміністратора</w:t>
      </w:r>
      <w:bookmarkEnd w:id="766"/>
      <w:bookmarkEnd w:id="767"/>
      <w:bookmarkEnd w:id="768"/>
      <w:bookmarkEnd w:id="769"/>
      <w:bookmarkEnd w:id="770"/>
    </w:p>
    <w:p w14:paraId="07969189" w14:textId="77777777" w:rsidR="005447CC" w:rsidRPr="009917A9" w:rsidRDefault="005447CC" w:rsidP="005447CC">
      <w:pPr>
        <w:rPr>
          <w:rFonts w:ascii="Times New Roman" w:hAnsi="Times New Roman" w:cs="Times New Roman"/>
          <w:sz w:val="26"/>
          <w:szCs w:val="26"/>
          <w:highlight w:val="white"/>
        </w:rPr>
      </w:pPr>
      <w:commentRangeStart w:id="771"/>
      <w:commentRangeStart w:id="772"/>
      <w:r w:rsidRPr="009917A9">
        <w:rPr>
          <w:rFonts w:ascii="Times New Roman" w:hAnsi="Times New Roman" w:cs="Times New Roman"/>
          <w:sz w:val="26"/>
          <w:szCs w:val="26"/>
          <w:highlight w:val="white"/>
        </w:rPr>
        <w:t>У відповідності до Технічного завдання і Звіту аналізу бізнес процесів, методика випробувань інтерфейсу адміністратору в ПС АСОП буде складатись із 3-х етапів:</w:t>
      </w:r>
    </w:p>
    <w:p w14:paraId="3659FC07" w14:textId="77777777" w:rsidR="005447CC" w:rsidRPr="009917A9" w:rsidRDefault="005447CC" w:rsidP="005447CC">
      <w:pPr>
        <w:pStyle w:val="af"/>
        <w:numPr>
          <w:ilvl w:val="0"/>
          <w:numId w:val="21"/>
        </w:numPr>
      </w:pPr>
      <w:r w:rsidRPr="009917A9">
        <w:t>Авторизація до сервісу</w:t>
      </w:r>
    </w:p>
    <w:p w14:paraId="3526686B" w14:textId="77777777" w:rsidR="005447CC" w:rsidRPr="009917A9" w:rsidRDefault="005447CC" w:rsidP="005447CC">
      <w:pPr>
        <w:pStyle w:val="af"/>
        <w:numPr>
          <w:ilvl w:val="0"/>
          <w:numId w:val="21"/>
        </w:numPr>
        <w:rPr>
          <w:highlight w:val="white"/>
        </w:rPr>
      </w:pPr>
      <w:r w:rsidRPr="009917A9">
        <w:t>Надання прав доступу для користувачів до звітів</w:t>
      </w:r>
      <w:commentRangeEnd w:id="771"/>
      <w:r w:rsidRPr="009917A9">
        <w:commentReference w:id="771"/>
      </w:r>
      <w:commentRangeEnd w:id="772"/>
      <w:r w:rsidRPr="009917A9">
        <w:rPr>
          <w:rStyle w:val="aa"/>
          <w:sz w:val="26"/>
          <w:szCs w:val="26"/>
        </w:rPr>
        <w:commentReference w:id="772"/>
      </w:r>
    </w:p>
    <w:p w14:paraId="1D809C7A" w14:textId="77777777" w:rsidR="005447CC" w:rsidRPr="009917A9" w:rsidRDefault="005447CC" w:rsidP="005447CC">
      <w:pPr>
        <w:pStyle w:val="3"/>
      </w:pPr>
      <w:bookmarkStart w:id="773" w:name="_Toc25401498"/>
      <w:r w:rsidRPr="009917A9">
        <w:t>Авторизація до сервісу</w:t>
      </w:r>
      <w:bookmarkEnd w:id="773"/>
    </w:p>
    <w:tbl>
      <w:tblPr>
        <w:tblStyle w:val="a3"/>
        <w:tblW w:w="0" w:type="auto"/>
        <w:tblLook w:val="04A0" w:firstRow="1" w:lastRow="0" w:firstColumn="1" w:lastColumn="0" w:noHBand="0" w:noVBand="1"/>
      </w:tblPr>
      <w:tblGrid>
        <w:gridCol w:w="4468"/>
        <w:gridCol w:w="4548"/>
      </w:tblGrid>
      <w:tr w:rsidR="005447CC" w:rsidRPr="009917A9" w14:paraId="386D3AA1" w14:textId="77777777" w:rsidTr="003D4E5C">
        <w:tc>
          <w:tcPr>
            <w:tcW w:w="4817" w:type="dxa"/>
          </w:tcPr>
          <w:p w14:paraId="69FFB25C" w14:textId="77777777" w:rsidR="005447CC" w:rsidRPr="009917A9" w:rsidRDefault="005447CC" w:rsidP="003D4E5C">
            <w:pPr>
              <w:ind w:firstLine="0"/>
              <w:rPr>
                <w:highlight w:val="white"/>
              </w:rPr>
            </w:pPr>
            <w:r w:rsidRPr="009917A9">
              <w:rPr>
                <w:highlight w:val="white"/>
              </w:rPr>
              <w:t>Код тесту</w:t>
            </w:r>
          </w:p>
        </w:tc>
        <w:tc>
          <w:tcPr>
            <w:tcW w:w="4818" w:type="dxa"/>
          </w:tcPr>
          <w:p w14:paraId="116A5C8D" w14:textId="77777777" w:rsidR="005447CC" w:rsidRPr="009917A9" w:rsidRDefault="005447CC" w:rsidP="003D4E5C">
            <w:pPr>
              <w:ind w:firstLine="0"/>
              <w:rPr>
                <w:highlight w:val="white"/>
              </w:rPr>
            </w:pPr>
            <w:r w:rsidRPr="009917A9">
              <w:rPr>
                <w:highlight w:val="white"/>
              </w:rPr>
              <w:t>3</w:t>
            </w:r>
          </w:p>
        </w:tc>
      </w:tr>
      <w:tr w:rsidR="005447CC" w:rsidRPr="009917A9" w14:paraId="5A532372" w14:textId="77777777" w:rsidTr="003D4E5C">
        <w:tc>
          <w:tcPr>
            <w:tcW w:w="4817" w:type="dxa"/>
          </w:tcPr>
          <w:p w14:paraId="516F0F2D" w14:textId="77777777" w:rsidR="005447CC" w:rsidRPr="009917A9" w:rsidRDefault="005447CC" w:rsidP="003D4E5C">
            <w:pPr>
              <w:ind w:firstLine="0"/>
              <w:rPr>
                <w:highlight w:val="white"/>
              </w:rPr>
            </w:pPr>
            <w:r w:rsidRPr="009917A9">
              <w:rPr>
                <w:highlight w:val="white"/>
              </w:rPr>
              <w:t>Цілі тест кейсу</w:t>
            </w:r>
          </w:p>
        </w:tc>
        <w:tc>
          <w:tcPr>
            <w:tcW w:w="4818" w:type="dxa"/>
          </w:tcPr>
          <w:p w14:paraId="2CA5FF46" w14:textId="77777777" w:rsidR="005447CC" w:rsidRPr="009917A9" w:rsidRDefault="005447CC" w:rsidP="003D4E5C">
            <w:pPr>
              <w:ind w:firstLine="0"/>
              <w:rPr>
                <w:highlight w:val="white"/>
              </w:rPr>
            </w:pPr>
            <w:r w:rsidRPr="009917A9">
              <w:rPr>
                <w:highlight w:val="white"/>
              </w:rPr>
              <w:t>Перівіряємо:</w:t>
            </w:r>
          </w:p>
          <w:p w14:paraId="773EF6AB" w14:textId="77777777" w:rsidR="005447CC" w:rsidRPr="009917A9" w:rsidRDefault="005447CC" w:rsidP="003D4E5C">
            <w:pPr>
              <w:pStyle w:val="af"/>
              <w:numPr>
                <w:ilvl w:val="0"/>
                <w:numId w:val="36"/>
              </w:numPr>
              <w:rPr>
                <w:highlight w:val="white"/>
              </w:rPr>
            </w:pPr>
            <w:r w:rsidRPr="009917A9">
              <w:rPr>
                <w:highlight w:val="white"/>
              </w:rPr>
              <w:t xml:space="preserve">Редірект з Системи Авторизації </w:t>
            </w:r>
            <w:r w:rsidRPr="009917A9">
              <w:rPr>
                <w:highlight w:val="white"/>
                <w:lang w:val="ru-RU"/>
              </w:rPr>
              <w:t>“</w:t>
            </w:r>
            <w:r w:rsidRPr="009917A9">
              <w:rPr>
                <w:highlight w:val="white"/>
                <w:lang w:val="en-US"/>
              </w:rPr>
              <w:t>KyivID</w:t>
            </w:r>
            <w:r w:rsidRPr="009917A9">
              <w:rPr>
                <w:highlight w:val="white"/>
                <w:lang w:val="ru-RU"/>
              </w:rPr>
              <w:t>”</w:t>
            </w:r>
            <w:r w:rsidRPr="009917A9">
              <w:rPr>
                <w:highlight w:val="white"/>
              </w:rPr>
              <w:t xml:space="preserve"> на Платформу «</w:t>
            </w:r>
            <w:r w:rsidRPr="009917A9">
              <w:rPr>
                <w:highlight w:val="white"/>
                <w:lang w:val="ru-RU"/>
              </w:rPr>
              <w:t>Bi</w:t>
            </w:r>
            <w:r w:rsidRPr="009917A9">
              <w:rPr>
                <w:highlight w:val="white"/>
                <w:lang w:val="en-US"/>
              </w:rPr>
              <w:t>g</w:t>
            </w:r>
            <w:r w:rsidRPr="009917A9">
              <w:rPr>
                <w:highlight w:val="white"/>
                <w:lang w:val="ru-RU"/>
              </w:rPr>
              <w:t xml:space="preserve"> </w:t>
            </w:r>
            <w:r w:rsidRPr="009917A9">
              <w:rPr>
                <w:highlight w:val="white"/>
                <w:lang w:val="en-US"/>
              </w:rPr>
              <w:t>Data</w:t>
            </w:r>
            <w:r w:rsidRPr="009917A9">
              <w:rPr>
                <w:highlight w:val="white"/>
              </w:rPr>
              <w:t>»</w:t>
            </w:r>
          </w:p>
          <w:p w14:paraId="458A00F2" w14:textId="77777777" w:rsidR="005447CC" w:rsidRPr="009917A9" w:rsidRDefault="005447CC" w:rsidP="003D4E5C">
            <w:pPr>
              <w:pStyle w:val="af"/>
              <w:numPr>
                <w:ilvl w:val="0"/>
                <w:numId w:val="36"/>
              </w:numPr>
              <w:rPr>
                <w:highlight w:val="white"/>
              </w:rPr>
            </w:pPr>
            <w:r w:rsidRPr="009917A9">
              <w:rPr>
                <w:highlight w:val="white"/>
              </w:rPr>
              <w:t>Вхід на платформу «</w:t>
            </w:r>
            <w:r w:rsidRPr="009917A9">
              <w:rPr>
                <w:highlight w:val="white"/>
                <w:lang w:val="en-US"/>
              </w:rPr>
              <w:t>Big</w:t>
            </w:r>
            <w:r w:rsidRPr="009917A9">
              <w:rPr>
                <w:highlight w:val="white"/>
                <w:lang w:val="ru-RU"/>
              </w:rPr>
              <w:t xml:space="preserve"> Data</w:t>
            </w:r>
            <w:r w:rsidRPr="009917A9">
              <w:rPr>
                <w:highlight w:val="white"/>
              </w:rPr>
              <w:t>» у Програмний сервіс АСОП</w:t>
            </w:r>
          </w:p>
        </w:tc>
      </w:tr>
      <w:tr w:rsidR="005447CC" w:rsidRPr="009917A9" w14:paraId="15C667C8" w14:textId="77777777" w:rsidTr="003D4E5C">
        <w:tc>
          <w:tcPr>
            <w:tcW w:w="4817" w:type="dxa"/>
          </w:tcPr>
          <w:p w14:paraId="4283BCF5" w14:textId="77777777" w:rsidR="005447CC" w:rsidRPr="009917A9" w:rsidRDefault="005447CC" w:rsidP="003D4E5C">
            <w:pPr>
              <w:ind w:firstLine="0"/>
              <w:rPr>
                <w:highlight w:val="white"/>
              </w:rPr>
            </w:pPr>
            <w:r w:rsidRPr="009917A9">
              <w:rPr>
                <w:highlight w:val="white"/>
              </w:rPr>
              <w:t>Передумови</w:t>
            </w:r>
          </w:p>
        </w:tc>
        <w:tc>
          <w:tcPr>
            <w:tcW w:w="4818" w:type="dxa"/>
          </w:tcPr>
          <w:p w14:paraId="52F4D619" w14:textId="77777777" w:rsidR="005447CC" w:rsidRPr="009917A9" w:rsidRDefault="005447CC" w:rsidP="003D4E5C">
            <w:pPr>
              <w:ind w:firstLine="0"/>
              <w:rPr>
                <w:highlight w:val="white"/>
              </w:rPr>
            </w:pPr>
            <w:r w:rsidRPr="009917A9">
              <w:rPr>
                <w:highlight w:val="white"/>
              </w:rPr>
              <w:t xml:space="preserve">Проведена інтеграція з </w:t>
            </w:r>
            <w:r w:rsidRPr="009917A9">
              <w:rPr>
                <w:highlight w:val="white"/>
                <w:lang w:val="en-US"/>
              </w:rPr>
              <w:t>KyivID</w:t>
            </w:r>
            <w:r w:rsidRPr="009917A9">
              <w:rPr>
                <w:highlight w:val="white"/>
              </w:rPr>
              <w:t xml:space="preserve">, </w:t>
            </w:r>
            <w:r w:rsidRPr="009917A9">
              <w:rPr>
                <w:highlight w:val="white"/>
                <w:lang w:val="en-US"/>
              </w:rPr>
              <w:t>OpenID</w:t>
            </w:r>
            <w:r w:rsidRPr="009917A9">
              <w:rPr>
                <w:highlight w:val="white"/>
              </w:rPr>
              <w:t xml:space="preserve">  користувача доданий адміністратором ПС АСОП як Адміністратора системи.</w:t>
            </w:r>
          </w:p>
        </w:tc>
      </w:tr>
    </w:tbl>
    <w:p w14:paraId="7788304E" w14:textId="77777777" w:rsidR="005447CC" w:rsidRPr="009917A9" w:rsidRDefault="005447CC" w:rsidP="005447CC">
      <w:pPr>
        <w:rPr>
          <w:rFonts w:ascii="Times New Roman" w:hAnsi="Times New Roman" w:cs="Times New Roman"/>
          <w:sz w:val="26"/>
          <w:szCs w:val="26"/>
        </w:rPr>
      </w:pPr>
    </w:p>
    <w:p w14:paraId="3EB21992" w14:textId="77777777" w:rsidR="005447CC" w:rsidRPr="009917A9" w:rsidRDefault="005447CC" w:rsidP="005447CC">
      <w:pPr>
        <w:rPr>
          <w:rFonts w:ascii="Times New Roman" w:hAnsi="Times New Roman" w:cs="Times New Roman"/>
          <w:sz w:val="26"/>
          <w:szCs w:val="26"/>
          <w:shd w:val="clear" w:color="auto" w:fill="FFFFFF"/>
        </w:rPr>
      </w:pPr>
      <w:r w:rsidRPr="009917A9">
        <w:rPr>
          <w:rFonts w:ascii="Times New Roman" w:hAnsi="Times New Roman" w:cs="Times New Roman"/>
          <w:sz w:val="26"/>
          <w:szCs w:val="26"/>
          <w:shd w:val="clear" w:color="auto" w:fill="FFFFFF"/>
        </w:rPr>
        <w:t>Для тестування необхідно увійти в систему як адміністратор за посиланням https://dashboard.kyivcity.gov.ua/admin/users. Для цього у вікні авторизації необхідно ввести логін та пароль адміністратора.</w:t>
      </w:r>
    </w:p>
    <w:p w14:paraId="518BCBFB" w14:textId="77777777" w:rsidR="005447CC" w:rsidRPr="009917A9" w:rsidRDefault="005447CC" w:rsidP="005447CC">
      <w:pPr>
        <w:rPr>
          <w:rFonts w:ascii="Times New Roman" w:hAnsi="Times New Roman" w:cs="Times New Roman"/>
          <w:sz w:val="26"/>
          <w:szCs w:val="26"/>
          <w:shd w:val="clear" w:color="auto" w:fill="FFFFFF"/>
        </w:rPr>
      </w:pPr>
      <w:r w:rsidRPr="009917A9">
        <w:rPr>
          <w:rFonts w:ascii="Times New Roman" w:hAnsi="Times New Roman" w:cs="Times New Roman"/>
          <w:noProof/>
          <w:sz w:val="26"/>
          <w:szCs w:val="26"/>
          <w:lang w:val="en-US"/>
        </w:rPr>
        <w:drawing>
          <wp:anchor distT="0" distB="0" distL="114300" distR="114300" simplePos="0" relativeHeight="251663360" behindDoc="0" locked="0" layoutInCell="1" allowOverlap="1" wp14:anchorId="63E2B5B6" wp14:editId="0B61EC0D">
            <wp:simplePos x="0" y="0"/>
            <wp:positionH relativeFrom="margin">
              <wp:align>right</wp:align>
            </wp:positionH>
            <wp:positionV relativeFrom="paragraph">
              <wp:posOffset>226060</wp:posOffset>
            </wp:positionV>
            <wp:extent cx="6114415" cy="3193415"/>
            <wp:effectExtent l="0" t="0" r="635" b="698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4415" cy="3193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D4322" w14:textId="77777777" w:rsidR="005447CC" w:rsidRPr="009917A9" w:rsidRDefault="005447CC" w:rsidP="005447CC">
      <w:pPr>
        <w:jc w:val="center"/>
        <w:rPr>
          <w:rFonts w:ascii="Times New Roman" w:hAnsi="Times New Roman" w:cs="Times New Roman"/>
          <w:sz w:val="26"/>
          <w:szCs w:val="26"/>
        </w:rPr>
      </w:pPr>
      <w:bookmarkStart w:id="774" w:name="_Toc18497732"/>
      <w:r w:rsidRPr="009917A9">
        <w:rPr>
          <w:rFonts w:ascii="Times New Roman" w:hAnsi="Times New Roman" w:cs="Times New Roman"/>
          <w:sz w:val="26"/>
          <w:szCs w:val="26"/>
        </w:rPr>
        <w:t xml:space="preserve">Рисунок </w:t>
      </w:r>
      <w:r w:rsidRPr="009917A9">
        <w:rPr>
          <w:rFonts w:ascii="Times New Roman" w:hAnsi="Times New Roman" w:cs="Times New Roman"/>
          <w:sz w:val="26"/>
          <w:szCs w:val="26"/>
        </w:rPr>
        <w:fldChar w:fldCharType="begin"/>
      </w:r>
      <w:r w:rsidRPr="009917A9">
        <w:rPr>
          <w:rFonts w:ascii="Times New Roman" w:hAnsi="Times New Roman" w:cs="Times New Roman"/>
          <w:sz w:val="26"/>
          <w:szCs w:val="26"/>
        </w:rPr>
        <w:instrText xml:space="preserve"> SEQ Рисунок \* ARABIC </w:instrText>
      </w:r>
      <w:r w:rsidRPr="009917A9">
        <w:rPr>
          <w:rFonts w:ascii="Times New Roman" w:hAnsi="Times New Roman" w:cs="Times New Roman"/>
          <w:sz w:val="26"/>
          <w:szCs w:val="26"/>
        </w:rPr>
        <w:fldChar w:fldCharType="separate"/>
      </w:r>
      <w:r>
        <w:rPr>
          <w:noProof/>
        </w:rPr>
        <w:t>35</w:t>
      </w:r>
      <w:r w:rsidRPr="009917A9">
        <w:rPr>
          <w:rFonts w:ascii="Times New Roman" w:hAnsi="Times New Roman" w:cs="Times New Roman"/>
          <w:sz w:val="26"/>
          <w:szCs w:val="26"/>
        </w:rPr>
        <w:fldChar w:fldCharType="end"/>
      </w:r>
      <w:r w:rsidRPr="009917A9">
        <w:rPr>
          <w:rFonts w:ascii="Times New Roman" w:hAnsi="Times New Roman" w:cs="Times New Roman"/>
          <w:sz w:val="26"/>
          <w:szCs w:val="26"/>
        </w:rPr>
        <w:t>. Форма авторизації ПС АСОП.</w:t>
      </w:r>
      <w:bookmarkEnd w:id="774"/>
    </w:p>
    <w:p w14:paraId="2CA55F39" w14:textId="77777777" w:rsidR="005447CC" w:rsidRPr="009917A9" w:rsidRDefault="005447CC" w:rsidP="005447CC">
      <w:pPr>
        <w:pStyle w:val="3"/>
      </w:pPr>
      <w:bookmarkStart w:id="775" w:name="_Toc25401499"/>
      <w:r w:rsidRPr="009917A9">
        <w:t>Надання прав доступу для користувачів до звітів</w:t>
      </w:r>
      <w:bookmarkEnd w:id="775"/>
    </w:p>
    <w:tbl>
      <w:tblPr>
        <w:tblStyle w:val="a3"/>
        <w:tblW w:w="0" w:type="auto"/>
        <w:tblLook w:val="04A0" w:firstRow="1" w:lastRow="0" w:firstColumn="1" w:lastColumn="0" w:noHBand="0" w:noVBand="1"/>
      </w:tblPr>
      <w:tblGrid>
        <w:gridCol w:w="4469"/>
        <w:gridCol w:w="4547"/>
      </w:tblGrid>
      <w:tr w:rsidR="005447CC" w:rsidRPr="009917A9" w14:paraId="2DE37710" w14:textId="77777777" w:rsidTr="003D4E5C">
        <w:tc>
          <w:tcPr>
            <w:tcW w:w="4817" w:type="dxa"/>
          </w:tcPr>
          <w:p w14:paraId="5F42C886" w14:textId="77777777" w:rsidR="005447CC" w:rsidRPr="009917A9" w:rsidRDefault="005447CC" w:rsidP="003D4E5C">
            <w:pPr>
              <w:ind w:firstLine="0"/>
              <w:rPr>
                <w:highlight w:val="white"/>
              </w:rPr>
            </w:pPr>
            <w:r w:rsidRPr="009917A9">
              <w:rPr>
                <w:highlight w:val="white"/>
              </w:rPr>
              <w:t>Код тесту</w:t>
            </w:r>
          </w:p>
        </w:tc>
        <w:tc>
          <w:tcPr>
            <w:tcW w:w="4818" w:type="dxa"/>
          </w:tcPr>
          <w:p w14:paraId="2013AD13" w14:textId="77777777" w:rsidR="005447CC" w:rsidRPr="009917A9" w:rsidRDefault="005447CC" w:rsidP="003D4E5C">
            <w:pPr>
              <w:ind w:firstLine="0"/>
              <w:rPr>
                <w:highlight w:val="white"/>
              </w:rPr>
            </w:pPr>
            <w:r w:rsidRPr="009917A9">
              <w:rPr>
                <w:highlight w:val="white"/>
              </w:rPr>
              <w:t>4</w:t>
            </w:r>
          </w:p>
        </w:tc>
      </w:tr>
      <w:tr w:rsidR="005447CC" w:rsidRPr="009917A9" w14:paraId="25AAA4F9" w14:textId="77777777" w:rsidTr="003D4E5C">
        <w:tc>
          <w:tcPr>
            <w:tcW w:w="4817" w:type="dxa"/>
          </w:tcPr>
          <w:p w14:paraId="0A5B6D65" w14:textId="77777777" w:rsidR="005447CC" w:rsidRPr="009917A9" w:rsidRDefault="005447CC" w:rsidP="003D4E5C">
            <w:pPr>
              <w:ind w:firstLine="0"/>
              <w:rPr>
                <w:highlight w:val="white"/>
              </w:rPr>
            </w:pPr>
            <w:r w:rsidRPr="009917A9">
              <w:rPr>
                <w:highlight w:val="white"/>
              </w:rPr>
              <w:t>Цілі тест кейсу</w:t>
            </w:r>
          </w:p>
        </w:tc>
        <w:tc>
          <w:tcPr>
            <w:tcW w:w="4818" w:type="dxa"/>
          </w:tcPr>
          <w:p w14:paraId="7080613A" w14:textId="77777777" w:rsidR="005447CC" w:rsidRPr="009917A9" w:rsidRDefault="005447CC" w:rsidP="003D4E5C">
            <w:pPr>
              <w:ind w:firstLine="0"/>
              <w:rPr>
                <w:highlight w:val="white"/>
              </w:rPr>
            </w:pPr>
            <w:r w:rsidRPr="009917A9">
              <w:rPr>
                <w:highlight w:val="white"/>
              </w:rPr>
              <w:t>Перівіряємо:</w:t>
            </w:r>
          </w:p>
          <w:p w14:paraId="081EEE5A" w14:textId="77777777" w:rsidR="005447CC" w:rsidRPr="009917A9" w:rsidRDefault="005447CC" w:rsidP="003D4E5C">
            <w:pPr>
              <w:pStyle w:val="af"/>
              <w:numPr>
                <w:ilvl w:val="0"/>
                <w:numId w:val="37"/>
              </w:numPr>
              <w:rPr>
                <w:highlight w:val="white"/>
              </w:rPr>
            </w:pPr>
            <w:r w:rsidRPr="009917A9">
              <w:rPr>
                <w:highlight w:val="white"/>
              </w:rPr>
              <w:t xml:space="preserve">Можливість створення користувача для подальшої можливості авторизації через </w:t>
            </w:r>
            <w:r w:rsidRPr="009917A9">
              <w:rPr>
                <w:highlight w:val="white"/>
                <w:lang w:val="en-US"/>
              </w:rPr>
              <w:t>KyivID</w:t>
            </w:r>
          </w:p>
        </w:tc>
      </w:tr>
      <w:tr w:rsidR="005447CC" w:rsidRPr="009917A9" w14:paraId="35D3D737" w14:textId="77777777" w:rsidTr="003D4E5C">
        <w:tc>
          <w:tcPr>
            <w:tcW w:w="4817" w:type="dxa"/>
          </w:tcPr>
          <w:p w14:paraId="1E87B9BA" w14:textId="77777777" w:rsidR="005447CC" w:rsidRPr="009917A9" w:rsidRDefault="005447CC" w:rsidP="003D4E5C">
            <w:pPr>
              <w:ind w:firstLine="0"/>
              <w:rPr>
                <w:highlight w:val="white"/>
              </w:rPr>
            </w:pPr>
            <w:r w:rsidRPr="009917A9">
              <w:rPr>
                <w:highlight w:val="white"/>
              </w:rPr>
              <w:t>Передумови</w:t>
            </w:r>
          </w:p>
        </w:tc>
        <w:tc>
          <w:tcPr>
            <w:tcW w:w="4818" w:type="dxa"/>
          </w:tcPr>
          <w:p w14:paraId="57ECE32B" w14:textId="77777777" w:rsidR="005447CC" w:rsidRPr="009917A9" w:rsidRDefault="005447CC" w:rsidP="003D4E5C">
            <w:pPr>
              <w:ind w:firstLine="0"/>
              <w:rPr>
                <w:highlight w:val="white"/>
              </w:rPr>
            </w:pPr>
            <w:r w:rsidRPr="009917A9">
              <w:rPr>
                <w:highlight w:val="white"/>
              </w:rPr>
              <w:t>Користувач зареєстрований як Адміністратор.</w:t>
            </w:r>
          </w:p>
        </w:tc>
      </w:tr>
    </w:tbl>
    <w:p w14:paraId="1AF436B8" w14:textId="77777777" w:rsidR="005447CC" w:rsidRPr="009917A9" w:rsidRDefault="005447CC" w:rsidP="005447CC">
      <w:pPr>
        <w:rPr>
          <w:rFonts w:ascii="Times New Roman" w:hAnsi="Times New Roman" w:cs="Times New Roman"/>
          <w:sz w:val="26"/>
          <w:szCs w:val="26"/>
        </w:rPr>
      </w:pPr>
    </w:p>
    <w:p w14:paraId="25E3ED3D"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noProof/>
          <w:sz w:val="26"/>
          <w:szCs w:val="26"/>
          <w:lang w:val="en-US"/>
        </w:rPr>
        <w:drawing>
          <wp:anchor distT="0" distB="0" distL="114300" distR="114300" simplePos="0" relativeHeight="251664384" behindDoc="0" locked="0" layoutInCell="1" allowOverlap="1" wp14:anchorId="46A95589" wp14:editId="6943460E">
            <wp:simplePos x="0" y="0"/>
            <wp:positionH relativeFrom="margin">
              <wp:posOffset>-31531</wp:posOffset>
            </wp:positionH>
            <wp:positionV relativeFrom="paragraph">
              <wp:posOffset>808618</wp:posOffset>
            </wp:positionV>
            <wp:extent cx="6124575" cy="3097530"/>
            <wp:effectExtent l="0" t="0" r="9525" b="762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Снимок-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4575" cy="3097530"/>
                    </a:xfrm>
                    <a:prstGeom prst="rect">
                      <a:avLst/>
                    </a:prstGeom>
                  </pic:spPr>
                </pic:pic>
              </a:graphicData>
            </a:graphic>
          </wp:anchor>
        </w:drawing>
      </w:r>
      <w:r w:rsidRPr="009917A9">
        <w:rPr>
          <w:rFonts w:ascii="Times New Roman" w:hAnsi="Times New Roman" w:cs="Times New Roman"/>
          <w:sz w:val="26"/>
          <w:szCs w:val="26"/>
        </w:rPr>
        <w:t xml:space="preserve">Для надання прав доступу необхідно увійти до розділу «Налаштування» </w:t>
      </w:r>
      <w:r w:rsidRPr="009917A9">
        <w:rPr>
          <w:rFonts w:ascii="Times New Roman" w:hAnsi="Times New Roman" w:cs="Times New Roman"/>
          <w:noProof/>
          <w:sz w:val="26"/>
          <w:szCs w:val="26"/>
          <w:lang w:val="en-US"/>
        </w:rPr>
        <w:drawing>
          <wp:inline distT="0" distB="0" distL="0" distR="0" wp14:anchorId="54E36665" wp14:editId="32DC0C54">
            <wp:extent cx="400050" cy="34290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нимок.PNG"/>
                    <pic:cNvPicPr/>
                  </pic:nvPicPr>
                  <pic:blipFill>
                    <a:blip r:embed="rId49">
                      <a:extLst>
                        <a:ext uri="{28A0092B-C50C-407E-A947-70E740481C1C}">
                          <a14:useLocalDpi xmlns:a14="http://schemas.microsoft.com/office/drawing/2010/main" val="0"/>
                        </a:ext>
                      </a:extLst>
                    </a:blip>
                    <a:stretch>
                      <a:fillRect/>
                    </a:stretch>
                  </pic:blipFill>
                  <pic:spPr>
                    <a:xfrm>
                      <a:off x="0" y="0"/>
                      <a:ext cx="402481" cy="344985"/>
                    </a:xfrm>
                    <a:prstGeom prst="rect">
                      <a:avLst/>
                    </a:prstGeom>
                  </pic:spPr>
                </pic:pic>
              </a:graphicData>
            </a:graphic>
          </wp:inline>
        </w:drawing>
      </w:r>
      <w:r w:rsidRPr="009917A9">
        <w:rPr>
          <w:rFonts w:ascii="Times New Roman" w:hAnsi="Times New Roman" w:cs="Times New Roman"/>
          <w:sz w:val="26"/>
          <w:szCs w:val="26"/>
        </w:rPr>
        <w:t xml:space="preserve"> і відкриваємо вкладку  «Організаційна структура» і проводимо відповідні налаштування.</w:t>
      </w:r>
    </w:p>
    <w:p w14:paraId="34110012" w14:textId="77777777" w:rsidR="005447CC" w:rsidRPr="009917A9" w:rsidRDefault="005447CC" w:rsidP="005447CC">
      <w:pPr>
        <w:pStyle w:val="ad"/>
      </w:pPr>
      <w:bookmarkStart w:id="776" w:name="_Toc18497733"/>
      <w:r w:rsidRPr="009917A9">
        <w:t xml:space="preserve">Рисунок </w:t>
      </w:r>
      <w:r w:rsidRPr="009917A9">
        <w:fldChar w:fldCharType="begin"/>
      </w:r>
      <w:r w:rsidRPr="009917A9">
        <w:instrText xml:space="preserve"> SEQ Рисунок \* ARABIC </w:instrText>
      </w:r>
      <w:r w:rsidRPr="009917A9">
        <w:fldChar w:fldCharType="separate"/>
      </w:r>
      <w:r>
        <w:rPr>
          <w:noProof/>
        </w:rPr>
        <w:t>36</w:t>
      </w:r>
      <w:r w:rsidRPr="009917A9">
        <w:fldChar w:fldCharType="end"/>
      </w:r>
      <w:r w:rsidRPr="009917A9">
        <w:t xml:space="preserve"> Вкладка організаційна структура</w:t>
      </w:r>
      <w:bookmarkEnd w:id="776"/>
    </w:p>
    <w:p w14:paraId="0B3C9440" w14:textId="77777777" w:rsidR="005447CC" w:rsidRPr="009917A9" w:rsidRDefault="005447CC" w:rsidP="005447CC">
      <w:pPr>
        <w:pStyle w:val="2"/>
      </w:pPr>
      <w:bookmarkStart w:id="777" w:name="_Toc25401500"/>
      <w:r w:rsidRPr="009917A9">
        <w:rPr>
          <w:highlight w:val="white"/>
        </w:rPr>
        <w:t xml:space="preserve">Тестування </w:t>
      </w:r>
      <w:r w:rsidRPr="009917A9">
        <w:rPr>
          <w:lang w:val="ru-RU"/>
        </w:rPr>
        <w:t>А</w:t>
      </w:r>
      <w:r w:rsidRPr="009917A9">
        <w:t>РІ</w:t>
      </w:r>
      <w:bookmarkEnd w:id="777"/>
    </w:p>
    <w:tbl>
      <w:tblPr>
        <w:tblStyle w:val="a3"/>
        <w:tblW w:w="0" w:type="auto"/>
        <w:tblLook w:val="04A0" w:firstRow="1" w:lastRow="0" w:firstColumn="1" w:lastColumn="0" w:noHBand="0" w:noVBand="1"/>
      </w:tblPr>
      <w:tblGrid>
        <w:gridCol w:w="4470"/>
        <w:gridCol w:w="4546"/>
      </w:tblGrid>
      <w:tr w:rsidR="005447CC" w:rsidRPr="009917A9" w14:paraId="7647A6C8" w14:textId="77777777" w:rsidTr="003D4E5C">
        <w:tc>
          <w:tcPr>
            <w:tcW w:w="4817" w:type="dxa"/>
          </w:tcPr>
          <w:p w14:paraId="2E100955" w14:textId="77777777" w:rsidR="005447CC" w:rsidRPr="009917A9" w:rsidRDefault="005447CC" w:rsidP="003D4E5C">
            <w:pPr>
              <w:ind w:firstLine="0"/>
              <w:rPr>
                <w:highlight w:val="white"/>
              </w:rPr>
            </w:pPr>
            <w:r w:rsidRPr="009917A9">
              <w:rPr>
                <w:highlight w:val="white"/>
              </w:rPr>
              <w:t>Код тесту</w:t>
            </w:r>
          </w:p>
        </w:tc>
        <w:tc>
          <w:tcPr>
            <w:tcW w:w="4818" w:type="dxa"/>
          </w:tcPr>
          <w:p w14:paraId="3842D08E" w14:textId="77777777" w:rsidR="005447CC" w:rsidRPr="009917A9" w:rsidRDefault="005447CC" w:rsidP="003D4E5C">
            <w:pPr>
              <w:ind w:firstLine="0"/>
              <w:rPr>
                <w:highlight w:val="white"/>
              </w:rPr>
            </w:pPr>
            <w:r w:rsidRPr="009917A9">
              <w:rPr>
                <w:highlight w:val="white"/>
              </w:rPr>
              <w:t>5</w:t>
            </w:r>
          </w:p>
        </w:tc>
      </w:tr>
      <w:tr w:rsidR="005447CC" w:rsidRPr="009917A9" w14:paraId="78278D6F" w14:textId="77777777" w:rsidTr="003D4E5C">
        <w:tc>
          <w:tcPr>
            <w:tcW w:w="4817" w:type="dxa"/>
          </w:tcPr>
          <w:p w14:paraId="35D646A2" w14:textId="77777777" w:rsidR="005447CC" w:rsidRPr="009917A9" w:rsidRDefault="005447CC" w:rsidP="003D4E5C">
            <w:pPr>
              <w:ind w:firstLine="0"/>
              <w:rPr>
                <w:highlight w:val="white"/>
              </w:rPr>
            </w:pPr>
            <w:r w:rsidRPr="009917A9">
              <w:rPr>
                <w:highlight w:val="white"/>
              </w:rPr>
              <w:t>Цілі тест кейсу</w:t>
            </w:r>
          </w:p>
        </w:tc>
        <w:tc>
          <w:tcPr>
            <w:tcW w:w="4818" w:type="dxa"/>
          </w:tcPr>
          <w:p w14:paraId="786097FB" w14:textId="77777777" w:rsidR="005447CC" w:rsidRPr="009917A9" w:rsidRDefault="005447CC" w:rsidP="003D4E5C">
            <w:pPr>
              <w:ind w:firstLine="0"/>
              <w:rPr>
                <w:highlight w:val="white"/>
              </w:rPr>
            </w:pPr>
            <w:r w:rsidRPr="009917A9">
              <w:rPr>
                <w:highlight w:val="white"/>
              </w:rPr>
              <w:t>Перівіряємо:</w:t>
            </w:r>
          </w:p>
          <w:p w14:paraId="2CB35DF0" w14:textId="77777777" w:rsidR="005447CC" w:rsidRPr="009917A9" w:rsidRDefault="005447CC" w:rsidP="003D4E5C">
            <w:pPr>
              <w:pStyle w:val="af"/>
              <w:numPr>
                <w:ilvl w:val="0"/>
                <w:numId w:val="38"/>
              </w:numPr>
              <w:rPr>
                <w:highlight w:val="white"/>
              </w:rPr>
            </w:pPr>
            <w:r w:rsidRPr="009917A9">
              <w:rPr>
                <w:highlight w:val="white"/>
              </w:rPr>
              <w:t xml:space="preserve">Можливість взаємодіяти з зовнішніми системами по </w:t>
            </w:r>
            <w:r w:rsidRPr="009917A9">
              <w:rPr>
                <w:highlight w:val="white"/>
                <w:lang w:val="en-US"/>
              </w:rPr>
              <w:t>SOAP</w:t>
            </w:r>
            <w:r w:rsidRPr="009917A9">
              <w:rPr>
                <w:highlight w:val="white"/>
              </w:rPr>
              <w:t xml:space="preserve"> з’єднанню.</w:t>
            </w:r>
          </w:p>
        </w:tc>
      </w:tr>
      <w:tr w:rsidR="005447CC" w:rsidRPr="009917A9" w14:paraId="3CFED36A" w14:textId="77777777" w:rsidTr="003D4E5C">
        <w:tc>
          <w:tcPr>
            <w:tcW w:w="4817" w:type="dxa"/>
          </w:tcPr>
          <w:p w14:paraId="2069E5F2" w14:textId="77777777" w:rsidR="005447CC" w:rsidRPr="009917A9" w:rsidRDefault="005447CC" w:rsidP="003D4E5C">
            <w:pPr>
              <w:ind w:firstLine="0"/>
              <w:rPr>
                <w:highlight w:val="white"/>
              </w:rPr>
            </w:pPr>
            <w:r w:rsidRPr="009917A9">
              <w:rPr>
                <w:highlight w:val="white"/>
              </w:rPr>
              <w:t>Передумови</w:t>
            </w:r>
          </w:p>
        </w:tc>
        <w:tc>
          <w:tcPr>
            <w:tcW w:w="4818" w:type="dxa"/>
          </w:tcPr>
          <w:p w14:paraId="19A729E4" w14:textId="77777777" w:rsidR="005447CC" w:rsidRPr="009917A9" w:rsidRDefault="005447CC" w:rsidP="003D4E5C">
            <w:pPr>
              <w:ind w:firstLine="0"/>
              <w:rPr>
                <w:highlight w:val="white"/>
              </w:rPr>
            </w:pPr>
            <w:r w:rsidRPr="009917A9">
              <w:rPr>
                <w:highlight w:val="white"/>
              </w:rPr>
              <w:t xml:space="preserve">Наявність пограмного засобу для тестування </w:t>
            </w:r>
            <w:r w:rsidRPr="009917A9">
              <w:t>SoapUI</w:t>
            </w:r>
            <w:r w:rsidRPr="009917A9">
              <w:rPr>
                <w:highlight w:val="white"/>
              </w:rPr>
              <w:t xml:space="preserve">, посилання на </w:t>
            </w:r>
            <w:r w:rsidRPr="009917A9">
              <w:t>wsdl документ</w:t>
            </w:r>
          </w:p>
        </w:tc>
      </w:tr>
    </w:tbl>
    <w:p w14:paraId="17015D35" w14:textId="77777777" w:rsidR="005447CC" w:rsidRPr="009917A9" w:rsidRDefault="005447CC" w:rsidP="005447CC">
      <w:pPr>
        <w:rPr>
          <w:rFonts w:ascii="Times New Roman" w:hAnsi="Times New Roman" w:cs="Times New Roman"/>
          <w:sz w:val="26"/>
          <w:szCs w:val="26"/>
        </w:rPr>
      </w:pPr>
    </w:p>
    <w:p w14:paraId="2A61699C"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 xml:space="preserve">Здійснення тестування </w:t>
      </w:r>
      <w:r w:rsidRPr="009917A9">
        <w:rPr>
          <w:rFonts w:ascii="Times New Roman" w:hAnsi="Times New Roman" w:cs="Times New Roman"/>
          <w:sz w:val="26"/>
          <w:szCs w:val="26"/>
          <w:lang w:val="en-US"/>
        </w:rPr>
        <w:t>API</w:t>
      </w:r>
      <w:r w:rsidRPr="009917A9">
        <w:rPr>
          <w:rFonts w:ascii="Times New Roman" w:hAnsi="Times New Roman" w:cs="Times New Roman"/>
          <w:sz w:val="26"/>
          <w:szCs w:val="26"/>
        </w:rPr>
        <w:t xml:space="preserve"> буде здійснено через SoapUI. Для здійснення тесту відкриємо програму і створюємо новий </w:t>
      </w:r>
      <w:r w:rsidRPr="009917A9">
        <w:rPr>
          <w:rFonts w:ascii="Times New Roman" w:hAnsi="Times New Roman" w:cs="Times New Roman"/>
          <w:sz w:val="26"/>
          <w:szCs w:val="26"/>
          <w:lang w:val="en-US"/>
        </w:rPr>
        <w:t>SOAP</w:t>
      </w:r>
      <w:r w:rsidRPr="009917A9">
        <w:rPr>
          <w:rFonts w:ascii="Times New Roman" w:hAnsi="Times New Roman" w:cs="Times New Roman"/>
          <w:sz w:val="26"/>
          <w:szCs w:val="26"/>
        </w:rPr>
        <w:t xml:space="preserve"> проєкт:</w:t>
      </w:r>
    </w:p>
    <w:p w14:paraId="761D57B7" w14:textId="77777777" w:rsidR="005447CC" w:rsidRPr="009917A9" w:rsidRDefault="005447CC" w:rsidP="005447CC">
      <w:pPr>
        <w:rPr>
          <w:rFonts w:ascii="Times New Roman" w:hAnsi="Times New Roman" w:cs="Times New Roman"/>
          <w:sz w:val="26"/>
          <w:szCs w:val="26"/>
        </w:rPr>
      </w:pPr>
    </w:p>
    <w:p w14:paraId="5EBB03B6" w14:textId="77777777" w:rsidR="005447CC" w:rsidRPr="009917A9" w:rsidRDefault="005447CC" w:rsidP="005447CC">
      <w:pPr>
        <w:jc w:val="center"/>
        <w:rPr>
          <w:rFonts w:ascii="Times New Roman" w:hAnsi="Times New Roman" w:cs="Times New Roman"/>
          <w:sz w:val="26"/>
          <w:szCs w:val="26"/>
        </w:rPr>
      </w:pPr>
      <w:r>
        <w:rPr>
          <w:noProof/>
        </w:rPr>
        <w:drawing>
          <wp:inline distT="0" distB="0" distL="0" distR="0" wp14:anchorId="3ED1D1FA" wp14:editId="62D7609E">
            <wp:extent cx="1617308" cy="3050438"/>
            <wp:effectExtent l="0" t="0" r="2540" b="0"/>
            <wp:docPr id="17967743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50">
                      <a:extLst>
                        <a:ext uri="{28A0092B-C50C-407E-A947-70E740481C1C}">
                          <a14:useLocalDpi xmlns:a14="http://schemas.microsoft.com/office/drawing/2010/main" val="0"/>
                        </a:ext>
                      </a:extLst>
                    </a:blip>
                    <a:stretch>
                      <a:fillRect/>
                    </a:stretch>
                  </pic:blipFill>
                  <pic:spPr>
                    <a:xfrm>
                      <a:off x="0" y="0"/>
                      <a:ext cx="1617308" cy="3050438"/>
                    </a:xfrm>
                    <a:prstGeom prst="rect">
                      <a:avLst/>
                    </a:prstGeom>
                  </pic:spPr>
                </pic:pic>
              </a:graphicData>
            </a:graphic>
          </wp:inline>
        </w:drawing>
      </w:r>
    </w:p>
    <w:p w14:paraId="478A3D40" w14:textId="77777777" w:rsidR="005447CC" w:rsidRPr="009917A9" w:rsidRDefault="005447CC" w:rsidP="005447CC">
      <w:pPr>
        <w:pStyle w:val="ad"/>
      </w:pPr>
      <w:r w:rsidRPr="009917A9">
        <w:t xml:space="preserve">Рисунок </w:t>
      </w:r>
      <w:r w:rsidRPr="009917A9">
        <w:fldChar w:fldCharType="begin"/>
      </w:r>
      <w:r w:rsidRPr="009917A9">
        <w:instrText xml:space="preserve"> SEQ Рисунок \* ARABIC </w:instrText>
      </w:r>
      <w:r w:rsidRPr="009917A9">
        <w:fldChar w:fldCharType="separate"/>
      </w:r>
      <w:r>
        <w:rPr>
          <w:noProof/>
        </w:rPr>
        <w:t>37</w:t>
      </w:r>
      <w:r w:rsidRPr="009917A9">
        <w:fldChar w:fldCharType="end"/>
      </w:r>
      <w:r w:rsidRPr="009917A9">
        <w:t xml:space="preserve">7 Створення </w:t>
      </w:r>
      <w:r w:rsidRPr="009917A9">
        <w:rPr>
          <w:lang w:val="en-US"/>
        </w:rPr>
        <w:t>SOAP</w:t>
      </w:r>
      <w:r w:rsidRPr="009917A9">
        <w:t xml:space="preserve"> проєкту</w:t>
      </w:r>
    </w:p>
    <w:p w14:paraId="1D5C9BD1"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 xml:space="preserve">Прописуємо </w:t>
      </w:r>
      <w:commentRangeStart w:id="778"/>
      <w:r w:rsidRPr="009917A9">
        <w:rPr>
          <w:rFonts w:ascii="Times New Roman" w:hAnsi="Times New Roman" w:cs="Times New Roman"/>
          <w:sz w:val="26"/>
          <w:szCs w:val="26"/>
        </w:rPr>
        <w:t>наступний лінк на Web Services в</w:t>
      </w:r>
      <w:commentRangeEnd w:id="778"/>
      <w:r w:rsidRPr="009917A9">
        <w:rPr>
          <w:rStyle w:val="aa"/>
          <w:rFonts w:ascii="Times New Roman" w:hAnsi="Times New Roman" w:cs="Times New Roman"/>
          <w:sz w:val="26"/>
          <w:szCs w:val="26"/>
        </w:rPr>
        <w:commentReference w:id="778"/>
      </w:r>
      <w:r w:rsidRPr="009917A9">
        <w:rPr>
          <w:rFonts w:ascii="Times New Roman" w:hAnsi="Times New Roman" w:cs="Times New Roman"/>
          <w:sz w:val="26"/>
          <w:szCs w:val="26"/>
        </w:rPr>
        <w:t>Description Language — http://dashboard-dkv.kyivcity.gov.ua/soap/WrapperSoapServer.php?wsdl</w:t>
      </w:r>
    </w:p>
    <w:p w14:paraId="04D2530F"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Відкривається проєкт:</w:t>
      </w:r>
    </w:p>
    <w:p w14:paraId="13C9076C" w14:textId="77777777" w:rsidR="005447CC" w:rsidRPr="009917A9" w:rsidRDefault="005447CC" w:rsidP="005447CC">
      <w:pPr>
        <w:rPr>
          <w:rFonts w:ascii="Times New Roman" w:hAnsi="Times New Roman" w:cs="Times New Roman"/>
          <w:sz w:val="26"/>
          <w:szCs w:val="26"/>
        </w:rPr>
      </w:pPr>
      <w:r>
        <w:rPr>
          <w:noProof/>
        </w:rPr>
        <w:drawing>
          <wp:inline distT="0" distB="0" distL="0" distR="0" wp14:anchorId="19F33520" wp14:editId="4A26A623">
            <wp:extent cx="6108064" cy="3306445"/>
            <wp:effectExtent l="0" t="0" r="6985" b="8255"/>
            <wp:docPr id="21008118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51">
                      <a:extLst>
                        <a:ext uri="{28A0092B-C50C-407E-A947-70E740481C1C}">
                          <a14:useLocalDpi xmlns:a14="http://schemas.microsoft.com/office/drawing/2010/main" val="0"/>
                        </a:ext>
                      </a:extLst>
                    </a:blip>
                    <a:stretch>
                      <a:fillRect/>
                    </a:stretch>
                  </pic:blipFill>
                  <pic:spPr>
                    <a:xfrm>
                      <a:off x="0" y="0"/>
                      <a:ext cx="6108064" cy="3306445"/>
                    </a:xfrm>
                    <a:prstGeom prst="rect">
                      <a:avLst/>
                    </a:prstGeom>
                  </pic:spPr>
                </pic:pic>
              </a:graphicData>
            </a:graphic>
          </wp:inline>
        </w:drawing>
      </w:r>
    </w:p>
    <w:p w14:paraId="222E6AB7" w14:textId="77777777" w:rsidR="005447CC" w:rsidRPr="009917A9" w:rsidRDefault="005447CC" w:rsidP="005447CC">
      <w:pPr>
        <w:pStyle w:val="ad"/>
      </w:pPr>
      <w:r w:rsidRPr="009917A9">
        <w:t xml:space="preserve">Рисунок </w:t>
      </w:r>
      <w:r w:rsidRPr="009917A9">
        <w:fldChar w:fldCharType="begin"/>
      </w:r>
      <w:r w:rsidRPr="009917A9">
        <w:instrText xml:space="preserve"> SEQ Рисунок \* ARABIC </w:instrText>
      </w:r>
      <w:r w:rsidRPr="009917A9">
        <w:fldChar w:fldCharType="separate"/>
      </w:r>
      <w:r>
        <w:rPr>
          <w:noProof/>
        </w:rPr>
        <w:t>38</w:t>
      </w:r>
      <w:r w:rsidRPr="009917A9">
        <w:fldChar w:fldCharType="end"/>
      </w:r>
      <w:r w:rsidRPr="009917A9">
        <w:t>7 Проєкт dashboard-dkv.kyivcity.gov.ua</w:t>
      </w:r>
    </w:p>
    <w:p w14:paraId="69C0B5F6" w14:textId="77777777" w:rsidR="005447CC" w:rsidRPr="009917A9" w:rsidRDefault="005447CC" w:rsidP="005447CC">
      <w:pPr>
        <w:pStyle w:val="af"/>
        <w:numPr>
          <w:ilvl w:val="0"/>
          <w:numId w:val="33"/>
        </w:numPr>
        <w:jc w:val="left"/>
        <w:rPr>
          <w:lang w:val="ru-RU"/>
        </w:rPr>
      </w:pPr>
      <w:r w:rsidRPr="009917A9">
        <w:t>В лівому навігаційному меню доступні можливі функції А</w:t>
      </w:r>
      <w:r w:rsidRPr="009917A9">
        <w:rPr>
          <w:lang w:val="en-US"/>
        </w:rPr>
        <w:t>PI</w:t>
      </w:r>
      <w:r w:rsidRPr="009917A9">
        <w:rPr>
          <w:lang w:val="ru-RU"/>
        </w:rPr>
        <w:t xml:space="preserve">. </w:t>
      </w:r>
      <w:r w:rsidRPr="009917A9">
        <w:t xml:space="preserve">Проведемо тестування передачі даних користувача до платформи </w:t>
      </w:r>
      <w:r w:rsidRPr="009917A9">
        <w:rPr>
          <w:lang w:val="en-US"/>
        </w:rPr>
        <w:t>KyivSmartCity</w:t>
      </w:r>
      <w:r w:rsidRPr="009917A9">
        <w:rPr>
          <w:lang w:val="ru-RU"/>
        </w:rPr>
        <w:t xml:space="preserve"> </w:t>
      </w:r>
    </w:p>
    <w:p w14:paraId="21118326" w14:textId="77777777" w:rsidR="005447CC" w:rsidRPr="009917A9" w:rsidRDefault="005447CC" w:rsidP="005447CC">
      <w:pPr>
        <w:pStyle w:val="af"/>
        <w:numPr>
          <w:ilvl w:val="0"/>
          <w:numId w:val="33"/>
        </w:numPr>
        <w:jc w:val="left"/>
      </w:pPr>
      <w:r w:rsidRPr="009917A9">
        <w:rPr>
          <w:noProof/>
          <w:lang w:val="en-US" w:eastAsia="en-US"/>
        </w:rPr>
        <w:drawing>
          <wp:anchor distT="0" distB="0" distL="114300" distR="114300" simplePos="0" relativeHeight="251665408" behindDoc="0" locked="0" layoutInCell="1" allowOverlap="1" wp14:anchorId="04D3DAAB" wp14:editId="4E78933C">
            <wp:simplePos x="0" y="0"/>
            <wp:positionH relativeFrom="column">
              <wp:posOffset>288645</wp:posOffset>
            </wp:positionH>
            <wp:positionV relativeFrom="paragraph">
              <wp:posOffset>250291</wp:posOffset>
            </wp:positionV>
            <wp:extent cx="6124575" cy="3317240"/>
            <wp:effectExtent l="0" t="0" r="952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ннотация 2019-11-21 13042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4575" cy="3317240"/>
                    </a:xfrm>
                    <a:prstGeom prst="rect">
                      <a:avLst/>
                    </a:prstGeom>
                  </pic:spPr>
                </pic:pic>
              </a:graphicData>
            </a:graphic>
          </wp:anchor>
        </w:drawing>
      </w:r>
      <w:r w:rsidRPr="009917A9">
        <w:rPr>
          <w:lang w:val="ru-RU"/>
        </w:rPr>
        <w:t xml:space="preserve">Вибираємо функцію </w:t>
      </w:r>
      <w:r w:rsidRPr="009917A9">
        <w:rPr>
          <w:lang w:val="en-US"/>
        </w:rPr>
        <w:t>doRegisrt</w:t>
      </w:r>
      <w:r w:rsidRPr="009917A9">
        <w:t xml:space="preserve"> і прописуємо тестові дані</w:t>
      </w:r>
    </w:p>
    <w:p w14:paraId="37E1080C" w14:textId="77777777" w:rsidR="005447CC" w:rsidRPr="009917A9" w:rsidRDefault="005447CC" w:rsidP="005447CC">
      <w:pPr>
        <w:pStyle w:val="ad"/>
        <w:ind w:left="709"/>
      </w:pPr>
      <w:r w:rsidRPr="009917A9">
        <w:t xml:space="preserve">Рисунок </w:t>
      </w:r>
      <w:r w:rsidRPr="009917A9">
        <w:fldChar w:fldCharType="begin"/>
      </w:r>
      <w:r w:rsidRPr="009917A9">
        <w:instrText xml:space="preserve"> SEQ Рисунок \* ARABIC </w:instrText>
      </w:r>
      <w:r w:rsidRPr="009917A9">
        <w:fldChar w:fldCharType="separate"/>
      </w:r>
      <w:r>
        <w:rPr>
          <w:noProof/>
        </w:rPr>
        <w:t>39</w:t>
      </w:r>
      <w:r w:rsidRPr="009917A9">
        <w:fldChar w:fldCharType="end"/>
      </w:r>
      <w:r w:rsidRPr="009917A9">
        <w:t>8 Вказання параметрів запиту</w:t>
      </w:r>
    </w:p>
    <w:p w14:paraId="4EFE7386" w14:textId="77777777" w:rsidR="005447CC" w:rsidRPr="009917A9" w:rsidRDefault="005447CC" w:rsidP="005447CC">
      <w:pPr>
        <w:pStyle w:val="af"/>
        <w:numPr>
          <w:ilvl w:val="0"/>
          <w:numId w:val="33"/>
        </w:numPr>
      </w:pPr>
      <w:r w:rsidRPr="009917A9">
        <w:t>Результат виконання запиту відображається у правому блоці</w:t>
      </w:r>
    </w:p>
    <w:p w14:paraId="12A2BA3E" w14:textId="77777777" w:rsidR="005447CC" w:rsidRPr="009917A9" w:rsidRDefault="005447CC" w:rsidP="005447CC">
      <w:pPr>
        <w:pStyle w:val="af"/>
        <w:ind w:left="1069" w:firstLine="0"/>
        <w:jc w:val="left"/>
      </w:pPr>
      <w:r w:rsidRPr="009917A9">
        <w:rPr>
          <w:noProof/>
          <w:lang w:val="en-US" w:eastAsia="en-US"/>
        </w:rPr>
        <w:drawing>
          <wp:anchor distT="0" distB="0" distL="114300" distR="114300" simplePos="0" relativeHeight="251666432" behindDoc="0" locked="0" layoutInCell="1" allowOverlap="1" wp14:anchorId="02B538B8" wp14:editId="7D4DAF1A">
            <wp:simplePos x="0" y="0"/>
            <wp:positionH relativeFrom="column">
              <wp:posOffset>208357</wp:posOffset>
            </wp:positionH>
            <wp:positionV relativeFrom="paragraph">
              <wp:posOffset>178</wp:posOffset>
            </wp:positionV>
            <wp:extent cx="6124575" cy="3301365"/>
            <wp:effectExtent l="0" t="0" r="952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ннотация 2019-11-21 13411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4575" cy="3301365"/>
                    </a:xfrm>
                    <a:prstGeom prst="rect">
                      <a:avLst/>
                    </a:prstGeom>
                  </pic:spPr>
                </pic:pic>
              </a:graphicData>
            </a:graphic>
          </wp:anchor>
        </w:drawing>
      </w:r>
    </w:p>
    <w:p w14:paraId="07CF98D8" w14:textId="77777777" w:rsidR="005447CC" w:rsidRPr="009917A9" w:rsidRDefault="005447CC" w:rsidP="005447CC">
      <w:pPr>
        <w:pStyle w:val="ad"/>
        <w:ind w:left="709"/>
      </w:pPr>
      <w:r w:rsidRPr="009917A9">
        <w:t xml:space="preserve">Рисунок </w:t>
      </w:r>
      <w:r w:rsidRPr="009917A9">
        <w:fldChar w:fldCharType="begin"/>
      </w:r>
      <w:r w:rsidRPr="009917A9">
        <w:instrText xml:space="preserve"> SEQ Рисунок \* ARABIC </w:instrText>
      </w:r>
      <w:r w:rsidRPr="009917A9">
        <w:fldChar w:fldCharType="separate"/>
      </w:r>
      <w:r>
        <w:rPr>
          <w:noProof/>
        </w:rPr>
        <w:t>40</w:t>
      </w:r>
      <w:r w:rsidRPr="009917A9">
        <w:fldChar w:fldCharType="end"/>
      </w:r>
      <w:r w:rsidRPr="009917A9">
        <w:t>9 Виконання запиту</w:t>
      </w:r>
    </w:p>
    <w:p w14:paraId="42275269" w14:textId="77777777" w:rsidR="005447CC" w:rsidRPr="009917A9" w:rsidRDefault="005447CC" w:rsidP="005447CC">
      <w:pPr>
        <w:rPr>
          <w:rFonts w:ascii="Times New Roman" w:hAnsi="Times New Roman" w:cs="Times New Roman"/>
          <w:sz w:val="26"/>
          <w:szCs w:val="26"/>
        </w:rPr>
      </w:pPr>
    </w:p>
    <w:p w14:paraId="79916BF8" w14:textId="77777777" w:rsidR="005447CC" w:rsidRPr="009917A9" w:rsidRDefault="005447CC" w:rsidP="005447CC">
      <w:pPr>
        <w:pStyle w:val="2"/>
        <w:rPr>
          <w:lang w:val="ru-RU"/>
        </w:rPr>
      </w:pPr>
      <w:bookmarkStart w:id="779" w:name="_Toc25401501"/>
      <w:r w:rsidRPr="009917A9">
        <w:rPr>
          <w:highlight w:val="white"/>
        </w:rPr>
        <w:t xml:space="preserve">Тестування </w:t>
      </w:r>
      <w:r w:rsidRPr="009917A9">
        <w:rPr>
          <w:lang w:val="ru-RU"/>
        </w:rPr>
        <w:t>навантаження на систему</w:t>
      </w:r>
      <w:bookmarkEnd w:id="779"/>
    </w:p>
    <w:tbl>
      <w:tblPr>
        <w:tblStyle w:val="a3"/>
        <w:tblW w:w="0" w:type="auto"/>
        <w:tblLook w:val="04A0" w:firstRow="1" w:lastRow="0" w:firstColumn="1" w:lastColumn="0" w:noHBand="0" w:noVBand="1"/>
      </w:tblPr>
      <w:tblGrid>
        <w:gridCol w:w="4451"/>
        <w:gridCol w:w="4565"/>
      </w:tblGrid>
      <w:tr w:rsidR="005447CC" w:rsidRPr="009917A9" w14:paraId="456CDBB5" w14:textId="77777777" w:rsidTr="003D4E5C">
        <w:trPr>
          <w:tblHeader/>
        </w:trPr>
        <w:tc>
          <w:tcPr>
            <w:tcW w:w="4817" w:type="dxa"/>
          </w:tcPr>
          <w:p w14:paraId="5AE80386" w14:textId="77777777" w:rsidR="005447CC" w:rsidRPr="009917A9" w:rsidRDefault="005447CC" w:rsidP="003D4E5C">
            <w:pPr>
              <w:ind w:firstLine="0"/>
              <w:rPr>
                <w:highlight w:val="white"/>
              </w:rPr>
            </w:pPr>
            <w:r w:rsidRPr="009917A9">
              <w:rPr>
                <w:highlight w:val="white"/>
              </w:rPr>
              <w:t>Код тесту</w:t>
            </w:r>
          </w:p>
        </w:tc>
        <w:tc>
          <w:tcPr>
            <w:tcW w:w="4818" w:type="dxa"/>
          </w:tcPr>
          <w:p w14:paraId="11DC2464" w14:textId="77777777" w:rsidR="005447CC" w:rsidRPr="009917A9" w:rsidRDefault="005447CC" w:rsidP="003D4E5C">
            <w:pPr>
              <w:ind w:firstLine="0"/>
              <w:rPr>
                <w:highlight w:val="white"/>
              </w:rPr>
            </w:pPr>
            <w:r w:rsidRPr="009917A9">
              <w:rPr>
                <w:highlight w:val="white"/>
              </w:rPr>
              <w:t>6</w:t>
            </w:r>
          </w:p>
        </w:tc>
      </w:tr>
      <w:tr w:rsidR="005447CC" w:rsidRPr="009917A9" w14:paraId="04146A97" w14:textId="77777777" w:rsidTr="003D4E5C">
        <w:tc>
          <w:tcPr>
            <w:tcW w:w="4817" w:type="dxa"/>
          </w:tcPr>
          <w:p w14:paraId="7C357E40" w14:textId="77777777" w:rsidR="005447CC" w:rsidRPr="009917A9" w:rsidRDefault="005447CC" w:rsidP="003D4E5C">
            <w:pPr>
              <w:ind w:firstLine="0"/>
              <w:rPr>
                <w:highlight w:val="white"/>
              </w:rPr>
            </w:pPr>
            <w:r w:rsidRPr="009917A9">
              <w:rPr>
                <w:highlight w:val="white"/>
              </w:rPr>
              <w:t>Цілі тест кейсу</w:t>
            </w:r>
          </w:p>
        </w:tc>
        <w:tc>
          <w:tcPr>
            <w:tcW w:w="4818" w:type="dxa"/>
          </w:tcPr>
          <w:p w14:paraId="2B3952BD" w14:textId="77777777" w:rsidR="005447CC" w:rsidRPr="009917A9" w:rsidRDefault="005447CC" w:rsidP="003D4E5C">
            <w:pPr>
              <w:ind w:firstLine="0"/>
              <w:rPr>
                <w:highlight w:val="white"/>
              </w:rPr>
            </w:pPr>
            <w:r w:rsidRPr="009917A9">
              <w:rPr>
                <w:highlight w:val="white"/>
              </w:rPr>
              <w:t>Перівіряємо:</w:t>
            </w:r>
          </w:p>
          <w:p w14:paraId="5127EF4E" w14:textId="77777777" w:rsidR="005447CC" w:rsidRPr="009917A9" w:rsidRDefault="005447CC" w:rsidP="003D4E5C">
            <w:pPr>
              <w:pStyle w:val="af"/>
              <w:ind w:firstLine="0"/>
              <w:rPr>
                <w:highlight w:val="white"/>
              </w:rPr>
            </w:pPr>
            <w:r w:rsidRPr="009917A9">
              <w:rPr>
                <w:highlight w:val="white"/>
              </w:rPr>
              <w:t xml:space="preserve">Навантаження  на роботу платформи </w:t>
            </w:r>
            <w:r w:rsidRPr="009917A9">
              <w:rPr>
                <w:highlight w:val="white"/>
                <w:lang w:val="ru-RU"/>
              </w:rPr>
              <w:t>«</w:t>
            </w:r>
            <w:r w:rsidRPr="009917A9">
              <w:rPr>
                <w:highlight w:val="white"/>
                <w:lang w:val="en-US"/>
              </w:rPr>
              <w:t>Big</w:t>
            </w:r>
            <w:r w:rsidRPr="009917A9">
              <w:rPr>
                <w:highlight w:val="white"/>
                <w:lang w:val="ru-RU"/>
              </w:rPr>
              <w:t xml:space="preserve"> </w:t>
            </w:r>
            <w:r w:rsidRPr="009917A9">
              <w:rPr>
                <w:highlight w:val="white"/>
                <w:lang w:val="en-US"/>
              </w:rPr>
              <w:t>data</w:t>
            </w:r>
            <w:r w:rsidRPr="009917A9">
              <w:rPr>
                <w:highlight w:val="white"/>
              </w:rPr>
              <w:t>» для підтвердження характеристик платформи заявлених в технічному завданні.</w:t>
            </w:r>
          </w:p>
        </w:tc>
      </w:tr>
      <w:tr w:rsidR="005447CC" w:rsidRPr="009917A9" w14:paraId="09D149C7" w14:textId="77777777" w:rsidTr="003D4E5C">
        <w:tc>
          <w:tcPr>
            <w:tcW w:w="4817" w:type="dxa"/>
          </w:tcPr>
          <w:p w14:paraId="1E49E1DF" w14:textId="77777777" w:rsidR="005447CC" w:rsidRPr="009917A9" w:rsidRDefault="005447CC" w:rsidP="003D4E5C">
            <w:pPr>
              <w:ind w:firstLine="0"/>
              <w:rPr>
                <w:highlight w:val="white"/>
              </w:rPr>
            </w:pPr>
            <w:r w:rsidRPr="009917A9">
              <w:rPr>
                <w:highlight w:val="white"/>
              </w:rPr>
              <w:t>Передумови</w:t>
            </w:r>
          </w:p>
        </w:tc>
        <w:tc>
          <w:tcPr>
            <w:tcW w:w="4818" w:type="dxa"/>
          </w:tcPr>
          <w:p w14:paraId="136AF8A3" w14:textId="77777777" w:rsidR="005447CC" w:rsidRPr="009917A9" w:rsidRDefault="005447CC" w:rsidP="003D4E5C">
            <w:pPr>
              <w:ind w:firstLine="0"/>
              <w:rPr>
                <w:highlight w:val="white"/>
              </w:rPr>
            </w:pPr>
            <w:r w:rsidRPr="009917A9">
              <w:rPr>
                <w:highlight w:val="white"/>
              </w:rPr>
              <w:t>Наявність пограмного засобу для тестування</w:t>
            </w:r>
            <w:r w:rsidRPr="009917A9">
              <w:t xml:space="preserve"> Apache Bench</w:t>
            </w:r>
          </w:p>
        </w:tc>
      </w:tr>
    </w:tbl>
    <w:p w14:paraId="3D08127D" w14:textId="77777777" w:rsidR="005447CC" w:rsidRPr="009917A9" w:rsidRDefault="005447CC" w:rsidP="005447CC">
      <w:pPr>
        <w:rPr>
          <w:rFonts w:ascii="Times New Roman" w:hAnsi="Times New Roman" w:cs="Times New Roman"/>
          <w:sz w:val="26"/>
          <w:szCs w:val="26"/>
        </w:rPr>
      </w:pPr>
    </w:p>
    <w:p w14:paraId="79BA0BEA"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t xml:space="preserve">Тестування буде проводитись Apache Bench: </w:t>
      </w:r>
    </w:p>
    <w:p w14:paraId="71680D49" w14:textId="77777777" w:rsidR="005447CC" w:rsidRPr="009917A9" w:rsidRDefault="005447CC" w:rsidP="005447CC">
      <w:pPr>
        <w:rPr>
          <w:rFonts w:ascii="Times New Roman" w:hAnsi="Times New Roman" w:cs="Times New Roman"/>
          <w:sz w:val="26"/>
          <w:szCs w:val="26"/>
          <w:highlight w:val="white"/>
        </w:rPr>
      </w:pPr>
    </w:p>
    <w:p w14:paraId="3FD29E55" w14:textId="77777777" w:rsidR="005447CC" w:rsidRPr="009917A9" w:rsidRDefault="005447CC" w:rsidP="005447CC">
      <w:pPr>
        <w:pStyle w:val="af"/>
        <w:numPr>
          <w:ilvl w:val="0"/>
          <w:numId w:val="35"/>
        </w:numPr>
      </w:pPr>
      <w:r w:rsidRPr="009917A9">
        <w:t>Запускаємо програму і в консолі вказуємо параметри тестування «ab -c 50 -n 10000 -f TLS1.2 -H "Accept-Encoding: gzip,deflate" http://dashboard-dkv.kyivcity.gov.ua /» натискаємо клавішу «</w:t>
      </w:r>
      <w:r w:rsidRPr="009917A9">
        <w:rPr>
          <w:lang w:val="en-US"/>
        </w:rPr>
        <w:t>Enter</w:t>
      </w:r>
      <w:r w:rsidRPr="009917A9">
        <w:t>» і отримуємо інформацію про проведеному тестуванні</w:t>
      </w:r>
    </w:p>
    <w:p w14:paraId="0E11039D" w14:textId="77777777" w:rsidR="005447CC" w:rsidRPr="009917A9" w:rsidRDefault="005447CC" w:rsidP="005447CC">
      <w:pPr>
        <w:pStyle w:val="af"/>
        <w:ind w:left="1069" w:firstLine="0"/>
        <w:jc w:val="center"/>
      </w:pPr>
      <w:r>
        <w:rPr>
          <w:noProof/>
        </w:rPr>
        <w:drawing>
          <wp:inline distT="0" distB="0" distL="0" distR="0" wp14:anchorId="2843647F" wp14:editId="7A11DDEA">
            <wp:extent cx="5125084" cy="1219200"/>
            <wp:effectExtent l="0" t="0" r="0" b="0"/>
            <wp:docPr id="16535598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pic:nvPicPr>
                  <pic:blipFill>
                    <a:blip r:embed="rId54">
                      <a:extLst>
                        <a:ext uri="{28A0092B-C50C-407E-A947-70E740481C1C}">
                          <a14:useLocalDpi xmlns:a14="http://schemas.microsoft.com/office/drawing/2010/main" val="0"/>
                        </a:ext>
                      </a:extLst>
                    </a:blip>
                    <a:stretch>
                      <a:fillRect/>
                    </a:stretch>
                  </pic:blipFill>
                  <pic:spPr>
                    <a:xfrm>
                      <a:off x="0" y="0"/>
                      <a:ext cx="5125084" cy="1219200"/>
                    </a:xfrm>
                    <a:prstGeom prst="rect">
                      <a:avLst/>
                    </a:prstGeom>
                  </pic:spPr>
                </pic:pic>
              </a:graphicData>
            </a:graphic>
          </wp:inline>
        </w:drawing>
      </w:r>
    </w:p>
    <w:p w14:paraId="3DC4649E" w14:textId="77777777" w:rsidR="005447CC" w:rsidRPr="009917A9" w:rsidRDefault="005447CC" w:rsidP="005447CC">
      <w:pPr>
        <w:pStyle w:val="ad"/>
        <w:ind w:left="1069"/>
      </w:pPr>
      <w:r w:rsidRPr="009917A9">
        <w:t>Рисунок 30. Відображення результату тестування</w:t>
      </w:r>
    </w:p>
    <w:p w14:paraId="3254DF49" w14:textId="77777777" w:rsidR="005447CC" w:rsidRPr="009917A9" w:rsidRDefault="005447CC" w:rsidP="005447CC">
      <w:pPr>
        <w:rPr>
          <w:rFonts w:ascii="Times New Roman" w:hAnsi="Times New Roman" w:cs="Times New Roman"/>
          <w:sz w:val="26"/>
          <w:szCs w:val="26"/>
        </w:rPr>
      </w:pPr>
    </w:p>
    <w:p w14:paraId="7D06BDD8" w14:textId="77777777" w:rsidR="005447CC" w:rsidRPr="009917A9" w:rsidRDefault="005447CC" w:rsidP="005447CC">
      <w:pPr>
        <w:rPr>
          <w:rFonts w:ascii="Times New Roman" w:hAnsi="Times New Roman" w:cs="Times New Roman"/>
          <w:iCs/>
          <w:sz w:val="26"/>
          <w:szCs w:val="26"/>
        </w:rPr>
      </w:pPr>
      <w:r w:rsidRPr="009917A9">
        <w:rPr>
          <w:rFonts w:ascii="Times New Roman" w:hAnsi="Times New Roman" w:cs="Times New Roman"/>
          <w:sz w:val="26"/>
          <w:szCs w:val="26"/>
        </w:rPr>
        <w:br w:type="page"/>
      </w:r>
    </w:p>
    <w:p w14:paraId="06AE0EDE" w14:textId="77777777" w:rsidR="005447CC" w:rsidRPr="009917A9" w:rsidRDefault="005447CC" w:rsidP="005447CC">
      <w:pPr>
        <w:pStyle w:val="1"/>
      </w:pPr>
      <w:bookmarkStart w:id="780" w:name="_Toc25401502"/>
      <w:r w:rsidRPr="009917A9">
        <w:t>Список Рисунків</w:t>
      </w:r>
      <w:bookmarkEnd w:id="780"/>
    </w:p>
    <w:p w14:paraId="5E7D16D0" w14:textId="77777777" w:rsidR="005447CC" w:rsidRPr="009917A9" w:rsidRDefault="005447CC" w:rsidP="005447CC">
      <w:pPr>
        <w:pStyle w:val="af7"/>
        <w:tabs>
          <w:tab w:val="right" w:leader="dot" w:pos="9635"/>
        </w:tabs>
        <w:rPr>
          <w:rFonts w:eastAsiaTheme="minorEastAsia"/>
          <w:lang w:eastAsia="en-US"/>
        </w:rPr>
      </w:pPr>
      <w:r w:rsidRPr="009917A9">
        <w:fldChar w:fldCharType="begin"/>
      </w:r>
      <w:r w:rsidRPr="009917A9">
        <w:instrText xml:space="preserve"> TOC \h \z \c "Рисунок" </w:instrText>
      </w:r>
      <w:r w:rsidRPr="009917A9">
        <w:fldChar w:fldCharType="separate"/>
      </w:r>
      <w:hyperlink w:anchor="_Toc18497708" w:history="1">
        <w:r w:rsidRPr="009917A9">
          <w:rPr>
            <w:rStyle w:val="af6"/>
            <w:rFonts w:eastAsiaTheme="majorEastAsia"/>
          </w:rPr>
          <w:t>Рисунок. 1 Форма авторизації Платформи Kyiv Smart City</w:t>
        </w:r>
        <w:r w:rsidRPr="009917A9">
          <w:rPr>
            <w:webHidden/>
          </w:rPr>
          <w:tab/>
        </w:r>
        <w:r w:rsidRPr="009917A9">
          <w:rPr>
            <w:webHidden/>
          </w:rPr>
          <w:fldChar w:fldCharType="begin"/>
        </w:r>
        <w:r w:rsidRPr="009917A9">
          <w:rPr>
            <w:webHidden/>
          </w:rPr>
          <w:instrText xml:space="preserve"> PAGEREF _Toc18497708 \h </w:instrText>
        </w:r>
        <w:r w:rsidRPr="009917A9">
          <w:rPr>
            <w:webHidden/>
          </w:rPr>
        </w:r>
        <w:r w:rsidRPr="009917A9">
          <w:rPr>
            <w:webHidden/>
          </w:rPr>
          <w:fldChar w:fldCharType="separate"/>
        </w:r>
        <w:r w:rsidRPr="009917A9">
          <w:rPr>
            <w:webHidden/>
          </w:rPr>
          <w:t>16</w:t>
        </w:r>
        <w:r w:rsidRPr="009917A9">
          <w:rPr>
            <w:webHidden/>
          </w:rPr>
          <w:fldChar w:fldCharType="end"/>
        </w:r>
      </w:hyperlink>
    </w:p>
    <w:p w14:paraId="7FE1244B" w14:textId="77777777" w:rsidR="005447CC" w:rsidRPr="009917A9" w:rsidRDefault="002C0F61" w:rsidP="005447CC">
      <w:pPr>
        <w:pStyle w:val="af7"/>
        <w:tabs>
          <w:tab w:val="right" w:leader="dot" w:pos="9635"/>
        </w:tabs>
        <w:rPr>
          <w:rFonts w:eastAsiaTheme="minorEastAsia"/>
          <w:lang w:eastAsia="en-US"/>
        </w:rPr>
      </w:pPr>
      <w:hyperlink w:anchor="_Toc18497709" w:history="1">
        <w:r w:rsidR="005447CC" w:rsidRPr="009917A9">
          <w:rPr>
            <w:rStyle w:val="af6"/>
            <w:rFonts w:eastAsiaTheme="majorEastAsia"/>
          </w:rPr>
          <w:t>Рисунок 2 Форма авторизації ПС АСОП.</w:t>
        </w:r>
        <w:r w:rsidR="005447CC" w:rsidRPr="009917A9">
          <w:rPr>
            <w:webHidden/>
          </w:rPr>
          <w:tab/>
        </w:r>
        <w:r w:rsidR="005447CC" w:rsidRPr="009917A9">
          <w:rPr>
            <w:webHidden/>
          </w:rPr>
          <w:fldChar w:fldCharType="begin"/>
        </w:r>
        <w:r w:rsidR="005447CC" w:rsidRPr="009917A9">
          <w:rPr>
            <w:webHidden/>
          </w:rPr>
          <w:instrText xml:space="preserve"> PAGEREF _Toc18497709 \h </w:instrText>
        </w:r>
        <w:r w:rsidR="005447CC" w:rsidRPr="009917A9">
          <w:rPr>
            <w:webHidden/>
          </w:rPr>
        </w:r>
        <w:r w:rsidR="005447CC" w:rsidRPr="009917A9">
          <w:rPr>
            <w:webHidden/>
          </w:rPr>
          <w:fldChar w:fldCharType="separate"/>
        </w:r>
        <w:r w:rsidR="005447CC" w:rsidRPr="009917A9">
          <w:rPr>
            <w:webHidden/>
          </w:rPr>
          <w:t>17</w:t>
        </w:r>
        <w:r w:rsidR="005447CC" w:rsidRPr="009917A9">
          <w:rPr>
            <w:webHidden/>
          </w:rPr>
          <w:fldChar w:fldCharType="end"/>
        </w:r>
      </w:hyperlink>
    </w:p>
    <w:p w14:paraId="7B3A3F50" w14:textId="77777777" w:rsidR="005447CC" w:rsidRPr="009917A9" w:rsidRDefault="002C0F61" w:rsidP="005447CC">
      <w:pPr>
        <w:pStyle w:val="af7"/>
        <w:tabs>
          <w:tab w:val="right" w:leader="dot" w:pos="9635"/>
        </w:tabs>
        <w:rPr>
          <w:rFonts w:eastAsiaTheme="minorEastAsia"/>
          <w:lang w:eastAsia="en-US"/>
        </w:rPr>
      </w:pPr>
      <w:hyperlink w:anchor="_Toc18497710" w:history="1">
        <w:r w:rsidR="005447CC" w:rsidRPr="009917A9">
          <w:rPr>
            <w:rStyle w:val="af6"/>
            <w:rFonts w:eastAsiaTheme="majorEastAsia"/>
          </w:rPr>
          <w:t>Рисунок 3 Навігаційне меню ПС АСОП.</w:t>
        </w:r>
        <w:r w:rsidR="005447CC" w:rsidRPr="009917A9">
          <w:rPr>
            <w:webHidden/>
          </w:rPr>
          <w:tab/>
        </w:r>
        <w:r w:rsidR="005447CC" w:rsidRPr="009917A9">
          <w:rPr>
            <w:webHidden/>
          </w:rPr>
          <w:fldChar w:fldCharType="begin"/>
        </w:r>
        <w:r w:rsidR="005447CC" w:rsidRPr="009917A9">
          <w:rPr>
            <w:webHidden/>
          </w:rPr>
          <w:instrText xml:space="preserve"> PAGEREF _Toc18497710 \h </w:instrText>
        </w:r>
        <w:r w:rsidR="005447CC" w:rsidRPr="009917A9">
          <w:rPr>
            <w:webHidden/>
          </w:rPr>
        </w:r>
        <w:r w:rsidR="005447CC" w:rsidRPr="009917A9">
          <w:rPr>
            <w:webHidden/>
          </w:rPr>
          <w:fldChar w:fldCharType="separate"/>
        </w:r>
        <w:r w:rsidR="005447CC" w:rsidRPr="009917A9">
          <w:rPr>
            <w:webHidden/>
          </w:rPr>
          <w:t>17</w:t>
        </w:r>
        <w:r w:rsidR="005447CC" w:rsidRPr="009917A9">
          <w:rPr>
            <w:webHidden/>
          </w:rPr>
          <w:fldChar w:fldCharType="end"/>
        </w:r>
      </w:hyperlink>
    </w:p>
    <w:p w14:paraId="049BD9D3" w14:textId="77777777" w:rsidR="005447CC" w:rsidRPr="009917A9" w:rsidRDefault="002C0F61" w:rsidP="005447CC">
      <w:pPr>
        <w:pStyle w:val="af7"/>
        <w:tabs>
          <w:tab w:val="right" w:leader="dot" w:pos="9635"/>
        </w:tabs>
        <w:rPr>
          <w:rFonts w:eastAsiaTheme="minorEastAsia"/>
          <w:lang w:eastAsia="en-US"/>
        </w:rPr>
      </w:pPr>
      <w:hyperlink w:anchor="_Toc18497711" w:history="1">
        <w:r w:rsidR="005447CC" w:rsidRPr="009917A9">
          <w:rPr>
            <w:rStyle w:val="af6"/>
            <w:rFonts w:eastAsiaTheme="majorEastAsia"/>
          </w:rPr>
          <w:t>Рисунок. 4 Відображення початкової звітності в ПС АСОП.</w:t>
        </w:r>
        <w:r w:rsidR="005447CC" w:rsidRPr="009917A9">
          <w:rPr>
            <w:webHidden/>
          </w:rPr>
          <w:tab/>
        </w:r>
        <w:r w:rsidR="005447CC" w:rsidRPr="009917A9">
          <w:rPr>
            <w:webHidden/>
          </w:rPr>
          <w:fldChar w:fldCharType="begin"/>
        </w:r>
        <w:r w:rsidR="005447CC" w:rsidRPr="009917A9">
          <w:rPr>
            <w:webHidden/>
          </w:rPr>
          <w:instrText xml:space="preserve"> PAGEREF _Toc18497711 \h </w:instrText>
        </w:r>
        <w:r w:rsidR="005447CC" w:rsidRPr="009917A9">
          <w:rPr>
            <w:webHidden/>
          </w:rPr>
        </w:r>
        <w:r w:rsidR="005447CC" w:rsidRPr="009917A9">
          <w:rPr>
            <w:webHidden/>
          </w:rPr>
          <w:fldChar w:fldCharType="separate"/>
        </w:r>
        <w:r w:rsidR="005447CC" w:rsidRPr="009917A9">
          <w:rPr>
            <w:webHidden/>
          </w:rPr>
          <w:t>18</w:t>
        </w:r>
        <w:r w:rsidR="005447CC" w:rsidRPr="009917A9">
          <w:rPr>
            <w:webHidden/>
          </w:rPr>
          <w:fldChar w:fldCharType="end"/>
        </w:r>
      </w:hyperlink>
    </w:p>
    <w:p w14:paraId="6A002D92" w14:textId="77777777" w:rsidR="005447CC" w:rsidRPr="009917A9" w:rsidRDefault="002C0F61" w:rsidP="005447CC">
      <w:pPr>
        <w:pStyle w:val="af7"/>
        <w:tabs>
          <w:tab w:val="right" w:leader="dot" w:pos="9635"/>
        </w:tabs>
        <w:rPr>
          <w:rFonts w:eastAsiaTheme="minorEastAsia"/>
          <w:lang w:eastAsia="en-US"/>
        </w:rPr>
      </w:pPr>
      <w:hyperlink w:anchor="_Toc18497712" w:history="1">
        <w:r w:rsidR="005447CC" w:rsidRPr="009917A9">
          <w:rPr>
            <w:rStyle w:val="af6"/>
            <w:rFonts w:eastAsiaTheme="majorEastAsia"/>
          </w:rPr>
          <w:t>Рисунок 5. Таблиці Вимірів.</w:t>
        </w:r>
        <w:r w:rsidR="005447CC" w:rsidRPr="009917A9">
          <w:rPr>
            <w:webHidden/>
          </w:rPr>
          <w:tab/>
        </w:r>
        <w:r w:rsidR="005447CC" w:rsidRPr="009917A9">
          <w:rPr>
            <w:webHidden/>
          </w:rPr>
          <w:fldChar w:fldCharType="begin"/>
        </w:r>
        <w:r w:rsidR="005447CC" w:rsidRPr="009917A9">
          <w:rPr>
            <w:webHidden/>
          </w:rPr>
          <w:instrText xml:space="preserve"> PAGEREF _Toc18497712 \h </w:instrText>
        </w:r>
        <w:r w:rsidR="005447CC" w:rsidRPr="009917A9">
          <w:rPr>
            <w:webHidden/>
          </w:rPr>
        </w:r>
        <w:r w:rsidR="005447CC" w:rsidRPr="009917A9">
          <w:rPr>
            <w:webHidden/>
          </w:rPr>
          <w:fldChar w:fldCharType="separate"/>
        </w:r>
        <w:r w:rsidR="005447CC" w:rsidRPr="009917A9">
          <w:rPr>
            <w:webHidden/>
          </w:rPr>
          <w:t>18</w:t>
        </w:r>
        <w:r w:rsidR="005447CC" w:rsidRPr="009917A9">
          <w:rPr>
            <w:webHidden/>
          </w:rPr>
          <w:fldChar w:fldCharType="end"/>
        </w:r>
      </w:hyperlink>
    </w:p>
    <w:p w14:paraId="23E1238A" w14:textId="77777777" w:rsidR="005447CC" w:rsidRPr="009917A9" w:rsidRDefault="002C0F61" w:rsidP="005447CC">
      <w:pPr>
        <w:pStyle w:val="af7"/>
        <w:tabs>
          <w:tab w:val="right" w:leader="dot" w:pos="9635"/>
        </w:tabs>
        <w:rPr>
          <w:rFonts w:eastAsiaTheme="minorEastAsia"/>
          <w:lang w:eastAsia="en-US"/>
        </w:rPr>
      </w:pPr>
      <w:hyperlink w:anchor="_Toc18497713" w:history="1">
        <w:r w:rsidR="005447CC" w:rsidRPr="009917A9">
          <w:rPr>
            <w:rStyle w:val="af6"/>
            <w:rFonts w:eastAsiaTheme="majorEastAsia"/>
          </w:rPr>
          <w:t>Рисунок 6. Заповнені таблиці вимірів у розрізі Агентів.</w:t>
        </w:r>
        <w:r w:rsidR="005447CC" w:rsidRPr="009917A9">
          <w:rPr>
            <w:webHidden/>
          </w:rPr>
          <w:tab/>
        </w:r>
        <w:r w:rsidR="005447CC" w:rsidRPr="009917A9">
          <w:rPr>
            <w:webHidden/>
          </w:rPr>
          <w:fldChar w:fldCharType="begin"/>
        </w:r>
        <w:r w:rsidR="005447CC" w:rsidRPr="009917A9">
          <w:rPr>
            <w:webHidden/>
          </w:rPr>
          <w:instrText xml:space="preserve"> PAGEREF _Toc18497713 \h </w:instrText>
        </w:r>
        <w:r w:rsidR="005447CC" w:rsidRPr="009917A9">
          <w:rPr>
            <w:webHidden/>
          </w:rPr>
        </w:r>
        <w:r w:rsidR="005447CC" w:rsidRPr="009917A9">
          <w:rPr>
            <w:webHidden/>
          </w:rPr>
          <w:fldChar w:fldCharType="separate"/>
        </w:r>
        <w:r w:rsidR="005447CC" w:rsidRPr="009917A9">
          <w:rPr>
            <w:webHidden/>
          </w:rPr>
          <w:t>19</w:t>
        </w:r>
        <w:r w:rsidR="005447CC" w:rsidRPr="009917A9">
          <w:rPr>
            <w:webHidden/>
          </w:rPr>
          <w:fldChar w:fldCharType="end"/>
        </w:r>
      </w:hyperlink>
    </w:p>
    <w:p w14:paraId="0F1D3562" w14:textId="77777777" w:rsidR="005447CC" w:rsidRPr="009917A9" w:rsidRDefault="002C0F61" w:rsidP="005447CC">
      <w:pPr>
        <w:pStyle w:val="af7"/>
        <w:tabs>
          <w:tab w:val="right" w:leader="dot" w:pos="9635"/>
        </w:tabs>
        <w:rPr>
          <w:rFonts w:eastAsiaTheme="minorEastAsia"/>
          <w:lang w:eastAsia="en-US"/>
        </w:rPr>
      </w:pPr>
      <w:hyperlink w:anchor="_Toc18497714" w:history="1">
        <w:r w:rsidR="005447CC" w:rsidRPr="009917A9">
          <w:rPr>
            <w:rStyle w:val="af6"/>
            <w:rFonts w:eastAsiaTheme="majorEastAsia"/>
          </w:rPr>
          <w:t>Рисунок 7. Відображення отриманого звіту по Агентам</w:t>
        </w:r>
        <w:r w:rsidR="005447CC" w:rsidRPr="009917A9">
          <w:rPr>
            <w:webHidden/>
          </w:rPr>
          <w:tab/>
        </w:r>
        <w:r w:rsidR="005447CC" w:rsidRPr="009917A9">
          <w:rPr>
            <w:webHidden/>
          </w:rPr>
          <w:fldChar w:fldCharType="begin"/>
        </w:r>
        <w:r w:rsidR="005447CC" w:rsidRPr="009917A9">
          <w:rPr>
            <w:webHidden/>
          </w:rPr>
          <w:instrText xml:space="preserve"> PAGEREF _Toc18497714 \h </w:instrText>
        </w:r>
        <w:r w:rsidR="005447CC" w:rsidRPr="009917A9">
          <w:rPr>
            <w:webHidden/>
          </w:rPr>
        </w:r>
        <w:r w:rsidR="005447CC" w:rsidRPr="009917A9">
          <w:rPr>
            <w:webHidden/>
          </w:rPr>
          <w:fldChar w:fldCharType="separate"/>
        </w:r>
        <w:r w:rsidR="005447CC" w:rsidRPr="009917A9">
          <w:rPr>
            <w:webHidden/>
          </w:rPr>
          <w:t>20</w:t>
        </w:r>
        <w:r w:rsidR="005447CC" w:rsidRPr="009917A9">
          <w:rPr>
            <w:webHidden/>
          </w:rPr>
          <w:fldChar w:fldCharType="end"/>
        </w:r>
      </w:hyperlink>
    </w:p>
    <w:p w14:paraId="6E95B8AE" w14:textId="77777777" w:rsidR="005447CC" w:rsidRPr="009917A9" w:rsidRDefault="002C0F61" w:rsidP="005447CC">
      <w:pPr>
        <w:pStyle w:val="af7"/>
        <w:tabs>
          <w:tab w:val="right" w:leader="dot" w:pos="9635"/>
        </w:tabs>
        <w:rPr>
          <w:rFonts w:eastAsiaTheme="minorEastAsia"/>
          <w:lang w:eastAsia="en-US"/>
        </w:rPr>
      </w:pPr>
      <w:hyperlink w:anchor="_Toc18497715" w:history="1">
        <w:r w:rsidR="005447CC" w:rsidRPr="009917A9">
          <w:rPr>
            <w:rStyle w:val="af6"/>
            <w:rFonts w:eastAsiaTheme="majorEastAsia"/>
          </w:rPr>
          <w:t>Рисунок 8.Відображення фільтрації у звіті Агентів</w:t>
        </w:r>
        <w:r w:rsidR="005447CC" w:rsidRPr="009917A9">
          <w:rPr>
            <w:webHidden/>
          </w:rPr>
          <w:tab/>
        </w:r>
        <w:r w:rsidR="005447CC" w:rsidRPr="009917A9">
          <w:rPr>
            <w:webHidden/>
          </w:rPr>
          <w:fldChar w:fldCharType="begin"/>
        </w:r>
        <w:r w:rsidR="005447CC" w:rsidRPr="009917A9">
          <w:rPr>
            <w:webHidden/>
          </w:rPr>
          <w:instrText xml:space="preserve"> PAGEREF _Toc18497715 \h </w:instrText>
        </w:r>
        <w:r w:rsidR="005447CC" w:rsidRPr="009917A9">
          <w:rPr>
            <w:webHidden/>
          </w:rPr>
        </w:r>
        <w:r w:rsidR="005447CC" w:rsidRPr="009917A9">
          <w:rPr>
            <w:webHidden/>
          </w:rPr>
          <w:fldChar w:fldCharType="separate"/>
        </w:r>
        <w:r w:rsidR="005447CC" w:rsidRPr="009917A9">
          <w:rPr>
            <w:webHidden/>
          </w:rPr>
          <w:t>20</w:t>
        </w:r>
        <w:r w:rsidR="005447CC" w:rsidRPr="009917A9">
          <w:rPr>
            <w:webHidden/>
          </w:rPr>
          <w:fldChar w:fldCharType="end"/>
        </w:r>
      </w:hyperlink>
    </w:p>
    <w:p w14:paraId="00DAE161" w14:textId="77777777" w:rsidR="005447CC" w:rsidRPr="009917A9" w:rsidRDefault="002C0F61" w:rsidP="005447CC">
      <w:pPr>
        <w:pStyle w:val="af7"/>
        <w:tabs>
          <w:tab w:val="right" w:leader="dot" w:pos="9635"/>
        </w:tabs>
        <w:rPr>
          <w:rFonts w:eastAsiaTheme="minorEastAsia"/>
          <w:lang w:eastAsia="en-US"/>
        </w:rPr>
      </w:pPr>
      <w:hyperlink w:anchor="_Toc18497716" w:history="1">
        <w:r w:rsidR="005447CC" w:rsidRPr="009917A9">
          <w:rPr>
            <w:rStyle w:val="af6"/>
            <w:rFonts w:eastAsiaTheme="majorEastAsia"/>
          </w:rPr>
          <w:t>Рисунок 9. Таблиці Вимірів</w:t>
        </w:r>
        <w:r w:rsidR="005447CC" w:rsidRPr="009917A9">
          <w:rPr>
            <w:webHidden/>
          </w:rPr>
          <w:tab/>
        </w:r>
        <w:r w:rsidR="005447CC" w:rsidRPr="009917A9">
          <w:rPr>
            <w:webHidden/>
          </w:rPr>
          <w:fldChar w:fldCharType="begin"/>
        </w:r>
        <w:r w:rsidR="005447CC" w:rsidRPr="009917A9">
          <w:rPr>
            <w:webHidden/>
          </w:rPr>
          <w:instrText xml:space="preserve"> PAGEREF _Toc18497716 \h </w:instrText>
        </w:r>
        <w:r w:rsidR="005447CC" w:rsidRPr="009917A9">
          <w:rPr>
            <w:webHidden/>
          </w:rPr>
        </w:r>
        <w:r w:rsidR="005447CC" w:rsidRPr="009917A9">
          <w:rPr>
            <w:webHidden/>
          </w:rPr>
          <w:fldChar w:fldCharType="separate"/>
        </w:r>
        <w:r w:rsidR="005447CC" w:rsidRPr="009917A9">
          <w:rPr>
            <w:webHidden/>
          </w:rPr>
          <w:t>21</w:t>
        </w:r>
        <w:r w:rsidR="005447CC" w:rsidRPr="009917A9">
          <w:rPr>
            <w:webHidden/>
          </w:rPr>
          <w:fldChar w:fldCharType="end"/>
        </w:r>
      </w:hyperlink>
    </w:p>
    <w:p w14:paraId="6804E495" w14:textId="77777777" w:rsidR="005447CC" w:rsidRPr="009917A9" w:rsidRDefault="002C0F61" w:rsidP="005447CC">
      <w:pPr>
        <w:pStyle w:val="af7"/>
        <w:tabs>
          <w:tab w:val="right" w:leader="dot" w:pos="9635"/>
        </w:tabs>
        <w:rPr>
          <w:rFonts w:eastAsiaTheme="minorEastAsia"/>
          <w:lang w:eastAsia="en-US"/>
        </w:rPr>
      </w:pPr>
      <w:hyperlink w:anchor="_Toc18497717" w:history="1">
        <w:r w:rsidR="005447CC" w:rsidRPr="009917A9">
          <w:rPr>
            <w:rStyle w:val="af6"/>
            <w:rFonts w:eastAsiaTheme="majorEastAsia"/>
          </w:rPr>
          <w:t>Рисунок 10. Заповнені таблиці вимірів по Перевізників.</w:t>
        </w:r>
        <w:r w:rsidR="005447CC" w:rsidRPr="009917A9">
          <w:rPr>
            <w:webHidden/>
          </w:rPr>
          <w:tab/>
        </w:r>
        <w:r w:rsidR="005447CC" w:rsidRPr="009917A9">
          <w:rPr>
            <w:webHidden/>
          </w:rPr>
          <w:fldChar w:fldCharType="begin"/>
        </w:r>
        <w:r w:rsidR="005447CC" w:rsidRPr="009917A9">
          <w:rPr>
            <w:webHidden/>
          </w:rPr>
          <w:instrText xml:space="preserve"> PAGEREF _Toc18497717 \h </w:instrText>
        </w:r>
        <w:r w:rsidR="005447CC" w:rsidRPr="009917A9">
          <w:rPr>
            <w:webHidden/>
          </w:rPr>
        </w:r>
        <w:r w:rsidR="005447CC" w:rsidRPr="009917A9">
          <w:rPr>
            <w:webHidden/>
          </w:rPr>
          <w:fldChar w:fldCharType="separate"/>
        </w:r>
        <w:r w:rsidR="005447CC" w:rsidRPr="009917A9">
          <w:rPr>
            <w:webHidden/>
          </w:rPr>
          <w:t>22</w:t>
        </w:r>
        <w:r w:rsidR="005447CC" w:rsidRPr="009917A9">
          <w:rPr>
            <w:webHidden/>
          </w:rPr>
          <w:fldChar w:fldCharType="end"/>
        </w:r>
      </w:hyperlink>
    </w:p>
    <w:p w14:paraId="1EC217A0" w14:textId="77777777" w:rsidR="005447CC" w:rsidRPr="009917A9" w:rsidRDefault="002C0F61" w:rsidP="005447CC">
      <w:pPr>
        <w:pStyle w:val="af7"/>
        <w:tabs>
          <w:tab w:val="right" w:leader="dot" w:pos="9635"/>
        </w:tabs>
        <w:rPr>
          <w:rFonts w:eastAsiaTheme="minorEastAsia"/>
          <w:lang w:eastAsia="en-US"/>
        </w:rPr>
      </w:pPr>
      <w:hyperlink w:anchor="_Toc18497718" w:history="1">
        <w:r w:rsidR="005447CC" w:rsidRPr="009917A9">
          <w:rPr>
            <w:rStyle w:val="af6"/>
            <w:rFonts w:eastAsiaTheme="majorEastAsia"/>
          </w:rPr>
          <w:t>Рисунок 11. Відображення отриманого звіту по Перевізниках.</w:t>
        </w:r>
        <w:r w:rsidR="005447CC" w:rsidRPr="009917A9">
          <w:rPr>
            <w:webHidden/>
          </w:rPr>
          <w:tab/>
        </w:r>
        <w:r w:rsidR="005447CC" w:rsidRPr="009917A9">
          <w:rPr>
            <w:webHidden/>
          </w:rPr>
          <w:fldChar w:fldCharType="begin"/>
        </w:r>
        <w:r w:rsidR="005447CC" w:rsidRPr="009917A9">
          <w:rPr>
            <w:webHidden/>
          </w:rPr>
          <w:instrText xml:space="preserve"> PAGEREF _Toc18497718 \h </w:instrText>
        </w:r>
        <w:r w:rsidR="005447CC" w:rsidRPr="009917A9">
          <w:rPr>
            <w:webHidden/>
          </w:rPr>
        </w:r>
        <w:r w:rsidR="005447CC" w:rsidRPr="009917A9">
          <w:rPr>
            <w:webHidden/>
          </w:rPr>
          <w:fldChar w:fldCharType="separate"/>
        </w:r>
        <w:r w:rsidR="005447CC" w:rsidRPr="009917A9">
          <w:rPr>
            <w:webHidden/>
          </w:rPr>
          <w:t>23</w:t>
        </w:r>
        <w:r w:rsidR="005447CC" w:rsidRPr="009917A9">
          <w:rPr>
            <w:webHidden/>
          </w:rPr>
          <w:fldChar w:fldCharType="end"/>
        </w:r>
      </w:hyperlink>
    </w:p>
    <w:p w14:paraId="17111EDB" w14:textId="77777777" w:rsidR="005447CC" w:rsidRPr="009917A9" w:rsidRDefault="002C0F61" w:rsidP="005447CC">
      <w:pPr>
        <w:pStyle w:val="af7"/>
        <w:tabs>
          <w:tab w:val="right" w:leader="dot" w:pos="9635"/>
        </w:tabs>
        <w:rPr>
          <w:rFonts w:eastAsiaTheme="minorEastAsia"/>
          <w:lang w:eastAsia="en-US"/>
        </w:rPr>
      </w:pPr>
      <w:hyperlink w:anchor="_Toc18497719" w:history="1">
        <w:r w:rsidR="005447CC" w:rsidRPr="009917A9">
          <w:rPr>
            <w:rStyle w:val="af6"/>
            <w:rFonts w:eastAsiaTheme="majorEastAsia"/>
          </w:rPr>
          <w:t>Рисунок 12. Відображення фільтрації у звіті по Перевізникам.</w:t>
        </w:r>
        <w:r w:rsidR="005447CC" w:rsidRPr="009917A9">
          <w:rPr>
            <w:webHidden/>
          </w:rPr>
          <w:tab/>
        </w:r>
        <w:r w:rsidR="005447CC" w:rsidRPr="009917A9">
          <w:rPr>
            <w:webHidden/>
          </w:rPr>
          <w:fldChar w:fldCharType="begin"/>
        </w:r>
        <w:r w:rsidR="005447CC" w:rsidRPr="009917A9">
          <w:rPr>
            <w:webHidden/>
          </w:rPr>
          <w:instrText xml:space="preserve"> PAGEREF _Toc18497719 \h </w:instrText>
        </w:r>
        <w:r w:rsidR="005447CC" w:rsidRPr="009917A9">
          <w:rPr>
            <w:webHidden/>
          </w:rPr>
        </w:r>
        <w:r w:rsidR="005447CC" w:rsidRPr="009917A9">
          <w:rPr>
            <w:webHidden/>
          </w:rPr>
          <w:fldChar w:fldCharType="separate"/>
        </w:r>
        <w:r w:rsidR="005447CC" w:rsidRPr="009917A9">
          <w:rPr>
            <w:webHidden/>
          </w:rPr>
          <w:t>24</w:t>
        </w:r>
        <w:r w:rsidR="005447CC" w:rsidRPr="009917A9">
          <w:rPr>
            <w:webHidden/>
          </w:rPr>
          <w:fldChar w:fldCharType="end"/>
        </w:r>
      </w:hyperlink>
    </w:p>
    <w:p w14:paraId="06D98736" w14:textId="77777777" w:rsidR="005447CC" w:rsidRPr="009917A9" w:rsidRDefault="002C0F61" w:rsidP="005447CC">
      <w:pPr>
        <w:pStyle w:val="af7"/>
        <w:tabs>
          <w:tab w:val="right" w:leader="dot" w:pos="9635"/>
        </w:tabs>
        <w:rPr>
          <w:rFonts w:eastAsiaTheme="minorEastAsia"/>
          <w:lang w:eastAsia="en-US"/>
        </w:rPr>
      </w:pPr>
      <w:hyperlink w:anchor="_Toc18497720" w:history="1">
        <w:r w:rsidR="005447CC" w:rsidRPr="009917A9">
          <w:rPr>
            <w:rStyle w:val="af6"/>
            <w:rFonts w:eastAsiaTheme="majorEastAsia"/>
          </w:rPr>
          <w:t>Рисунок 13.Таблиці Вимірів.</w:t>
        </w:r>
        <w:r w:rsidR="005447CC" w:rsidRPr="009917A9">
          <w:rPr>
            <w:webHidden/>
          </w:rPr>
          <w:tab/>
        </w:r>
        <w:r w:rsidR="005447CC" w:rsidRPr="009917A9">
          <w:rPr>
            <w:webHidden/>
          </w:rPr>
          <w:fldChar w:fldCharType="begin"/>
        </w:r>
        <w:r w:rsidR="005447CC" w:rsidRPr="009917A9">
          <w:rPr>
            <w:webHidden/>
          </w:rPr>
          <w:instrText xml:space="preserve"> PAGEREF _Toc18497720 \h </w:instrText>
        </w:r>
        <w:r w:rsidR="005447CC" w:rsidRPr="009917A9">
          <w:rPr>
            <w:webHidden/>
          </w:rPr>
        </w:r>
        <w:r w:rsidR="005447CC" w:rsidRPr="009917A9">
          <w:rPr>
            <w:webHidden/>
          </w:rPr>
          <w:fldChar w:fldCharType="separate"/>
        </w:r>
        <w:r w:rsidR="005447CC" w:rsidRPr="009917A9">
          <w:rPr>
            <w:webHidden/>
          </w:rPr>
          <w:t>24</w:t>
        </w:r>
        <w:r w:rsidR="005447CC" w:rsidRPr="009917A9">
          <w:rPr>
            <w:webHidden/>
          </w:rPr>
          <w:fldChar w:fldCharType="end"/>
        </w:r>
      </w:hyperlink>
    </w:p>
    <w:p w14:paraId="6224D950" w14:textId="77777777" w:rsidR="005447CC" w:rsidRPr="009917A9" w:rsidRDefault="002C0F61" w:rsidP="005447CC">
      <w:pPr>
        <w:pStyle w:val="af7"/>
        <w:tabs>
          <w:tab w:val="right" w:leader="dot" w:pos="9635"/>
        </w:tabs>
        <w:rPr>
          <w:rFonts w:eastAsiaTheme="minorEastAsia"/>
          <w:lang w:eastAsia="en-US"/>
        </w:rPr>
      </w:pPr>
      <w:hyperlink w:anchor="_Toc18497721" w:history="1">
        <w:r w:rsidR="005447CC" w:rsidRPr="009917A9">
          <w:rPr>
            <w:rStyle w:val="af6"/>
            <w:rFonts w:eastAsiaTheme="majorEastAsia"/>
          </w:rPr>
          <w:t>Рисунок 14. Заповнені таблиці вимірів по Пасажирам.</w:t>
        </w:r>
        <w:r w:rsidR="005447CC" w:rsidRPr="009917A9">
          <w:rPr>
            <w:webHidden/>
          </w:rPr>
          <w:tab/>
        </w:r>
        <w:r w:rsidR="005447CC" w:rsidRPr="009917A9">
          <w:rPr>
            <w:webHidden/>
          </w:rPr>
          <w:fldChar w:fldCharType="begin"/>
        </w:r>
        <w:r w:rsidR="005447CC" w:rsidRPr="009917A9">
          <w:rPr>
            <w:webHidden/>
          </w:rPr>
          <w:instrText xml:space="preserve"> PAGEREF _Toc18497721 \h </w:instrText>
        </w:r>
        <w:r w:rsidR="005447CC" w:rsidRPr="009917A9">
          <w:rPr>
            <w:webHidden/>
          </w:rPr>
        </w:r>
        <w:r w:rsidR="005447CC" w:rsidRPr="009917A9">
          <w:rPr>
            <w:webHidden/>
          </w:rPr>
          <w:fldChar w:fldCharType="separate"/>
        </w:r>
        <w:r w:rsidR="005447CC" w:rsidRPr="009917A9">
          <w:rPr>
            <w:webHidden/>
          </w:rPr>
          <w:t>25</w:t>
        </w:r>
        <w:r w:rsidR="005447CC" w:rsidRPr="009917A9">
          <w:rPr>
            <w:webHidden/>
          </w:rPr>
          <w:fldChar w:fldCharType="end"/>
        </w:r>
      </w:hyperlink>
    </w:p>
    <w:p w14:paraId="3AB1C2D5" w14:textId="77777777" w:rsidR="005447CC" w:rsidRPr="009917A9" w:rsidRDefault="002C0F61" w:rsidP="005447CC">
      <w:pPr>
        <w:pStyle w:val="af7"/>
        <w:tabs>
          <w:tab w:val="right" w:leader="dot" w:pos="9635"/>
        </w:tabs>
        <w:rPr>
          <w:rFonts w:eastAsiaTheme="minorEastAsia"/>
          <w:lang w:eastAsia="en-US"/>
        </w:rPr>
      </w:pPr>
      <w:hyperlink w:anchor="_Toc18497722" w:history="1">
        <w:r w:rsidR="005447CC" w:rsidRPr="009917A9">
          <w:rPr>
            <w:rStyle w:val="af6"/>
            <w:rFonts w:eastAsiaTheme="majorEastAsia"/>
          </w:rPr>
          <w:t>Рисунок 15. Відображення отриманого звіту по Пасажирам.</w:t>
        </w:r>
        <w:r w:rsidR="005447CC" w:rsidRPr="009917A9">
          <w:rPr>
            <w:webHidden/>
          </w:rPr>
          <w:tab/>
        </w:r>
        <w:r w:rsidR="005447CC" w:rsidRPr="009917A9">
          <w:rPr>
            <w:webHidden/>
          </w:rPr>
          <w:fldChar w:fldCharType="begin"/>
        </w:r>
        <w:r w:rsidR="005447CC" w:rsidRPr="009917A9">
          <w:rPr>
            <w:webHidden/>
          </w:rPr>
          <w:instrText xml:space="preserve"> PAGEREF _Toc18497722 \h </w:instrText>
        </w:r>
        <w:r w:rsidR="005447CC" w:rsidRPr="009917A9">
          <w:rPr>
            <w:webHidden/>
          </w:rPr>
        </w:r>
        <w:r w:rsidR="005447CC" w:rsidRPr="009917A9">
          <w:rPr>
            <w:webHidden/>
          </w:rPr>
          <w:fldChar w:fldCharType="separate"/>
        </w:r>
        <w:r w:rsidR="005447CC" w:rsidRPr="009917A9">
          <w:rPr>
            <w:webHidden/>
          </w:rPr>
          <w:t>26</w:t>
        </w:r>
        <w:r w:rsidR="005447CC" w:rsidRPr="009917A9">
          <w:rPr>
            <w:webHidden/>
          </w:rPr>
          <w:fldChar w:fldCharType="end"/>
        </w:r>
      </w:hyperlink>
    </w:p>
    <w:p w14:paraId="508C2704" w14:textId="77777777" w:rsidR="005447CC" w:rsidRPr="009917A9" w:rsidRDefault="002C0F61" w:rsidP="005447CC">
      <w:pPr>
        <w:pStyle w:val="af7"/>
        <w:tabs>
          <w:tab w:val="right" w:leader="dot" w:pos="9635"/>
        </w:tabs>
        <w:rPr>
          <w:rFonts w:eastAsiaTheme="minorEastAsia"/>
          <w:lang w:eastAsia="en-US"/>
        </w:rPr>
      </w:pPr>
      <w:hyperlink w:anchor="_Toc18497723" w:history="1">
        <w:r w:rsidR="005447CC" w:rsidRPr="009917A9">
          <w:rPr>
            <w:rStyle w:val="af6"/>
            <w:rFonts w:eastAsiaTheme="majorEastAsia"/>
          </w:rPr>
          <w:t>Рисунок 16. Відображення фільтрації у звіті по Пасажирам.</w:t>
        </w:r>
        <w:r w:rsidR="005447CC" w:rsidRPr="009917A9">
          <w:rPr>
            <w:webHidden/>
          </w:rPr>
          <w:tab/>
        </w:r>
        <w:r w:rsidR="005447CC" w:rsidRPr="009917A9">
          <w:rPr>
            <w:webHidden/>
          </w:rPr>
          <w:fldChar w:fldCharType="begin"/>
        </w:r>
        <w:r w:rsidR="005447CC" w:rsidRPr="009917A9">
          <w:rPr>
            <w:webHidden/>
          </w:rPr>
          <w:instrText xml:space="preserve"> PAGEREF _Toc18497723 \h </w:instrText>
        </w:r>
        <w:r w:rsidR="005447CC" w:rsidRPr="009917A9">
          <w:rPr>
            <w:webHidden/>
          </w:rPr>
        </w:r>
        <w:r w:rsidR="005447CC" w:rsidRPr="009917A9">
          <w:rPr>
            <w:webHidden/>
          </w:rPr>
          <w:fldChar w:fldCharType="separate"/>
        </w:r>
        <w:r w:rsidR="005447CC" w:rsidRPr="009917A9">
          <w:rPr>
            <w:webHidden/>
          </w:rPr>
          <w:t>26</w:t>
        </w:r>
        <w:r w:rsidR="005447CC" w:rsidRPr="009917A9">
          <w:rPr>
            <w:webHidden/>
          </w:rPr>
          <w:fldChar w:fldCharType="end"/>
        </w:r>
      </w:hyperlink>
    </w:p>
    <w:p w14:paraId="2BC1A2CA" w14:textId="77777777" w:rsidR="005447CC" w:rsidRPr="009917A9" w:rsidRDefault="002C0F61" w:rsidP="005447CC">
      <w:pPr>
        <w:pStyle w:val="af7"/>
        <w:tabs>
          <w:tab w:val="right" w:leader="dot" w:pos="9635"/>
        </w:tabs>
        <w:rPr>
          <w:rFonts w:eastAsiaTheme="minorEastAsia"/>
          <w:lang w:eastAsia="en-US"/>
        </w:rPr>
      </w:pPr>
      <w:hyperlink w:anchor="_Toc18497724" w:history="1">
        <w:r w:rsidR="005447CC" w:rsidRPr="009917A9">
          <w:rPr>
            <w:rStyle w:val="af6"/>
            <w:rFonts w:eastAsiaTheme="majorEastAsia"/>
          </w:rPr>
          <w:t>Рисунок 17. Вікно Обрахована міра</w:t>
        </w:r>
        <w:r w:rsidR="005447CC" w:rsidRPr="009917A9">
          <w:rPr>
            <w:webHidden/>
          </w:rPr>
          <w:tab/>
        </w:r>
        <w:r w:rsidR="005447CC" w:rsidRPr="009917A9">
          <w:rPr>
            <w:webHidden/>
          </w:rPr>
          <w:fldChar w:fldCharType="begin"/>
        </w:r>
        <w:r w:rsidR="005447CC" w:rsidRPr="009917A9">
          <w:rPr>
            <w:webHidden/>
          </w:rPr>
          <w:instrText xml:space="preserve"> PAGEREF _Toc18497724 \h </w:instrText>
        </w:r>
        <w:r w:rsidR="005447CC" w:rsidRPr="009917A9">
          <w:rPr>
            <w:webHidden/>
          </w:rPr>
        </w:r>
        <w:r w:rsidR="005447CC" w:rsidRPr="009917A9">
          <w:rPr>
            <w:webHidden/>
          </w:rPr>
          <w:fldChar w:fldCharType="separate"/>
        </w:r>
        <w:r w:rsidR="005447CC" w:rsidRPr="009917A9">
          <w:rPr>
            <w:webHidden/>
          </w:rPr>
          <w:t>27</w:t>
        </w:r>
        <w:r w:rsidR="005447CC" w:rsidRPr="009917A9">
          <w:rPr>
            <w:webHidden/>
          </w:rPr>
          <w:fldChar w:fldCharType="end"/>
        </w:r>
      </w:hyperlink>
    </w:p>
    <w:p w14:paraId="3E8EED29" w14:textId="77777777" w:rsidR="005447CC" w:rsidRPr="009917A9" w:rsidRDefault="002C0F61" w:rsidP="005447CC">
      <w:pPr>
        <w:pStyle w:val="af7"/>
        <w:tabs>
          <w:tab w:val="right" w:leader="dot" w:pos="9635"/>
        </w:tabs>
        <w:rPr>
          <w:rFonts w:eastAsiaTheme="minorEastAsia"/>
          <w:lang w:eastAsia="en-US"/>
        </w:rPr>
      </w:pPr>
      <w:hyperlink w:anchor="_Toc18497725" w:history="1">
        <w:r w:rsidR="005447CC" w:rsidRPr="009917A9">
          <w:rPr>
            <w:rStyle w:val="af6"/>
            <w:rFonts w:eastAsiaTheme="majorEastAsia"/>
          </w:rPr>
          <w:t>Рисунок 18. Заповнене вікно «Обрахована міра»</w:t>
        </w:r>
        <w:r w:rsidR="005447CC" w:rsidRPr="009917A9">
          <w:rPr>
            <w:webHidden/>
          </w:rPr>
          <w:tab/>
        </w:r>
        <w:r w:rsidR="005447CC" w:rsidRPr="009917A9">
          <w:rPr>
            <w:webHidden/>
          </w:rPr>
          <w:fldChar w:fldCharType="begin"/>
        </w:r>
        <w:r w:rsidR="005447CC" w:rsidRPr="009917A9">
          <w:rPr>
            <w:webHidden/>
          </w:rPr>
          <w:instrText xml:space="preserve"> PAGEREF _Toc18497725 \h </w:instrText>
        </w:r>
        <w:r w:rsidR="005447CC" w:rsidRPr="009917A9">
          <w:rPr>
            <w:webHidden/>
          </w:rPr>
        </w:r>
        <w:r w:rsidR="005447CC" w:rsidRPr="009917A9">
          <w:rPr>
            <w:webHidden/>
          </w:rPr>
          <w:fldChar w:fldCharType="separate"/>
        </w:r>
        <w:r w:rsidR="005447CC" w:rsidRPr="009917A9">
          <w:rPr>
            <w:webHidden/>
          </w:rPr>
          <w:t>28</w:t>
        </w:r>
        <w:r w:rsidR="005447CC" w:rsidRPr="009917A9">
          <w:rPr>
            <w:webHidden/>
          </w:rPr>
          <w:fldChar w:fldCharType="end"/>
        </w:r>
      </w:hyperlink>
    </w:p>
    <w:p w14:paraId="0C2D0634" w14:textId="77777777" w:rsidR="005447CC" w:rsidRPr="009917A9" w:rsidRDefault="002C0F61" w:rsidP="005447CC">
      <w:pPr>
        <w:pStyle w:val="af7"/>
        <w:tabs>
          <w:tab w:val="right" w:leader="dot" w:pos="9635"/>
        </w:tabs>
        <w:rPr>
          <w:rFonts w:eastAsiaTheme="minorEastAsia"/>
          <w:lang w:eastAsia="en-US"/>
        </w:rPr>
      </w:pPr>
      <w:hyperlink w:anchor="_Toc18497726" w:history="1">
        <w:r w:rsidR="005447CC" w:rsidRPr="009917A9">
          <w:rPr>
            <w:rStyle w:val="af6"/>
            <w:rFonts w:eastAsiaTheme="majorEastAsia"/>
          </w:rPr>
          <w:t>Рисунок 19. Заповнені таблиці вимірів</w:t>
        </w:r>
        <w:r w:rsidR="005447CC" w:rsidRPr="009917A9">
          <w:rPr>
            <w:webHidden/>
          </w:rPr>
          <w:tab/>
        </w:r>
        <w:r w:rsidR="005447CC" w:rsidRPr="009917A9">
          <w:rPr>
            <w:webHidden/>
          </w:rPr>
          <w:fldChar w:fldCharType="begin"/>
        </w:r>
        <w:r w:rsidR="005447CC" w:rsidRPr="009917A9">
          <w:rPr>
            <w:webHidden/>
          </w:rPr>
          <w:instrText xml:space="preserve"> PAGEREF _Toc18497726 \h </w:instrText>
        </w:r>
        <w:r w:rsidR="005447CC" w:rsidRPr="009917A9">
          <w:rPr>
            <w:webHidden/>
          </w:rPr>
        </w:r>
        <w:r w:rsidR="005447CC" w:rsidRPr="009917A9">
          <w:rPr>
            <w:webHidden/>
          </w:rPr>
          <w:fldChar w:fldCharType="separate"/>
        </w:r>
        <w:r w:rsidR="005447CC" w:rsidRPr="009917A9">
          <w:rPr>
            <w:webHidden/>
          </w:rPr>
          <w:t>29</w:t>
        </w:r>
        <w:r w:rsidR="005447CC" w:rsidRPr="009917A9">
          <w:rPr>
            <w:webHidden/>
          </w:rPr>
          <w:fldChar w:fldCharType="end"/>
        </w:r>
      </w:hyperlink>
    </w:p>
    <w:p w14:paraId="3653B73B" w14:textId="77777777" w:rsidR="005447CC" w:rsidRPr="009917A9" w:rsidRDefault="002C0F61" w:rsidP="005447CC">
      <w:pPr>
        <w:pStyle w:val="af7"/>
        <w:tabs>
          <w:tab w:val="right" w:leader="dot" w:pos="9635"/>
        </w:tabs>
        <w:rPr>
          <w:rFonts w:eastAsiaTheme="minorEastAsia"/>
          <w:lang w:eastAsia="en-US"/>
        </w:rPr>
      </w:pPr>
      <w:hyperlink w:anchor="_Toc18497727" w:history="1">
        <w:r w:rsidR="005447CC" w:rsidRPr="009917A9">
          <w:rPr>
            <w:rStyle w:val="af6"/>
            <w:rFonts w:eastAsiaTheme="majorEastAsia"/>
          </w:rPr>
          <w:t>Рисунок 20. Отриманий звіт у розрізі балансу по станції метрополітену.</w:t>
        </w:r>
        <w:r w:rsidR="005447CC" w:rsidRPr="009917A9">
          <w:rPr>
            <w:webHidden/>
          </w:rPr>
          <w:tab/>
        </w:r>
        <w:r w:rsidR="005447CC" w:rsidRPr="009917A9">
          <w:rPr>
            <w:webHidden/>
          </w:rPr>
          <w:fldChar w:fldCharType="begin"/>
        </w:r>
        <w:r w:rsidR="005447CC" w:rsidRPr="009917A9">
          <w:rPr>
            <w:webHidden/>
          </w:rPr>
          <w:instrText xml:space="preserve"> PAGEREF _Toc18497727 \h </w:instrText>
        </w:r>
        <w:r w:rsidR="005447CC" w:rsidRPr="009917A9">
          <w:rPr>
            <w:webHidden/>
          </w:rPr>
        </w:r>
        <w:r w:rsidR="005447CC" w:rsidRPr="009917A9">
          <w:rPr>
            <w:webHidden/>
          </w:rPr>
          <w:fldChar w:fldCharType="separate"/>
        </w:r>
        <w:r w:rsidR="005447CC" w:rsidRPr="009917A9">
          <w:rPr>
            <w:webHidden/>
          </w:rPr>
          <w:t>29</w:t>
        </w:r>
        <w:r w:rsidR="005447CC" w:rsidRPr="009917A9">
          <w:rPr>
            <w:webHidden/>
          </w:rPr>
          <w:fldChar w:fldCharType="end"/>
        </w:r>
      </w:hyperlink>
    </w:p>
    <w:p w14:paraId="44A93111" w14:textId="77777777" w:rsidR="005447CC" w:rsidRPr="009917A9" w:rsidRDefault="002C0F61" w:rsidP="005447CC">
      <w:pPr>
        <w:pStyle w:val="af7"/>
        <w:tabs>
          <w:tab w:val="right" w:leader="dot" w:pos="9635"/>
        </w:tabs>
        <w:rPr>
          <w:rFonts w:eastAsiaTheme="minorEastAsia"/>
          <w:lang w:eastAsia="en-US"/>
        </w:rPr>
      </w:pPr>
      <w:hyperlink w:anchor="_Toc18497728" w:history="1">
        <w:r w:rsidR="005447CC" w:rsidRPr="009917A9">
          <w:rPr>
            <w:rStyle w:val="af6"/>
            <w:rFonts w:eastAsiaTheme="majorEastAsia"/>
          </w:rPr>
          <w:t>Рисунок 21. Графік по валідації продукту у розрізі маршруту</w:t>
        </w:r>
        <w:r w:rsidR="005447CC" w:rsidRPr="009917A9">
          <w:rPr>
            <w:webHidden/>
          </w:rPr>
          <w:tab/>
        </w:r>
        <w:r w:rsidR="005447CC" w:rsidRPr="009917A9">
          <w:rPr>
            <w:webHidden/>
          </w:rPr>
          <w:fldChar w:fldCharType="begin"/>
        </w:r>
        <w:r w:rsidR="005447CC" w:rsidRPr="009917A9">
          <w:rPr>
            <w:webHidden/>
          </w:rPr>
          <w:instrText xml:space="preserve"> PAGEREF _Toc18497728 \h </w:instrText>
        </w:r>
        <w:r w:rsidR="005447CC" w:rsidRPr="009917A9">
          <w:rPr>
            <w:webHidden/>
          </w:rPr>
        </w:r>
        <w:r w:rsidR="005447CC" w:rsidRPr="009917A9">
          <w:rPr>
            <w:webHidden/>
          </w:rPr>
          <w:fldChar w:fldCharType="separate"/>
        </w:r>
        <w:r w:rsidR="005447CC" w:rsidRPr="009917A9">
          <w:rPr>
            <w:webHidden/>
          </w:rPr>
          <w:t>30</w:t>
        </w:r>
        <w:r w:rsidR="005447CC" w:rsidRPr="009917A9">
          <w:rPr>
            <w:webHidden/>
          </w:rPr>
          <w:fldChar w:fldCharType="end"/>
        </w:r>
      </w:hyperlink>
    </w:p>
    <w:p w14:paraId="29CC42D4" w14:textId="77777777" w:rsidR="005447CC" w:rsidRPr="009917A9" w:rsidRDefault="002C0F61" w:rsidP="005447CC">
      <w:pPr>
        <w:pStyle w:val="af7"/>
        <w:tabs>
          <w:tab w:val="right" w:leader="dot" w:pos="9635"/>
        </w:tabs>
        <w:rPr>
          <w:rFonts w:eastAsiaTheme="minorEastAsia"/>
          <w:lang w:eastAsia="en-US"/>
        </w:rPr>
      </w:pPr>
      <w:hyperlink w:anchor="_Toc18497729" w:history="1">
        <w:r w:rsidR="005447CC" w:rsidRPr="009917A9">
          <w:rPr>
            <w:rStyle w:val="af6"/>
            <w:rFonts w:eastAsiaTheme="majorEastAsia"/>
          </w:rPr>
          <w:t>Рисунок 22. Меню вибору формату вивантаження звіту</w:t>
        </w:r>
        <w:r w:rsidR="005447CC" w:rsidRPr="009917A9">
          <w:rPr>
            <w:webHidden/>
          </w:rPr>
          <w:tab/>
        </w:r>
        <w:r w:rsidR="005447CC" w:rsidRPr="009917A9">
          <w:rPr>
            <w:webHidden/>
          </w:rPr>
          <w:fldChar w:fldCharType="begin"/>
        </w:r>
        <w:r w:rsidR="005447CC" w:rsidRPr="009917A9">
          <w:rPr>
            <w:webHidden/>
          </w:rPr>
          <w:instrText xml:space="preserve"> PAGEREF _Toc18497729 \h </w:instrText>
        </w:r>
        <w:r w:rsidR="005447CC" w:rsidRPr="009917A9">
          <w:rPr>
            <w:webHidden/>
          </w:rPr>
        </w:r>
        <w:r w:rsidR="005447CC" w:rsidRPr="009917A9">
          <w:rPr>
            <w:webHidden/>
          </w:rPr>
          <w:fldChar w:fldCharType="separate"/>
        </w:r>
        <w:r w:rsidR="005447CC" w:rsidRPr="009917A9">
          <w:rPr>
            <w:webHidden/>
          </w:rPr>
          <w:t>30</w:t>
        </w:r>
        <w:r w:rsidR="005447CC" w:rsidRPr="009917A9">
          <w:rPr>
            <w:webHidden/>
          </w:rPr>
          <w:fldChar w:fldCharType="end"/>
        </w:r>
      </w:hyperlink>
    </w:p>
    <w:p w14:paraId="1C2C76D7" w14:textId="77777777" w:rsidR="005447CC" w:rsidRPr="009917A9" w:rsidRDefault="002C0F61" w:rsidP="005447CC">
      <w:pPr>
        <w:pStyle w:val="af7"/>
        <w:tabs>
          <w:tab w:val="right" w:leader="dot" w:pos="9635"/>
        </w:tabs>
        <w:rPr>
          <w:rFonts w:eastAsiaTheme="minorEastAsia"/>
          <w:lang w:eastAsia="en-US"/>
        </w:rPr>
      </w:pPr>
      <w:hyperlink w:anchor="_Toc18497730" w:history="1">
        <w:r w:rsidR="005447CC" w:rsidRPr="009917A9">
          <w:rPr>
            <w:rStyle w:val="af6"/>
            <w:rFonts w:eastAsiaTheme="majorEastAsia"/>
          </w:rPr>
          <w:t>Рисунок 23. Приклад вивантаженого звіту XLS</w:t>
        </w:r>
        <w:r w:rsidR="005447CC" w:rsidRPr="009917A9">
          <w:rPr>
            <w:webHidden/>
          </w:rPr>
          <w:tab/>
        </w:r>
        <w:r w:rsidR="005447CC" w:rsidRPr="009917A9">
          <w:rPr>
            <w:webHidden/>
          </w:rPr>
          <w:fldChar w:fldCharType="begin"/>
        </w:r>
        <w:r w:rsidR="005447CC" w:rsidRPr="009917A9">
          <w:rPr>
            <w:webHidden/>
          </w:rPr>
          <w:instrText xml:space="preserve"> PAGEREF _Toc18497730 \h </w:instrText>
        </w:r>
        <w:r w:rsidR="005447CC" w:rsidRPr="009917A9">
          <w:rPr>
            <w:webHidden/>
          </w:rPr>
        </w:r>
        <w:r w:rsidR="005447CC" w:rsidRPr="009917A9">
          <w:rPr>
            <w:webHidden/>
          </w:rPr>
          <w:fldChar w:fldCharType="separate"/>
        </w:r>
        <w:r w:rsidR="005447CC" w:rsidRPr="009917A9">
          <w:rPr>
            <w:webHidden/>
          </w:rPr>
          <w:t>31</w:t>
        </w:r>
        <w:r w:rsidR="005447CC" w:rsidRPr="009917A9">
          <w:rPr>
            <w:webHidden/>
          </w:rPr>
          <w:fldChar w:fldCharType="end"/>
        </w:r>
      </w:hyperlink>
    </w:p>
    <w:p w14:paraId="70D7D5F1" w14:textId="77777777" w:rsidR="005447CC" w:rsidRPr="009917A9" w:rsidRDefault="002C0F61" w:rsidP="005447CC">
      <w:pPr>
        <w:pStyle w:val="af7"/>
        <w:tabs>
          <w:tab w:val="right" w:leader="dot" w:pos="9635"/>
        </w:tabs>
        <w:rPr>
          <w:rFonts w:eastAsiaTheme="minorEastAsia"/>
          <w:lang w:eastAsia="en-US"/>
        </w:rPr>
      </w:pPr>
      <w:hyperlink w:anchor="_Toc18497731" w:history="1">
        <w:r w:rsidR="005447CC" w:rsidRPr="009917A9">
          <w:rPr>
            <w:rStyle w:val="af6"/>
            <w:rFonts w:eastAsiaTheme="majorEastAsia"/>
          </w:rPr>
          <w:t>Рисунок 24. Приклад вивантаженої діаграми у PDF</w:t>
        </w:r>
        <w:r w:rsidR="005447CC" w:rsidRPr="009917A9">
          <w:rPr>
            <w:webHidden/>
          </w:rPr>
          <w:tab/>
        </w:r>
        <w:r w:rsidR="005447CC" w:rsidRPr="009917A9">
          <w:rPr>
            <w:webHidden/>
          </w:rPr>
          <w:fldChar w:fldCharType="begin"/>
        </w:r>
        <w:r w:rsidR="005447CC" w:rsidRPr="009917A9">
          <w:rPr>
            <w:webHidden/>
          </w:rPr>
          <w:instrText xml:space="preserve"> PAGEREF _Toc18497731 \h </w:instrText>
        </w:r>
        <w:r w:rsidR="005447CC" w:rsidRPr="009917A9">
          <w:rPr>
            <w:webHidden/>
          </w:rPr>
        </w:r>
        <w:r w:rsidR="005447CC" w:rsidRPr="009917A9">
          <w:rPr>
            <w:webHidden/>
          </w:rPr>
          <w:fldChar w:fldCharType="separate"/>
        </w:r>
        <w:r w:rsidR="005447CC" w:rsidRPr="009917A9">
          <w:rPr>
            <w:webHidden/>
          </w:rPr>
          <w:t>31</w:t>
        </w:r>
        <w:r w:rsidR="005447CC" w:rsidRPr="009917A9">
          <w:rPr>
            <w:webHidden/>
          </w:rPr>
          <w:fldChar w:fldCharType="end"/>
        </w:r>
      </w:hyperlink>
    </w:p>
    <w:p w14:paraId="23377577" w14:textId="77777777" w:rsidR="005447CC" w:rsidRPr="009917A9" w:rsidRDefault="002C0F61" w:rsidP="005447CC">
      <w:pPr>
        <w:pStyle w:val="af7"/>
        <w:tabs>
          <w:tab w:val="right" w:leader="dot" w:pos="9635"/>
        </w:tabs>
        <w:rPr>
          <w:rFonts w:eastAsiaTheme="minorEastAsia"/>
          <w:lang w:eastAsia="en-US"/>
        </w:rPr>
      </w:pPr>
      <w:hyperlink w:anchor="_Toc18497732" w:history="1">
        <w:r w:rsidR="005447CC" w:rsidRPr="009917A9">
          <w:rPr>
            <w:rStyle w:val="af6"/>
            <w:rFonts w:eastAsiaTheme="majorEastAsia"/>
          </w:rPr>
          <w:t>Рисунок 25. Форма авторизації ПС АСОП.</w:t>
        </w:r>
        <w:r w:rsidR="005447CC" w:rsidRPr="009917A9">
          <w:rPr>
            <w:webHidden/>
          </w:rPr>
          <w:tab/>
        </w:r>
        <w:r w:rsidR="005447CC" w:rsidRPr="009917A9">
          <w:rPr>
            <w:webHidden/>
          </w:rPr>
          <w:fldChar w:fldCharType="begin"/>
        </w:r>
        <w:r w:rsidR="005447CC" w:rsidRPr="009917A9">
          <w:rPr>
            <w:webHidden/>
          </w:rPr>
          <w:instrText xml:space="preserve"> PAGEREF _Toc18497732 \h </w:instrText>
        </w:r>
        <w:r w:rsidR="005447CC" w:rsidRPr="009917A9">
          <w:rPr>
            <w:webHidden/>
          </w:rPr>
        </w:r>
        <w:r w:rsidR="005447CC" w:rsidRPr="009917A9">
          <w:rPr>
            <w:webHidden/>
          </w:rPr>
          <w:fldChar w:fldCharType="separate"/>
        </w:r>
        <w:r w:rsidR="005447CC" w:rsidRPr="009917A9">
          <w:rPr>
            <w:webHidden/>
          </w:rPr>
          <w:t>32</w:t>
        </w:r>
        <w:r w:rsidR="005447CC" w:rsidRPr="009917A9">
          <w:rPr>
            <w:webHidden/>
          </w:rPr>
          <w:fldChar w:fldCharType="end"/>
        </w:r>
      </w:hyperlink>
    </w:p>
    <w:p w14:paraId="21A213E6" w14:textId="77777777" w:rsidR="005447CC" w:rsidRPr="009917A9" w:rsidRDefault="002C0F61" w:rsidP="005447CC">
      <w:pPr>
        <w:pStyle w:val="af7"/>
        <w:tabs>
          <w:tab w:val="right" w:leader="dot" w:pos="9635"/>
        </w:tabs>
        <w:rPr>
          <w:rStyle w:val="af6"/>
          <w:rFonts w:eastAsiaTheme="majorEastAsia"/>
        </w:rPr>
      </w:pPr>
      <w:hyperlink w:anchor="_Toc18497733" w:history="1">
        <w:r w:rsidR="005447CC" w:rsidRPr="009917A9">
          <w:rPr>
            <w:rStyle w:val="af6"/>
            <w:rFonts w:eastAsiaTheme="majorEastAsia"/>
          </w:rPr>
          <w:t>Рисунок 26 Вкладка організаційна структура</w:t>
        </w:r>
        <w:r w:rsidR="005447CC" w:rsidRPr="009917A9">
          <w:rPr>
            <w:webHidden/>
          </w:rPr>
          <w:tab/>
        </w:r>
        <w:r w:rsidR="005447CC" w:rsidRPr="009917A9">
          <w:rPr>
            <w:webHidden/>
          </w:rPr>
          <w:fldChar w:fldCharType="begin"/>
        </w:r>
        <w:r w:rsidR="005447CC" w:rsidRPr="009917A9">
          <w:rPr>
            <w:webHidden/>
          </w:rPr>
          <w:instrText xml:space="preserve"> PAGEREF _Toc18497733 \h </w:instrText>
        </w:r>
        <w:r w:rsidR="005447CC" w:rsidRPr="009917A9">
          <w:rPr>
            <w:webHidden/>
          </w:rPr>
        </w:r>
        <w:r w:rsidR="005447CC" w:rsidRPr="009917A9">
          <w:rPr>
            <w:webHidden/>
          </w:rPr>
          <w:fldChar w:fldCharType="separate"/>
        </w:r>
        <w:r w:rsidR="005447CC" w:rsidRPr="009917A9">
          <w:rPr>
            <w:webHidden/>
          </w:rPr>
          <w:t>33</w:t>
        </w:r>
        <w:r w:rsidR="005447CC" w:rsidRPr="009917A9">
          <w:rPr>
            <w:webHidden/>
          </w:rPr>
          <w:fldChar w:fldCharType="end"/>
        </w:r>
      </w:hyperlink>
    </w:p>
    <w:p w14:paraId="61E224D6" w14:textId="77777777" w:rsidR="005447CC" w:rsidRPr="009917A9" w:rsidRDefault="005447CC" w:rsidP="005447CC">
      <w:pPr>
        <w:rPr>
          <w:rStyle w:val="af6"/>
          <w:rFonts w:ascii="Times New Roman" w:eastAsiaTheme="majorEastAsia" w:hAnsi="Times New Roman" w:cs="Times New Roman"/>
          <w:sz w:val="26"/>
          <w:szCs w:val="26"/>
        </w:rPr>
      </w:pPr>
      <w:r w:rsidRPr="009917A9">
        <w:rPr>
          <w:rStyle w:val="af6"/>
          <w:rFonts w:ascii="Times New Roman" w:eastAsiaTheme="majorEastAsia" w:hAnsi="Times New Roman" w:cs="Times New Roman"/>
          <w:sz w:val="26"/>
          <w:szCs w:val="26"/>
        </w:rPr>
        <w:br w:type="page"/>
      </w:r>
    </w:p>
    <w:p w14:paraId="3BAC0E1E" w14:textId="77777777" w:rsidR="005447CC" w:rsidRPr="009917A9" w:rsidRDefault="005447CC" w:rsidP="005447CC">
      <w:pPr>
        <w:pStyle w:val="1"/>
      </w:pPr>
      <w:bookmarkStart w:id="781" w:name="_Лист_Реєстрації_змін"/>
      <w:bookmarkStart w:id="782" w:name="_Toc25401503"/>
      <w:bookmarkEnd w:id="781"/>
      <w:r w:rsidRPr="009917A9">
        <w:t>Лист Реєстрації змін</w:t>
      </w:r>
      <w:bookmarkEnd w:id="782"/>
    </w:p>
    <w:p w14:paraId="52A66FB6" w14:textId="77777777" w:rsidR="005447CC" w:rsidRPr="009917A9" w:rsidRDefault="005447CC" w:rsidP="005447CC">
      <w:pPr>
        <w:rPr>
          <w:rFonts w:ascii="Times New Roman" w:hAnsi="Times New Roman" w:cs="Times New Roman"/>
          <w:sz w:val="26"/>
          <w:szCs w:val="26"/>
        </w:rPr>
      </w:pPr>
      <w:r w:rsidRPr="009917A9">
        <w:rPr>
          <w:rFonts w:ascii="Times New Roman" w:hAnsi="Times New Roman" w:cs="Times New Roman"/>
          <w:sz w:val="26"/>
          <w:szCs w:val="26"/>
        </w:rPr>
        <w:fldChar w:fldCharType="end"/>
      </w:r>
    </w:p>
    <w:tbl>
      <w:tblPr>
        <w:tblW w:w="8558" w:type="dxa"/>
        <w:jc w:val="center"/>
        <w:tblLayout w:type="fixed"/>
        <w:tblCellMar>
          <w:left w:w="70" w:type="dxa"/>
          <w:right w:w="70" w:type="dxa"/>
        </w:tblCellMar>
        <w:tblLook w:val="0000" w:firstRow="0" w:lastRow="0" w:firstColumn="0" w:lastColumn="0" w:noHBand="0" w:noVBand="0"/>
      </w:tblPr>
      <w:tblGrid>
        <w:gridCol w:w="867"/>
        <w:gridCol w:w="1005"/>
        <w:gridCol w:w="880"/>
        <w:gridCol w:w="1008"/>
        <w:gridCol w:w="1132"/>
        <w:gridCol w:w="1131"/>
        <w:gridCol w:w="1154"/>
        <w:gridCol w:w="1381"/>
      </w:tblGrid>
      <w:tr w:rsidR="005447CC" w:rsidRPr="009917A9" w14:paraId="75928CA8" w14:textId="77777777" w:rsidTr="003D4E5C">
        <w:trPr>
          <w:trHeight w:val="374"/>
          <w:jc w:val="center"/>
        </w:trPr>
        <w:tc>
          <w:tcPr>
            <w:tcW w:w="867" w:type="dxa"/>
            <w:vMerge w:val="restart"/>
            <w:tcBorders>
              <w:top w:val="single" w:sz="12" w:space="0" w:color="000000"/>
              <w:left w:val="single" w:sz="12" w:space="0" w:color="000000"/>
              <w:bottom w:val="single" w:sz="12" w:space="0" w:color="000000"/>
              <w:right w:val="single" w:sz="12" w:space="0" w:color="000000"/>
            </w:tcBorders>
            <w:vAlign w:val="center"/>
          </w:tcPr>
          <w:p w14:paraId="561878A6"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r w:rsidRPr="009917A9">
              <w:rPr>
                <w:rFonts w:ascii="Times New Roman" w:hAnsi="Times New Roman" w:cs="Times New Roman"/>
                <w:color w:val="000000"/>
                <w:sz w:val="26"/>
                <w:szCs w:val="26"/>
              </w:rPr>
              <w:t>Зміна</w:t>
            </w:r>
          </w:p>
        </w:tc>
        <w:tc>
          <w:tcPr>
            <w:tcW w:w="2893" w:type="dxa"/>
            <w:gridSpan w:val="3"/>
            <w:tcBorders>
              <w:top w:val="single" w:sz="12" w:space="0" w:color="000000"/>
              <w:left w:val="single" w:sz="12" w:space="0" w:color="000000"/>
              <w:bottom w:val="single" w:sz="12" w:space="0" w:color="000000"/>
              <w:right w:val="single" w:sz="12" w:space="0" w:color="000000"/>
            </w:tcBorders>
            <w:vAlign w:val="center"/>
          </w:tcPr>
          <w:p w14:paraId="03D968DA"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r w:rsidRPr="009917A9">
              <w:rPr>
                <w:rFonts w:ascii="Times New Roman" w:hAnsi="Times New Roman" w:cs="Times New Roman"/>
                <w:color w:val="000000"/>
                <w:sz w:val="26"/>
                <w:szCs w:val="26"/>
              </w:rPr>
              <w:t>Номери аркушів (сторінок)</w:t>
            </w:r>
          </w:p>
        </w:tc>
        <w:tc>
          <w:tcPr>
            <w:tcW w:w="1132" w:type="dxa"/>
            <w:vMerge w:val="restart"/>
            <w:tcBorders>
              <w:top w:val="single" w:sz="12" w:space="0" w:color="000000"/>
              <w:left w:val="single" w:sz="12" w:space="0" w:color="000000"/>
              <w:bottom w:val="single" w:sz="12" w:space="0" w:color="000000"/>
              <w:right w:val="single" w:sz="12" w:space="0" w:color="000000"/>
            </w:tcBorders>
            <w:vAlign w:val="center"/>
          </w:tcPr>
          <w:p w14:paraId="46981FED"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r w:rsidRPr="009917A9">
              <w:rPr>
                <w:rFonts w:ascii="Times New Roman" w:hAnsi="Times New Roman" w:cs="Times New Roman"/>
                <w:color w:val="000000"/>
                <w:sz w:val="26"/>
                <w:szCs w:val="26"/>
              </w:rPr>
              <w:t>Всього аркушів (сторінок) в документі</w:t>
            </w:r>
          </w:p>
        </w:tc>
        <w:tc>
          <w:tcPr>
            <w:tcW w:w="1131" w:type="dxa"/>
            <w:vMerge w:val="restart"/>
            <w:tcBorders>
              <w:top w:val="single" w:sz="12" w:space="0" w:color="000000"/>
              <w:left w:val="single" w:sz="12" w:space="0" w:color="000000"/>
              <w:bottom w:val="single" w:sz="12" w:space="0" w:color="000000"/>
              <w:right w:val="single" w:sz="12" w:space="0" w:color="000000"/>
            </w:tcBorders>
            <w:vAlign w:val="center"/>
          </w:tcPr>
          <w:p w14:paraId="550DB1CB"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r w:rsidRPr="009917A9">
              <w:rPr>
                <w:rFonts w:ascii="Times New Roman" w:eastAsia="Times New Roman CYR" w:hAnsi="Times New Roman" w:cs="Times New Roman"/>
                <w:color w:val="000000"/>
                <w:sz w:val="26"/>
                <w:szCs w:val="26"/>
              </w:rPr>
              <w:t>№</w:t>
            </w:r>
          </w:p>
          <w:p w14:paraId="096AABC4"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r w:rsidRPr="009917A9">
              <w:rPr>
                <w:rFonts w:ascii="Times New Roman" w:hAnsi="Times New Roman" w:cs="Times New Roman"/>
                <w:color w:val="000000"/>
                <w:sz w:val="26"/>
                <w:szCs w:val="26"/>
              </w:rPr>
              <w:t>документа</w:t>
            </w:r>
          </w:p>
        </w:tc>
        <w:tc>
          <w:tcPr>
            <w:tcW w:w="1154" w:type="dxa"/>
            <w:vMerge w:val="restart"/>
            <w:tcBorders>
              <w:top w:val="single" w:sz="12" w:space="0" w:color="000000"/>
              <w:left w:val="single" w:sz="12" w:space="0" w:color="000000"/>
              <w:bottom w:val="single" w:sz="12" w:space="0" w:color="000000"/>
              <w:right w:val="single" w:sz="12" w:space="0" w:color="000000"/>
            </w:tcBorders>
            <w:vAlign w:val="center"/>
          </w:tcPr>
          <w:p w14:paraId="5C4C2AB6"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r w:rsidRPr="009917A9">
              <w:rPr>
                <w:rFonts w:ascii="Times New Roman" w:hAnsi="Times New Roman" w:cs="Times New Roman"/>
                <w:color w:val="000000"/>
                <w:sz w:val="26"/>
                <w:szCs w:val="26"/>
              </w:rPr>
              <w:t xml:space="preserve">Вх. </w:t>
            </w:r>
            <w:r w:rsidRPr="009917A9">
              <w:rPr>
                <w:rFonts w:ascii="Times New Roman" w:eastAsia="Times New Roman CYR" w:hAnsi="Times New Roman" w:cs="Times New Roman"/>
                <w:color w:val="000000"/>
                <w:sz w:val="26"/>
                <w:szCs w:val="26"/>
              </w:rPr>
              <w:t>№</w:t>
            </w:r>
            <w:r w:rsidRPr="009917A9">
              <w:rPr>
                <w:rFonts w:ascii="Times New Roman" w:hAnsi="Times New Roman" w:cs="Times New Roman"/>
                <w:color w:val="000000"/>
                <w:sz w:val="26"/>
                <w:szCs w:val="26"/>
              </w:rPr>
              <w:t xml:space="preserve"> супровідного документа та дата</w:t>
            </w:r>
          </w:p>
        </w:tc>
        <w:tc>
          <w:tcPr>
            <w:tcW w:w="1381" w:type="dxa"/>
            <w:vMerge w:val="restart"/>
            <w:tcBorders>
              <w:top w:val="single" w:sz="12" w:space="0" w:color="000000"/>
              <w:left w:val="single" w:sz="12" w:space="0" w:color="000000"/>
              <w:right w:val="single" w:sz="12" w:space="0" w:color="000000"/>
            </w:tcBorders>
            <w:vAlign w:val="center"/>
          </w:tcPr>
          <w:p w14:paraId="710F5DE8"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r w:rsidRPr="009917A9">
              <w:rPr>
                <w:rFonts w:ascii="Times New Roman" w:hAnsi="Times New Roman" w:cs="Times New Roman"/>
                <w:color w:val="000000"/>
                <w:sz w:val="26"/>
                <w:szCs w:val="26"/>
              </w:rPr>
              <w:t>Підпис і дата</w:t>
            </w:r>
          </w:p>
        </w:tc>
      </w:tr>
      <w:tr w:rsidR="005447CC" w:rsidRPr="009917A9" w14:paraId="28A0EDEB" w14:textId="77777777" w:rsidTr="003D4E5C">
        <w:trPr>
          <w:trHeight w:val="374"/>
          <w:jc w:val="center"/>
        </w:trPr>
        <w:tc>
          <w:tcPr>
            <w:tcW w:w="867" w:type="dxa"/>
            <w:vMerge/>
            <w:tcBorders>
              <w:top w:val="single" w:sz="12" w:space="0" w:color="000000"/>
              <w:left w:val="single" w:sz="12" w:space="0" w:color="000000"/>
              <w:bottom w:val="single" w:sz="12" w:space="0" w:color="000000"/>
              <w:right w:val="single" w:sz="12" w:space="0" w:color="000000"/>
            </w:tcBorders>
            <w:vAlign w:val="center"/>
          </w:tcPr>
          <w:p w14:paraId="122B0125" w14:textId="77777777" w:rsidR="005447CC" w:rsidRPr="009917A9" w:rsidRDefault="005447CC" w:rsidP="003D4E5C">
            <w:pPr>
              <w:widowControl w:val="0"/>
              <w:pBdr>
                <w:top w:val="nil"/>
                <w:left w:val="nil"/>
                <w:bottom w:val="nil"/>
                <w:right w:val="nil"/>
                <w:between w:val="nil"/>
              </w:pBdr>
              <w:rPr>
                <w:rFonts w:ascii="Times New Roman" w:hAnsi="Times New Roman" w:cs="Times New Roman"/>
                <w:color w:val="000000"/>
                <w:sz w:val="26"/>
                <w:szCs w:val="26"/>
              </w:rPr>
            </w:pPr>
          </w:p>
        </w:tc>
        <w:tc>
          <w:tcPr>
            <w:tcW w:w="1005" w:type="dxa"/>
            <w:tcBorders>
              <w:top w:val="single" w:sz="12" w:space="0" w:color="000000"/>
              <w:left w:val="single" w:sz="12" w:space="0" w:color="000000"/>
              <w:bottom w:val="single" w:sz="12" w:space="0" w:color="000000"/>
              <w:right w:val="single" w:sz="12" w:space="0" w:color="000000"/>
            </w:tcBorders>
            <w:vAlign w:val="center"/>
          </w:tcPr>
          <w:p w14:paraId="16D7A284"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r w:rsidRPr="009917A9">
              <w:rPr>
                <w:rFonts w:ascii="Times New Roman" w:hAnsi="Times New Roman" w:cs="Times New Roman"/>
                <w:color w:val="000000"/>
                <w:sz w:val="26"/>
                <w:szCs w:val="26"/>
              </w:rPr>
              <w:t>Замінених</w:t>
            </w:r>
          </w:p>
        </w:tc>
        <w:tc>
          <w:tcPr>
            <w:tcW w:w="880" w:type="dxa"/>
            <w:tcBorders>
              <w:top w:val="single" w:sz="12" w:space="0" w:color="000000"/>
              <w:left w:val="single" w:sz="12" w:space="0" w:color="000000"/>
              <w:bottom w:val="single" w:sz="12" w:space="0" w:color="000000"/>
              <w:right w:val="single" w:sz="12" w:space="0" w:color="000000"/>
            </w:tcBorders>
            <w:vAlign w:val="center"/>
          </w:tcPr>
          <w:p w14:paraId="69824CA9"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r w:rsidRPr="009917A9">
              <w:rPr>
                <w:rFonts w:ascii="Times New Roman" w:hAnsi="Times New Roman" w:cs="Times New Roman"/>
                <w:color w:val="000000"/>
                <w:sz w:val="26"/>
                <w:szCs w:val="26"/>
              </w:rPr>
              <w:t>Введених</w:t>
            </w:r>
          </w:p>
        </w:tc>
        <w:tc>
          <w:tcPr>
            <w:tcW w:w="1008"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6C3DDC4"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r w:rsidRPr="009917A9">
              <w:rPr>
                <w:rFonts w:ascii="Times New Roman" w:hAnsi="Times New Roman" w:cs="Times New Roman"/>
                <w:color w:val="000000"/>
                <w:sz w:val="26"/>
                <w:szCs w:val="26"/>
              </w:rPr>
              <w:t>Вилучених</w:t>
            </w:r>
          </w:p>
        </w:tc>
        <w:tc>
          <w:tcPr>
            <w:tcW w:w="1132" w:type="dxa"/>
            <w:vMerge/>
            <w:tcBorders>
              <w:top w:val="single" w:sz="12" w:space="0" w:color="000000"/>
              <w:left w:val="single" w:sz="12" w:space="0" w:color="000000"/>
              <w:bottom w:val="single" w:sz="12" w:space="0" w:color="000000"/>
              <w:right w:val="single" w:sz="12" w:space="0" w:color="000000"/>
            </w:tcBorders>
            <w:vAlign w:val="center"/>
          </w:tcPr>
          <w:p w14:paraId="631F7108" w14:textId="77777777" w:rsidR="005447CC" w:rsidRPr="009917A9" w:rsidRDefault="005447CC" w:rsidP="003D4E5C">
            <w:pPr>
              <w:widowControl w:val="0"/>
              <w:pBdr>
                <w:top w:val="nil"/>
                <w:left w:val="nil"/>
                <w:bottom w:val="nil"/>
                <w:right w:val="nil"/>
                <w:between w:val="nil"/>
              </w:pBdr>
              <w:rPr>
                <w:rFonts w:ascii="Times New Roman" w:hAnsi="Times New Roman" w:cs="Times New Roman"/>
                <w:color w:val="000000"/>
                <w:sz w:val="26"/>
                <w:szCs w:val="26"/>
              </w:rPr>
            </w:pPr>
          </w:p>
        </w:tc>
        <w:tc>
          <w:tcPr>
            <w:tcW w:w="1131" w:type="dxa"/>
            <w:vMerge/>
            <w:tcBorders>
              <w:top w:val="single" w:sz="12" w:space="0" w:color="000000"/>
              <w:left w:val="single" w:sz="12" w:space="0" w:color="000000"/>
              <w:bottom w:val="single" w:sz="12" w:space="0" w:color="000000"/>
              <w:right w:val="single" w:sz="12" w:space="0" w:color="000000"/>
            </w:tcBorders>
            <w:vAlign w:val="center"/>
          </w:tcPr>
          <w:p w14:paraId="48402F06" w14:textId="77777777" w:rsidR="005447CC" w:rsidRPr="009917A9" w:rsidRDefault="005447CC" w:rsidP="003D4E5C">
            <w:pPr>
              <w:widowControl w:val="0"/>
              <w:pBdr>
                <w:top w:val="nil"/>
                <w:left w:val="nil"/>
                <w:bottom w:val="nil"/>
                <w:right w:val="nil"/>
                <w:between w:val="nil"/>
              </w:pBdr>
              <w:rPr>
                <w:rFonts w:ascii="Times New Roman" w:hAnsi="Times New Roman" w:cs="Times New Roman"/>
                <w:color w:val="000000"/>
                <w:sz w:val="26"/>
                <w:szCs w:val="26"/>
              </w:rPr>
            </w:pPr>
          </w:p>
        </w:tc>
        <w:tc>
          <w:tcPr>
            <w:tcW w:w="1154" w:type="dxa"/>
            <w:vMerge/>
            <w:tcBorders>
              <w:top w:val="single" w:sz="12" w:space="0" w:color="000000"/>
              <w:left w:val="single" w:sz="12" w:space="0" w:color="000000"/>
              <w:bottom w:val="single" w:sz="12" w:space="0" w:color="000000"/>
              <w:right w:val="single" w:sz="12" w:space="0" w:color="000000"/>
            </w:tcBorders>
            <w:vAlign w:val="center"/>
          </w:tcPr>
          <w:p w14:paraId="6158E154" w14:textId="77777777" w:rsidR="005447CC" w:rsidRPr="009917A9" w:rsidRDefault="005447CC" w:rsidP="003D4E5C">
            <w:pPr>
              <w:widowControl w:val="0"/>
              <w:pBdr>
                <w:top w:val="nil"/>
                <w:left w:val="nil"/>
                <w:bottom w:val="nil"/>
                <w:right w:val="nil"/>
                <w:between w:val="nil"/>
              </w:pBdr>
              <w:rPr>
                <w:rFonts w:ascii="Times New Roman" w:hAnsi="Times New Roman" w:cs="Times New Roman"/>
                <w:color w:val="000000"/>
                <w:sz w:val="26"/>
                <w:szCs w:val="26"/>
              </w:rPr>
            </w:pPr>
          </w:p>
        </w:tc>
        <w:tc>
          <w:tcPr>
            <w:tcW w:w="1381" w:type="dxa"/>
            <w:vMerge/>
            <w:tcBorders>
              <w:top w:val="single" w:sz="12" w:space="0" w:color="000000"/>
              <w:left w:val="single" w:sz="12" w:space="0" w:color="000000"/>
              <w:right w:val="single" w:sz="12" w:space="0" w:color="000000"/>
            </w:tcBorders>
            <w:vAlign w:val="center"/>
          </w:tcPr>
          <w:p w14:paraId="29C93FCA" w14:textId="77777777" w:rsidR="005447CC" w:rsidRPr="009917A9" w:rsidRDefault="005447CC" w:rsidP="003D4E5C">
            <w:pPr>
              <w:widowControl w:val="0"/>
              <w:pBdr>
                <w:top w:val="nil"/>
                <w:left w:val="nil"/>
                <w:bottom w:val="nil"/>
                <w:right w:val="nil"/>
                <w:between w:val="nil"/>
              </w:pBdr>
              <w:rPr>
                <w:rFonts w:ascii="Times New Roman" w:hAnsi="Times New Roman" w:cs="Times New Roman"/>
                <w:color w:val="000000"/>
                <w:sz w:val="26"/>
                <w:szCs w:val="26"/>
              </w:rPr>
            </w:pPr>
          </w:p>
        </w:tc>
      </w:tr>
      <w:tr w:rsidR="005447CC" w:rsidRPr="009917A9" w14:paraId="1C93CDAD" w14:textId="77777777" w:rsidTr="003D4E5C">
        <w:trPr>
          <w:trHeight w:val="9569"/>
          <w:jc w:val="center"/>
        </w:trPr>
        <w:tc>
          <w:tcPr>
            <w:tcW w:w="867" w:type="dxa"/>
            <w:tcBorders>
              <w:top w:val="single" w:sz="12" w:space="0" w:color="000000"/>
              <w:left w:val="single" w:sz="12" w:space="0" w:color="000000"/>
              <w:bottom w:val="single" w:sz="12" w:space="0" w:color="000000"/>
              <w:right w:val="single" w:sz="4" w:space="0" w:color="000000"/>
            </w:tcBorders>
          </w:tcPr>
          <w:p w14:paraId="40D4196D"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p>
        </w:tc>
        <w:tc>
          <w:tcPr>
            <w:tcW w:w="1005" w:type="dxa"/>
            <w:tcBorders>
              <w:top w:val="single" w:sz="12" w:space="0" w:color="000000"/>
              <w:left w:val="single" w:sz="4" w:space="0" w:color="000000"/>
              <w:bottom w:val="single" w:sz="12" w:space="0" w:color="000000"/>
              <w:right w:val="single" w:sz="4" w:space="0" w:color="000000"/>
            </w:tcBorders>
          </w:tcPr>
          <w:p w14:paraId="23E04843"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p>
        </w:tc>
        <w:tc>
          <w:tcPr>
            <w:tcW w:w="880" w:type="dxa"/>
            <w:tcBorders>
              <w:top w:val="single" w:sz="12" w:space="0" w:color="000000"/>
              <w:left w:val="single" w:sz="4" w:space="0" w:color="000000"/>
              <w:bottom w:val="single" w:sz="12" w:space="0" w:color="000000"/>
              <w:right w:val="single" w:sz="4" w:space="0" w:color="000000"/>
            </w:tcBorders>
          </w:tcPr>
          <w:p w14:paraId="6E40E7C3"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p>
        </w:tc>
        <w:tc>
          <w:tcPr>
            <w:tcW w:w="1008" w:type="dxa"/>
            <w:tcBorders>
              <w:top w:val="single" w:sz="12" w:space="0" w:color="000000"/>
              <w:left w:val="single" w:sz="4" w:space="0" w:color="000000"/>
              <w:bottom w:val="single" w:sz="12" w:space="0" w:color="000000"/>
              <w:right w:val="single" w:sz="4" w:space="0" w:color="000000"/>
            </w:tcBorders>
          </w:tcPr>
          <w:p w14:paraId="4B08113C"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p>
        </w:tc>
        <w:tc>
          <w:tcPr>
            <w:tcW w:w="1132" w:type="dxa"/>
            <w:tcBorders>
              <w:top w:val="single" w:sz="12" w:space="0" w:color="000000"/>
              <w:left w:val="single" w:sz="4" w:space="0" w:color="000000"/>
              <w:bottom w:val="single" w:sz="12" w:space="0" w:color="000000"/>
              <w:right w:val="single" w:sz="4" w:space="0" w:color="000000"/>
            </w:tcBorders>
          </w:tcPr>
          <w:p w14:paraId="0F8A0C22"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p>
        </w:tc>
        <w:tc>
          <w:tcPr>
            <w:tcW w:w="1131" w:type="dxa"/>
            <w:tcBorders>
              <w:top w:val="single" w:sz="12" w:space="0" w:color="000000"/>
              <w:left w:val="single" w:sz="4" w:space="0" w:color="000000"/>
              <w:bottom w:val="single" w:sz="12" w:space="0" w:color="000000"/>
              <w:right w:val="single" w:sz="4" w:space="0" w:color="000000"/>
            </w:tcBorders>
          </w:tcPr>
          <w:p w14:paraId="3E0025F4"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p>
        </w:tc>
        <w:tc>
          <w:tcPr>
            <w:tcW w:w="1154" w:type="dxa"/>
            <w:tcBorders>
              <w:top w:val="single" w:sz="12" w:space="0" w:color="000000"/>
              <w:left w:val="single" w:sz="4" w:space="0" w:color="000000"/>
              <w:bottom w:val="single" w:sz="12" w:space="0" w:color="000000"/>
              <w:right w:val="single" w:sz="4" w:space="0" w:color="000000"/>
            </w:tcBorders>
          </w:tcPr>
          <w:p w14:paraId="26BCE4EC"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p>
        </w:tc>
        <w:tc>
          <w:tcPr>
            <w:tcW w:w="1381" w:type="dxa"/>
            <w:tcBorders>
              <w:top w:val="single" w:sz="12" w:space="0" w:color="000000"/>
              <w:left w:val="single" w:sz="4" w:space="0" w:color="000000"/>
              <w:bottom w:val="single" w:sz="12" w:space="0" w:color="000000"/>
              <w:right w:val="single" w:sz="12" w:space="0" w:color="000000"/>
            </w:tcBorders>
          </w:tcPr>
          <w:p w14:paraId="37A6FF10" w14:textId="77777777" w:rsidR="005447CC" w:rsidRPr="009917A9" w:rsidRDefault="005447CC" w:rsidP="003D4E5C">
            <w:pPr>
              <w:pBdr>
                <w:top w:val="nil"/>
                <w:left w:val="nil"/>
                <w:bottom w:val="nil"/>
                <w:right w:val="nil"/>
                <w:between w:val="nil"/>
              </w:pBdr>
              <w:spacing w:before="60" w:after="60"/>
              <w:jc w:val="center"/>
              <w:rPr>
                <w:rFonts w:ascii="Times New Roman" w:hAnsi="Times New Roman" w:cs="Times New Roman"/>
                <w:color w:val="000000"/>
                <w:sz w:val="26"/>
                <w:szCs w:val="26"/>
              </w:rPr>
            </w:pPr>
          </w:p>
        </w:tc>
      </w:tr>
    </w:tbl>
    <w:p w14:paraId="501817AE" w14:textId="77777777" w:rsidR="00C807B3" w:rsidRDefault="00C807B3"/>
    <w:sectPr w:rsidR="00C807B3" w:rsidSect="005447CC">
      <w:footerReference w:type="default" r:id="rId55"/>
      <w:pgSz w:w="11906" w:h="16838"/>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3" w:author="Гість" w:date="2019-09-25T15:42:00Z" w:initials="Гі">
    <w:p w14:paraId="2832E8CA" w14:textId="77777777" w:rsidR="005447CC" w:rsidRDefault="005447CC" w:rsidP="005447CC">
      <w:r>
        <w:t>Нічого не зрозуміло. Описати так, щоб було зрозуміло,</w:t>
      </w:r>
      <w:r>
        <w:annotationRef/>
      </w:r>
    </w:p>
  </w:comment>
  <w:comment w:id="44" w:author="Stupak Alex" w:date="2019-09-26T10:43:00Z" w:initials="SA">
    <w:p w14:paraId="4419669F" w14:textId="77777777" w:rsidR="005447CC" w:rsidRDefault="005447CC" w:rsidP="005447CC">
      <w:pPr>
        <w:pStyle w:val="a8"/>
      </w:pPr>
      <w:r>
        <w:rPr>
          <w:rStyle w:val="aa"/>
        </w:rPr>
        <w:annotationRef/>
      </w:r>
      <w:r>
        <w:t>+</w:t>
      </w:r>
    </w:p>
  </w:comment>
  <w:comment w:id="462" w:author="Гість" w:date="2019-09-25T14:06:00Z" w:initials="Гі">
    <w:p w14:paraId="1D82C86A" w14:textId="77777777" w:rsidR="005447CC" w:rsidRDefault="005447CC" w:rsidP="005447CC">
      <w:r>
        <w:t>некоректно написано</w:t>
      </w:r>
      <w:r>
        <w:annotationRef/>
      </w:r>
    </w:p>
  </w:comment>
  <w:comment w:id="463" w:author="Stupak Alex" w:date="2019-11-23T10:30:00Z" w:initials="SA">
    <w:p w14:paraId="3D4F5E81" w14:textId="77777777" w:rsidR="005447CC" w:rsidRDefault="005447CC" w:rsidP="005447CC">
      <w:pPr>
        <w:pStyle w:val="a8"/>
      </w:pPr>
      <w:r>
        <w:rPr>
          <w:rStyle w:val="aa"/>
        </w:rPr>
        <w:annotationRef/>
      </w:r>
      <w:r>
        <w:t>+</w:t>
      </w:r>
    </w:p>
  </w:comment>
  <w:comment w:id="464" w:author="Гість" w:date="2019-09-25T14:07:00Z" w:initials="Гі">
    <w:p w14:paraId="28E94618" w14:textId="77777777" w:rsidR="005447CC" w:rsidRDefault="005447CC" w:rsidP="005447CC">
      <w:r>
        <w:t>визначення є в таблиці, тут не треба</w:t>
      </w:r>
      <w:r>
        <w:annotationRef/>
      </w:r>
    </w:p>
  </w:comment>
  <w:comment w:id="465" w:author="Stupak Alex" w:date="2019-09-26T10:43:00Z" w:initials="SA">
    <w:p w14:paraId="1832C849" w14:textId="77777777" w:rsidR="005447CC" w:rsidRDefault="005447CC" w:rsidP="005447CC">
      <w:pPr>
        <w:pStyle w:val="a8"/>
      </w:pPr>
      <w:r>
        <w:rPr>
          <w:rStyle w:val="aa"/>
        </w:rPr>
        <w:annotationRef/>
      </w:r>
      <w:r>
        <w:t>+</w:t>
      </w:r>
    </w:p>
  </w:comment>
  <w:comment w:id="474" w:author="Виталий Козин" w:date="2019-11-22T10:57:00Z" w:initials="ВК">
    <w:p w14:paraId="6F3A4985" w14:textId="77777777" w:rsidR="005447CC" w:rsidRDefault="005447CC" w:rsidP="005447CC">
      <w:pPr>
        <w:pStyle w:val="a8"/>
      </w:pPr>
      <w:r>
        <w:rPr>
          <w:rStyle w:val="aa"/>
        </w:rPr>
        <w:annotationRef/>
      </w:r>
      <w:r>
        <w:t>Можливо, краще Призначення Сервісу? + Розкрити призначення сервісу</w:t>
      </w:r>
    </w:p>
  </w:comment>
  <w:comment w:id="475" w:author="Stupak Alex" w:date="2019-11-23T10:33:00Z" w:initials="SA">
    <w:p w14:paraId="2A236B94" w14:textId="77777777" w:rsidR="005447CC" w:rsidRDefault="005447CC" w:rsidP="005447CC">
      <w:pPr>
        <w:pStyle w:val="a8"/>
      </w:pPr>
      <w:r>
        <w:rPr>
          <w:rStyle w:val="aa"/>
        </w:rPr>
        <w:annotationRef/>
      </w:r>
      <w:r>
        <w:t>+</w:t>
      </w:r>
    </w:p>
  </w:comment>
  <w:comment w:id="476" w:author="Гість" w:date="2019-09-25T14:32:00Z" w:initials="Гі">
    <w:p w14:paraId="2BE2D4C6" w14:textId="77777777" w:rsidR="005447CC" w:rsidRDefault="005447CC" w:rsidP="005447CC">
      <w:r>
        <w:t>Хіба це позначення сервісу? це підстава розробки</w:t>
      </w:r>
      <w:r>
        <w:annotationRef/>
      </w:r>
    </w:p>
  </w:comment>
  <w:comment w:id="477" w:author="Stupak Alex" w:date="2019-09-26T10:52:00Z" w:initials="SA">
    <w:p w14:paraId="380978C3" w14:textId="77777777" w:rsidR="005447CC" w:rsidRDefault="005447CC" w:rsidP="005447CC">
      <w:pPr>
        <w:pStyle w:val="a8"/>
      </w:pPr>
      <w:r>
        <w:rPr>
          <w:rStyle w:val="aa"/>
        </w:rPr>
        <w:annotationRef/>
      </w:r>
      <w:r>
        <w:t>+</w:t>
      </w:r>
    </w:p>
  </w:comment>
  <w:comment w:id="478" w:author="Гість" w:date="2019-09-25T14:11:00Z" w:initials="Гі">
    <w:p w14:paraId="5E6A9998" w14:textId="77777777" w:rsidR="005447CC" w:rsidRDefault="005447CC" w:rsidP="005447CC">
      <w:r>
        <w:t>слово Сервісу не потрібно - прибрати</w:t>
      </w:r>
      <w:r>
        <w:annotationRef/>
      </w:r>
    </w:p>
  </w:comment>
  <w:comment w:id="479" w:author="Stupak Alex" w:date="2019-09-26T10:46:00Z" w:initials="SA">
    <w:p w14:paraId="3A93445F" w14:textId="77777777" w:rsidR="005447CC" w:rsidRDefault="005447CC" w:rsidP="005447CC">
      <w:pPr>
        <w:pStyle w:val="a8"/>
      </w:pPr>
      <w:r>
        <w:rPr>
          <w:rStyle w:val="aa"/>
        </w:rPr>
        <w:annotationRef/>
      </w:r>
      <w:r>
        <w:t>+</w:t>
      </w:r>
    </w:p>
  </w:comment>
  <w:comment w:id="480" w:author="Гість" w:date="2019-09-25T14:08:00Z" w:initials="Гі">
    <w:p w14:paraId="3EB2B66C" w14:textId="77777777" w:rsidR="005447CC" w:rsidRDefault="005447CC" w:rsidP="005447CC">
      <w:r>
        <w:t>додати "у тому числі" щоб було у тому числі в розрізі пільгових категорій</w:t>
      </w:r>
      <w:r>
        <w:annotationRef/>
      </w:r>
    </w:p>
  </w:comment>
  <w:comment w:id="481" w:author="Stupak Alex" w:date="2019-09-26T10:45:00Z" w:initials="SA">
    <w:p w14:paraId="690D12C4" w14:textId="77777777" w:rsidR="005447CC" w:rsidRDefault="005447CC" w:rsidP="005447CC">
      <w:pPr>
        <w:pStyle w:val="a8"/>
      </w:pPr>
      <w:r>
        <w:rPr>
          <w:rStyle w:val="aa"/>
        </w:rPr>
        <w:annotationRef/>
      </w:r>
      <w:r>
        <w:t>+</w:t>
      </w:r>
    </w:p>
  </w:comment>
  <w:comment w:id="482" w:author="Гість" w:date="2019-09-25T14:09:00Z" w:initials="Гі">
    <w:p w14:paraId="3595D89F" w14:textId="77777777" w:rsidR="005447CC" w:rsidRDefault="005447CC" w:rsidP="005447CC">
      <w:r>
        <w:t>Це як? ПС АСОП дозволяє підвищити зручність роботи користувачів ПС АСОП? Треба або прибрати пункт, або переписати</w:t>
      </w:r>
      <w:r>
        <w:annotationRef/>
      </w:r>
    </w:p>
  </w:comment>
  <w:comment w:id="483" w:author="Stupak Alex" w:date="2019-09-26T10:46:00Z" w:initials="SA">
    <w:p w14:paraId="50A4296C" w14:textId="77777777" w:rsidR="005447CC" w:rsidRDefault="005447CC" w:rsidP="005447CC">
      <w:pPr>
        <w:pStyle w:val="a8"/>
      </w:pPr>
      <w:r>
        <w:rPr>
          <w:rStyle w:val="aa"/>
        </w:rPr>
        <w:annotationRef/>
      </w:r>
      <w:r>
        <w:t>+</w:t>
      </w:r>
    </w:p>
  </w:comment>
  <w:comment w:id="486" w:author="Гість" w:date="2019-09-25T14:31:00Z" w:initials="Гі">
    <w:p w14:paraId="44D5F006" w14:textId="77777777" w:rsidR="005447CC" w:rsidRDefault="005447CC" w:rsidP="005447CC">
      <w:r>
        <w:t>хіба з великої літери?</w:t>
      </w:r>
      <w:r>
        <w:annotationRef/>
      </w:r>
    </w:p>
  </w:comment>
  <w:comment w:id="487" w:author="Stupak Alex" w:date="2019-09-26T10:52:00Z" w:initials="SA">
    <w:p w14:paraId="5E65DD36" w14:textId="77777777" w:rsidR="005447CC" w:rsidRDefault="005447CC" w:rsidP="005447CC">
      <w:pPr>
        <w:pStyle w:val="a8"/>
      </w:pPr>
      <w:r>
        <w:rPr>
          <w:rStyle w:val="aa"/>
        </w:rPr>
        <w:annotationRef/>
      </w:r>
      <w:r>
        <w:t>+</w:t>
      </w:r>
    </w:p>
  </w:comment>
  <w:comment w:id="488" w:author="Гість" w:date="2019-09-25T14:33:00Z" w:initials="Гі">
    <w:p w14:paraId="04E441F4" w14:textId="77777777" w:rsidR="005447CC" w:rsidRDefault="005447CC" w:rsidP="005447CC">
      <w:r>
        <w:t>хто така вона?</w:t>
      </w:r>
      <w:r>
        <w:annotationRef/>
      </w:r>
    </w:p>
  </w:comment>
  <w:comment w:id="489" w:author="Stupak Alex" w:date="2019-09-26T10:54:00Z" w:initials="SA">
    <w:p w14:paraId="43C2DF3E" w14:textId="77777777" w:rsidR="005447CC" w:rsidRDefault="005447CC" w:rsidP="005447CC">
      <w:pPr>
        <w:pStyle w:val="a8"/>
      </w:pPr>
      <w:r>
        <w:rPr>
          <w:rStyle w:val="aa"/>
        </w:rPr>
        <w:annotationRef/>
      </w:r>
      <w:r>
        <w:t>+</w:t>
      </w:r>
    </w:p>
  </w:comment>
  <w:comment w:id="537" w:author="Гість" w:date="2019-09-25T14:51:00Z" w:initials="Гі">
    <w:p w14:paraId="25FB30CE" w14:textId="77777777" w:rsidR="005447CC" w:rsidRDefault="005447CC" w:rsidP="005447CC">
      <w:r>
        <w:t>що за перша черга? не зрозуміло, може це тут зайве?</w:t>
      </w:r>
      <w:r>
        <w:annotationRef/>
      </w:r>
    </w:p>
  </w:comment>
  <w:comment w:id="538" w:author="Stupak Alex" w:date="2019-09-26T10:55:00Z" w:initials="SA">
    <w:p w14:paraId="308C1C2A" w14:textId="77777777" w:rsidR="005447CC" w:rsidRDefault="005447CC" w:rsidP="005447CC">
      <w:pPr>
        <w:pStyle w:val="a8"/>
      </w:pPr>
      <w:r>
        <w:rPr>
          <w:rStyle w:val="aa"/>
        </w:rPr>
        <w:annotationRef/>
      </w:r>
      <w:r>
        <w:t>+</w:t>
      </w:r>
    </w:p>
  </w:comment>
  <w:comment w:id="539" w:author="Гість" w:date="2019-09-25T14:52:00Z" w:initials="Гі">
    <w:p w14:paraId="0A213C1F" w14:textId="77777777" w:rsidR="005447CC" w:rsidRDefault="005447CC" w:rsidP="005447CC">
      <w:r>
        <w:t>якою Системою? Сервісом?</w:t>
      </w:r>
      <w:r>
        <w:annotationRef/>
      </w:r>
    </w:p>
  </w:comment>
  <w:comment w:id="540" w:author="Stupak Alex" w:date="2019-09-26T10:55:00Z" w:initials="SA">
    <w:p w14:paraId="380C21F7" w14:textId="77777777" w:rsidR="005447CC" w:rsidRDefault="005447CC" w:rsidP="005447CC">
      <w:pPr>
        <w:pStyle w:val="a8"/>
      </w:pPr>
      <w:r>
        <w:rPr>
          <w:rStyle w:val="aa"/>
        </w:rPr>
        <w:annotationRef/>
      </w:r>
      <w:r>
        <w:t>+</w:t>
      </w:r>
    </w:p>
  </w:comment>
  <w:comment w:id="558" w:author="Гість" w:date="2019-09-25T14:53:00Z" w:initials="Гі">
    <w:p w14:paraId="447FDD1E" w14:textId="77777777" w:rsidR="005447CC" w:rsidRDefault="005447CC" w:rsidP="005447CC">
      <w:r>
        <w:t>замінить на Розробником, як ви писали вище</w:t>
      </w:r>
      <w:r>
        <w:annotationRef/>
      </w:r>
    </w:p>
  </w:comment>
  <w:comment w:id="559" w:author="Stupak Alex" w:date="2019-09-26T10:55:00Z" w:initials="SA">
    <w:p w14:paraId="7852A050" w14:textId="77777777" w:rsidR="005447CC" w:rsidRDefault="005447CC" w:rsidP="005447CC">
      <w:pPr>
        <w:pStyle w:val="a8"/>
      </w:pPr>
      <w:r>
        <w:rPr>
          <w:rStyle w:val="aa"/>
        </w:rPr>
        <w:annotationRef/>
      </w:r>
      <w:r>
        <w:t>+</w:t>
      </w:r>
    </w:p>
  </w:comment>
  <w:comment w:id="595" w:author="Алена Яковенко" w:date="2019-08-15T13:34:00Z" w:initials="АЯ">
    <w:p w14:paraId="14DD03CB" w14:textId="77777777" w:rsidR="005447CC" w:rsidRPr="00265BC0" w:rsidRDefault="005447CC" w:rsidP="005447CC">
      <w:pPr>
        <w:pStyle w:val="a8"/>
        <w:rPr>
          <w:lang w:val="ru-RU"/>
        </w:rPr>
      </w:pPr>
      <w:r>
        <w:rPr>
          <w:rStyle w:val="aa"/>
        </w:rPr>
        <w:annotationRef/>
      </w:r>
      <w:r>
        <w:rPr>
          <w:lang w:val="ru-RU"/>
        </w:rPr>
        <w:t>Потрыбно зробити посиланням</w:t>
      </w:r>
    </w:p>
  </w:comment>
  <w:comment w:id="596" w:author="Stupak Alex" w:date="2019-09-26T10:56:00Z" w:initials="SA">
    <w:p w14:paraId="7DE7376B" w14:textId="77777777" w:rsidR="005447CC" w:rsidRDefault="005447CC" w:rsidP="005447CC">
      <w:pPr>
        <w:pStyle w:val="a8"/>
      </w:pPr>
      <w:r>
        <w:rPr>
          <w:rStyle w:val="aa"/>
        </w:rPr>
        <w:annotationRef/>
      </w:r>
      <w:r>
        <w:t>+</w:t>
      </w:r>
    </w:p>
  </w:comment>
  <w:comment w:id="597" w:author="Виталий Козин" w:date="2019-11-18T10:41:00Z" w:initials="ВК">
    <w:p w14:paraId="2A45F850" w14:textId="77777777" w:rsidR="005447CC" w:rsidRDefault="005447CC" w:rsidP="005447CC">
      <w:pPr>
        <w:pStyle w:val="a8"/>
      </w:pPr>
      <w:r>
        <w:rPr>
          <w:rStyle w:val="aa"/>
        </w:rPr>
        <w:annotationRef/>
      </w:r>
      <w:r>
        <w:t>Посиланням на таблицю з тестовими даними згідно ролевої моделі.</w:t>
      </w:r>
    </w:p>
  </w:comment>
  <w:comment w:id="598" w:author="Stupak Alex" w:date="2019-11-23T10:37:00Z" w:initials="SA">
    <w:p w14:paraId="5953D307" w14:textId="77777777" w:rsidR="005447CC" w:rsidRDefault="005447CC" w:rsidP="005447CC">
      <w:pPr>
        <w:pStyle w:val="a8"/>
      </w:pPr>
      <w:r>
        <w:rPr>
          <w:rStyle w:val="aa"/>
        </w:rPr>
        <w:annotationRef/>
      </w:r>
      <w:r>
        <w:t>Изменил линк</w:t>
      </w:r>
    </w:p>
  </w:comment>
  <w:comment w:id="641" w:author="Гість" w:date="2019-09-25T15:26:00Z" w:initials="Гі">
    <w:p w14:paraId="7FD395B2" w14:textId="77777777" w:rsidR="005447CC" w:rsidRDefault="005447CC" w:rsidP="005447CC">
      <w:r>
        <w:t>модуль Сервісу, задопомогою якого користувач з роллю адміністратор матиме змогу надавати та керувати доступом користувачів до функціональних можливостей Сервісу</w:t>
      </w:r>
      <w:r>
        <w:annotationRef/>
      </w:r>
    </w:p>
  </w:comment>
  <w:comment w:id="642" w:author="Stupak Alex" w:date="2019-09-26T10:57:00Z" w:initials="SA">
    <w:p w14:paraId="7322CBEA" w14:textId="77777777" w:rsidR="005447CC" w:rsidRDefault="005447CC" w:rsidP="005447CC">
      <w:pPr>
        <w:pStyle w:val="a8"/>
      </w:pPr>
      <w:r>
        <w:rPr>
          <w:rStyle w:val="aa"/>
        </w:rPr>
        <w:annotationRef/>
      </w:r>
      <w:r>
        <w:t>+</w:t>
      </w:r>
    </w:p>
  </w:comment>
  <w:comment w:id="655" w:author="Гість" w:date="2019-09-25T15:27:00Z" w:initials="Гі">
    <w:p w14:paraId="18F5D2C3" w14:textId="77777777" w:rsidR="005447CC" w:rsidRDefault="005447CC" w:rsidP="005447CC">
      <w:r>
        <w:t>Якими організаціями? що мається на увазі?</w:t>
      </w:r>
      <w:r>
        <w:annotationRef/>
      </w:r>
    </w:p>
  </w:comment>
  <w:comment w:id="656" w:author="Stupak Alex" w:date="2019-09-26T10:58:00Z" w:initials="SA">
    <w:p w14:paraId="29A334F8" w14:textId="77777777" w:rsidR="005447CC" w:rsidRPr="00410FB4" w:rsidRDefault="005447CC" w:rsidP="005447CC">
      <w:pPr>
        <w:pStyle w:val="a8"/>
        <w:ind w:firstLine="0"/>
      </w:pPr>
      <w:r>
        <w:rPr>
          <w:rStyle w:val="aa"/>
        </w:rPr>
        <w:annotationRef/>
      </w:r>
      <w:r>
        <w:rPr>
          <w:lang w:val="ru-RU"/>
        </w:rPr>
        <w:t>Структурные подразделения КМДА, Ки</w:t>
      </w:r>
      <w:r>
        <w:t>ївПассТранс</w:t>
      </w:r>
    </w:p>
  </w:comment>
  <w:comment w:id="674" w:author="Виталий Козин" w:date="2019-11-13T09:44:00Z" w:initials="ВК">
    <w:p w14:paraId="7533D56C" w14:textId="77777777" w:rsidR="005447CC" w:rsidRPr="003C5E60" w:rsidRDefault="005447CC" w:rsidP="005447CC">
      <w:pPr>
        <w:pStyle w:val="a8"/>
      </w:pPr>
      <w:r>
        <w:rPr>
          <w:rStyle w:val="aa"/>
        </w:rPr>
        <w:annotationRef/>
      </w:r>
      <w:r>
        <w:t>Додати розділ</w:t>
      </w:r>
      <w:r w:rsidRPr="00E33BEC">
        <w:rPr>
          <w:lang w:val="ru-RU"/>
        </w:rPr>
        <w:t xml:space="preserve"> </w:t>
      </w:r>
      <w:r>
        <w:rPr>
          <w:lang w:val="ru-RU"/>
        </w:rPr>
        <w:t>тестування А</w:t>
      </w:r>
      <w:r>
        <w:t xml:space="preserve">РІ . Бажано через </w:t>
      </w:r>
      <w:r>
        <w:rPr>
          <w:lang w:val="en-US"/>
        </w:rPr>
        <w:t>SOAPUI</w:t>
      </w:r>
      <w:r>
        <w:t xml:space="preserve">, так як заявлено протокол </w:t>
      </w:r>
      <w:r>
        <w:rPr>
          <w:lang w:val="en-US"/>
        </w:rPr>
        <w:t>SOAP</w:t>
      </w:r>
      <w:r w:rsidRPr="003925A0">
        <w:rPr>
          <w:lang w:val="ru-RU"/>
        </w:rPr>
        <w:t xml:space="preserve"> </w:t>
      </w:r>
      <w:r w:rsidRPr="003C5E60">
        <w:t xml:space="preserve">А також розділ тестування продуктивності (навантажувальне) </w:t>
      </w:r>
    </w:p>
  </w:comment>
  <w:comment w:id="675" w:author="Stupak Alex" w:date="2019-11-23T10:37:00Z" w:initials="SA">
    <w:p w14:paraId="608F8D70" w14:textId="77777777" w:rsidR="005447CC" w:rsidRDefault="005447CC" w:rsidP="005447CC">
      <w:pPr>
        <w:pStyle w:val="a8"/>
      </w:pPr>
      <w:r>
        <w:rPr>
          <w:rStyle w:val="aa"/>
        </w:rPr>
        <w:annotationRef/>
      </w:r>
      <w:r>
        <w:t>Добавил</w:t>
      </w:r>
    </w:p>
  </w:comment>
  <w:comment w:id="676" w:author="Виталий Козин" w:date="2019-11-18T09:30:00Z" w:initials="ВК">
    <w:p w14:paraId="7E31EF9B" w14:textId="77777777" w:rsidR="005447CC" w:rsidRDefault="005447CC" w:rsidP="005447CC">
      <w:pPr>
        <w:pStyle w:val="a8"/>
      </w:pPr>
      <w:r>
        <w:rPr>
          <w:rStyle w:val="aa"/>
        </w:rPr>
        <w:annotationRef/>
      </w:r>
      <w:r>
        <w:t>Додати таблицю «Тестові дані з посиланнями та доступами згідно ролевої моделі»</w:t>
      </w:r>
    </w:p>
  </w:comment>
  <w:comment w:id="677" w:author="Stupak Alex" w:date="2019-11-21T10:32:00Z" w:initials="SA">
    <w:p w14:paraId="5CC1F90E" w14:textId="77777777" w:rsidR="005447CC" w:rsidRDefault="005447CC" w:rsidP="005447CC">
      <w:pPr>
        <w:pStyle w:val="a8"/>
      </w:pPr>
      <w:r>
        <w:rPr>
          <w:rStyle w:val="aa"/>
        </w:rPr>
        <w:annotationRef/>
      </w:r>
      <w:r>
        <w:t>+</w:t>
      </w:r>
    </w:p>
  </w:comment>
  <w:comment w:id="689" w:author="Виталий Козин" w:date="2019-11-13T09:33:00Z" w:initials="ВК">
    <w:p w14:paraId="187C6FB8" w14:textId="77777777" w:rsidR="005447CC" w:rsidRPr="000265A4" w:rsidRDefault="005447CC" w:rsidP="005447CC">
      <w:pPr>
        <w:pStyle w:val="a8"/>
      </w:pPr>
      <w:r>
        <w:rPr>
          <w:rStyle w:val="aa"/>
        </w:rPr>
        <w:annotationRef/>
      </w:r>
      <w:r>
        <w:t xml:space="preserve">Переробити тест-кейси. </w:t>
      </w:r>
      <w:r w:rsidRPr="000265A4">
        <w:t>Тут і далі в тест-кейсах має бути унікальний номер (код тест-кейсу), мета тест-кейсу, якщо необхідно передумови виконання, кроки відтворення, небхідна кількість зоб</w:t>
      </w:r>
      <w:r>
        <w:t xml:space="preserve">ражень для ілюстрації процесів, очікуваний результат Як приклад - </w:t>
      </w:r>
      <w:hyperlink r:id="rId1" w:history="1">
        <w:r>
          <w:rPr>
            <w:rStyle w:val="af6"/>
            <w:rFonts w:eastAsiaTheme="majorEastAsia"/>
          </w:rPr>
          <w:t>https://prnt.sc/pw8wc4</w:t>
        </w:r>
      </w:hyperlink>
      <w:r>
        <w:t xml:space="preserve"> </w:t>
      </w:r>
      <w:hyperlink r:id="rId2" w:history="1">
        <w:r w:rsidRPr="00147B84">
          <w:rPr>
            <w:rStyle w:val="af6"/>
          </w:rPr>
          <w:t>https://prnt.sc/pw8s2k</w:t>
        </w:r>
      </w:hyperlink>
      <w:r>
        <w:t xml:space="preserve"> </w:t>
      </w:r>
    </w:p>
  </w:comment>
  <w:comment w:id="690" w:author="Stupak Alex" w:date="2019-11-23T10:38:00Z" w:initials="SA">
    <w:p w14:paraId="78D6B351" w14:textId="77777777" w:rsidR="005447CC" w:rsidRDefault="005447CC" w:rsidP="005447CC">
      <w:pPr>
        <w:pStyle w:val="a8"/>
      </w:pPr>
      <w:r>
        <w:rPr>
          <w:rStyle w:val="aa"/>
        </w:rPr>
        <w:annotationRef/>
      </w:r>
      <w:r>
        <w:t>+</w:t>
      </w:r>
    </w:p>
  </w:comment>
  <w:comment w:id="693" w:author="Виталий Козин" w:date="2019-11-13T09:33:00Z" w:initials="ВК">
    <w:p w14:paraId="5FAA2395" w14:textId="77777777" w:rsidR="005447CC" w:rsidRPr="000265A4" w:rsidRDefault="005447CC" w:rsidP="005447CC">
      <w:pPr>
        <w:pStyle w:val="a8"/>
      </w:pPr>
      <w:r>
        <w:rPr>
          <w:rStyle w:val="aa"/>
        </w:rPr>
        <w:annotationRef/>
      </w:r>
      <w:r>
        <w:t xml:space="preserve">Переробити тест-кейси. </w:t>
      </w:r>
      <w:r w:rsidRPr="000265A4">
        <w:t>Тут і далі в тест-кейсах має бути унікальний номер (код тест-кейсу), мета тест-кейсу, якщо необхідно передумови виконання, кроки відтворення, небхідна кількість зоб</w:t>
      </w:r>
      <w:r>
        <w:t xml:space="preserve">ражень для ілюстрації процесів, очікуваний результат Як приклад - </w:t>
      </w:r>
      <w:hyperlink r:id="rId3" w:history="1">
        <w:r>
          <w:rPr>
            <w:rStyle w:val="af6"/>
            <w:rFonts w:eastAsiaTheme="majorEastAsia"/>
          </w:rPr>
          <w:t>https://prnt.sc/pw8wc4</w:t>
        </w:r>
      </w:hyperlink>
      <w:r>
        <w:t xml:space="preserve"> </w:t>
      </w:r>
      <w:hyperlink r:id="rId4" w:history="1">
        <w:r w:rsidRPr="00147B84">
          <w:rPr>
            <w:rStyle w:val="af6"/>
          </w:rPr>
          <w:t>https://prnt.sc/pw8s2k</w:t>
        </w:r>
      </w:hyperlink>
      <w:r>
        <w:t xml:space="preserve"> </w:t>
      </w:r>
    </w:p>
  </w:comment>
  <w:comment w:id="694" w:author="Stupak Alex" w:date="2019-11-23T10:38:00Z" w:initials="SA">
    <w:p w14:paraId="1D240065" w14:textId="77777777" w:rsidR="005447CC" w:rsidRDefault="005447CC" w:rsidP="005447CC">
      <w:pPr>
        <w:pStyle w:val="a8"/>
      </w:pPr>
      <w:r>
        <w:rPr>
          <w:rStyle w:val="aa"/>
        </w:rPr>
        <w:annotationRef/>
      </w:r>
      <w:r>
        <w:t>+</w:t>
      </w:r>
    </w:p>
  </w:comment>
  <w:comment w:id="695" w:author="Гість" w:date="2019-09-25T16:00:00Z" w:initials="Гі">
    <w:p w14:paraId="092FE070" w14:textId="77777777" w:rsidR="005447CC" w:rsidRDefault="005447CC" w:rsidP="005447CC">
      <w:r>
        <w:t>Це тестова сторінка для демонстрації авторизації. З якого ресурсу буде вхід до сервісу? необхідно вказати, тут не ясно</w:t>
      </w:r>
      <w:r>
        <w:annotationRef/>
      </w:r>
    </w:p>
  </w:comment>
  <w:comment w:id="696" w:author="Stupak Alex" w:date="2019-09-26T10:59:00Z" w:initials="SA">
    <w:p w14:paraId="0CC1CF94" w14:textId="77777777" w:rsidR="005447CC" w:rsidRDefault="005447CC" w:rsidP="005447CC">
      <w:pPr>
        <w:pStyle w:val="a8"/>
      </w:pPr>
      <w:r>
        <w:rPr>
          <w:rStyle w:val="aa"/>
        </w:rPr>
        <w:annotationRef/>
      </w:r>
      <w:r>
        <w:t>Необхідно узгодження наявності редіректу зі сторінки КиїіСмартСіті</w:t>
      </w:r>
    </w:p>
  </w:comment>
  <w:comment w:id="697" w:author="Гість" w:date="2019-09-25T15:29:00Z" w:initials="Гі">
    <w:p w14:paraId="02451EA9" w14:textId="77777777" w:rsidR="005447CC" w:rsidRDefault="005447CC" w:rsidP="005447CC">
      <w:r>
        <w:t xml:space="preserve">що це за назва, назва повинна бути коретною (тут буде що, вся Біг Дата? Чи тільки розділ ПС АСОП? </w:t>
      </w:r>
      <w:r>
        <w:annotationRef/>
      </w:r>
    </w:p>
  </w:comment>
  <w:comment w:id="698" w:author="Stupak Alex" w:date="2019-09-26T10:59:00Z" w:initials="SA">
    <w:p w14:paraId="30B5EE38" w14:textId="77777777" w:rsidR="005447CC" w:rsidRDefault="005447CC" w:rsidP="005447CC">
      <w:pPr>
        <w:pStyle w:val="a8"/>
      </w:pPr>
      <w:r>
        <w:rPr>
          <w:rStyle w:val="aa"/>
        </w:rPr>
        <w:annotationRef/>
      </w:r>
      <w:r>
        <w:t>Біг дата як єдина платформа</w:t>
      </w:r>
    </w:p>
  </w:comment>
  <w:comment w:id="700" w:author="Гість" w:date="2019-09-25T15:30:00Z" w:initials="Гі">
    <w:p w14:paraId="4E80B65C" w14:textId="77777777" w:rsidR="005447CC" w:rsidRDefault="005447CC" w:rsidP="005447CC">
      <w:r>
        <w:t>Для чого два методи авторизації? чому не один, через київайді?</w:t>
      </w:r>
      <w:r>
        <w:annotationRef/>
      </w:r>
    </w:p>
  </w:comment>
  <w:comment w:id="701" w:author="Stupak Alex" w:date="2019-09-26T11:00:00Z" w:initials="SA">
    <w:p w14:paraId="3AE0B400" w14:textId="77777777" w:rsidR="005447CC" w:rsidRDefault="005447CC" w:rsidP="005447CC">
      <w:pPr>
        <w:pStyle w:val="a8"/>
      </w:pPr>
      <w:r>
        <w:t>Убрал</w:t>
      </w:r>
    </w:p>
  </w:comment>
  <w:comment w:id="703" w:author="Гість" w:date="2019-09-25T15:40:00Z" w:initials="Гі">
    <w:p w14:paraId="59662FE7" w14:textId="77777777" w:rsidR="005447CC" w:rsidRDefault="005447CC" w:rsidP="005447CC">
      <w:r>
        <w:t xml:space="preserve">Переписати розділ покроково, щоб було зрозуміло що робити, щоб створити зведену таблицю. </w:t>
      </w:r>
      <w:r>
        <w:annotationRef/>
      </w:r>
    </w:p>
  </w:comment>
  <w:comment w:id="704" w:author="Stupak Alex" w:date="2019-09-26T12:27:00Z" w:initials="SA">
    <w:p w14:paraId="40488AD5" w14:textId="77777777" w:rsidR="005447CC" w:rsidRDefault="005447CC" w:rsidP="005447CC">
      <w:pPr>
        <w:pStyle w:val="a8"/>
      </w:pPr>
      <w:r>
        <w:rPr>
          <w:rStyle w:val="aa"/>
        </w:rPr>
        <w:annotationRef/>
      </w:r>
      <w:r>
        <w:t>+</w:t>
      </w:r>
    </w:p>
  </w:comment>
  <w:comment w:id="705" w:author="Гість" w:date="2019-09-25T15:35:00Z" w:initials="Гі">
    <w:p w14:paraId="3A02E605" w14:textId="77777777" w:rsidR="005447CC" w:rsidRDefault="005447CC" w:rsidP="005447CC">
      <w:r>
        <w:t>Необхідно перефразувати речення, нічого незрозуміло</w:t>
      </w:r>
      <w:r>
        <w:annotationRef/>
      </w:r>
    </w:p>
  </w:comment>
  <w:comment w:id="706" w:author="Stupak Alex" w:date="2019-09-26T11:15:00Z" w:initials="SA">
    <w:p w14:paraId="1C3F2316" w14:textId="77777777" w:rsidR="005447CC" w:rsidRDefault="005447CC" w:rsidP="005447CC">
      <w:pPr>
        <w:pStyle w:val="a8"/>
      </w:pPr>
      <w:r>
        <w:rPr>
          <w:rStyle w:val="aa"/>
        </w:rPr>
        <w:annotationRef/>
      </w:r>
      <w:r>
        <w:t>+</w:t>
      </w:r>
    </w:p>
  </w:comment>
  <w:comment w:id="708" w:author="Гість" w:date="2019-09-25T15:38:00Z" w:initials="Гі">
    <w:p w14:paraId="3D31D198" w14:textId="77777777" w:rsidR="005447CC" w:rsidRDefault="005447CC" w:rsidP="005447CC">
      <w:r>
        <w:t xml:space="preserve"> коректна фраза: до макету, наданого в ТЗ - з комою.</w:t>
      </w:r>
      <w:r>
        <w:annotationRef/>
      </w:r>
    </w:p>
  </w:comment>
  <w:comment w:id="709" w:author="Stupak Alex" w:date="2019-09-26T11:02:00Z" w:initials="SA">
    <w:p w14:paraId="3B427C73" w14:textId="77777777" w:rsidR="005447CC" w:rsidRDefault="005447CC" w:rsidP="005447CC">
      <w:pPr>
        <w:pStyle w:val="a8"/>
      </w:pPr>
      <w:r>
        <w:rPr>
          <w:rStyle w:val="aa"/>
        </w:rPr>
        <w:annotationRef/>
      </w:r>
      <w:r>
        <w:t>+</w:t>
      </w:r>
    </w:p>
  </w:comment>
  <w:comment w:id="710" w:author="Гість" w:date="2019-09-25T15:35:00Z" w:initials="Гі">
    <w:p w14:paraId="00AD2584" w14:textId="77777777" w:rsidR="005447CC" w:rsidRDefault="005447CC" w:rsidP="005447CC">
      <w:r>
        <w:t>Необхідно перефразувати речення, нічого незрозуміло</w:t>
      </w:r>
      <w:r>
        <w:annotationRef/>
      </w:r>
    </w:p>
  </w:comment>
  <w:comment w:id="711" w:author="Stupak Alex" w:date="2019-09-26T11:15:00Z" w:initials="SA">
    <w:p w14:paraId="0D84F559" w14:textId="77777777" w:rsidR="005447CC" w:rsidRDefault="005447CC" w:rsidP="005447CC">
      <w:pPr>
        <w:pStyle w:val="a8"/>
      </w:pPr>
      <w:r>
        <w:rPr>
          <w:rStyle w:val="aa"/>
        </w:rPr>
        <w:annotationRef/>
      </w:r>
      <w:r>
        <w:t>+</w:t>
      </w:r>
    </w:p>
  </w:comment>
  <w:comment w:id="719" w:author="Гість" w:date="2019-09-25T15:51:00Z" w:initials="Гі">
    <w:p w14:paraId="40C51A3F" w14:textId="77777777" w:rsidR="005447CC" w:rsidRDefault="005447CC" w:rsidP="005447CC">
      <w:r>
        <w:t>чому з великої літери? у розрізі по перевізникам</w:t>
      </w:r>
      <w:r>
        <w:annotationRef/>
      </w:r>
    </w:p>
  </w:comment>
  <w:comment w:id="720" w:author="Stupak Alex" w:date="2019-09-26T11:02:00Z" w:initials="SA">
    <w:p w14:paraId="648CA9BB" w14:textId="77777777" w:rsidR="005447CC" w:rsidRDefault="005447CC" w:rsidP="005447CC">
      <w:pPr>
        <w:pStyle w:val="a8"/>
      </w:pPr>
      <w:r>
        <w:rPr>
          <w:rStyle w:val="aa"/>
        </w:rPr>
        <w:annotationRef/>
      </w:r>
      <w:r>
        <w:t>+</w:t>
      </w:r>
    </w:p>
  </w:comment>
  <w:comment w:id="722" w:author="Гість" w:date="2019-09-25T15:44:00Z" w:initials="Гі">
    <w:p w14:paraId="03584DFE" w14:textId="77777777" w:rsidR="005447CC" w:rsidRDefault="005447CC" w:rsidP="005447CC">
      <w:r>
        <w:t xml:space="preserve">для чого перевіряти? може не перевіряти, а вибирати? </w:t>
      </w:r>
      <w:r>
        <w:annotationRef/>
      </w:r>
    </w:p>
  </w:comment>
  <w:comment w:id="723" w:author="Stupak Alex" w:date="2019-09-26T11:23:00Z" w:initials="SA">
    <w:p w14:paraId="6DB4C1B1" w14:textId="77777777" w:rsidR="005447CC" w:rsidRDefault="005447CC" w:rsidP="005447CC">
      <w:pPr>
        <w:pStyle w:val="a8"/>
      </w:pPr>
      <w:r>
        <w:rPr>
          <w:rStyle w:val="aa"/>
        </w:rPr>
        <w:annotationRef/>
      </w:r>
      <w:r>
        <w:t>+</w:t>
      </w:r>
    </w:p>
  </w:comment>
  <w:comment w:id="724" w:author="Гість" w:date="2019-09-25T15:46:00Z" w:initials="Гі">
    <w:p w14:paraId="4A779AE3" w14:textId="77777777" w:rsidR="005447CC" w:rsidRDefault="005447CC" w:rsidP="005447CC">
      <w:r>
        <w:t xml:space="preserve">нічого не зрозуміло. Необхідно описати, логіку відображення кожного виміру (Міри, Колонки, Рядки) - </w:t>
      </w:r>
      <w:r>
        <w:annotationRef/>
      </w:r>
    </w:p>
  </w:comment>
  <w:comment w:id="725" w:author="Stupak Alex" w:date="2019-09-26T12:49:00Z" w:initials="SA">
    <w:p w14:paraId="697DCC68" w14:textId="77777777" w:rsidR="005447CC" w:rsidRDefault="005447CC" w:rsidP="005447CC">
      <w:pPr>
        <w:pStyle w:val="a8"/>
      </w:pPr>
      <w:r>
        <w:rPr>
          <w:rStyle w:val="aa"/>
        </w:rPr>
        <w:annotationRef/>
      </w:r>
      <w:r>
        <w:t>+</w:t>
      </w:r>
    </w:p>
  </w:comment>
  <w:comment w:id="726" w:author="Гість" w:date="2019-09-25T15:48:00Z" w:initials="Гі">
    <w:p w14:paraId="1A1798BC" w14:textId="77777777" w:rsidR="005447CC" w:rsidRDefault="005447CC" w:rsidP="005447CC">
      <w:r>
        <w:t>параметрами чи атрибутами? Треба наводити зрозумілий приклад задачі і як його реалізувати</w:t>
      </w:r>
      <w:r>
        <w:annotationRef/>
      </w:r>
    </w:p>
  </w:comment>
  <w:comment w:id="727" w:author="Stupak Alex" w:date="2019-09-27T10:33:00Z" w:initials="SA">
    <w:p w14:paraId="164B2DCE" w14:textId="77777777" w:rsidR="005447CC" w:rsidRPr="00776229" w:rsidRDefault="005447CC" w:rsidP="005447CC">
      <w:pPr>
        <w:pStyle w:val="a8"/>
        <w:rPr>
          <w:lang w:val="ru-RU"/>
        </w:rPr>
      </w:pPr>
      <w:r>
        <w:rPr>
          <w:rStyle w:val="aa"/>
        </w:rPr>
        <w:annotationRef/>
      </w:r>
      <w:r w:rsidRPr="00776229">
        <w:rPr>
          <w:lang w:val="ru-RU"/>
        </w:rPr>
        <w:t>+</w:t>
      </w:r>
    </w:p>
  </w:comment>
  <w:comment w:id="729" w:author="Гість" w:date="2019-09-25T15:50:00Z" w:initials="Гі">
    <w:p w14:paraId="5D28F294" w14:textId="77777777" w:rsidR="005447CC" w:rsidRDefault="005447CC" w:rsidP="005447CC">
      <w:r>
        <w:t>некоректна назва. Імовірна назва: "Приклад налаштування звіту у розрізі по перевізникам"</w:t>
      </w:r>
      <w:r>
        <w:annotationRef/>
      </w:r>
    </w:p>
  </w:comment>
  <w:comment w:id="730" w:author="Stupak Alex" w:date="2019-09-26T11:26:00Z" w:initials="SA">
    <w:p w14:paraId="06EF0132" w14:textId="77777777" w:rsidR="005447CC" w:rsidRDefault="005447CC" w:rsidP="005447CC">
      <w:pPr>
        <w:pStyle w:val="a8"/>
      </w:pPr>
      <w:r>
        <w:rPr>
          <w:rStyle w:val="aa"/>
        </w:rPr>
        <w:annotationRef/>
      </w:r>
      <w:r>
        <w:t>+</w:t>
      </w:r>
    </w:p>
  </w:comment>
  <w:comment w:id="732" w:author="Гість" w:date="2019-09-25T15:52:00Z" w:initials="Гі">
    <w:p w14:paraId="1A0D7E15" w14:textId="77777777" w:rsidR="005447CC" w:rsidRDefault="005447CC" w:rsidP="005447CC">
      <w:r>
        <w:t>Скоригувати назву</w:t>
      </w:r>
      <w:r>
        <w:annotationRef/>
      </w:r>
    </w:p>
  </w:comment>
  <w:comment w:id="733" w:author="Stupak Alex" w:date="2019-09-26T11:28:00Z" w:initials="SA">
    <w:p w14:paraId="12AAB7D6" w14:textId="77777777" w:rsidR="005447CC" w:rsidRDefault="005447CC" w:rsidP="005447CC">
      <w:pPr>
        <w:pStyle w:val="a8"/>
      </w:pPr>
      <w:r>
        <w:rPr>
          <w:rStyle w:val="aa"/>
        </w:rPr>
        <w:annotationRef/>
      </w:r>
      <w:r>
        <w:t>+</w:t>
      </w:r>
    </w:p>
  </w:comment>
  <w:comment w:id="734" w:author="Гість" w:date="2019-09-25T15:53:00Z" w:initials="Гі">
    <w:p w14:paraId="3A5B35CE" w14:textId="77777777" w:rsidR="005447CC" w:rsidRDefault="005447CC" w:rsidP="005447CC">
      <w:r>
        <w:t>не зрозуміло для чого і куди натискати</w:t>
      </w:r>
      <w:r>
        <w:annotationRef/>
      </w:r>
    </w:p>
  </w:comment>
  <w:comment w:id="735" w:author="Stupak Alex" w:date="2019-10-02T09:56:00Z" w:initials="SA">
    <w:p w14:paraId="582BE7FE" w14:textId="77777777" w:rsidR="005447CC" w:rsidRDefault="005447CC" w:rsidP="005447CC">
      <w:pPr>
        <w:pStyle w:val="a8"/>
      </w:pPr>
      <w:r>
        <w:rPr>
          <w:rStyle w:val="aa"/>
        </w:rPr>
        <w:annotationRef/>
      </w:r>
      <w:r>
        <w:t>+</w:t>
      </w:r>
    </w:p>
  </w:comment>
  <w:comment w:id="737" w:author="Гість" w:date="2019-09-25T15:56:00Z" w:initials="Гі">
    <w:p w14:paraId="276FD20B" w14:textId="77777777" w:rsidR="005447CC" w:rsidRDefault="005447CC" w:rsidP="005447CC">
      <w:r>
        <w:t>це ми створюємо новий шаблон звіту? чи налаштовуємо вже створений шаблон звіту, наприклад що хочу звіт у розрізі по пасажирам тільки метро? це треба описати, а також що буде коли ми вийдемо - налаштований нами звіт зникне? чи збережеться шаблон? це теж незрозуміло</w:t>
      </w:r>
      <w:r>
        <w:annotationRef/>
      </w:r>
    </w:p>
  </w:comment>
  <w:comment w:id="738" w:author="Stupak Alex" w:date="2019-10-02T10:03:00Z" w:initials="SA">
    <w:p w14:paraId="07D9B083" w14:textId="77777777" w:rsidR="005447CC" w:rsidRPr="001F0A9C" w:rsidRDefault="005447CC" w:rsidP="005447CC">
      <w:pPr>
        <w:pStyle w:val="a8"/>
      </w:pPr>
      <w:r>
        <w:rPr>
          <w:rStyle w:val="aa"/>
        </w:rPr>
        <w:annotationRef/>
      </w:r>
      <w:r>
        <w:t xml:space="preserve">Планировалось реализовать </w:t>
      </w:r>
      <w:r>
        <w:rPr>
          <w:lang w:val="ru-RU"/>
        </w:rPr>
        <w:t>3 отдельных дашборда с логикой по обьекту иследования</w:t>
      </w:r>
      <w:r>
        <w:t xml:space="preserve"> </w:t>
      </w:r>
    </w:p>
  </w:comment>
  <w:comment w:id="743" w:author="Гість" w:date="2019-09-25T15:59:00Z" w:initials="Гі">
    <w:p w14:paraId="45555420" w14:textId="77777777" w:rsidR="005447CC" w:rsidRDefault="005447CC" w:rsidP="005447CC">
      <w:r>
        <w:t>Що таке аналітичні розрахунки? необхідно описати для чого вони потрібні, де і на якому етапі їх налаштовувати</w:t>
      </w:r>
      <w:r>
        <w:annotationRef/>
      </w:r>
    </w:p>
  </w:comment>
  <w:comment w:id="744" w:author="Stupak Alex" w:date="2019-11-23T10:39:00Z" w:initials="SA">
    <w:p w14:paraId="758934DA" w14:textId="77777777" w:rsidR="005447CC" w:rsidRDefault="005447CC" w:rsidP="005447CC">
      <w:pPr>
        <w:pStyle w:val="a8"/>
      </w:pPr>
      <w:r>
        <w:rPr>
          <w:rStyle w:val="aa"/>
        </w:rPr>
        <w:annotationRef/>
      </w:r>
      <w:r>
        <w:t>+</w:t>
      </w:r>
    </w:p>
  </w:comment>
  <w:comment w:id="746" w:author="Гість" w:date="2019-09-25T16:03:00Z" w:initials="Гі">
    <w:p w14:paraId="2BBD783F" w14:textId="77777777" w:rsidR="005447CC" w:rsidRDefault="005447CC" w:rsidP="005447CC">
      <w:r>
        <w:t>Хто це вирішив? Де це вказано?</w:t>
      </w:r>
      <w:r>
        <w:annotationRef/>
      </w:r>
    </w:p>
  </w:comment>
  <w:comment w:id="747" w:author="Stupak Alex" w:date="2019-10-02T10:32:00Z" w:initials="SA">
    <w:p w14:paraId="1EBAD5D7" w14:textId="77777777" w:rsidR="005447CC" w:rsidRDefault="005447CC" w:rsidP="005447CC">
      <w:pPr>
        <w:pStyle w:val="a8"/>
      </w:pPr>
      <w:r>
        <w:rPr>
          <w:rStyle w:val="aa"/>
        </w:rPr>
        <w:annotationRef/>
      </w:r>
      <w:r>
        <w:t>Приклад може бути довільний, наведений для демонстрації функціоналу. Задачу вважаю доцільно якщо буде формувати Олена Писан</w:t>
      </w:r>
    </w:p>
  </w:comment>
  <w:comment w:id="748" w:author="Виталий Козин" w:date="2019-11-22T11:07:00Z" w:initials="ВК">
    <w:p w14:paraId="00AA617E" w14:textId="77777777" w:rsidR="005447CC" w:rsidRDefault="005447CC" w:rsidP="005447CC">
      <w:pPr>
        <w:pStyle w:val="af1"/>
        <w:rPr>
          <w:lang w:val="uk-UA"/>
        </w:rPr>
      </w:pPr>
      <w:r>
        <w:rPr>
          <w:rStyle w:val="aa"/>
        </w:rPr>
        <w:annotationRef/>
      </w:r>
      <w:r>
        <w:t>Надано О. Писаною чек лист по перевірці</w:t>
      </w:r>
      <w:r>
        <w:rPr>
          <w:lang w:val="uk-UA"/>
        </w:rPr>
        <w:t>, прохання додати та переробити тест-кейси згідно чек-листа:</w:t>
      </w:r>
    </w:p>
    <w:p w14:paraId="236ABDB9" w14:textId="77777777" w:rsidR="005447CC" w:rsidRDefault="005447CC" w:rsidP="005447CC">
      <w:pPr>
        <w:pStyle w:val="af1"/>
        <w:rPr>
          <w:color w:val="000000"/>
          <w:sz w:val="27"/>
          <w:szCs w:val="27"/>
        </w:rPr>
      </w:pPr>
      <w:r>
        <w:t xml:space="preserve"> </w:t>
      </w:r>
      <w:r>
        <w:rPr>
          <w:color w:val="000000"/>
          <w:sz w:val="27"/>
          <w:szCs w:val="27"/>
        </w:rPr>
        <w:t>Примерные запросы, которые должны выполняться самостоятельно пользователем с помощью конструктора АСОП</w:t>
      </w:r>
    </w:p>
    <w:p w14:paraId="50FD165C" w14:textId="77777777" w:rsidR="005447CC" w:rsidRDefault="005447CC" w:rsidP="005447CC">
      <w:pPr>
        <w:pStyle w:val="af1"/>
        <w:rPr>
          <w:color w:val="000000"/>
          <w:sz w:val="27"/>
          <w:szCs w:val="27"/>
        </w:rPr>
      </w:pPr>
      <w:r>
        <w:rPr>
          <w:color w:val="000000"/>
          <w:sz w:val="27"/>
          <w:szCs w:val="27"/>
        </w:rPr>
        <w:t>· Найти максимальное, минимальное количество поездок на маршруте №22, в т.ч. по платным поездкам, по QR, по Карте Киянина за период.</w:t>
      </w:r>
    </w:p>
    <w:p w14:paraId="184F9696" w14:textId="77777777" w:rsidR="005447CC" w:rsidRDefault="005447CC" w:rsidP="005447CC">
      <w:pPr>
        <w:pStyle w:val="af1"/>
        <w:rPr>
          <w:color w:val="000000"/>
          <w:sz w:val="27"/>
          <w:szCs w:val="27"/>
        </w:rPr>
      </w:pPr>
      <w:r>
        <w:rPr>
          <w:color w:val="000000"/>
          <w:sz w:val="27"/>
          <w:szCs w:val="27"/>
        </w:rPr>
        <w:t>· Количество прездов в этот период, из них платные, бесплатные</w:t>
      </w:r>
    </w:p>
    <w:p w14:paraId="4050BB7A" w14:textId="77777777" w:rsidR="005447CC" w:rsidRDefault="005447CC" w:rsidP="005447CC">
      <w:pPr>
        <w:pStyle w:val="af1"/>
        <w:rPr>
          <w:color w:val="000000"/>
          <w:sz w:val="27"/>
          <w:szCs w:val="27"/>
        </w:rPr>
      </w:pPr>
      <w:r>
        <w:rPr>
          <w:color w:val="000000"/>
          <w:sz w:val="27"/>
          <w:szCs w:val="27"/>
        </w:rPr>
        <w:t>· Посмотреть по карточкам, какие тарифы были наиболее популярными в заданный период – по 8, 7.70, 6.50, в каком виде транспорта.</w:t>
      </w:r>
    </w:p>
    <w:p w14:paraId="74351FFE" w14:textId="77777777" w:rsidR="005447CC" w:rsidRDefault="005447CC" w:rsidP="005447CC">
      <w:pPr>
        <w:pStyle w:val="af1"/>
        <w:rPr>
          <w:color w:val="000000"/>
          <w:sz w:val="27"/>
          <w:szCs w:val="27"/>
        </w:rPr>
      </w:pPr>
      <w:r>
        <w:rPr>
          <w:color w:val="000000"/>
          <w:sz w:val="27"/>
          <w:szCs w:val="27"/>
        </w:rPr>
        <w:t>· Почасовые нагрузки на транспорт, в разрезе маршрутов, видов транспорта</w:t>
      </w:r>
    </w:p>
    <w:p w14:paraId="351949F6" w14:textId="77777777" w:rsidR="005447CC" w:rsidRDefault="005447CC" w:rsidP="005447CC">
      <w:pPr>
        <w:pStyle w:val="af1"/>
        <w:rPr>
          <w:color w:val="000000"/>
          <w:sz w:val="27"/>
          <w:szCs w:val="27"/>
        </w:rPr>
      </w:pPr>
      <w:r>
        <w:rPr>
          <w:color w:val="000000"/>
          <w:sz w:val="27"/>
          <w:szCs w:val="27"/>
        </w:rPr>
        <w:t>· Отследить активность карты – сколько используется поездок, оплаченных картой.</w:t>
      </w:r>
    </w:p>
    <w:p w14:paraId="2637316B" w14:textId="77777777" w:rsidR="005447CC" w:rsidRDefault="005447CC" w:rsidP="005447CC">
      <w:pPr>
        <w:pStyle w:val="af1"/>
        <w:rPr>
          <w:color w:val="000000"/>
          <w:sz w:val="27"/>
          <w:szCs w:val="27"/>
        </w:rPr>
      </w:pPr>
      <w:r>
        <w:rPr>
          <w:color w:val="000000"/>
          <w:sz w:val="27"/>
          <w:szCs w:val="27"/>
        </w:rPr>
        <w:t>· Рассчитать количество приобретенных карт, которые не используются в течение полугода.</w:t>
      </w:r>
    </w:p>
    <w:p w14:paraId="2E6FA18D" w14:textId="77777777" w:rsidR="005447CC" w:rsidRDefault="005447CC" w:rsidP="005447CC">
      <w:pPr>
        <w:pStyle w:val="af1"/>
        <w:rPr>
          <w:color w:val="000000"/>
          <w:sz w:val="27"/>
          <w:szCs w:val="27"/>
        </w:rPr>
      </w:pPr>
      <w:r>
        <w:rPr>
          <w:color w:val="000000"/>
          <w:sz w:val="27"/>
          <w:szCs w:val="27"/>
        </w:rPr>
        <w:t>· Посчитать количество продаж, поездок по агентам, с помощью чего были произведены оплаты этих поездок.</w:t>
      </w:r>
    </w:p>
    <w:p w14:paraId="0B95633C" w14:textId="77777777" w:rsidR="005447CC" w:rsidRDefault="005447CC" w:rsidP="005447CC">
      <w:pPr>
        <w:pStyle w:val="af1"/>
        <w:rPr>
          <w:color w:val="000000"/>
          <w:sz w:val="27"/>
          <w:szCs w:val="27"/>
        </w:rPr>
      </w:pPr>
      <w:r>
        <w:rPr>
          <w:color w:val="000000"/>
          <w:sz w:val="27"/>
          <w:szCs w:val="27"/>
        </w:rPr>
        <w:t>· Сравнить количество поездок в метрополитене и в другом транспорте.</w:t>
      </w:r>
    </w:p>
    <w:p w14:paraId="7D0CB36F" w14:textId="77777777" w:rsidR="005447CC" w:rsidRDefault="005447CC" w:rsidP="005447CC">
      <w:pPr>
        <w:pStyle w:val="af1"/>
        <w:rPr>
          <w:color w:val="000000"/>
          <w:sz w:val="27"/>
          <w:szCs w:val="27"/>
        </w:rPr>
      </w:pPr>
      <w:r>
        <w:rPr>
          <w:color w:val="000000"/>
          <w:sz w:val="27"/>
          <w:szCs w:val="27"/>
        </w:rPr>
        <w:t>Период позразумевается такой: день, 3 дня, месяц и другие, выбранные из календаря.</w:t>
      </w:r>
    </w:p>
    <w:p w14:paraId="6B4CA3D4" w14:textId="77777777" w:rsidR="005447CC" w:rsidRPr="00E32C50" w:rsidRDefault="005447CC" w:rsidP="005447CC">
      <w:pPr>
        <w:pStyle w:val="a8"/>
        <w:rPr>
          <w:lang w:val="ru-RU"/>
        </w:rPr>
      </w:pPr>
    </w:p>
  </w:comment>
  <w:comment w:id="749" w:author="Stupak Alex" w:date="2019-11-23T11:03:00Z" w:initials="SA">
    <w:p w14:paraId="7635FB9E" w14:textId="77777777" w:rsidR="005447CC" w:rsidRDefault="005447CC" w:rsidP="005447CC">
      <w:pPr>
        <w:pStyle w:val="a8"/>
      </w:pPr>
      <w:r>
        <w:rPr>
          <w:rStyle w:val="aa"/>
        </w:rPr>
        <w:annotationRef/>
      </w:r>
      <w:r>
        <w:t>+</w:t>
      </w:r>
    </w:p>
  </w:comment>
  <w:comment w:id="750" w:author="Гість" w:date="2019-09-25T16:04:00Z" w:initials="Гі">
    <w:p w14:paraId="1002C321" w14:textId="77777777" w:rsidR="005447CC" w:rsidRDefault="005447CC" w:rsidP="005447CC">
      <w:r>
        <w:t>Треба ж спочатку вибрати конкретний звіт, в нього додати вимір Міра, чи як? не зрозуміла послідовність дій, необхыдно описати</w:t>
      </w:r>
      <w:r>
        <w:annotationRef/>
      </w:r>
    </w:p>
  </w:comment>
  <w:comment w:id="751" w:author="Stupak Alex" w:date="2019-11-21T10:59:00Z" w:initials="SA">
    <w:p w14:paraId="55047DA9" w14:textId="77777777" w:rsidR="005447CC" w:rsidRDefault="005447CC" w:rsidP="005447CC">
      <w:pPr>
        <w:pStyle w:val="a8"/>
      </w:pPr>
      <w:r>
        <w:rPr>
          <w:rStyle w:val="aa"/>
        </w:rPr>
        <w:annotationRef/>
      </w:r>
      <w:r>
        <w:t>+</w:t>
      </w:r>
    </w:p>
  </w:comment>
  <w:comment w:id="754" w:author="Гість" w:date="2019-09-25T16:05:00Z" w:initials="Гі">
    <w:p w14:paraId="2855B0D6" w14:textId="77777777" w:rsidR="005447CC" w:rsidRDefault="005447CC" w:rsidP="005447CC">
      <w:r>
        <w:t>що таке вкладена логіка?</w:t>
      </w:r>
      <w:r>
        <w:annotationRef/>
      </w:r>
    </w:p>
  </w:comment>
  <w:comment w:id="755" w:author="Stupak Alex" w:date="2019-10-02T10:36:00Z" w:initials="SA">
    <w:p w14:paraId="7A6DBF8E" w14:textId="77777777" w:rsidR="005447CC" w:rsidRDefault="005447CC" w:rsidP="005447CC">
      <w:pPr>
        <w:pStyle w:val="a8"/>
      </w:pPr>
      <w:r>
        <w:rPr>
          <w:rStyle w:val="aa"/>
        </w:rPr>
        <w:annotationRef/>
      </w:r>
      <w:r>
        <w:t>Перефразировал</w:t>
      </w:r>
    </w:p>
  </w:comment>
  <w:comment w:id="758" w:author="Гість" w:date="2019-09-25T16:08:00Z" w:initials="Гі">
    <w:p w14:paraId="5F5AA52B" w14:textId="77777777" w:rsidR="005447CC" w:rsidRDefault="005447CC" w:rsidP="005447CC">
      <w:r>
        <w:t>у якому вікні? не вистачає покрокового опису, накшталт: "Сервіс дозволяє вивантажити звіти у такі-то формати. Для цього у вікні такому-то натискаємо таку-то кнопку і вибираємо формат та шлях для збереження файлу."</w:t>
      </w:r>
      <w:r>
        <w:annotationRef/>
      </w:r>
    </w:p>
  </w:comment>
  <w:comment w:id="759" w:author="Stupak Alex" w:date="2019-11-21T11:03:00Z" w:initials="SA">
    <w:p w14:paraId="337F42C1" w14:textId="77777777" w:rsidR="005447CC" w:rsidRDefault="005447CC" w:rsidP="005447CC">
      <w:pPr>
        <w:pStyle w:val="a8"/>
      </w:pPr>
      <w:r>
        <w:rPr>
          <w:rStyle w:val="aa"/>
        </w:rPr>
        <w:annotationRef/>
      </w:r>
      <w:r>
        <w:t>+</w:t>
      </w:r>
    </w:p>
  </w:comment>
  <w:comment w:id="762" w:author="Гість" w:date="2019-09-25T16:08:00Z" w:initials="Гі">
    <w:p w14:paraId="3430C1AD" w14:textId="77777777" w:rsidR="005447CC" w:rsidRDefault="005447CC" w:rsidP="005447CC">
      <w:r>
        <w:t>у якому вікні? не вистачає покрокового опису, накшталт: "Сервіс дозволяє вивантажити звіти у такі-то формати. Для цього у вікні такому-то натискаємо таку-то кнопку і вибираємо формат та шлях для збереження файлу."</w:t>
      </w:r>
      <w:r>
        <w:annotationRef/>
      </w:r>
    </w:p>
  </w:comment>
  <w:comment w:id="763" w:author="Stupak Alex" w:date="2019-10-02T11:09:00Z" w:initials="SA">
    <w:p w14:paraId="4D82E256" w14:textId="77777777" w:rsidR="005447CC" w:rsidRPr="00DD4E1B" w:rsidRDefault="005447CC" w:rsidP="005447CC">
      <w:pPr>
        <w:pStyle w:val="a8"/>
      </w:pPr>
      <w:r>
        <w:rPr>
          <w:rStyle w:val="aa"/>
        </w:rPr>
        <w:annotationRef/>
      </w:r>
      <w:r>
        <w:t>Исправил</w:t>
      </w:r>
    </w:p>
  </w:comment>
  <w:comment w:id="771" w:author="Гість" w:date="2019-09-25T16:11:00Z" w:initials="Гі">
    <w:p w14:paraId="3131EAF0" w14:textId="77777777" w:rsidR="005447CC" w:rsidRDefault="005447CC" w:rsidP="005447CC">
      <w:r>
        <w:t>Зверху ви описували більше можливостей інтерфейсу адміністратора. Їх все необхідно описати тут - як їх випробовувати</w:t>
      </w:r>
      <w:r>
        <w:annotationRef/>
      </w:r>
    </w:p>
  </w:comment>
  <w:comment w:id="772" w:author="Stupak Alex" w:date="2019-11-23T10:46:00Z" w:initials="SA">
    <w:p w14:paraId="630ED007" w14:textId="77777777" w:rsidR="005447CC" w:rsidRDefault="005447CC" w:rsidP="005447CC">
      <w:pPr>
        <w:pStyle w:val="a8"/>
      </w:pPr>
      <w:r>
        <w:rPr>
          <w:rStyle w:val="aa"/>
        </w:rPr>
        <w:annotationRef/>
      </w:r>
      <w:r>
        <w:t>Часть функционала находиться на серверной части, в програме описано то что может настроить администратор в веб интерфейсе</w:t>
      </w:r>
    </w:p>
  </w:comment>
  <w:comment w:id="778" w:author="Виталий Козин" w:date="2019-11-22T11:49:00Z" w:initials="ВК">
    <w:p w14:paraId="4A4F8A63" w14:textId="77777777" w:rsidR="005447CC" w:rsidRPr="005E6C17" w:rsidRDefault="005447CC" w:rsidP="005447CC">
      <w:pPr>
        <w:pStyle w:val="a8"/>
        <w:rPr>
          <w:lang w:val="ru-RU"/>
        </w:rPr>
      </w:pPr>
      <w:r>
        <w:rPr>
          <w:rStyle w:val="aa"/>
        </w:rPr>
        <w:annotationRef/>
      </w:r>
      <w:r>
        <w:rPr>
          <w:lang w:val="ru-RU"/>
        </w:rPr>
        <w:t xml:space="preserve">Вышлите файлом </w:t>
      </w:r>
      <w:r>
        <w:rPr>
          <w:lang w:val="en-US"/>
        </w:rPr>
        <w:t>wsdl</w:t>
      </w:r>
      <w:r w:rsidRPr="002D5952">
        <w:rPr>
          <w:lang w:val="ru-RU"/>
        </w:rPr>
        <w:t xml:space="preserve"> </w:t>
      </w:r>
      <w:r>
        <w:rPr>
          <w:lang w:val="ru-RU"/>
        </w:rPr>
        <w:t xml:space="preserve">на почту </w:t>
      </w:r>
      <w:r>
        <w:rPr>
          <w:lang w:val="en-US"/>
        </w:rPr>
        <w:t>vitalii</w:t>
      </w:r>
      <w:r w:rsidRPr="002D5952">
        <w:rPr>
          <w:lang w:val="ru-RU"/>
        </w:rPr>
        <w:t>.</w:t>
      </w:r>
      <w:r>
        <w:rPr>
          <w:lang w:val="en-US"/>
        </w:rPr>
        <w:t>kozin</w:t>
      </w:r>
      <w:r w:rsidRPr="002D5952">
        <w:rPr>
          <w:lang w:val="ru-RU"/>
        </w:rPr>
        <w:t>@</w:t>
      </w:r>
      <w:r>
        <w:rPr>
          <w:lang w:val="en-US"/>
        </w:rPr>
        <w:t>kmda</w:t>
      </w:r>
      <w:r w:rsidRPr="002D5952">
        <w:rPr>
          <w:lang w:val="ru-RU"/>
        </w:rPr>
        <w:t>.</w:t>
      </w:r>
      <w:r>
        <w:rPr>
          <w:lang w:val="en-US"/>
        </w:rPr>
        <w:t>gov</w:t>
      </w:r>
      <w:r w:rsidRPr="002D5952">
        <w:rPr>
          <w:lang w:val="ru-RU"/>
        </w:rPr>
        <w:t>.</w:t>
      </w:r>
      <w:r>
        <w:rPr>
          <w:lang w:val="en-US"/>
        </w:rPr>
        <w:t>ua</w:t>
      </w:r>
      <w:r>
        <w:rPr>
          <w:lang w:val="ru-RU"/>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32E8CA" w15:done="1"/>
  <w15:commentEx w15:paraId="4419669F" w15:paraIdParent="2832E8CA" w15:done="1"/>
  <w15:commentEx w15:paraId="1D82C86A" w15:done="1"/>
  <w15:commentEx w15:paraId="3D4F5E81" w15:paraIdParent="1D82C86A" w15:done="1"/>
  <w15:commentEx w15:paraId="28E94618" w15:done="1"/>
  <w15:commentEx w15:paraId="1832C849" w15:paraIdParent="28E94618" w15:done="1"/>
  <w15:commentEx w15:paraId="6F3A4985" w15:done="1"/>
  <w15:commentEx w15:paraId="2A236B94" w15:paraIdParent="6F3A4985" w15:done="1"/>
  <w15:commentEx w15:paraId="2BE2D4C6" w15:done="1"/>
  <w15:commentEx w15:paraId="380978C3" w15:paraIdParent="2BE2D4C6" w15:done="1"/>
  <w15:commentEx w15:paraId="5E6A9998" w15:done="1"/>
  <w15:commentEx w15:paraId="3A93445F" w15:paraIdParent="5E6A9998" w15:done="1"/>
  <w15:commentEx w15:paraId="3EB2B66C" w15:done="1"/>
  <w15:commentEx w15:paraId="690D12C4" w15:paraIdParent="3EB2B66C" w15:done="1"/>
  <w15:commentEx w15:paraId="3595D89F" w15:done="1"/>
  <w15:commentEx w15:paraId="50A4296C" w15:paraIdParent="3595D89F" w15:done="1"/>
  <w15:commentEx w15:paraId="44D5F006" w15:done="1"/>
  <w15:commentEx w15:paraId="5E65DD36" w15:paraIdParent="44D5F006" w15:done="1"/>
  <w15:commentEx w15:paraId="04E441F4" w15:done="1"/>
  <w15:commentEx w15:paraId="43C2DF3E" w15:paraIdParent="04E441F4" w15:done="1"/>
  <w15:commentEx w15:paraId="25FB30CE" w15:done="1"/>
  <w15:commentEx w15:paraId="308C1C2A" w15:paraIdParent="25FB30CE" w15:done="1"/>
  <w15:commentEx w15:paraId="0A213C1F" w15:done="1"/>
  <w15:commentEx w15:paraId="380C21F7" w15:paraIdParent="0A213C1F" w15:done="1"/>
  <w15:commentEx w15:paraId="447FDD1E" w15:done="1"/>
  <w15:commentEx w15:paraId="7852A050" w15:paraIdParent="447FDD1E" w15:done="1"/>
  <w15:commentEx w15:paraId="14DD03CB" w15:done="1"/>
  <w15:commentEx w15:paraId="7DE7376B" w15:paraIdParent="14DD03CB" w15:done="1"/>
  <w15:commentEx w15:paraId="2A45F850" w15:paraIdParent="14DD03CB" w15:done="1"/>
  <w15:commentEx w15:paraId="5953D307" w15:paraIdParent="14DD03CB" w15:done="1"/>
  <w15:commentEx w15:paraId="7FD395B2" w15:done="1"/>
  <w15:commentEx w15:paraId="7322CBEA" w15:paraIdParent="7FD395B2" w15:done="1"/>
  <w15:commentEx w15:paraId="18F5D2C3" w15:done="1"/>
  <w15:commentEx w15:paraId="29A334F8" w15:paraIdParent="18F5D2C3" w15:done="1"/>
  <w15:commentEx w15:paraId="7533D56C" w15:done="1"/>
  <w15:commentEx w15:paraId="608F8D70" w15:paraIdParent="7533D56C" w15:done="1"/>
  <w15:commentEx w15:paraId="7E31EF9B" w15:done="1"/>
  <w15:commentEx w15:paraId="5CC1F90E" w15:paraIdParent="7E31EF9B" w15:done="1"/>
  <w15:commentEx w15:paraId="187C6FB8" w15:done="1"/>
  <w15:commentEx w15:paraId="78D6B351" w15:paraIdParent="187C6FB8" w15:done="1"/>
  <w15:commentEx w15:paraId="5FAA2395" w15:done="1"/>
  <w15:commentEx w15:paraId="1D240065" w15:paraIdParent="5FAA2395" w15:done="1"/>
  <w15:commentEx w15:paraId="092FE070" w15:done="1"/>
  <w15:commentEx w15:paraId="0CC1CF94" w15:paraIdParent="092FE070" w15:done="1"/>
  <w15:commentEx w15:paraId="02451EA9" w15:done="1"/>
  <w15:commentEx w15:paraId="30B5EE38" w15:paraIdParent="02451EA9" w15:done="1"/>
  <w15:commentEx w15:paraId="4E80B65C" w15:done="1"/>
  <w15:commentEx w15:paraId="3AE0B400" w15:paraIdParent="4E80B65C" w15:done="1"/>
  <w15:commentEx w15:paraId="59662FE7" w15:done="1"/>
  <w15:commentEx w15:paraId="40488AD5" w15:paraIdParent="59662FE7" w15:done="1"/>
  <w15:commentEx w15:paraId="3A02E605" w15:done="1"/>
  <w15:commentEx w15:paraId="1C3F2316" w15:paraIdParent="3A02E605" w15:done="1"/>
  <w15:commentEx w15:paraId="3D31D198" w15:done="1"/>
  <w15:commentEx w15:paraId="3B427C73" w15:paraIdParent="3D31D198" w15:done="1"/>
  <w15:commentEx w15:paraId="00AD2584" w15:done="1"/>
  <w15:commentEx w15:paraId="0D84F559" w15:paraIdParent="00AD2584" w15:done="1"/>
  <w15:commentEx w15:paraId="40C51A3F" w15:done="1"/>
  <w15:commentEx w15:paraId="648CA9BB" w15:paraIdParent="40C51A3F" w15:done="1"/>
  <w15:commentEx w15:paraId="03584DFE" w15:done="1"/>
  <w15:commentEx w15:paraId="6DB4C1B1" w15:paraIdParent="03584DFE" w15:done="1"/>
  <w15:commentEx w15:paraId="4A779AE3" w15:done="1"/>
  <w15:commentEx w15:paraId="697DCC68" w15:paraIdParent="4A779AE3" w15:done="1"/>
  <w15:commentEx w15:paraId="1A1798BC" w15:done="1"/>
  <w15:commentEx w15:paraId="164B2DCE" w15:paraIdParent="1A1798BC" w15:done="1"/>
  <w15:commentEx w15:paraId="5D28F294" w15:done="1"/>
  <w15:commentEx w15:paraId="06EF0132" w15:paraIdParent="5D28F294" w15:done="1"/>
  <w15:commentEx w15:paraId="1A0D7E15" w15:done="1"/>
  <w15:commentEx w15:paraId="12AAB7D6" w15:paraIdParent="1A0D7E15" w15:done="1"/>
  <w15:commentEx w15:paraId="3A5B35CE" w15:done="1"/>
  <w15:commentEx w15:paraId="582BE7FE" w15:paraIdParent="3A5B35CE" w15:done="1"/>
  <w15:commentEx w15:paraId="276FD20B" w15:done="1"/>
  <w15:commentEx w15:paraId="07D9B083" w15:paraIdParent="276FD20B" w15:done="1"/>
  <w15:commentEx w15:paraId="45555420" w15:done="0"/>
  <w15:commentEx w15:paraId="758934DA" w15:paraIdParent="45555420" w15:done="0"/>
  <w15:commentEx w15:paraId="2BBD783F" w15:done="1"/>
  <w15:commentEx w15:paraId="1EBAD5D7" w15:paraIdParent="2BBD783F" w15:done="1"/>
  <w15:commentEx w15:paraId="6B4CA3D4" w15:paraIdParent="2BBD783F" w15:done="1"/>
  <w15:commentEx w15:paraId="7635FB9E" w15:paraIdParent="2BBD783F" w15:done="1"/>
  <w15:commentEx w15:paraId="1002C321" w15:done="1"/>
  <w15:commentEx w15:paraId="55047DA9" w15:paraIdParent="1002C321" w15:done="1"/>
  <w15:commentEx w15:paraId="2855B0D6" w15:done="1"/>
  <w15:commentEx w15:paraId="7A6DBF8E" w15:paraIdParent="2855B0D6" w15:done="1"/>
  <w15:commentEx w15:paraId="5F5AA52B" w15:done="1"/>
  <w15:commentEx w15:paraId="337F42C1" w15:paraIdParent="5F5AA52B" w15:done="1"/>
  <w15:commentEx w15:paraId="3430C1AD" w15:done="1"/>
  <w15:commentEx w15:paraId="4D82E256" w15:paraIdParent="3430C1AD" w15:done="1"/>
  <w15:commentEx w15:paraId="3131EAF0" w15:done="1"/>
  <w15:commentEx w15:paraId="630ED007" w15:paraIdParent="3131EAF0" w15:done="1"/>
  <w15:commentEx w15:paraId="4A4F8A6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32E8CA" w16cid:durableId="42F53C6D"/>
  <w16cid:commentId w16cid:paraId="4419669F" w16cid:durableId="213714BD"/>
  <w16cid:commentId w16cid:paraId="1D82C86A" w16cid:durableId="337771FA"/>
  <w16cid:commentId w16cid:paraId="3D4F5E81" w16cid:durableId="218388AF"/>
  <w16cid:commentId w16cid:paraId="28E94618" w16cid:durableId="21371A1E"/>
  <w16cid:commentId w16cid:paraId="1832C849" w16cid:durableId="213714DC"/>
  <w16cid:commentId w16cid:paraId="6F3A4985" w16cid:durableId="219CC9F7"/>
  <w16cid:commentId w16cid:paraId="2A236B94" w16cid:durableId="2183897B"/>
  <w16cid:commentId w16cid:paraId="2BE2D4C6" w16cid:durableId="21371A26"/>
  <w16cid:commentId w16cid:paraId="380978C3" w16cid:durableId="213716FB"/>
  <w16cid:commentId w16cid:paraId="5E6A9998" w16cid:durableId="7D96EE60"/>
  <w16cid:commentId w16cid:paraId="3A93445F" w16cid:durableId="21371674"/>
  <w16cid:commentId w16cid:paraId="3EB2B66C" w16cid:durableId="3F60E001"/>
  <w16cid:commentId w16cid:paraId="690D12C4" w16cid:durableId="21371582"/>
  <w16cid:commentId w16cid:paraId="3595D89F" w16cid:durableId="4C94C342"/>
  <w16cid:commentId w16cid:paraId="50A4296C" w16cid:durableId="21371625"/>
  <w16cid:commentId w16cid:paraId="44D5F006" w16cid:durableId="5911239D"/>
  <w16cid:commentId w16cid:paraId="5E65DD36" w16cid:durableId="21371706"/>
  <w16cid:commentId w16cid:paraId="04E441F4" w16cid:durableId="56F2075B"/>
  <w16cid:commentId w16cid:paraId="43C2DF3E" w16cid:durableId="2137178B"/>
  <w16cid:commentId w16cid:paraId="25FB30CE" w16cid:durableId="21371A2C"/>
  <w16cid:commentId w16cid:paraId="308C1C2A" w16cid:durableId="213717E2"/>
  <w16cid:commentId w16cid:paraId="0A213C1F" w16cid:durableId="21371A2E"/>
  <w16cid:commentId w16cid:paraId="380C21F7" w16cid:durableId="213717E3"/>
  <w16cid:commentId w16cid:paraId="447FDD1E" w16cid:durableId="21371A30"/>
  <w16cid:commentId w16cid:paraId="7852A050" w16cid:durableId="2137183E"/>
  <w16cid:commentId w16cid:paraId="14DD03CB" w16cid:durableId="20FFDDFF"/>
  <w16cid:commentId w16cid:paraId="7DE7376B" w16cid:durableId="2137183F"/>
  <w16cid:commentId w16cid:paraId="2A45F850" w16cid:durableId="2180E298"/>
  <w16cid:commentId w16cid:paraId="5953D307" w16cid:durableId="21838A68"/>
  <w16cid:commentId w16cid:paraId="7FD395B2" w16cid:durableId="5EB2DFCA"/>
  <w16cid:commentId w16cid:paraId="7322CBEA" w16cid:durableId="213718A0"/>
  <w16cid:commentId w16cid:paraId="18F5D2C3" w16cid:durableId="3EFFAEAD"/>
  <w16cid:commentId w16cid:paraId="29A334F8" w16cid:durableId="213718A1"/>
  <w16cid:commentId w16cid:paraId="7533D56C" w16cid:durableId="217923AE"/>
  <w16cid:commentId w16cid:paraId="608F8D70" w16cid:durableId="21838A83"/>
  <w16cid:commentId w16cid:paraId="7E31EF9B" w16cid:durableId="2180E29E"/>
  <w16cid:commentId w16cid:paraId="5CC1F90E" w16cid:durableId="2180E643"/>
  <w16cid:commentId w16cid:paraId="187C6FB8" w16cid:durableId="21838851"/>
  <w16cid:commentId w16cid:paraId="78D6B351" w16cid:durableId="21838A8F"/>
  <w16cid:commentId w16cid:paraId="5FAA2395" w16cid:durableId="217923AF"/>
  <w16cid:commentId w16cid:paraId="1D240065" w16cid:durableId="21838AA1"/>
  <w16cid:commentId w16cid:paraId="092FE070" w16cid:durableId="2C72459A"/>
  <w16cid:commentId w16cid:paraId="0CC1CF94" w16cid:durableId="21371967"/>
  <w16cid:commentId w16cid:paraId="02451EA9" w16cid:durableId="661FA0F9"/>
  <w16cid:commentId w16cid:paraId="30B5EE38" w16cid:durableId="21371902"/>
  <w16cid:commentId w16cid:paraId="4E80B65C" w16cid:durableId="219098B8"/>
  <w16cid:commentId w16cid:paraId="3AE0B400" w16cid:durableId="21371968"/>
  <w16cid:commentId w16cid:paraId="59662FE7" w16cid:durableId="79881C0F"/>
  <w16cid:commentId w16cid:paraId="40488AD5" w16cid:durableId="21372D28"/>
  <w16cid:commentId w16cid:paraId="3A02E605" w16cid:durableId="6CD41B6B"/>
  <w16cid:commentId w16cid:paraId="1C3F2316" w16cid:durableId="21371CFB"/>
  <w16cid:commentId w16cid:paraId="3D31D198" w16cid:durableId="07EC7A47"/>
  <w16cid:commentId w16cid:paraId="3B427C73" w16cid:durableId="213719D1"/>
  <w16cid:commentId w16cid:paraId="00AD2584" w16cid:durableId="21386406"/>
  <w16cid:commentId w16cid:paraId="0D84F559" w16cid:durableId="21386407"/>
  <w16cid:commentId w16cid:paraId="40C51A3F" w16cid:durableId="3F28C79C"/>
  <w16cid:commentId w16cid:paraId="648CA9BB" w16cid:durableId="21371A3C"/>
  <w16cid:commentId w16cid:paraId="03584DFE" w16cid:durableId="63EFC3D2"/>
  <w16cid:commentId w16cid:paraId="6DB4C1B1" w16cid:durableId="21372010"/>
  <w16cid:commentId w16cid:paraId="4A779AE3" w16cid:durableId="30E21B97"/>
  <w16cid:commentId w16cid:paraId="697DCC68" w16cid:durableId="21373275"/>
  <w16cid:commentId w16cid:paraId="1A1798BC" w16cid:durableId="2138640E"/>
  <w16cid:commentId w16cid:paraId="164B2DCE" w16cid:durableId="2138641B"/>
  <w16cid:commentId w16cid:paraId="5D28F294" w16cid:durableId="2138640F"/>
  <w16cid:commentId w16cid:paraId="06EF0132" w16cid:durableId="21372131"/>
  <w16cid:commentId w16cid:paraId="1A0D7E15" w16cid:durableId="21386411"/>
  <w16cid:commentId w16cid:paraId="12AAB7D6" w16cid:durableId="2137221E"/>
  <w16cid:commentId w16cid:paraId="3A5B35CE" w16cid:durableId="08371483"/>
  <w16cid:commentId w16cid:paraId="582BE7FE" w16cid:durableId="213EF40D"/>
  <w16cid:commentId w16cid:paraId="276FD20B" w16cid:durableId="7E49C9BF"/>
  <w16cid:commentId w16cid:paraId="07D9B083" w16cid:durableId="213EF4CC"/>
  <w16cid:commentId w16cid:paraId="45555420" w16cid:durableId="2174D0D9"/>
  <w16cid:commentId w16cid:paraId="758934DA" w16cid:durableId="21838AD6"/>
  <w16cid:commentId w16cid:paraId="2BBD783F" w16cid:durableId="711A530F"/>
  <w16cid:commentId w16cid:paraId="1EBAD5D7" w16cid:durableId="213EFC3F"/>
  <w16cid:commentId w16cid:paraId="6B4CA3D4" w16cid:durableId="21838874"/>
  <w16cid:commentId w16cid:paraId="7635FB9E" w16cid:durableId="21839098"/>
  <w16cid:commentId w16cid:paraId="1002C321" w16cid:durableId="04BB9177"/>
  <w16cid:commentId w16cid:paraId="55047DA9" w16cid:durableId="2180EC84"/>
  <w16cid:commentId w16cid:paraId="2855B0D6" w16cid:durableId="2174D0DD"/>
  <w16cid:commentId w16cid:paraId="7A6DBF8E" w16cid:durableId="213EFED2"/>
  <w16cid:commentId w16cid:paraId="5F5AA52B" w16cid:durableId="6AB3E621"/>
  <w16cid:commentId w16cid:paraId="337F42C1" w16cid:durableId="2180ED98"/>
  <w16cid:commentId w16cid:paraId="3430C1AD" w16cid:durableId="213F051B"/>
  <w16cid:commentId w16cid:paraId="4D82E256" w16cid:durableId="213F066E"/>
  <w16cid:commentId w16cid:paraId="3131EAF0" w16cid:durableId="19333389"/>
  <w16cid:commentId w16cid:paraId="630ED007" w16cid:durableId="21838C68"/>
  <w16cid:commentId w16cid:paraId="4A4F8A63" w16cid:durableId="218388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33CC0" w14:textId="77777777" w:rsidR="005447CC" w:rsidRDefault="005447CC" w:rsidP="005447CC">
      <w:pPr>
        <w:spacing w:after="0" w:line="240" w:lineRule="auto"/>
      </w:pPr>
      <w:r>
        <w:separator/>
      </w:r>
    </w:p>
  </w:endnote>
  <w:endnote w:type="continuationSeparator" w:id="0">
    <w:p w14:paraId="194D2B86" w14:textId="77777777" w:rsidR="005447CC" w:rsidRDefault="005447CC" w:rsidP="00544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Noto Sans CJK SC Regular">
    <w:altName w:val="Times New Roman"/>
    <w:charset w:val="00"/>
    <w:family w:val="auto"/>
    <w:pitch w:val="variable"/>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5064719"/>
      <w:docPartObj>
        <w:docPartGallery w:val="Page Numbers (Bottom of Page)"/>
        <w:docPartUnique/>
      </w:docPartObj>
    </w:sdtPr>
    <w:sdtEndPr/>
    <w:sdtContent>
      <w:p w14:paraId="30AE0E8B" w14:textId="1FD5B82D" w:rsidR="005447CC" w:rsidRDefault="005447CC">
        <w:pPr>
          <w:pStyle w:val="af4"/>
          <w:jc w:val="right"/>
        </w:pPr>
        <w:r>
          <w:fldChar w:fldCharType="begin"/>
        </w:r>
        <w:r>
          <w:instrText>PAGE   \* MERGEFORMAT</w:instrText>
        </w:r>
        <w:r>
          <w:fldChar w:fldCharType="separate"/>
        </w:r>
        <w:r>
          <w:rPr>
            <w:lang w:val="ru-RU"/>
          </w:rPr>
          <w:t>2</w:t>
        </w:r>
        <w:r>
          <w:fldChar w:fldCharType="end"/>
        </w:r>
      </w:p>
    </w:sdtContent>
  </w:sdt>
  <w:p w14:paraId="55797800" w14:textId="77777777" w:rsidR="005447CC" w:rsidRDefault="005447CC">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299B2" w14:textId="77777777" w:rsidR="005447CC" w:rsidRDefault="005447CC" w:rsidP="005447CC">
      <w:pPr>
        <w:spacing w:after="0" w:line="240" w:lineRule="auto"/>
      </w:pPr>
      <w:r>
        <w:separator/>
      </w:r>
    </w:p>
  </w:footnote>
  <w:footnote w:type="continuationSeparator" w:id="0">
    <w:p w14:paraId="2EACCE15" w14:textId="77777777" w:rsidR="005447CC" w:rsidRDefault="005447CC" w:rsidP="005447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0934"/>
    <w:multiLevelType w:val="hybridMultilevel"/>
    <w:tmpl w:val="86F01D2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 w15:restartNumberingAfterBreak="0">
    <w:nsid w:val="084D15E3"/>
    <w:multiLevelType w:val="multilevel"/>
    <w:tmpl w:val="BE4854FA"/>
    <w:lvl w:ilvl="0">
      <w:start w:val="1"/>
      <w:numFmt w:val="bullet"/>
      <w:lvlText w:val=""/>
      <w:lvlJc w:val="left"/>
      <w:pPr>
        <w:ind w:left="1364" w:hanging="360"/>
      </w:pPr>
      <w:rPr>
        <w:rFonts w:ascii="Symbol" w:hAnsi="Symbol" w:hint="default"/>
        <w:color w:val="000000"/>
        <w:sz w:val="20"/>
        <w:szCs w:val="20"/>
      </w:rPr>
    </w:lvl>
    <w:lvl w:ilvl="1">
      <w:start w:val="1"/>
      <w:numFmt w:val="bullet"/>
      <w:lvlText w:val="○"/>
      <w:lvlJc w:val="left"/>
      <w:pPr>
        <w:ind w:left="2084" w:hanging="360"/>
      </w:pPr>
    </w:lvl>
    <w:lvl w:ilvl="2">
      <w:start w:val="1"/>
      <w:numFmt w:val="bullet"/>
      <w:lvlText w:val="■"/>
      <w:lvlJc w:val="left"/>
      <w:pPr>
        <w:ind w:left="2804" w:hanging="180"/>
      </w:pPr>
    </w:lvl>
    <w:lvl w:ilvl="3">
      <w:start w:val="1"/>
      <w:numFmt w:val="bullet"/>
      <w:lvlText w:val="●"/>
      <w:lvlJc w:val="left"/>
      <w:pPr>
        <w:ind w:left="3524" w:hanging="360"/>
      </w:pPr>
    </w:lvl>
    <w:lvl w:ilvl="4">
      <w:start w:val="1"/>
      <w:numFmt w:val="bullet"/>
      <w:lvlText w:val="○"/>
      <w:lvlJc w:val="left"/>
      <w:pPr>
        <w:ind w:left="4244" w:hanging="360"/>
      </w:pPr>
    </w:lvl>
    <w:lvl w:ilvl="5">
      <w:start w:val="1"/>
      <w:numFmt w:val="bullet"/>
      <w:lvlText w:val="■"/>
      <w:lvlJc w:val="left"/>
      <w:pPr>
        <w:ind w:left="4964" w:hanging="180"/>
      </w:pPr>
    </w:lvl>
    <w:lvl w:ilvl="6">
      <w:start w:val="1"/>
      <w:numFmt w:val="bullet"/>
      <w:lvlText w:val="●"/>
      <w:lvlJc w:val="left"/>
      <w:pPr>
        <w:ind w:left="5684" w:hanging="360"/>
      </w:pPr>
    </w:lvl>
    <w:lvl w:ilvl="7">
      <w:start w:val="1"/>
      <w:numFmt w:val="bullet"/>
      <w:lvlText w:val="○"/>
      <w:lvlJc w:val="left"/>
      <w:pPr>
        <w:ind w:left="6404" w:hanging="360"/>
      </w:pPr>
    </w:lvl>
    <w:lvl w:ilvl="8">
      <w:start w:val="1"/>
      <w:numFmt w:val="bullet"/>
      <w:lvlText w:val="■"/>
      <w:lvlJc w:val="left"/>
      <w:pPr>
        <w:ind w:left="7124" w:hanging="180"/>
      </w:pPr>
    </w:lvl>
  </w:abstractNum>
  <w:abstractNum w:abstractNumId="2" w15:restartNumberingAfterBreak="0">
    <w:nsid w:val="09BE7F2C"/>
    <w:multiLevelType w:val="hybridMultilevel"/>
    <w:tmpl w:val="341EE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DC17DB"/>
    <w:multiLevelType w:val="hybridMultilevel"/>
    <w:tmpl w:val="E2A20C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6101CDA"/>
    <w:multiLevelType w:val="hybridMultilevel"/>
    <w:tmpl w:val="E2A20C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9743627"/>
    <w:multiLevelType w:val="hybridMultilevel"/>
    <w:tmpl w:val="877C159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C8E3471"/>
    <w:multiLevelType w:val="hybridMultilevel"/>
    <w:tmpl w:val="3F340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9003A1"/>
    <w:multiLevelType w:val="hybridMultilevel"/>
    <w:tmpl w:val="CC0A226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1E1D74E1"/>
    <w:multiLevelType w:val="multilevel"/>
    <w:tmpl w:val="0409001F"/>
    <w:lvl w:ilvl="0">
      <w:start w:val="1"/>
      <w:numFmt w:val="decimal"/>
      <w:lvlText w:val="%1."/>
      <w:lvlJc w:val="left"/>
      <w:pPr>
        <w:ind w:left="1211" w:hanging="360"/>
      </w:p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9" w15:restartNumberingAfterBreak="0">
    <w:nsid w:val="1EFE36F0"/>
    <w:multiLevelType w:val="multilevel"/>
    <w:tmpl w:val="992C9AF6"/>
    <w:lvl w:ilvl="0">
      <w:start w:val="1"/>
      <w:numFmt w:val="decimal"/>
      <w:pStyle w:val="1"/>
      <w:lvlText w:val="%1"/>
      <w:lvlJc w:val="left"/>
      <w:pPr>
        <w:ind w:left="0" w:firstLine="0"/>
      </w:pPr>
      <w:rPr>
        <w:rFonts w:hint="default"/>
      </w:rPr>
    </w:lvl>
    <w:lvl w:ilvl="1">
      <w:start w:val="1"/>
      <w:numFmt w:val="decimal"/>
      <w:pStyle w:val="2"/>
      <w:lvlText w:val="%1.%2"/>
      <w:lvlJc w:val="left"/>
      <w:pPr>
        <w:ind w:left="0" w:firstLine="0"/>
      </w:pPr>
      <w:rPr>
        <w:rFonts w:hint="default"/>
      </w:rPr>
    </w:lvl>
    <w:lvl w:ilvl="2">
      <w:start w:val="1"/>
      <w:numFmt w:val="decimal"/>
      <w:pStyle w:val="3"/>
      <w:lvlText w:val="%1.%2.%3"/>
      <w:lvlJc w:val="left"/>
      <w:pPr>
        <w:ind w:left="283" w:firstLine="284"/>
      </w:pPr>
      <w:rPr>
        <w:rFonts w:hint="default"/>
      </w:rPr>
    </w:lvl>
    <w:lvl w:ilvl="3">
      <w:start w:val="1"/>
      <w:numFmt w:val="decimal"/>
      <w:pStyle w:val="4"/>
      <w:lvlText w:val="%1.%2.%3.%4"/>
      <w:lvlJc w:val="left"/>
      <w:pPr>
        <w:ind w:left="-426" w:firstLine="56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1134" w:firstLine="0"/>
      </w:pPr>
      <w:rPr>
        <w:rFonts w:hint="default"/>
        <w:b/>
      </w:rPr>
    </w:lvl>
    <w:lvl w:ilvl="5">
      <w:start w:val="1"/>
      <w:numFmt w:val="decimal"/>
      <w:pStyle w:val="6"/>
      <w:lvlText w:val="%1.%2.%3.%4.%5.%6"/>
      <w:lvlJc w:val="left"/>
      <w:pPr>
        <w:ind w:left="0" w:firstLine="0"/>
      </w:pPr>
      <w:rPr>
        <w:rFonts w:hint="default"/>
      </w:rPr>
    </w:lvl>
    <w:lvl w:ilvl="6">
      <w:start w:val="1"/>
      <w:numFmt w:val="decimal"/>
      <w:pStyle w:val="7"/>
      <w:lvlText w:val="%1.%2.%3.%4.%5.%6.%7"/>
      <w:lvlJc w:val="left"/>
      <w:pPr>
        <w:ind w:left="0" w:firstLine="0"/>
      </w:pPr>
      <w:rPr>
        <w:rFonts w:hint="default"/>
      </w:rPr>
    </w:lvl>
    <w:lvl w:ilvl="7">
      <w:start w:val="1"/>
      <w:numFmt w:val="decimal"/>
      <w:pStyle w:val="8"/>
      <w:lvlText w:val="%1.%2.%3.%4.%5.%6.%7.%8"/>
      <w:lvlJc w:val="left"/>
      <w:pPr>
        <w:ind w:left="0" w:firstLine="0"/>
      </w:pPr>
      <w:rPr>
        <w:rFonts w:hint="default"/>
      </w:rPr>
    </w:lvl>
    <w:lvl w:ilvl="8">
      <w:start w:val="1"/>
      <w:numFmt w:val="decimal"/>
      <w:pStyle w:val="9"/>
      <w:lvlText w:val="%1.%2.%3.%4.%5.%6.%7.%8.%9"/>
      <w:lvlJc w:val="left"/>
      <w:pPr>
        <w:ind w:left="0" w:firstLine="0"/>
      </w:pPr>
      <w:rPr>
        <w:rFonts w:hint="default"/>
      </w:rPr>
    </w:lvl>
  </w:abstractNum>
  <w:abstractNum w:abstractNumId="10" w15:restartNumberingAfterBreak="0">
    <w:nsid w:val="20B747B5"/>
    <w:multiLevelType w:val="hybridMultilevel"/>
    <w:tmpl w:val="3F340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B41C92"/>
    <w:multiLevelType w:val="hybridMultilevel"/>
    <w:tmpl w:val="932A3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065F0C"/>
    <w:multiLevelType w:val="hybridMultilevel"/>
    <w:tmpl w:val="23CCA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0B3AEE"/>
    <w:multiLevelType w:val="hybridMultilevel"/>
    <w:tmpl w:val="FF8A1EA8"/>
    <w:lvl w:ilvl="0" w:tplc="E85CC2B8">
      <w:start w:val="1"/>
      <w:numFmt w:val="decimal"/>
      <w:lvlText w:val="%1."/>
      <w:lvlJc w:val="left"/>
      <w:pPr>
        <w:ind w:left="1069" w:hanging="360"/>
      </w:pPr>
      <w:rPr>
        <w:rFonts w:hint="default"/>
      </w:rPr>
    </w:lvl>
    <w:lvl w:ilvl="1" w:tplc="04190011">
      <w:start w:val="1"/>
      <w:numFmt w:val="decimal"/>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2ED67AF"/>
    <w:multiLevelType w:val="hybridMultilevel"/>
    <w:tmpl w:val="3F340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056CE4"/>
    <w:multiLevelType w:val="hybridMultilevel"/>
    <w:tmpl w:val="8AC40892"/>
    <w:lvl w:ilvl="0" w:tplc="3760A6BA">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6" w15:restartNumberingAfterBreak="0">
    <w:nsid w:val="3A0F062F"/>
    <w:multiLevelType w:val="hybridMultilevel"/>
    <w:tmpl w:val="D66C7258"/>
    <w:lvl w:ilvl="0" w:tplc="3760A6BA">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3CD86444"/>
    <w:multiLevelType w:val="hybridMultilevel"/>
    <w:tmpl w:val="95E623D4"/>
    <w:lvl w:ilvl="0" w:tplc="3760A6BA">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15:restartNumberingAfterBreak="0">
    <w:nsid w:val="3D9D6569"/>
    <w:multiLevelType w:val="hybridMultilevel"/>
    <w:tmpl w:val="6C5203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EC72441"/>
    <w:multiLevelType w:val="hybridMultilevel"/>
    <w:tmpl w:val="14F0BAE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3FC36984"/>
    <w:multiLevelType w:val="hybridMultilevel"/>
    <w:tmpl w:val="FF8A1EA8"/>
    <w:lvl w:ilvl="0" w:tplc="E85CC2B8">
      <w:start w:val="1"/>
      <w:numFmt w:val="decimal"/>
      <w:lvlText w:val="%1."/>
      <w:lvlJc w:val="left"/>
      <w:pPr>
        <w:ind w:left="1069" w:hanging="360"/>
      </w:pPr>
      <w:rPr>
        <w:rFonts w:hint="default"/>
      </w:rPr>
    </w:lvl>
    <w:lvl w:ilvl="1" w:tplc="04190011">
      <w:start w:val="1"/>
      <w:numFmt w:val="decimal"/>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3C10AA9"/>
    <w:multiLevelType w:val="hybridMultilevel"/>
    <w:tmpl w:val="FB4EAD6E"/>
    <w:lvl w:ilvl="0" w:tplc="0832C264">
      <w:start w:val="1"/>
      <w:numFmt w:val="bullet"/>
      <w:lvlText w:val=""/>
      <w:lvlJc w:val="left"/>
      <w:pPr>
        <w:ind w:left="567" w:firstLine="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2" w15:restartNumberingAfterBreak="0">
    <w:nsid w:val="461C6168"/>
    <w:multiLevelType w:val="multilevel"/>
    <w:tmpl w:val="A5ECDBBA"/>
    <w:lvl w:ilvl="0">
      <w:start w:val="1"/>
      <w:numFmt w:val="bullet"/>
      <w:lvlText w:val=""/>
      <w:lvlJc w:val="left"/>
      <w:pPr>
        <w:ind w:left="567" w:firstLine="1"/>
      </w:pPr>
      <w:rPr>
        <w:rFonts w:ascii="Symbol" w:hAnsi="Symbol" w:hint="default"/>
      </w:rPr>
    </w:lvl>
    <w:lvl w:ilvl="1">
      <w:start w:val="1"/>
      <w:numFmt w:val="bullet"/>
      <w:lvlText w:val=""/>
      <w:lvlJc w:val="left"/>
      <w:pPr>
        <w:ind w:left="567" w:firstLine="1"/>
      </w:pPr>
      <w:rPr>
        <w:rFonts w:ascii="Symbol" w:hAnsi="Symbol" w:hint="default"/>
      </w:rPr>
    </w:lvl>
    <w:lvl w:ilvl="2">
      <w:start w:val="10"/>
      <w:numFmt w:val="decima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23" w15:restartNumberingAfterBreak="0">
    <w:nsid w:val="477A48FF"/>
    <w:multiLevelType w:val="hybridMultilevel"/>
    <w:tmpl w:val="E2A20C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C1D3A8C"/>
    <w:multiLevelType w:val="hybridMultilevel"/>
    <w:tmpl w:val="9FA621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C552F14"/>
    <w:multiLevelType w:val="hybridMultilevel"/>
    <w:tmpl w:val="AD3A0BA4"/>
    <w:lvl w:ilvl="0" w:tplc="3760A6BA">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15:restartNumberingAfterBreak="0">
    <w:nsid w:val="4DC40AAF"/>
    <w:multiLevelType w:val="hybridMultilevel"/>
    <w:tmpl w:val="303AA0E8"/>
    <w:lvl w:ilvl="0" w:tplc="3760A6BA">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15:restartNumberingAfterBreak="0">
    <w:nsid w:val="4FAE0F67"/>
    <w:multiLevelType w:val="hybridMultilevel"/>
    <w:tmpl w:val="305EDF1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736746"/>
    <w:multiLevelType w:val="hybridMultilevel"/>
    <w:tmpl w:val="3F340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CAC7749"/>
    <w:multiLevelType w:val="hybridMultilevel"/>
    <w:tmpl w:val="3F340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18C04EC"/>
    <w:multiLevelType w:val="hybridMultilevel"/>
    <w:tmpl w:val="334EC9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63014B2"/>
    <w:multiLevelType w:val="hybridMultilevel"/>
    <w:tmpl w:val="3F340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DC0667"/>
    <w:multiLevelType w:val="hybridMultilevel"/>
    <w:tmpl w:val="C3C278B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15:restartNumberingAfterBreak="0">
    <w:nsid w:val="6A895854"/>
    <w:multiLevelType w:val="hybridMultilevel"/>
    <w:tmpl w:val="8200CCFE"/>
    <w:lvl w:ilvl="0" w:tplc="040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451" w:hanging="360"/>
      </w:pPr>
      <w:rPr>
        <w:rFonts w:ascii="Courier New" w:hAnsi="Courier New" w:cs="Courier New" w:hint="default"/>
      </w:rPr>
    </w:lvl>
    <w:lvl w:ilvl="2" w:tplc="04220005" w:tentative="1">
      <w:start w:val="1"/>
      <w:numFmt w:val="bullet"/>
      <w:lvlText w:val=""/>
      <w:lvlJc w:val="left"/>
      <w:pPr>
        <w:ind w:left="2171" w:hanging="360"/>
      </w:pPr>
      <w:rPr>
        <w:rFonts w:ascii="Wingdings" w:hAnsi="Wingdings" w:hint="default"/>
      </w:rPr>
    </w:lvl>
    <w:lvl w:ilvl="3" w:tplc="04220001" w:tentative="1">
      <w:start w:val="1"/>
      <w:numFmt w:val="bullet"/>
      <w:lvlText w:val=""/>
      <w:lvlJc w:val="left"/>
      <w:pPr>
        <w:ind w:left="2891" w:hanging="360"/>
      </w:pPr>
      <w:rPr>
        <w:rFonts w:ascii="Symbol" w:hAnsi="Symbol" w:hint="default"/>
      </w:rPr>
    </w:lvl>
    <w:lvl w:ilvl="4" w:tplc="04220003" w:tentative="1">
      <w:start w:val="1"/>
      <w:numFmt w:val="bullet"/>
      <w:lvlText w:val="o"/>
      <w:lvlJc w:val="left"/>
      <w:pPr>
        <w:ind w:left="3611" w:hanging="360"/>
      </w:pPr>
      <w:rPr>
        <w:rFonts w:ascii="Courier New" w:hAnsi="Courier New" w:cs="Courier New" w:hint="default"/>
      </w:rPr>
    </w:lvl>
    <w:lvl w:ilvl="5" w:tplc="04220005" w:tentative="1">
      <w:start w:val="1"/>
      <w:numFmt w:val="bullet"/>
      <w:lvlText w:val=""/>
      <w:lvlJc w:val="left"/>
      <w:pPr>
        <w:ind w:left="4331" w:hanging="360"/>
      </w:pPr>
      <w:rPr>
        <w:rFonts w:ascii="Wingdings" w:hAnsi="Wingdings" w:hint="default"/>
      </w:rPr>
    </w:lvl>
    <w:lvl w:ilvl="6" w:tplc="04220001" w:tentative="1">
      <w:start w:val="1"/>
      <w:numFmt w:val="bullet"/>
      <w:lvlText w:val=""/>
      <w:lvlJc w:val="left"/>
      <w:pPr>
        <w:ind w:left="5051" w:hanging="360"/>
      </w:pPr>
      <w:rPr>
        <w:rFonts w:ascii="Symbol" w:hAnsi="Symbol" w:hint="default"/>
      </w:rPr>
    </w:lvl>
    <w:lvl w:ilvl="7" w:tplc="04220003" w:tentative="1">
      <w:start w:val="1"/>
      <w:numFmt w:val="bullet"/>
      <w:lvlText w:val="o"/>
      <w:lvlJc w:val="left"/>
      <w:pPr>
        <w:ind w:left="5771" w:hanging="360"/>
      </w:pPr>
      <w:rPr>
        <w:rFonts w:ascii="Courier New" w:hAnsi="Courier New" w:cs="Courier New" w:hint="default"/>
      </w:rPr>
    </w:lvl>
    <w:lvl w:ilvl="8" w:tplc="04220005" w:tentative="1">
      <w:start w:val="1"/>
      <w:numFmt w:val="bullet"/>
      <w:lvlText w:val=""/>
      <w:lvlJc w:val="left"/>
      <w:pPr>
        <w:ind w:left="6491" w:hanging="360"/>
      </w:pPr>
      <w:rPr>
        <w:rFonts w:ascii="Wingdings" w:hAnsi="Wingdings" w:hint="default"/>
      </w:rPr>
    </w:lvl>
  </w:abstractNum>
  <w:abstractNum w:abstractNumId="34" w15:restartNumberingAfterBreak="0">
    <w:nsid w:val="6FF01754"/>
    <w:multiLevelType w:val="multilevel"/>
    <w:tmpl w:val="69CE5A82"/>
    <w:lvl w:ilvl="0">
      <w:start w:val="1"/>
      <w:numFmt w:val="decimal"/>
      <w:lvlText w:val="%1."/>
      <w:lvlJc w:val="left"/>
      <w:pPr>
        <w:ind w:left="927" w:hanging="360"/>
      </w:pPr>
      <w:rPr>
        <w:rFonts w:hint="default"/>
      </w:rPr>
    </w:lvl>
    <w:lvl w:ilvl="1">
      <w:start w:val="1"/>
      <w:numFmt w:val="bullet"/>
      <w:lvlText w:val=""/>
      <w:lvlJc w:val="left"/>
      <w:pPr>
        <w:ind w:left="566" w:firstLine="1"/>
      </w:pPr>
      <w:rPr>
        <w:rFonts w:ascii="Symbol" w:hAnsi="Symbol" w:hint="default"/>
      </w:rPr>
    </w:lvl>
    <w:lvl w:ilvl="2">
      <w:start w:val="10"/>
      <w:numFmt w:val="decima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5" w15:restartNumberingAfterBreak="0">
    <w:nsid w:val="707F7A29"/>
    <w:multiLevelType w:val="multilevel"/>
    <w:tmpl w:val="0409001F"/>
    <w:lvl w:ilvl="0">
      <w:start w:val="1"/>
      <w:numFmt w:val="decimal"/>
      <w:lvlText w:val="%1."/>
      <w:lvlJc w:val="left"/>
      <w:pPr>
        <w:ind w:left="1211" w:hanging="360"/>
      </w:p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36" w15:restartNumberingAfterBreak="0">
    <w:nsid w:val="75EF13B2"/>
    <w:multiLevelType w:val="hybridMultilevel"/>
    <w:tmpl w:val="A77CB3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9BF6A71"/>
    <w:multiLevelType w:val="hybridMultilevel"/>
    <w:tmpl w:val="9E0CC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6C44DE"/>
    <w:multiLevelType w:val="hybridMultilevel"/>
    <w:tmpl w:val="941800B2"/>
    <w:lvl w:ilvl="0" w:tplc="04190011">
      <w:start w:val="1"/>
      <w:numFmt w:val="decimal"/>
      <w:lvlText w:val="%1)"/>
      <w:lvlJc w:val="left"/>
      <w:pPr>
        <w:ind w:left="1069" w:hanging="360"/>
      </w:pPr>
    </w:lvl>
    <w:lvl w:ilvl="1" w:tplc="04190011">
      <w:start w:val="1"/>
      <w:numFmt w:val="decimal"/>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BDB438F"/>
    <w:multiLevelType w:val="hybridMultilevel"/>
    <w:tmpl w:val="941800B2"/>
    <w:lvl w:ilvl="0" w:tplc="04190011">
      <w:start w:val="1"/>
      <w:numFmt w:val="decimal"/>
      <w:lvlText w:val="%1)"/>
      <w:lvlJc w:val="left"/>
      <w:pPr>
        <w:ind w:left="1069" w:hanging="360"/>
      </w:pPr>
    </w:lvl>
    <w:lvl w:ilvl="1" w:tplc="04190011">
      <w:start w:val="1"/>
      <w:numFmt w:val="decimal"/>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9"/>
  </w:num>
  <w:num w:numId="4">
    <w:abstractNumId w:val="33"/>
  </w:num>
  <w:num w:numId="5">
    <w:abstractNumId w:val="17"/>
  </w:num>
  <w:num w:numId="6">
    <w:abstractNumId w:val="15"/>
  </w:num>
  <w:num w:numId="7">
    <w:abstractNumId w:val="16"/>
  </w:num>
  <w:num w:numId="8">
    <w:abstractNumId w:val="25"/>
  </w:num>
  <w:num w:numId="9">
    <w:abstractNumId w:val="26"/>
  </w:num>
  <w:num w:numId="10">
    <w:abstractNumId w:val="19"/>
  </w:num>
  <w:num w:numId="11">
    <w:abstractNumId w:val="12"/>
  </w:num>
  <w:num w:numId="12">
    <w:abstractNumId w:val="11"/>
  </w:num>
  <w:num w:numId="13">
    <w:abstractNumId w:val="24"/>
  </w:num>
  <w:num w:numId="14">
    <w:abstractNumId w:val="37"/>
  </w:num>
  <w:num w:numId="15">
    <w:abstractNumId w:val="34"/>
  </w:num>
  <w:num w:numId="16">
    <w:abstractNumId w:val="21"/>
  </w:num>
  <w:num w:numId="17">
    <w:abstractNumId w:val="22"/>
  </w:num>
  <w:num w:numId="18">
    <w:abstractNumId w:val="35"/>
  </w:num>
  <w:num w:numId="19">
    <w:abstractNumId w:val="32"/>
  </w:num>
  <w:num w:numId="20">
    <w:abstractNumId w:val="7"/>
  </w:num>
  <w:num w:numId="21">
    <w:abstractNumId w:val="8"/>
  </w:num>
  <w:num w:numId="22">
    <w:abstractNumId w:val="39"/>
  </w:num>
  <w:num w:numId="23">
    <w:abstractNumId w:val="2"/>
  </w:num>
  <w:num w:numId="24">
    <w:abstractNumId w:val="27"/>
  </w:num>
  <w:num w:numId="25">
    <w:abstractNumId w:val="4"/>
  </w:num>
  <w:num w:numId="26">
    <w:abstractNumId w:val="5"/>
  </w:num>
  <w:num w:numId="27">
    <w:abstractNumId w:val="36"/>
  </w:num>
  <w:num w:numId="28">
    <w:abstractNumId w:val="3"/>
  </w:num>
  <w:num w:numId="29">
    <w:abstractNumId w:val="30"/>
  </w:num>
  <w:num w:numId="30">
    <w:abstractNumId w:val="23"/>
  </w:num>
  <w:num w:numId="31">
    <w:abstractNumId w:val="10"/>
  </w:num>
  <w:num w:numId="32">
    <w:abstractNumId w:val="29"/>
  </w:num>
  <w:num w:numId="33">
    <w:abstractNumId w:val="13"/>
  </w:num>
  <w:num w:numId="34">
    <w:abstractNumId w:val="18"/>
  </w:num>
  <w:num w:numId="35">
    <w:abstractNumId w:val="20"/>
  </w:num>
  <w:num w:numId="36">
    <w:abstractNumId w:val="28"/>
  </w:num>
  <w:num w:numId="37">
    <w:abstractNumId w:val="6"/>
  </w:num>
  <w:num w:numId="38">
    <w:abstractNumId w:val="14"/>
  </w:num>
  <w:num w:numId="39">
    <w:abstractNumId w:val="31"/>
  </w:num>
  <w:num w:numId="40">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upak Alex">
    <w15:presenceInfo w15:providerId="Windows Live" w15:userId="89ba8dee512148bf"/>
  </w15:person>
  <w15:person w15:author="Виталий Козин">
    <w15:presenceInfo w15:providerId="Windows Live" w15:userId="f0644392823f319f"/>
  </w15:person>
  <w15:person w15:author="Алена Яковенко">
    <w15:presenceInfo w15:providerId="Windows Live" w15:userId="8a8a7e86340483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E40FEAE"/>
    <w:rsid w:val="00222C63"/>
    <w:rsid w:val="002C0F61"/>
    <w:rsid w:val="005447CC"/>
    <w:rsid w:val="00701516"/>
    <w:rsid w:val="00794CBA"/>
    <w:rsid w:val="00815E8A"/>
    <w:rsid w:val="008E3A52"/>
    <w:rsid w:val="00C807B3"/>
    <w:rsid w:val="00E23325"/>
    <w:rsid w:val="00FD2719"/>
    <w:rsid w:val="112B7E10"/>
    <w:rsid w:val="4E40FE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0FEAE"/>
  <w15:chartTrackingRefBased/>
  <w15:docId w15:val="{5059269B-E9F8-44B4-A4B8-13DB4F0EC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5E8A"/>
    <w:pPr>
      <w:spacing w:line="256" w:lineRule="auto"/>
    </w:pPr>
    <w:rPr>
      <w:lang w:val="uk-UA"/>
    </w:rPr>
  </w:style>
  <w:style w:type="paragraph" w:styleId="1">
    <w:name w:val="heading 1"/>
    <w:basedOn w:val="a"/>
    <w:next w:val="a"/>
    <w:link w:val="10"/>
    <w:uiPriority w:val="9"/>
    <w:qFormat/>
    <w:rsid w:val="005447CC"/>
    <w:pPr>
      <w:keepNext/>
      <w:pageBreakBefore/>
      <w:numPr>
        <w:numId w:val="3"/>
      </w:numPr>
      <w:tabs>
        <w:tab w:val="left" w:pos="540"/>
      </w:tabs>
      <w:spacing w:before="100" w:after="400" w:line="240" w:lineRule="auto"/>
      <w:jc w:val="both"/>
      <w:outlineLvl w:val="0"/>
    </w:pPr>
    <w:rPr>
      <w:rFonts w:ascii="Times New Roman" w:eastAsia="Times New Roman" w:hAnsi="Times New Roman" w:cs="Times New Roman"/>
      <w:b/>
      <w:smallCaps/>
      <w:sz w:val="26"/>
      <w:szCs w:val="26"/>
      <w:lang w:eastAsia="ja-JP"/>
    </w:rPr>
  </w:style>
  <w:style w:type="paragraph" w:styleId="2">
    <w:name w:val="heading 2"/>
    <w:basedOn w:val="a"/>
    <w:next w:val="a"/>
    <w:link w:val="20"/>
    <w:uiPriority w:val="9"/>
    <w:unhideWhenUsed/>
    <w:qFormat/>
    <w:rsid w:val="005447CC"/>
    <w:pPr>
      <w:keepNext/>
      <w:numPr>
        <w:ilvl w:val="1"/>
        <w:numId w:val="3"/>
      </w:numPr>
      <w:spacing w:before="140" w:after="140" w:line="240" w:lineRule="auto"/>
      <w:jc w:val="both"/>
      <w:outlineLvl w:val="1"/>
    </w:pPr>
    <w:rPr>
      <w:rFonts w:ascii="Times New Roman" w:eastAsia="Times New Roman" w:hAnsi="Times New Roman" w:cs="Times New Roman"/>
      <w:b/>
      <w:sz w:val="26"/>
      <w:szCs w:val="26"/>
      <w:lang w:eastAsia="ja-JP"/>
    </w:rPr>
  </w:style>
  <w:style w:type="paragraph" w:styleId="3">
    <w:name w:val="heading 3"/>
    <w:basedOn w:val="a"/>
    <w:next w:val="a"/>
    <w:link w:val="30"/>
    <w:uiPriority w:val="9"/>
    <w:unhideWhenUsed/>
    <w:qFormat/>
    <w:rsid w:val="005447CC"/>
    <w:pPr>
      <w:keepNext/>
      <w:keepLines/>
      <w:numPr>
        <w:ilvl w:val="2"/>
        <w:numId w:val="3"/>
      </w:numPr>
      <w:spacing w:before="240" w:after="240" w:line="240" w:lineRule="auto"/>
      <w:jc w:val="both"/>
      <w:outlineLvl w:val="2"/>
    </w:pPr>
    <w:rPr>
      <w:rFonts w:ascii="Times New Roman" w:eastAsia="Times New Roman" w:hAnsi="Times New Roman" w:cs="Times New Roman"/>
      <w:b/>
      <w:sz w:val="26"/>
      <w:szCs w:val="26"/>
      <w:lang w:eastAsia="ja-JP"/>
    </w:rPr>
  </w:style>
  <w:style w:type="paragraph" w:styleId="4">
    <w:name w:val="heading 4"/>
    <w:basedOn w:val="a"/>
    <w:next w:val="a"/>
    <w:link w:val="40"/>
    <w:autoRedefine/>
    <w:uiPriority w:val="9"/>
    <w:unhideWhenUsed/>
    <w:qFormat/>
    <w:rsid w:val="005447CC"/>
    <w:pPr>
      <w:keepNext/>
      <w:numPr>
        <w:ilvl w:val="3"/>
        <w:numId w:val="3"/>
      </w:numPr>
      <w:spacing w:before="240" w:after="120" w:line="240" w:lineRule="auto"/>
      <w:outlineLvl w:val="3"/>
    </w:pPr>
    <w:rPr>
      <w:rFonts w:ascii="Times New Roman" w:eastAsia="Arial" w:hAnsi="Times New Roman" w:cs="Times New Roman"/>
      <w:b/>
      <w:bCs/>
      <w:color w:val="000000"/>
      <w:sz w:val="26"/>
      <w:szCs w:val="26"/>
      <w:bdr w:val="none" w:sz="0" w:space="0" w:color="auto" w:frame="1"/>
      <w:shd w:val="clear" w:color="auto" w:fill="FFFFFF"/>
      <w:lang w:eastAsia="ja-JP"/>
    </w:rPr>
  </w:style>
  <w:style w:type="paragraph" w:styleId="5">
    <w:name w:val="heading 5"/>
    <w:basedOn w:val="a"/>
    <w:next w:val="a"/>
    <w:link w:val="50"/>
    <w:uiPriority w:val="9"/>
    <w:unhideWhenUsed/>
    <w:qFormat/>
    <w:rsid w:val="005447CC"/>
    <w:pPr>
      <w:keepNext/>
      <w:numPr>
        <w:ilvl w:val="4"/>
        <w:numId w:val="3"/>
      </w:numPr>
      <w:spacing w:before="240" w:after="120" w:line="240" w:lineRule="auto"/>
      <w:outlineLvl w:val="4"/>
    </w:pPr>
    <w:rPr>
      <w:rFonts w:ascii="Times New Roman" w:eastAsia="Times New Roman" w:hAnsi="Times New Roman" w:cs="Times New Roman"/>
      <w:sz w:val="26"/>
      <w:szCs w:val="26"/>
      <w:lang w:eastAsia="ja-JP"/>
    </w:rPr>
  </w:style>
  <w:style w:type="paragraph" w:styleId="6">
    <w:name w:val="heading 6"/>
    <w:basedOn w:val="a"/>
    <w:next w:val="a"/>
    <w:link w:val="60"/>
    <w:uiPriority w:val="9"/>
    <w:semiHidden/>
    <w:unhideWhenUsed/>
    <w:qFormat/>
    <w:rsid w:val="005447CC"/>
    <w:pPr>
      <w:numPr>
        <w:ilvl w:val="5"/>
        <w:numId w:val="3"/>
      </w:numPr>
      <w:tabs>
        <w:tab w:val="left" w:pos="1560"/>
      </w:tabs>
      <w:spacing w:before="240" w:after="60" w:line="240" w:lineRule="auto"/>
      <w:jc w:val="both"/>
      <w:outlineLvl w:val="5"/>
    </w:pPr>
    <w:rPr>
      <w:rFonts w:ascii="Times New Roman" w:eastAsia="Times New Roman" w:hAnsi="Times New Roman" w:cs="Times New Roman"/>
      <w:i/>
      <w:lang w:eastAsia="ja-JP"/>
    </w:rPr>
  </w:style>
  <w:style w:type="paragraph" w:styleId="7">
    <w:name w:val="heading 7"/>
    <w:basedOn w:val="a"/>
    <w:next w:val="a"/>
    <w:link w:val="70"/>
    <w:uiPriority w:val="9"/>
    <w:semiHidden/>
    <w:unhideWhenUsed/>
    <w:qFormat/>
    <w:rsid w:val="005447CC"/>
    <w:pPr>
      <w:keepNext/>
      <w:keepLines/>
      <w:numPr>
        <w:ilvl w:val="6"/>
        <w:numId w:val="3"/>
      </w:numPr>
      <w:spacing w:before="40" w:after="0" w:line="240" w:lineRule="auto"/>
      <w:jc w:val="both"/>
      <w:outlineLvl w:val="6"/>
    </w:pPr>
    <w:rPr>
      <w:rFonts w:asciiTheme="majorHAnsi" w:eastAsiaTheme="majorEastAsia" w:hAnsiTheme="majorHAnsi" w:cstheme="majorBidi"/>
      <w:i/>
      <w:iCs/>
      <w:color w:val="1F3763" w:themeColor="accent1" w:themeShade="7F"/>
      <w:sz w:val="26"/>
      <w:szCs w:val="26"/>
      <w:lang w:eastAsia="ja-JP"/>
    </w:rPr>
  </w:style>
  <w:style w:type="paragraph" w:styleId="8">
    <w:name w:val="heading 8"/>
    <w:basedOn w:val="a"/>
    <w:next w:val="a"/>
    <w:link w:val="80"/>
    <w:uiPriority w:val="9"/>
    <w:semiHidden/>
    <w:unhideWhenUsed/>
    <w:qFormat/>
    <w:rsid w:val="005447CC"/>
    <w:pPr>
      <w:keepNext/>
      <w:keepLines/>
      <w:numPr>
        <w:ilvl w:val="7"/>
        <w:numId w:val="3"/>
      </w:numPr>
      <w:spacing w:before="40" w:after="0" w:line="240" w:lineRule="auto"/>
      <w:jc w:val="both"/>
      <w:outlineLvl w:val="7"/>
    </w:pPr>
    <w:rPr>
      <w:rFonts w:asciiTheme="majorHAnsi" w:eastAsiaTheme="majorEastAsia" w:hAnsiTheme="majorHAnsi" w:cstheme="majorBidi"/>
      <w:color w:val="272727" w:themeColor="text1" w:themeTint="D8"/>
      <w:sz w:val="21"/>
      <w:szCs w:val="21"/>
      <w:lang w:eastAsia="ja-JP"/>
    </w:rPr>
  </w:style>
  <w:style w:type="paragraph" w:styleId="9">
    <w:name w:val="heading 9"/>
    <w:basedOn w:val="a"/>
    <w:next w:val="a"/>
    <w:link w:val="90"/>
    <w:uiPriority w:val="9"/>
    <w:semiHidden/>
    <w:unhideWhenUsed/>
    <w:qFormat/>
    <w:rsid w:val="005447CC"/>
    <w:pPr>
      <w:keepNext/>
      <w:keepLines/>
      <w:numPr>
        <w:ilvl w:val="8"/>
        <w:numId w:val="3"/>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47CC"/>
    <w:rPr>
      <w:rFonts w:ascii="Times New Roman" w:eastAsia="Times New Roman" w:hAnsi="Times New Roman" w:cs="Times New Roman"/>
      <w:b/>
      <w:smallCaps/>
      <w:sz w:val="26"/>
      <w:szCs w:val="26"/>
      <w:lang w:val="uk-UA" w:eastAsia="ja-JP"/>
    </w:rPr>
  </w:style>
  <w:style w:type="character" w:customStyle="1" w:styleId="20">
    <w:name w:val="Заголовок 2 Знак"/>
    <w:basedOn w:val="a0"/>
    <w:link w:val="2"/>
    <w:uiPriority w:val="9"/>
    <w:rsid w:val="005447CC"/>
    <w:rPr>
      <w:rFonts w:ascii="Times New Roman" w:eastAsia="Times New Roman" w:hAnsi="Times New Roman" w:cs="Times New Roman"/>
      <w:b/>
      <w:sz w:val="26"/>
      <w:szCs w:val="26"/>
      <w:lang w:val="uk-UA" w:eastAsia="ja-JP"/>
    </w:rPr>
  </w:style>
  <w:style w:type="character" w:customStyle="1" w:styleId="30">
    <w:name w:val="Заголовок 3 Знак"/>
    <w:basedOn w:val="a0"/>
    <w:link w:val="3"/>
    <w:uiPriority w:val="9"/>
    <w:rsid w:val="005447CC"/>
    <w:rPr>
      <w:rFonts w:ascii="Times New Roman" w:eastAsia="Times New Roman" w:hAnsi="Times New Roman" w:cs="Times New Roman"/>
      <w:b/>
      <w:sz w:val="26"/>
      <w:szCs w:val="26"/>
      <w:lang w:val="uk-UA" w:eastAsia="ja-JP"/>
    </w:rPr>
  </w:style>
  <w:style w:type="character" w:customStyle="1" w:styleId="40">
    <w:name w:val="Заголовок 4 Знак"/>
    <w:basedOn w:val="a0"/>
    <w:link w:val="4"/>
    <w:uiPriority w:val="9"/>
    <w:rsid w:val="005447CC"/>
    <w:rPr>
      <w:rFonts w:ascii="Times New Roman" w:eastAsia="Arial" w:hAnsi="Times New Roman" w:cs="Times New Roman"/>
      <w:b/>
      <w:bCs/>
      <w:color w:val="000000"/>
      <w:sz w:val="26"/>
      <w:szCs w:val="26"/>
      <w:bdr w:val="none" w:sz="0" w:space="0" w:color="auto" w:frame="1"/>
      <w:lang w:val="uk-UA" w:eastAsia="ja-JP"/>
    </w:rPr>
  </w:style>
  <w:style w:type="character" w:customStyle="1" w:styleId="50">
    <w:name w:val="Заголовок 5 Знак"/>
    <w:basedOn w:val="a0"/>
    <w:link w:val="5"/>
    <w:uiPriority w:val="9"/>
    <w:rsid w:val="005447CC"/>
    <w:rPr>
      <w:rFonts w:ascii="Times New Roman" w:eastAsia="Times New Roman" w:hAnsi="Times New Roman" w:cs="Times New Roman"/>
      <w:sz w:val="26"/>
      <w:szCs w:val="26"/>
      <w:lang w:val="uk-UA" w:eastAsia="ja-JP"/>
    </w:rPr>
  </w:style>
  <w:style w:type="character" w:customStyle="1" w:styleId="60">
    <w:name w:val="Заголовок 6 Знак"/>
    <w:basedOn w:val="a0"/>
    <w:link w:val="6"/>
    <w:uiPriority w:val="9"/>
    <w:semiHidden/>
    <w:rsid w:val="005447CC"/>
    <w:rPr>
      <w:rFonts w:ascii="Times New Roman" w:eastAsia="Times New Roman" w:hAnsi="Times New Roman" w:cs="Times New Roman"/>
      <w:i/>
      <w:lang w:val="uk-UA" w:eastAsia="ja-JP"/>
    </w:rPr>
  </w:style>
  <w:style w:type="character" w:customStyle="1" w:styleId="70">
    <w:name w:val="Заголовок 7 Знак"/>
    <w:basedOn w:val="a0"/>
    <w:link w:val="7"/>
    <w:uiPriority w:val="9"/>
    <w:semiHidden/>
    <w:rsid w:val="005447CC"/>
    <w:rPr>
      <w:rFonts w:asciiTheme="majorHAnsi" w:eastAsiaTheme="majorEastAsia" w:hAnsiTheme="majorHAnsi" w:cstheme="majorBidi"/>
      <w:i/>
      <w:iCs/>
      <w:color w:val="1F3763" w:themeColor="accent1" w:themeShade="7F"/>
      <w:sz w:val="26"/>
      <w:szCs w:val="26"/>
      <w:lang w:val="uk-UA" w:eastAsia="ja-JP"/>
    </w:rPr>
  </w:style>
  <w:style w:type="character" w:customStyle="1" w:styleId="80">
    <w:name w:val="Заголовок 8 Знак"/>
    <w:basedOn w:val="a0"/>
    <w:link w:val="8"/>
    <w:uiPriority w:val="9"/>
    <w:semiHidden/>
    <w:rsid w:val="005447CC"/>
    <w:rPr>
      <w:rFonts w:asciiTheme="majorHAnsi" w:eastAsiaTheme="majorEastAsia" w:hAnsiTheme="majorHAnsi" w:cstheme="majorBidi"/>
      <w:color w:val="272727" w:themeColor="text1" w:themeTint="D8"/>
      <w:sz w:val="21"/>
      <w:szCs w:val="21"/>
      <w:lang w:val="uk-UA" w:eastAsia="ja-JP"/>
    </w:rPr>
  </w:style>
  <w:style w:type="character" w:customStyle="1" w:styleId="90">
    <w:name w:val="Заголовок 9 Знак"/>
    <w:basedOn w:val="a0"/>
    <w:link w:val="9"/>
    <w:uiPriority w:val="9"/>
    <w:semiHidden/>
    <w:rsid w:val="005447CC"/>
    <w:rPr>
      <w:rFonts w:asciiTheme="majorHAnsi" w:eastAsiaTheme="majorEastAsia" w:hAnsiTheme="majorHAnsi" w:cstheme="majorBidi"/>
      <w:i/>
      <w:iCs/>
      <w:color w:val="272727" w:themeColor="text1" w:themeTint="D8"/>
      <w:sz w:val="21"/>
      <w:szCs w:val="21"/>
      <w:lang w:val="uk-UA" w:eastAsia="ja-JP"/>
    </w:rPr>
  </w:style>
  <w:style w:type="table" w:styleId="a3">
    <w:name w:val="Table Grid"/>
    <w:basedOn w:val="a1"/>
    <w:uiPriority w:val="39"/>
    <w:rsid w:val="005447CC"/>
    <w:pPr>
      <w:spacing w:after="0" w:line="240" w:lineRule="auto"/>
      <w:ind w:firstLine="709"/>
      <w:jc w:val="both"/>
    </w:pPr>
    <w:rPr>
      <w:rFonts w:ascii="Times New Roman" w:eastAsia="Times New Roman" w:hAnsi="Times New Roman" w:cs="Times New Roman"/>
      <w:sz w:val="26"/>
      <w:szCs w:val="26"/>
      <w:lang w:val="uk-UA"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next w:val="a"/>
    <w:link w:val="a5"/>
    <w:uiPriority w:val="10"/>
    <w:qFormat/>
    <w:rsid w:val="005447CC"/>
    <w:pPr>
      <w:keepNext/>
      <w:keepLines/>
      <w:spacing w:before="480" w:after="120" w:line="240" w:lineRule="auto"/>
      <w:ind w:firstLine="709"/>
      <w:jc w:val="both"/>
    </w:pPr>
    <w:rPr>
      <w:rFonts w:ascii="Times New Roman" w:eastAsia="Times New Roman" w:hAnsi="Times New Roman" w:cs="Times New Roman"/>
      <w:b/>
      <w:sz w:val="72"/>
      <w:szCs w:val="72"/>
      <w:lang w:eastAsia="ja-JP"/>
    </w:rPr>
  </w:style>
  <w:style w:type="character" w:customStyle="1" w:styleId="a5">
    <w:name w:val="Заголовок Знак"/>
    <w:basedOn w:val="a0"/>
    <w:link w:val="a4"/>
    <w:uiPriority w:val="10"/>
    <w:rsid w:val="005447CC"/>
    <w:rPr>
      <w:rFonts w:ascii="Times New Roman" w:eastAsia="Times New Roman" w:hAnsi="Times New Roman" w:cs="Times New Roman"/>
      <w:b/>
      <w:sz w:val="72"/>
      <w:szCs w:val="72"/>
      <w:lang w:val="uk-UA" w:eastAsia="ja-JP"/>
    </w:rPr>
  </w:style>
  <w:style w:type="paragraph" w:styleId="a6">
    <w:name w:val="Subtitle"/>
    <w:basedOn w:val="a"/>
    <w:next w:val="a"/>
    <w:link w:val="a7"/>
    <w:uiPriority w:val="11"/>
    <w:qFormat/>
    <w:rsid w:val="005447CC"/>
    <w:pPr>
      <w:keepNext/>
      <w:keepLines/>
      <w:spacing w:before="360" w:after="80" w:line="240" w:lineRule="auto"/>
      <w:ind w:firstLine="709"/>
      <w:jc w:val="both"/>
    </w:pPr>
    <w:rPr>
      <w:rFonts w:ascii="Georgia" w:eastAsia="Georgia" w:hAnsi="Georgia" w:cs="Georgia"/>
      <w:i/>
      <w:color w:val="666666"/>
      <w:sz w:val="48"/>
      <w:szCs w:val="48"/>
      <w:lang w:eastAsia="ja-JP"/>
    </w:rPr>
  </w:style>
  <w:style w:type="character" w:customStyle="1" w:styleId="a7">
    <w:name w:val="Подзаголовок Знак"/>
    <w:basedOn w:val="a0"/>
    <w:link w:val="a6"/>
    <w:uiPriority w:val="11"/>
    <w:rsid w:val="005447CC"/>
    <w:rPr>
      <w:rFonts w:ascii="Georgia" w:eastAsia="Georgia" w:hAnsi="Georgia" w:cs="Georgia"/>
      <w:i/>
      <w:color w:val="666666"/>
      <w:sz w:val="48"/>
      <w:szCs w:val="48"/>
      <w:lang w:val="uk-UA" w:eastAsia="ja-JP"/>
    </w:rPr>
  </w:style>
  <w:style w:type="paragraph" w:styleId="a8">
    <w:name w:val="annotation text"/>
    <w:basedOn w:val="a"/>
    <w:link w:val="a9"/>
    <w:uiPriority w:val="99"/>
    <w:unhideWhenUsed/>
    <w:rsid w:val="005447CC"/>
    <w:pPr>
      <w:spacing w:after="0" w:line="240" w:lineRule="auto"/>
      <w:ind w:firstLine="709"/>
      <w:jc w:val="both"/>
    </w:pPr>
    <w:rPr>
      <w:rFonts w:ascii="Times New Roman" w:eastAsia="Times New Roman" w:hAnsi="Times New Roman" w:cs="Times New Roman"/>
      <w:sz w:val="20"/>
      <w:szCs w:val="20"/>
      <w:lang w:eastAsia="ja-JP"/>
    </w:rPr>
  </w:style>
  <w:style w:type="character" w:customStyle="1" w:styleId="a9">
    <w:name w:val="Текст примечания Знак"/>
    <w:basedOn w:val="a0"/>
    <w:link w:val="a8"/>
    <w:uiPriority w:val="99"/>
    <w:rsid w:val="005447CC"/>
    <w:rPr>
      <w:rFonts w:ascii="Times New Roman" w:eastAsia="Times New Roman" w:hAnsi="Times New Roman" w:cs="Times New Roman"/>
      <w:sz w:val="20"/>
      <w:szCs w:val="20"/>
      <w:lang w:val="uk-UA" w:eastAsia="ja-JP"/>
    </w:rPr>
  </w:style>
  <w:style w:type="character" w:styleId="aa">
    <w:name w:val="annotation reference"/>
    <w:basedOn w:val="a0"/>
    <w:uiPriority w:val="99"/>
    <w:semiHidden/>
    <w:unhideWhenUsed/>
    <w:rsid w:val="005447CC"/>
    <w:rPr>
      <w:sz w:val="16"/>
      <w:szCs w:val="16"/>
    </w:rPr>
  </w:style>
  <w:style w:type="paragraph" w:styleId="ab">
    <w:name w:val="Balloon Text"/>
    <w:basedOn w:val="a"/>
    <w:link w:val="ac"/>
    <w:uiPriority w:val="99"/>
    <w:semiHidden/>
    <w:unhideWhenUsed/>
    <w:rsid w:val="005447CC"/>
    <w:pPr>
      <w:spacing w:after="0" w:line="240" w:lineRule="auto"/>
      <w:ind w:firstLine="709"/>
      <w:jc w:val="both"/>
    </w:pPr>
    <w:rPr>
      <w:rFonts w:ascii="Segoe UI" w:eastAsia="Times New Roman" w:hAnsi="Segoe UI" w:cs="Segoe UI"/>
      <w:sz w:val="18"/>
      <w:szCs w:val="18"/>
      <w:lang w:eastAsia="ja-JP"/>
    </w:rPr>
  </w:style>
  <w:style w:type="character" w:customStyle="1" w:styleId="ac">
    <w:name w:val="Текст выноски Знак"/>
    <w:basedOn w:val="a0"/>
    <w:link w:val="ab"/>
    <w:uiPriority w:val="99"/>
    <w:semiHidden/>
    <w:rsid w:val="005447CC"/>
    <w:rPr>
      <w:rFonts w:ascii="Segoe UI" w:eastAsia="Times New Roman" w:hAnsi="Segoe UI" w:cs="Segoe UI"/>
      <w:sz w:val="18"/>
      <w:szCs w:val="18"/>
      <w:lang w:val="uk-UA" w:eastAsia="ja-JP"/>
    </w:rPr>
  </w:style>
  <w:style w:type="character" w:customStyle="1" w:styleId="normaltextrun">
    <w:name w:val="normaltextrun"/>
    <w:basedOn w:val="a0"/>
    <w:rsid w:val="005447CC"/>
  </w:style>
  <w:style w:type="character" w:customStyle="1" w:styleId="spellingerror">
    <w:name w:val="spellingerror"/>
    <w:basedOn w:val="a0"/>
    <w:rsid w:val="005447CC"/>
  </w:style>
  <w:style w:type="character" w:customStyle="1" w:styleId="eop">
    <w:name w:val="eop"/>
    <w:basedOn w:val="a0"/>
    <w:rsid w:val="005447CC"/>
  </w:style>
  <w:style w:type="paragraph" w:styleId="ad">
    <w:name w:val="caption"/>
    <w:basedOn w:val="a"/>
    <w:next w:val="a"/>
    <w:link w:val="ae"/>
    <w:uiPriority w:val="35"/>
    <w:unhideWhenUsed/>
    <w:qFormat/>
    <w:rsid w:val="005447CC"/>
    <w:pPr>
      <w:spacing w:after="200" w:line="240" w:lineRule="auto"/>
      <w:jc w:val="center"/>
    </w:pPr>
    <w:rPr>
      <w:rFonts w:ascii="Times New Roman" w:eastAsia="Times New Roman" w:hAnsi="Times New Roman" w:cs="Times New Roman"/>
      <w:iCs/>
      <w:sz w:val="26"/>
      <w:szCs w:val="26"/>
      <w:lang w:eastAsia="ja-JP"/>
    </w:rPr>
  </w:style>
  <w:style w:type="character" w:customStyle="1" w:styleId="ae">
    <w:name w:val="Название объекта Знак"/>
    <w:link w:val="ad"/>
    <w:uiPriority w:val="35"/>
    <w:locked/>
    <w:rsid w:val="005447CC"/>
    <w:rPr>
      <w:rFonts w:ascii="Times New Roman" w:eastAsia="Times New Roman" w:hAnsi="Times New Roman" w:cs="Times New Roman"/>
      <w:iCs/>
      <w:sz w:val="26"/>
      <w:szCs w:val="26"/>
      <w:lang w:val="uk-UA" w:eastAsia="ja-JP"/>
    </w:rPr>
  </w:style>
  <w:style w:type="paragraph" w:styleId="af">
    <w:name w:val="List Paragraph"/>
    <w:aliases w:val="Абзац списку 1,тв-Абзац списка,название табл/рис,заголовок 1.1"/>
    <w:basedOn w:val="a"/>
    <w:link w:val="af0"/>
    <w:uiPriority w:val="34"/>
    <w:qFormat/>
    <w:rsid w:val="005447CC"/>
    <w:pPr>
      <w:spacing w:after="0" w:line="240" w:lineRule="auto"/>
      <w:ind w:left="720" w:firstLine="709"/>
      <w:contextualSpacing/>
      <w:jc w:val="both"/>
    </w:pPr>
    <w:rPr>
      <w:rFonts w:ascii="Times New Roman" w:eastAsia="Times New Roman" w:hAnsi="Times New Roman" w:cs="Times New Roman"/>
      <w:sz w:val="26"/>
      <w:szCs w:val="26"/>
      <w:lang w:eastAsia="ja-JP"/>
    </w:rPr>
  </w:style>
  <w:style w:type="character" w:customStyle="1" w:styleId="af0">
    <w:name w:val="Абзац списка Знак"/>
    <w:aliases w:val="Абзац списку 1 Знак,тв-Абзац списка Знак,название табл/рис Знак,заголовок 1.1 Знак"/>
    <w:link w:val="af"/>
    <w:uiPriority w:val="34"/>
    <w:locked/>
    <w:rsid w:val="005447CC"/>
    <w:rPr>
      <w:rFonts w:ascii="Times New Roman" w:eastAsia="Times New Roman" w:hAnsi="Times New Roman" w:cs="Times New Roman"/>
      <w:sz w:val="26"/>
      <w:szCs w:val="26"/>
      <w:lang w:val="uk-UA" w:eastAsia="ja-JP"/>
    </w:rPr>
  </w:style>
  <w:style w:type="paragraph" w:styleId="af1">
    <w:name w:val="Normal (Web)"/>
    <w:basedOn w:val="a"/>
    <w:uiPriority w:val="99"/>
    <w:unhideWhenUsed/>
    <w:rsid w:val="005447C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aragraph">
    <w:name w:val="paragraph"/>
    <w:basedOn w:val="a"/>
    <w:rsid w:val="005447CC"/>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af2">
    <w:name w:val="header"/>
    <w:basedOn w:val="a"/>
    <w:link w:val="af3"/>
    <w:uiPriority w:val="99"/>
    <w:unhideWhenUsed/>
    <w:rsid w:val="005447CC"/>
    <w:pPr>
      <w:tabs>
        <w:tab w:val="center" w:pos="4680"/>
        <w:tab w:val="right" w:pos="9360"/>
      </w:tabs>
      <w:spacing w:after="0" w:line="240" w:lineRule="auto"/>
      <w:ind w:firstLine="709"/>
      <w:jc w:val="both"/>
    </w:pPr>
    <w:rPr>
      <w:rFonts w:ascii="Times New Roman" w:eastAsia="Times New Roman" w:hAnsi="Times New Roman" w:cs="Times New Roman"/>
      <w:sz w:val="26"/>
      <w:szCs w:val="26"/>
      <w:lang w:eastAsia="ja-JP"/>
    </w:rPr>
  </w:style>
  <w:style w:type="character" w:customStyle="1" w:styleId="af3">
    <w:name w:val="Верхний колонтитул Знак"/>
    <w:basedOn w:val="a0"/>
    <w:link w:val="af2"/>
    <w:uiPriority w:val="99"/>
    <w:rsid w:val="005447CC"/>
    <w:rPr>
      <w:rFonts w:ascii="Times New Roman" w:eastAsia="Times New Roman" w:hAnsi="Times New Roman" w:cs="Times New Roman"/>
      <w:sz w:val="26"/>
      <w:szCs w:val="26"/>
      <w:lang w:val="uk-UA" w:eastAsia="ja-JP"/>
    </w:rPr>
  </w:style>
  <w:style w:type="paragraph" w:styleId="af4">
    <w:name w:val="footer"/>
    <w:basedOn w:val="a"/>
    <w:link w:val="af5"/>
    <w:uiPriority w:val="99"/>
    <w:unhideWhenUsed/>
    <w:rsid w:val="005447CC"/>
    <w:pPr>
      <w:tabs>
        <w:tab w:val="center" w:pos="4680"/>
        <w:tab w:val="right" w:pos="9360"/>
      </w:tabs>
      <w:spacing w:after="0" w:line="240" w:lineRule="auto"/>
      <w:ind w:firstLine="709"/>
      <w:jc w:val="both"/>
    </w:pPr>
    <w:rPr>
      <w:rFonts w:ascii="Times New Roman" w:eastAsia="Times New Roman" w:hAnsi="Times New Roman" w:cs="Times New Roman"/>
      <w:sz w:val="26"/>
      <w:szCs w:val="26"/>
      <w:lang w:eastAsia="ja-JP"/>
    </w:rPr>
  </w:style>
  <w:style w:type="character" w:customStyle="1" w:styleId="af5">
    <w:name w:val="Нижний колонтитул Знак"/>
    <w:basedOn w:val="a0"/>
    <w:link w:val="af4"/>
    <w:uiPriority w:val="99"/>
    <w:rsid w:val="005447CC"/>
    <w:rPr>
      <w:rFonts w:ascii="Times New Roman" w:eastAsia="Times New Roman" w:hAnsi="Times New Roman" w:cs="Times New Roman"/>
      <w:sz w:val="26"/>
      <w:szCs w:val="26"/>
      <w:lang w:val="uk-UA" w:eastAsia="ja-JP"/>
    </w:rPr>
  </w:style>
  <w:style w:type="table" w:customStyle="1" w:styleId="TableNormal1">
    <w:name w:val="Table Normal1"/>
    <w:rsid w:val="005447CC"/>
    <w:pPr>
      <w:spacing w:after="0" w:line="240" w:lineRule="auto"/>
      <w:ind w:firstLine="709"/>
      <w:jc w:val="both"/>
    </w:pPr>
    <w:rPr>
      <w:rFonts w:ascii="Times New Roman" w:eastAsia="Times New Roman" w:hAnsi="Times New Roman" w:cs="Times New Roman"/>
      <w:sz w:val="26"/>
      <w:szCs w:val="26"/>
      <w:lang w:val="uk-UA" w:eastAsia="ja-JP"/>
    </w:rPr>
    <w:tblPr>
      <w:tblCellMar>
        <w:top w:w="0" w:type="dxa"/>
        <w:left w:w="0" w:type="dxa"/>
        <w:bottom w:w="0" w:type="dxa"/>
        <w:right w:w="0" w:type="dxa"/>
      </w:tblCellMar>
    </w:tblPr>
  </w:style>
  <w:style w:type="paragraph" w:styleId="11">
    <w:name w:val="toc 1"/>
    <w:basedOn w:val="a"/>
    <w:next w:val="a"/>
    <w:autoRedefine/>
    <w:uiPriority w:val="39"/>
    <w:unhideWhenUsed/>
    <w:rsid w:val="005447CC"/>
    <w:pPr>
      <w:tabs>
        <w:tab w:val="left" w:pos="567"/>
        <w:tab w:val="right" w:leader="dot" w:pos="9678"/>
      </w:tabs>
      <w:spacing w:after="100" w:line="240" w:lineRule="auto"/>
      <w:ind w:firstLine="142"/>
      <w:jc w:val="both"/>
    </w:pPr>
    <w:rPr>
      <w:rFonts w:ascii="Times New Roman" w:eastAsia="Times New Roman" w:hAnsi="Times New Roman" w:cs="Times New Roman"/>
      <w:sz w:val="26"/>
      <w:szCs w:val="26"/>
      <w:lang w:eastAsia="ja-JP"/>
    </w:rPr>
  </w:style>
  <w:style w:type="paragraph" w:styleId="21">
    <w:name w:val="toc 2"/>
    <w:basedOn w:val="a"/>
    <w:next w:val="a"/>
    <w:autoRedefine/>
    <w:uiPriority w:val="39"/>
    <w:unhideWhenUsed/>
    <w:rsid w:val="005447CC"/>
    <w:pPr>
      <w:tabs>
        <w:tab w:val="left" w:pos="1276"/>
        <w:tab w:val="right" w:leader="dot" w:pos="9678"/>
      </w:tabs>
      <w:spacing w:after="100" w:line="240" w:lineRule="auto"/>
      <w:ind w:left="259" w:firstLine="302"/>
      <w:jc w:val="both"/>
    </w:pPr>
    <w:rPr>
      <w:rFonts w:ascii="Times New Roman" w:eastAsia="Times New Roman" w:hAnsi="Times New Roman" w:cs="Times New Roman"/>
      <w:sz w:val="26"/>
      <w:szCs w:val="26"/>
      <w:lang w:eastAsia="ja-JP"/>
    </w:rPr>
  </w:style>
  <w:style w:type="paragraph" w:styleId="31">
    <w:name w:val="toc 3"/>
    <w:basedOn w:val="a"/>
    <w:next w:val="a"/>
    <w:autoRedefine/>
    <w:uiPriority w:val="39"/>
    <w:unhideWhenUsed/>
    <w:rsid w:val="005447CC"/>
    <w:pPr>
      <w:tabs>
        <w:tab w:val="left" w:pos="1701"/>
        <w:tab w:val="right" w:leader="dot" w:pos="9678"/>
      </w:tabs>
      <w:spacing w:after="100" w:line="240" w:lineRule="auto"/>
      <w:ind w:left="520" w:firstLine="473"/>
      <w:jc w:val="both"/>
    </w:pPr>
    <w:rPr>
      <w:rFonts w:ascii="Times New Roman" w:eastAsia="Times New Roman" w:hAnsi="Times New Roman" w:cs="Times New Roman"/>
      <w:sz w:val="26"/>
      <w:szCs w:val="26"/>
      <w:lang w:eastAsia="ja-JP"/>
    </w:rPr>
  </w:style>
  <w:style w:type="character" w:styleId="af6">
    <w:name w:val="Hyperlink"/>
    <w:basedOn w:val="a0"/>
    <w:uiPriority w:val="99"/>
    <w:unhideWhenUsed/>
    <w:rsid w:val="005447CC"/>
    <w:rPr>
      <w:color w:val="0563C1" w:themeColor="hyperlink"/>
      <w:u w:val="single"/>
    </w:rPr>
  </w:style>
  <w:style w:type="paragraph" w:styleId="af7">
    <w:name w:val="table of figures"/>
    <w:basedOn w:val="a"/>
    <w:next w:val="a"/>
    <w:uiPriority w:val="99"/>
    <w:unhideWhenUsed/>
    <w:rsid w:val="005447CC"/>
    <w:pPr>
      <w:spacing w:after="0" w:line="240" w:lineRule="auto"/>
      <w:ind w:firstLine="709"/>
      <w:jc w:val="both"/>
    </w:pPr>
    <w:rPr>
      <w:rFonts w:ascii="Times New Roman" w:eastAsia="Times New Roman" w:hAnsi="Times New Roman" w:cs="Times New Roman"/>
      <w:sz w:val="26"/>
      <w:szCs w:val="26"/>
      <w:lang w:eastAsia="ja-JP"/>
    </w:rPr>
  </w:style>
  <w:style w:type="character" w:styleId="af8">
    <w:name w:val="Placeholder Text"/>
    <w:basedOn w:val="a0"/>
    <w:uiPriority w:val="99"/>
    <w:semiHidden/>
    <w:rsid w:val="005447CC"/>
    <w:rPr>
      <w:color w:val="808080"/>
    </w:rPr>
  </w:style>
  <w:style w:type="paragraph" w:styleId="af9">
    <w:name w:val="endnote text"/>
    <w:basedOn w:val="a"/>
    <w:link w:val="afa"/>
    <w:uiPriority w:val="99"/>
    <w:semiHidden/>
    <w:unhideWhenUsed/>
    <w:rsid w:val="005447CC"/>
    <w:pPr>
      <w:spacing w:after="0" w:line="240" w:lineRule="auto"/>
      <w:ind w:firstLine="709"/>
      <w:jc w:val="both"/>
    </w:pPr>
    <w:rPr>
      <w:rFonts w:ascii="Times New Roman" w:eastAsia="Times New Roman" w:hAnsi="Times New Roman" w:cs="Times New Roman"/>
      <w:sz w:val="20"/>
      <w:szCs w:val="20"/>
      <w:lang w:eastAsia="ja-JP"/>
    </w:rPr>
  </w:style>
  <w:style w:type="character" w:customStyle="1" w:styleId="afa">
    <w:name w:val="Текст концевой сноски Знак"/>
    <w:basedOn w:val="a0"/>
    <w:link w:val="af9"/>
    <w:uiPriority w:val="99"/>
    <w:semiHidden/>
    <w:rsid w:val="005447CC"/>
    <w:rPr>
      <w:rFonts w:ascii="Times New Roman" w:eastAsia="Times New Roman" w:hAnsi="Times New Roman" w:cs="Times New Roman"/>
      <w:sz w:val="20"/>
      <w:szCs w:val="20"/>
      <w:lang w:val="uk-UA" w:eastAsia="ja-JP"/>
    </w:rPr>
  </w:style>
  <w:style w:type="character" w:styleId="afb">
    <w:name w:val="endnote reference"/>
    <w:basedOn w:val="a0"/>
    <w:uiPriority w:val="99"/>
    <w:semiHidden/>
    <w:unhideWhenUsed/>
    <w:rsid w:val="005447CC"/>
    <w:rPr>
      <w:vertAlign w:val="superscript"/>
    </w:rPr>
  </w:style>
  <w:style w:type="paragraph" w:styleId="afc">
    <w:name w:val="TOC Heading"/>
    <w:basedOn w:val="1"/>
    <w:next w:val="a"/>
    <w:uiPriority w:val="39"/>
    <w:unhideWhenUsed/>
    <w:qFormat/>
    <w:rsid w:val="005447CC"/>
    <w:pPr>
      <w:spacing w:before="240" w:after="0" w:line="259" w:lineRule="auto"/>
      <w:jc w:val="left"/>
      <w:outlineLvl w:val="9"/>
    </w:pPr>
    <w:rPr>
      <w:rFonts w:asciiTheme="majorHAnsi" w:eastAsiaTheme="majorEastAsia" w:hAnsiTheme="majorHAnsi" w:cstheme="majorBidi"/>
      <w:b w:val="0"/>
      <w:smallCaps w:val="0"/>
      <w:color w:val="2F5496" w:themeColor="accent1" w:themeShade="BF"/>
      <w:sz w:val="32"/>
      <w:szCs w:val="32"/>
    </w:rPr>
  </w:style>
  <w:style w:type="paragraph" w:styleId="afd">
    <w:name w:val="Revision"/>
    <w:hidden/>
    <w:uiPriority w:val="99"/>
    <w:semiHidden/>
    <w:rsid w:val="005447CC"/>
    <w:pPr>
      <w:spacing w:after="0" w:line="240" w:lineRule="auto"/>
    </w:pPr>
    <w:rPr>
      <w:rFonts w:ascii="Times New Roman" w:eastAsia="Times New Roman" w:hAnsi="Times New Roman" w:cs="Times New Roman"/>
      <w:sz w:val="26"/>
      <w:szCs w:val="26"/>
      <w:lang w:val="uk-UA" w:eastAsia="ja-JP"/>
    </w:rPr>
  </w:style>
  <w:style w:type="paragraph" w:styleId="afe">
    <w:name w:val="annotation subject"/>
    <w:basedOn w:val="a8"/>
    <w:next w:val="a8"/>
    <w:link w:val="aff"/>
    <w:uiPriority w:val="99"/>
    <w:semiHidden/>
    <w:unhideWhenUsed/>
    <w:rsid w:val="005447CC"/>
    <w:rPr>
      <w:b/>
      <w:bCs/>
    </w:rPr>
  </w:style>
  <w:style w:type="character" w:customStyle="1" w:styleId="aff">
    <w:name w:val="Тема примечания Знак"/>
    <w:basedOn w:val="a9"/>
    <w:link w:val="afe"/>
    <w:uiPriority w:val="99"/>
    <w:semiHidden/>
    <w:rsid w:val="005447CC"/>
    <w:rPr>
      <w:rFonts w:ascii="Times New Roman" w:eastAsia="Times New Roman" w:hAnsi="Times New Roman" w:cs="Times New Roman"/>
      <w:b/>
      <w:bCs/>
      <w:sz w:val="20"/>
      <w:szCs w:val="20"/>
      <w:lang w:val="uk-UA" w:eastAsia="ja-JP"/>
    </w:rPr>
  </w:style>
  <w:style w:type="character" w:customStyle="1" w:styleId="dashboard-name">
    <w:name w:val="dashboard-name"/>
    <w:basedOn w:val="a0"/>
    <w:rsid w:val="005447CC"/>
  </w:style>
  <w:style w:type="character" w:customStyle="1" w:styleId="12">
    <w:name w:val="Неразрешенное упоминание1"/>
    <w:basedOn w:val="a0"/>
    <w:uiPriority w:val="99"/>
    <w:semiHidden/>
    <w:unhideWhenUsed/>
    <w:rsid w:val="005447CC"/>
    <w:rPr>
      <w:color w:val="605E5C"/>
      <w:shd w:val="clear" w:color="auto" w:fill="E1DFDD"/>
    </w:rPr>
  </w:style>
  <w:style w:type="character" w:customStyle="1" w:styleId="22">
    <w:name w:val="Неразрешенное упоминание2"/>
    <w:basedOn w:val="a0"/>
    <w:uiPriority w:val="99"/>
    <w:semiHidden/>
    <w:unhideWhenUsed/>
    <w:rsid w:val="005447CC"/>
    <w:rPr>
      <w:color w:val="605E5C"/>
      <w:shd w:val="clear" w:color="auto" w:fill="E1DFDD"/>
    </w:rPr>
  </w:style>
  <w:style w:type="paragraph" w:customStyle="1" w:styleId="aff0">
    <w:name w:val="Подпись рисунка"/>
    <w:basedOn w:val="ad"/>
    <w:link w:val="aff1"/>
    <w:qFormat/>
    <w:rsid w:val="005447CC"/>
    <w:pPr>
      <w:spacing w:before="140" w:after="140"/>
      <w:ind w:left="2127" w:hanging="1418"/>
      <w:jc w:val="left"/>
    </w:pPr>
    <w:rPr>
      <w:b/>
      <w:bCs/>
      <w:i/>
      <w:iCs w:val="0"/>
      <w:color w:val="000000"/>
      <w:sz w:val="22"/>
      <w:szCs w:val="22"/>
      <w:lang w:eastAsia="ru-RU"/>
    </w:rPr>
  </w:style>
  <w:style w:type="character" w:customStyle="1" w:styleId="aff1">
    <w:name w:val="Подпись рисунка Знак"/>
    <w:link w:val="aff0"/>
    <w:rsid w:val="005447CC"/>
    <w:rPr>
      <w:rFonts w:ascii="Times New Roman" w:eastAsia="Times New Roman" w:hAnsi="Times New Roman" w:cs="Times New Roman"/>
      <w:b/>
      <w:bCs/>
      <w:i/>
      <w:color w:val="000000"/>
      <w:lang w:val="uk-UA" w:eastAsia="ru-RU"/>
    </w:rPr>
  </w:style>
  <w:style w:type="character" w:customStyle="1" w:styleId="300">
    <w:name w:val="Неразрешенное упоминание300"/>
    <w:basedOn w:val="a0"/>
    <w:uiPriority w:val="99"/>
    <w:semiHidden/>
    <w:unhideWhenUsed/>
    <w:rsid w:val="005447CC"/>
    <w:rPr>
      <w:color w:val="605E5C"/>
      <w:shd w:val="clear" w:color="auto" w:fill="E1DFDD"/>
    </w:rPr>
  </w:style>
  <w:style w:type="character" w:customStyle="1" w:styleId="32">
    <w:name w:val="Неразрешенное упоминание3"/>
    <w:basedOn w:val="a0"/>
    <w:uiPriority w:val="99"/>
    <w:semiHidden/>
    <w:unhideWhenUsed/>
    <w:rsid w:val="005447CC"/>
    <w:rPr>
      <w:color w:val="605E5C"/>
      <w:shd w:val="clear" w:color="auto" w:fill="E1DFDD"/>
    </w:rPr>
  </w:style>
  <w:style w:type="character" w:customStyle="1" w:styleId="301">
    <w:name w:val="Неразрешенное упоминание30"/>
    <w:basedOn w:val="a0"/>
    <w:uiPriority w:val="99"/>
    <w:semiHidden/>
    <w:unhideWhenUsed/>
    <w:rsid w:val="005447CC"/>
    <w:rPr>
      <w:color w:val="605E5C"/>
      <w:shd w:val="clear" w:color="auto" w:fill="E1DFDD"/>
    </w:rPr>
  </w:style>
  <w:style w:type="character" w:customStyle="1" w:styleId="3000">
    <w:name w:val="Неразрешенное упоминание3000"/>
    <w:basedOn w:val="a0"/>
    <w:uiPriority w:val="99"/>
    <w:semiHidden/>
    <w:unhideWhenUsed/>
    <w:rsid w:val="005447CC"/>
    <w:rPr>
      <w:color w:val="605E5C"/>
      <w:shd w:val="clear" w:color="auto" w:fill="E1DFDD"/>
    </w:rPr>
  </w:style>
  <w:style w:type="character" w:customStyle="1" w:styleId="41">
    <w:name w:val="Неразрешенное упоминание4"/>
    <w:basedOn w:val="a0"/>
    <w:uiPriority w:val="99"/>
    <w:semiHidden/>
    <w:unhideWhenUsed/>
    <w:rsid w:val="005447CC"/>
    <w:rPr>
      <w:color w:val="605E5C"/>
      <w:shd w:val="clear" w:color="auto" w:fill="E1DFDD"/>
    </w:rPr>
  </w:style>
  <w:style w:type="character" w:customStyle="1" w:styleId="51">
    <w:name w:val="Неразрешенное упоминание5"/>
    <w:basedOn w:val="a0"/>
    <w:uiPriority w:val="99"/>
    <w:semiHidden/>
    <w:unhideWhenUsed/>
    <w:rsid w:val="005447CC"/>
    <w:rPr>
      <w:color w:val="605E5C"/>
      <w:shd w:val="clear" w:color="auto" w:fill="E1DFDD"/>
    </w:rPr>
  </w:style>
  <w:style w:type="character" w:customStyle="1" w:styleId="61">
    <w:name w:val="Неразрешенное упоминание6"/>
    <w:basedOn w:val="a0"/>
    <w:uiPriority w:val="99"/>
    <w:semiHidden/>
    <w:unhideWhenUsed/>
    <w:rsid w:val="005447CC"/>
    <w:rPr>
      <w:color w:val="605E5C"/>
      <w:shd w:val="clear" w:color="auto" w:fill="E1DFDD"/>
    </w:rPr>
  </w:style>
  <w:style w:type="character" w:customStyle="1" w:styleId="71">
    <w:name w:val="Неразрешенное упоминание7"/>
    <w:basedOn w:val="a0"/>
    <w:uiPriority w:val="99"/>
    <w:semiHidden/>
    <w:unhideWhenUsed/>
    <w:rsid w:val="005447CC"/>
    <w:rPr>
      <w:color w:val="605E5C"/>
      <w:shd w:val="clear" w:color="auto" w:fill="E1DFDD"/>
    </w:rPr>
  </w:style>
  <w:style w:type="paragraph" w:styleId="42">
    <w:name w:val="toc 4"/>
    <w:basedOn w:val="a"/>
    <w:next w:val="a"/>
    <w:autoRedefine/>
    <w:uiPriority w:val="39"/>
    <w:unhideWhenUsed/>
    <w:rsid w:val="005447CC"/>
    <w:pPr>
      <w:tabs>
        <w:tab w:val="left" w:pos="1540"/>
        <w:tab w:val="left" w:pos="2554"/>
        <w:tab w:val="right" w:leader="dot" w:pos="9630"/>
      </w:tabs>
      <w:spacing w:after="100" w:line="240" w:lineRule="auto"/>
      <w:ind w:left="780" w:firstLine="709"/>
    </w:pPr>
    <w:rPr>
      <w:rFonts w:ascii="Times New Roman" w:eastAsia="Times New Roman" w:hAnsi="Times New Roman" w:cs="Times New Roman"/>
      <w:sz w:val="26"/>
      <w:szCs w:val="26"/>
      <w:lang w:eastAsia="ja-JP"/>
    </w:rPr>
  </w:style>
  <w:style w:type="paragraph" w:styleId="52">
    <w:name w:val="toc 5"/>
    <w:basedOn w:val="a"/>
    <w:next w:val="a"/>
    <w:autoRedefine/>
    <w:uiPriority w:val="39"/>
    <w:unhideWhenUsed/>
    <w:rsid w:val="005447CC"/>
    <w:pPr>
      <w:spacing w:after="100" w:line="259" w:lineRule="auto"/>
      <w:ind w:left="880"/>
    </w:pPr>
    <w:rPr>
      <w:rFonts w:eastAsiaTheme="minorEastAsia"/>
      <w:lang w:eastAsia="uk-UA"/>
    </w:rPr>
  </w:style>
  <w:style w:type="paragraph" w:styleId="62">
    <w:name w:val="toc 6"/>
    <w:basedOn w:val="a"/>
    <w:next w:val="a"/>
    <w:autoRedefine/>
    <w:uiPriority w:val="39"/>
    <w:unhideWhenUsed/>
    <w:rsid w:val="005447CC"/>
    <w:pPr>
      <w:spacing w:after="100" w:line="259" w:lineRule="auto"/>
      <w:ind w:left="1100"/>
    </w:pPr>
    <w:rPr>
      <w:rFonts w:eastAsiaTheme="minorEastAsia"/>
      <w:lang w:eastAsia="uk-UA"/>
    </w:rPr>
  </w:style>
  <w:style w:type="paragraph" w:styleId="72">
    <w:name w:val="toc 7"/>
    <w:basedOn w:val="a"/>
    <w:next w:val="a"/>
    <w:autoRedefine/>
    <w:uiPriority w:val="39"/>
    <w:unhideWhenUsed/>
    <w:rsid w:val="005447CC"/>
    <w:pPr>
      <w:spacing w:after="100" w:line="259" w:lineRule="auto"/>
      <w:ind w:left="1320"/>
    </w:pPr>
    <w:rPr>
      <w:rFonts w:eastAsiaTheme="minorEastAsia"/>
      <w:lang w:eastAsia="uk-UA"/>
    </w:rPr>
  </w:style>
  <w:style w:type="paragraph" w:styleId="81">
    <w:name w:val="toc 8"/>
    <w:basedOn w:val="a"/>
    <w:next w:val="a"/>
    <w:autoRedefine/>
    <w:uiPriority w:val="39"/>
    <w:unhideWhenUsed/>
    <w:rsid w:val="005447CC"/>
    <w:pPr>
      <w:spacing w:after="100" w:line="259" w:lineRule="auto"/>
      <w:ind w:left="1540"/>
    </w:pPr>
    <w:rPr>
      <w:rFonts w:eastAsiaTheme="minorEastAsia"/>
      <w:lang w:eastAsia="uk-UA"/>
    </w:rPr>
  </w:style>
  <w:style w:type="paragraph" w:styleId="91">
    <w:name w:val="toc 9"/>
    <w:basedOn w:val="a"/>
    <w:next w:val="a"/>
    <w:autoRedefine/>
    <w:uiPriority w:val="39"/>
    <w:unhideWhenUsed/>
    <w:rsid w:val="005447CC"/>
    <w:pPr>
      <w:spacing w:after="100" w:line="259" w:lineRule="auto"/>
      <w:ind w:left="1760"/>
    </w:pPr>
    <w:rPr>
      <w:rFonts w:eastAsiaTheme="minorEastAsia"/>
      <w:lang w:eastAsia="uk-UA"/>
    </w:rPr>
  </w:style>
  <w:style w:type="paragraph" w:customStyle="1" w:styleId="-6">
    <w:name w:val="Звичайний-6"/>
    <w:basedOn w:val="a"/>
    <w:qFormat/>
    <w:rsid w:val="005447CC"/>
    <w:pPr>
      <w:spacing w:before="120" w:after="0" w:line="240" w:lineRule="auto"/>
    </w:pPr>
    <w:rPr>
      <w:rFonts w:ascii="Times New Roman" w:eastAsia="Times New Roman" w:hAnsi="Times New Roman" w:cs="Times New Roman"/>
      <w:sz w:val="26"/>
      <w:szCs w:val="26"/>
      <w:lang w:eastAsia="uk-UA"/>
    </w:rPr>
  </w:style>
  <w:style w:type="paragraph" w:customStyle="1" w:styleId="aff2">
    <w:name w:val="Об"/>
    <w:link w:val="aff3"/>
    <w:qFormat/>
    <w:rsid w:val="005447CC"/>
    <w:pPr>
      <w:spacing w:after="80" w:line="240" w:lineRule="auto"/>
      <w:ind w:firstLine="720"/>
      <w:jc w:val="both"/>
    </w:pPr>
    <w:rPr>
      <w:rFonts w:ascii="Times New Roman" w:eastAsia="Times New Roman" w:hAnsi="Times New Roman" w:cs="Times New Roman"/>
      <w:sz w:val="26"/>
      <w:szCs w:val="26"/>
      <w:lang w:val="uk-UA" w:eastAsia="uk-UA"/>
    </w:rPr>
  </w:style>
  <w:style w:type="character" w:customStyle="1" w:styleId="aff3">
    <w:name w:val="Об Знак"/>
    <w:basedOn w:val="a0"/>
    <w:link w:val="aff2"/>
    <w:rsid w:val="005447CC"/>
    <w:rPr>
      <w:rFonts w:ascii="Times New Roman" w:eastAsia="Times New Roman" w:hAnsi="Times New Roman" w:cs="Times New Roman"/>
      <w:sz w:val="26"/>
      <w:szCs w:val="26"/>
      <w:lang w:val="uk-UA" w:eastAsia="uk-UA"/>
    </w:rPr>
  </w:style>
  <w:style w:type="character" w:customStyle="1" w:styleId="82">
    <w:name w:val="Неразрешенное упоминание8"/>
    <w:basedOn w:val="a0"/>
    <w:uiPriority w:val="99"/>
    <w:semiHidden/>
    <w:unhideWhenUsed/>
    <w:rsid w:val="005447CC"/>
    <w:rPr>
      <w:color w:val="605E5C"/>
      <w:shd w:val="clear" w:color="auto" w:fill="E1DFDD"/>
    </w:rPr>
  </w:style>
  <w:style w:type="character" w:styleId="aff4">
    <w:name w:val="FollowedHyperlink"/>
    <w:basedOn w:val="a0"/>
    <w:uiPriority w:val="99"/>
    <w:semiHidden/>
    <w:unhideWhenUsed/>
    <w:rsid w:val="005447CC"/>
    <w:rPr>
      <w:color w:val="954F72" w:themeColor="followedHyperlink"/>
      <w:u w:val="single"/>
    </w:rPr>
  </w:style>
  <w:style w:type="paragraph" w:styleId="HTML">
    <w:name w:val="HTML Preformatted"/>
    <w:basedOn w:val="a"/>
    <w:link w:val="HTML0"/>
    <w:uiPriority w:val="99"/>
    <w:semiHidden/>
    <w:unhideWhenUsed/>
    <w:rsid w:val="00544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5447CC"/>
    <w:rPr>
      <w:rFonts w:ascii="Courier New" w:eastAsia="Times New Roman" w:hAnsi="Courier New" w:cs="Courier New"/>
      <w:sz w:val="20"/>
      <w:szCs w:val="20"/>
      <w:lang w:eastAsia="ru-RU"/>
    </w:rPr>
  </w:style>
  <w:style w:type="character" w:customStyle="1" w:styleId="contextualspellingandgrammarerror">
    <w:name w:val="contextualspellingandgrammarerror"/>
    <w:basedOn w:val="a0"/>
    <w:rsid w:val="008E3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156683">
      <w:bodyDiv w:val="1"/>
      <w:marLeft w:val="0"/>
      <w:marRight w:val="0"/>
      <w:marTop w:val="0"/>
      <w:marBottom w:val="0"/>
      <w:divBdr>
        <w:top w:val="none" w:sz="0" w:space="0" w:color="auto"/>
        <w:left w:val="none" w:sz="0" w:space="0" w:color="auto"/>
        <w:bottom w:val="none" w:sz="0" w:space="0" w:color="auto"/>
        <w:right w:val="none" w:sz="0" w:space="0" w:color="auto"/>
      </w:divBdr>
    </w:div>
    <w:div w:id="1322926939">
      <w:bodyDiv w:val="1"/>
      <w:marLeft w:val="0"/>
      <w:marRight w:val="0"/>
      <w:marTop w:val="0"/>
      <w:marBottom w:val="0"/>
      <w:divBdr>
        <w:top w:val="none" w:sz="0" w:space="0" w:color="auto"/>
        <w:left w:val="none" w:sz="0" w:space="0" w:color="auto"/>
        <w:bottom w:val="none" w:sz="0" w:space="0" w:color="auto"/>
        <w:right w:val="none" w:sz="0" w:space="0" w:color="auto"/>
      </w:divBdr>
      <w:divsChild>
        <w:div w:id="1000086630">
          <w:marLeft w:val="0"/>
          <w:marRight w:val="0"/>
          <w:marTop w:val="0"/>
          <w:marBottom w:val="0"/>
          <w:divBdr>
            <w:top w:val="none" w:sz="0" w:space="0" w:color="auto"/>
            <w:left w:val="none" w:sz="0" w:space="0" w:color="auto"/>
            <w:bottom w:val="none" w:sz="0" w:space="0" w:color="auto"/>
            <w:right w:val="none" w:sz="0" w:space="0" w:color="auto"/>
          </w:divBdr>
          <w:divsChild>
            <w:div w:id="265429079">
              <w:marLeft w:val="0"/>
              <w:marRight w:val="0"/>
              <w:marTop w:val="30"/>
              <w:marBottom w:val="30"/>
              <w:divBdr>
                <w:top w:val="none" w:sz="0" w:space="0" w:color="auto"/>
                <w:left w:val="none" w:sz="0" w:space="0" w:color="auto"/>
                <w:bottom w:val="none" w:sz="0" w:space="0" w:color="auto"/>
                <w:right w:val="none" w:sz="0" w:space="0" w:color="auto"/>
              </w:divBdr>
              <w:divsChild>
                <w:div w:id="397283973">
                  <w:marLeft w:val="0"/>
                  <w:marRight w:val="0"/>
                  <w:marTop w:val="0"/>
                  <w:marBottom w:val="0"/>
                  <w:divBdr>
                    <w:top w:val="none" w:sz="0" w:space="0" w:color="auto"/>
                    <w:left w:val="none" w:sz="0" w:space="0" w:color="auto"/>
                    <w:bottom w:val="none" w:sz="0" w:space="0" w:color="auto"/>
                    <w:right w:val="none" w:sz="0" w:space="0" w:color="auto"/>
                  </w:divBdr>
                  <w:divsChild>
                    <w:div w:id="1271939430">
                      <w:marLeft w:val="0"/>
                      <w:marRight w:val="0"/>
                      <w:marTop w:val="0"/>
                      <w:marBottom w:val="0"/>
                      <w:divBdr>
                        <w:top w:val="none" w:sz="0" w:space="0" w:color="auto"/>
                        <w:left w:val="none" w:sz="0" w:space="0" w:color="auto"/>
                        <w:bottom w:val="none" w:sz="0" w:space="0" w:color="auto"/>
                        <w:right w:val="none" w:sz="0" w:space="0" w:color="auto"/>
                      </w:divBdr>
                    </w:div>
                    <w:div w:id="320356103">
                      <w:marLeft w:val="0"/>
                      <w:marRight w:val="0"/>
                      <w:marTop w:val="0"/>
                      <w:marBottom w:val="0"/>
                      <w:divBdr>
                        <w:top w:val="none" w:sz="0" w:space="0" w:color="auto"/>
                        <w:left w:val="none" w:sz="0" w:space="0" w:color="auto"/>
                        <w:bottom w:val="none" w:sz="0" w:space="0" w:color="auto"/>
                        <w:right w:val="none" w:sz="0" w:space="0" w:color="auto"/>
                      </w:divBdr>
                    </w:div>
                    <w:div w:id="112211563">
                      <w:marLeft w:val="0"/>
                      <w:marRight w:val="0"/>
                      <w:marTop w:val="0"/>
                      <w:marBottom w:val="0"/>
                      <w:divBdr>
                        <w:top w:val="none" w:sz="0" w:space="0" w:color="auto"/>
                        <w:left w:val="none" w:sz="0" w:space="0" w:color="auto"/>
                        <w:bottom w:val="none" w:sz="0" w:space="0" w:color="auto"/>
                        <w:right w:val="none" w:sz="0" w:space="0" w:color="auto"/>
                      </w:divBdr>
                    </w:div>
                    <w:div w:id="1028065394">
                      <w:marLeft w:val="0"/>
                      <w:marRight w:val="0"/>
                      <w:marTop w:val="0"/>
                      <w:marBottom w:val="0"/>
                      <w:divBdr>
                        <w:top w:val="none" w:sz="0" w:space="0" w:color="auto"/>
                        <w:left w:val="none" w:sz="0" w:space="0" w:color="auto"/>
                        <w:bottom w:val="none" w:sz="0" w:space="0" w:color="auto"/>
                        <w:right w:val="none" w:sz="0" w:space="0" w:color="auto"/>
                      </w:divBdr>
                    </w:div>
                  </w:divsChild>
                </w:div>
                <w:div w:id="1601330203">
                  <w:marLeft w:val="0"/>
                  <w:marRight w:val="0"/>
                  <w:marTop w:val="0"/>
                  <w:marBottom w:val="0"/>
                  <w:divBdr>
                    <w:top w:val="none" w:sz="0" w:space="0" w:color="auto"/>
                    <w:left w:val="none" w:sz="0" w:space="0" w:color="auto"/>
                    <w:bottom w:val="none" w:sz="0" w:space="0" w:color="auto"/>
                    <w:right w:val="none" w:sz="0" w:space="0" w:color="auto"/>
                  </w:divBdr>
                  <w:divsChild>
                    <w:div w:id="859157">
                      <w:marLeft w:val="0"/>
                      <w:marRight w:val="0"/>
                      <w:marTop w:val="0"/>
                      <w:marBottom w:val="0"/>
                      <w:divBdr>
                        <w:top w:val="none" w:sz="0" w:space="0" w:color="auto"/>
                        <w:left w:val="none" w:sz="0" w:space="0" w:color="auto"/>
                        <w:bottom w:val="none" w:sz="0" w:space="0" w:color="auto"/>
                        <w:right w:val="none" w:sz="0" w:space="0" w:color="auto"/>
                      </w:divBdr>
                    </w:div>
                    <w:div w:id="1914002561">
                      <w:marLeft w:val="0"/>
                      <w:marRight w:val="0"/>
                      <w:marTop w:val="0"/>
                      <w:marBottom w:val="0"/>
                      <w:divBdr>
                        <w:top w:val="none" w:sz="0" w:space="0" w:color="auto"/>
                        <w:left w:val="none" w:sz="0" w:space="0" w:color="auto"/>
                        <w:bottom w:val="none" w:sz="0" w:space="0" w:color="auto"/>
                        <w:right w:val="none" w:sz="0" w:space="0" w:color="auto"/>
                      </w:divBdr>
                    </w:div>
                    <w:div w:id="1701588902">
                      <w:marLeft w:val="0"/>
                      <w:marRight w:val="0"/>
                      <w:marTop w:val="0"/>
                      <w:marBottom w:val="0"/>
                      <w:divBdr>
                        <w:top w:val="none" w:sz="0" w:space="0" w:color="auto"/>
                        <w:left w:val="none" w:sz="0" w:space="0" w:color="auto"/>
                        <w:bottom w:val="none" w:sz="0" w:space="0" w:color="auto"/>
                        <w:right w:val="none" w:sz="0" w:space="0" w:color="auto"/>
                      </w:divBdr>
                    </w:div>
                    <w:div w:id="198661962">
                      <w:marLeft w:val="0"/>
                      <w:marRight w:val="0"/>
                      <w:marTop w:val="0"/>
                      <w:marBottom w:val="0"/>
                      <w:divBdr>
                        <w:top w:val="none" w:sz="0" w:space="0" w:color="auto"/>
                        <w:left w:val="none" w:sz="0" w:space="0" w:color="auto"/>
                        <w:bottom w:val="none" w:sz="0" w:space="0" w:color="auto"/>
                        <w:right w:val="none" w:sz="0" w:space="0" w:color="auto"/>
                      </w:divBdr>
                    </w:div>
                    <w:div w:id="1562862721">
                      <w:marLeft w:val="0"/>
                      <w:marRight w:val="0"/>
                      <w:marTop w:val="0"/>
                      <w:marBottom w:val="0"/>
                      <w:divBdr>
                        <w:top w:val="none" w:sz="0" w:space="0" w:color="auto"/>
                        <w:left w:val="none" w:sz="0" w:space="0" w:color="auto"/>
                        <w:bottom w:val="none" w:sz="0" w:space="0" w:color="auto"/>
                        <w:right w:val="none" w:sz="0" w:space="0" w:color="auto"/>
                      </w:divBdr>
                    </w:div>
                  </w:divsChild>
                </w:div>
                <w:div w:id="870264669">
                  <w:marLeft w:val="0"/>
                  <w:marRight w:val="0"/>
                  <w:marTop w:val="0"/>
                  <w:marBottom w:val="0"/>
                  <w:divBdr>
                    <w:top w:val="none" w:sz="0" w:space="0" w:color="auto"/>
                    <w:left w:val="none" w:sz="0" w:space="0" w:color="auto"/>
                    <w:bottom w:val="none" w:sz="0" w:space="0" w:color="auto"/>
                    <w:right w:val="none" w:sz="0" w:space="0" w:color="auto"/>
                  </w:divBdr>
                  <w:divsChild>
                    <w:div w:id="296692056">
                      <w:marLeft w:val="0"/>
                      <w:marRight w:val="0"/>
                      <w:marTop w:val="0"/>
                      <w:marBottom w:val="0"/>
                      <w:divBdr>
                        <w:top w:val="none" w:sz="0" w:space="0" w:color="auto"/>
                        <w:left w:val="none" w:sz="0" w:space="0" w:color="auto"/>
                        <w:bottom w:val="none" w:sz="0" w:space="0" w:color="auto"/>
                        <w:right w:val="none" w:sz="0" w:space="0" w:color="auto"/>
                      </w:divBdr>
                    </w:div>
                  </w:divsChild>
                </w:div>
                <w:div w:id="607390552">
                  <w:marLeft w:val="0"/>
                  <w:marRight w:val="0"/>
                  <w:marTop w:val="0"/>
                  <w:marBottom w:val="0"/>
                  <w:divBdr>
                    <w:top w:val="none" w:sz="0" w:space="0" w:color="auto"/>
                    <w:left w:val="none" w:sz="0" w:space="0" w:color="auto"/>
                    <w:bottom w:val="none" w:sz="0" w:space="0" w:color="auto"/>
                    <w:right w:val="none" w:sz="0" w:space="0" w:color="auto"/>
                  </w:divBdr>
                  <w:divsChild>
                    <w:div w:id="332143816">
                      <w:marLeft w:val="0"/>
                      <w:marRight w:val="0"/>
                      <w:marTop w:val="0"/>
                      <w:marBottom w:val="0"/>
                      <w:divBdr>
                        <w:top w:val="none" w:sz="0" w:space="0" w:color="auto"/>
                        <w:left w:val="none" w:sz="0" w:space="0" w:color="auto"/>
                        <w:bottom w:val="none" w:sz="0" w:space="0" w:color="auto"/>
                        <w:right w:val="none" w:sz="0" w:space="0" w:color="auto"/>
                      </w:divBdr>
                    </w:div>
                  </w:divsChild>
                </w:div>
                <w:div w:id="1783724235">
                  <w:marLeft w:val="0"/>
                  <w:marRight w:val="0"/>
                  <w:marTop w:val="0"/>
                  <w:marBottom w:val="0"/>
                  <w:divBdr>
                    <w:top w:val="none" w:sz="0" w:space="0" w:color="auto"/>
                    <w:left w:val="none" w:sz="0" w:space="0" w:color="auto"/>
                    <w:bottom w:val="none" w:sz="0" w:space="0" w:color="auto"/>
                    <w:right w:val="none" w:sz="0" w:space="0" w:color="auto"/>
                  </w:divBdr>
                  <w:divsChild>
                    <w:div w:id="960571357">
                      <w:marLeft w:val="0"/>
                      <w:marRight w:val="0"/>
                      <w:marTop w:val="0"/>
                      <w:marBottom w:val="0"/>
                      <w:divBdr>
                        <w:top w:val="none" w:sz="0" w:space="0" w:color="auto"/>
                        <w:left w:val="none" w:sz="0" w:space="0" w:color="auto"/>
                        <w:bottom w:val="none" w:sz="0" w:space="0" w:color="auto"/>
                        <w:right w:val="none" w:sz="0" w:space="0" w:color="auto"/>
                      </w:divBdr>
                    </w:div>
                  </w:divsChild>
                </w:div>
                <w:div w:id="1543059016">
                  <w:marLeft w:val="0"/>
                  <w:marRight w:val="0"/>
                  <w:marTop w:val="0"/>
                  <w:marBottom w:val="0"/>
                  <w:divBdr>
                    <w:top w:val="none" w:sz="0" w:space="0" w:color="auto"/>
                    <w:left w:val="none" w:sz="0" w:space="0" w:color="auto"/>
                    <w:bottom w:val="none" w:sz="0" w:space="0" w:color="auto"/>
                    <w:right w:val="none" w:sz="0" w:space="0" w:color="auto"/>
                  </w:divBdr>
                  <w:divsChild>
                    <w:div w:id="5683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0639">
          <w:marLeft w:val="0"/>
          <w:marRight w:val="0"/>
          <w:marTop w:val="0"/>
          <w:marBottom w:val="0"/>
          <w:divBdr>
            <w:top w:val="none" w:sz="0" w:space="0" w:color="auto"/>
            <w:left w:val="none" w:sz="0" w:space="0" w:color="auto"/>
            <w:bottom w:val="none" w:sz="0" w:space="0" w:color="auto"/>
            <w:right w:val="none" w:sz="0" w:space="0" w:color="auto"/>
          </w:divBdr>
        </w:div>
        <w:div w:id="1563979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prnt.sc/pw8wc4" TargetMode="External"/><Relationship Id="rId2" Type="http://schemas.openxmlformats.org/officeDocument/2006/relationships/hyperlink" Target="https://prnt.sc/pw8s2k" TargetMode="External"/><Relationship Id="rId1" Type="http://schemas.openxmlformats.org/officeDocument/2006/relationships/hyperlink" Target="https://prnt.sc/pw8wc4" TargetMode="External"/><Relationship Id="rId4" Type="http://schemas.openxmlformats.org/officeDocument/2006/relationships/hyperlink" Target="https://prnt.sc/pw8s2k"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g"/><Relationship Id="rId55" Type="http://schemas.openxmlformats.org/officeDocument/2006/relationships/footer" Target="footer1.xml"/><Relationship Id="rId7" Type="http://schemas.openxmlformats.org/officeDocument/2006/relationships/hyperlink" Target="https://uk.wikipedia.org/wiki/%D0%91%D0%B0%D0%B7%D0%B0_%D0%B4%D0%B0%D0%BD%D0%B8%D1%85"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image" Target="media/image41.jp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microsoft.com/office/2011/relationships/people" Target="people.xml"/><Relationship Id="rId10" Type="http://schemas.microsoft.com/office/2016/09/relationships/commentsIds" Target="commentsId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43</Pages>
  <Words>5527</Words>
  <Characters>31506</Characters>
  <Application>Microsoft Office Word</Application>
  <DocSecurity>0</DocSecurity>
  <Lines>262</Lines>
  <Paragraphs>73</Paragraphs>
  <ScaleCrop>false</ScaleCrop>
  <Company/>
  <LinksUpToDate>false</LinksUpToDate>
  <CharactersWithSpaces>36960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Stupak Alex</dc:creator>
  <cp:keywords/>
  <dc:description/>
  <cp:lastModifiedBy>Ivan Mosiychuk</cp:lastModifiedBy>
  <cp:revision>12</cp:revision>
  <dcterms:created xsi:type="dcterms:W3CDTF">2019-11-21T07:50:00Z</dcterms:created>
  <dcterms:modified xsi:type="dcterms:W3CDTF">2019-12-25T18:42:00Z</dcterms:modified>
</cp:coreProperties>
</file>