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9BC1B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770228CE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28E44E3D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599A471C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0EA6EBEB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34B55BAE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2C8AFCBA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6B0E2F3A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1A36C519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423421D4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6502A25F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311C06FB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1B449750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316DA085" w14:textId="77777777" w:rsidR="00C53415" w:rsidRPr="00AE3909" w:rsidRDefault="00C53415" w:rsidP="00C53415">
      <w:pPr>
        <w:jc w:val="center"/>
        <w:rPr>
          <w:rFonts w:cstheme="minorHAnsi"/>
          <w:sz w:val="72"/>
          <w:szCs w:val="72"/>
          <w:lang w:val="uk-UA"/>
        </w:rPr>
      </w:pPr>
    </w:p>
    <w:p w14:paraId="55B3DA98" w14:textId="77777777" w:rsidR="00C53415" w:rsidRPr="00AE3909" w:rsidRDefault="00C53415" w:rsidP="00C53415">
      <w:pPr>
        <w:jc w:val="center"/>
        <w:rPr>
          <w:rFonts w:cstheme="minorHAnsi"/>
          <w:sz w:val="72"/>
          <w:szCs w:val="72"/>
        </w:rPr>
      </w:pPr>
      <w:r w:rsidRPr="00AE3909">
        <w:rPr>
          <w:rFonts w:cstheme="minorHAnsi"/>
          <w:b/>
          <w:sz w:val="72"/>
          <w:szCs w:val="72"/>
          <w:lang w:val="uk-UA"/>
        </w:rPr>
        <w:t>ІНСТРУКЦІЯ</w:t>
      </w:r>
      <w:r w:rsidRPr="00AE3909">
        <w:rPr>
          <w:rFonts w:cstheme="minorHAnsi"/>
          <w:sz w:val="72"/>
          <w:szCs w:val="72"/>
          <w:lang w:val="uk-UA"/>
        </w:rPr>
        <w:t xml:space="preserve"> користувача системи </w:t>
      </w:r>
      <w:r w:rsidRPr="00AE3909">
        <w:rPr>
          <w:rFonts w:cstheme="minorHAnsi"/>
          <w:sz w:val="72"/>
          <w:szCs w:val="72"/>
          <w:lang w:val="en-US"/>
        </w:rPr>
        <w:t>CRM</w:t>
      </w:r>
      <w:r w:rsidRPr="00AE3909">
        <w:rPr>
          <w:rFonts w:cstheme="minorHAnsi"/>
          <w:sz w:val="72"/>
          <w:szCs w:val="72"/>
        </w:rPr>
        <w:t>-1551.</w:t>
      </w:r>
    </w:p>
    <w:p w14:paraId="6FD5CF9C" w14:textId="6E9649D2" w:rsidR="00C53415" w:rsidRPr="00AE3909" w:rsidRDefault="00C53415" w:rsidP="00C53415">
      <w:pPr>
        <w:jc w:val="center"/>
        <w:rPr>
          <w:rFonts w:cstheme="minorHAnsi"/>
          <w:sz w:val="72"/>
          <w:szCs w:val="72"/>
          <w:lang w:val="uk-UA"/>
        </w:rPr>
      </w:pPr>
      <w:r w:rsidRPr="00AE3909">
        <w:rPr>
          <w:rFonts w:cstheme="minorHAnsi"/>
          <w:sz w:val="72"/>
          <w:szCs w:val="72"/>
          <w:lang w:val="uk-UA"/>
        </w:rPr>
        <w:t xml:space="preserve">Роль </w:t>
      </w:r>
      <w:r w:rsidR="00C96019">
        <w:rPr>
          <w:rFonts w:cstheme="minorHAnsi"/>
          <w:sz w:val="72"/>
          <w:szCs w:val="72"/>
          <w:lang w:val="uk-UA"/>
        </w:rPr>
        <w:t>Куратор</w:t>
      </w:r>
      <w:bookmarkStart w:id="0" w:name="_GoBack"/>
      <w:bookmarkEnd w:id="0"/>
      <w:r w:rsidRPr="00AE3909">
        <w:rPr>
          <w:rFonts w:cstheme="minorHAnsi"/>
          <w:sz w:val="72"/>
          <w:szCs w:val="72"/>
          <w:lang w:val="uk-UA"/>
        </w:rPr>
        <w:t>.</w:t>
      </w:r>
    </w:p>
    <w:p w14:paraId="788A7E11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74134FAE" w14:textId="73B5A4AA" w:rsidR="00C53415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1A7AF35D" w14:textId="79D6F5F2" w:rsidR="00AE3909" w:rsidRDefault="00AE3909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46A649D6" w14:textId="746B7992" w:rsidR="00AE3909" w:rsidRDefault="00AE3909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5A23C648" w14:textId="297A95E5" w:rsidR="00AE3909" w:rsidRDefault="00AE3909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5ED52E95" w14:textId="77777777" w:rsidR="00AE3909" w:rsidRPr="00B634AF" w:rsidRDefault="00AE3909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23E4A9A5" w14:textId="56105700" w:rsidR="00C53415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4BE67583" w14:textId="63370C9D" w:rsidR="003B5374" w:rsidRDefault="003B5374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51EBBDB3" w14:textId="5BD94D9F" w:rsidR="003B5374" w:rsidRDefault="003B5374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3A83C58C" w14:textId="77777777" w:rsidR="003B5374" w:rsidRPr="00B634AF" w:rsidRDefault="003B5374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164CD3EB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1C6AA1F5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41D407B3" w14:textId="77777777" w:rsidR="00C53415" w:rsidRPr="00B634AF" w:rsidRDefault="00C53415" w:rsidP="00C53415">
      <w:p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План:</w:t>
      </w:r>
    </w:p>
    <w:p w14:paraId="7E3833BE" w14:textId="77777777" w:rsidR="00C53415" w:rsidRPr="00B634AF" w:rsidRDefault="00C53415" w:rsidP="00C53415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Залогінювання в систему</w:t>
      </w:r>
    </w:p>
    <w:p w14:paraId="4D25F86F" w14:textId="77777777" w:rsidR="001D7D52" w:rsidRPr="00B634AF" w:rsidRDefault="001D7D52" w:rsidP="001D7D52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Редагування профілю</w:t>
      </w:r>
    </w:p>
    <w:p w14:paraId="44B89044" w14:textId="2FBE4277" w:rsidR="001D7D52" w:rsidRPr="00B634AF" w:rsidRDefault="001D7D52" w:rsidP="001D7D52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Робота з головним меню</w:t>
      </w:r>
    </w:p>
    <w:p w14:paraId="3108A58D" w14:textId="04747EFC" w:rsidR="00084DE2" w:rsidRPr="00B634AF" w:rsidRDefault="00084DE2" w:rsidP="00084DE2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Загальні правила роботи з системою</w:t>
      </w:r>
    </w:p>
    <w:p w14:paraId="04382E57" w14:textId="399E5DFE" w:rsidR="00084DE2" w:rsidRPr="00B634AF" w:rsidRDefault="00FB027B" w:rsidP="00FB027B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Перегляд та редагування даних</w:t>
      </w:r>
    </w:p>
    <w:p w14:paraId="451E61E5" w14:textId="7F9969D1" w:rsidR="00FB027B" w:rsidRDefault="00FB027B" w:rsidP="00FB027B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Збереження даних</w:t>
      </w:r>
    </w:p>
    <w:p w14:paraId="3B7D6466" w14:textId="5BFA2D37" w:rsidR="00CF7E27" w:rsidRPr="00CF7E27" w:rsidRDefault="00CF7E27" w:rsidP="00CF7E27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Первинні фільтри Контролера</w:t>
      </w:r>
    </w:p>
    <w:p w14:paraId="778367A7" w14:textId="7FB68FA0" w:rsidR="001D7D52" w:rsidRPr="00B634AF" w:rsidRDefault="003B5374" w:rsidP="001D7D52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Робота з дорученнями</w:t>
      </w:r>
      <w:r w:rsidR="00C53415" w:rsidRPr="00B634AF">
        <w:rPr>
          <w:rFonts w:cstheme="minorHAnsi"/>
          <w:sz w:val="24"/>
          <w:szCs w:val="24"/>
          <w:lang w:val="uk-UA"/>
        </w:rPr>
        <w:t>:</w:t>
      </w:r>
    </w:p>
    <w:p w14:paraId="072C618A" w14:textId="35457277" w:rsidR="00C53415" w:rsidRPr="00B634AF" w:rsidRDefault="00FE630A" w:rsidP="001D7D52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Масове опрацювання доручень</w:t>
      </w:r>
    </w:p>
    <w:p w14:paraId="4CA6A5F3" w14:textId="202B7F66" w:rsidR="00C53415" w:rsidRPr="00B634AF" w:rsidRDefault="00E76BB0" w:rsidP="00C53415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Опрацювання</w:t>
      </w:r>
      <w:r w:rsidR="00C53415" w:rsidRPr="00B634AF">
        <w:rPr>
          <w:rFonts w:cstheme="minorHAnsi"/>
          <w:sz w:val="24"/>
          <w:szCs w:val="24"/>
          <w:lang w:val="uk-UA"/>
        </w:rPr>
        <w:t xml:space="preserve"> окремого доручення</w:t>
      </w:r>
    </w:p>
    <w:p w14:paraId="2ECDDA70" w14:textId="360F3F0F" w:rsidR="0009025E" w:rsidRDefault="002D7526" w:rsidP="00CF2C48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 w:rsidRPr="0009025E">
        <w:rPr>
          <w:rFonts w:cstheme="minorHAnsi"/>
          <w:sz w:val="24"/>
          <w:szCs w:val="24"/>
          <w:lang w:val="uk-UA"/>
        </w:rPr>
        <w:t>Пошук доручень за номером звернення</w:t>
      </w:r>
    </w:p>
    <w:p w14:paraId="79CC84CA" w14:textId="1738321B" w:rsidR="00CF2C48" w:rsidRDefault="00CF2C48" w:rsidP="00CF2C48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Розширений пошук</w:t>
      </w:r>
    </w:p>
    <w:p w14:paraId="5144F842" w14:textId="589DA165" w:rsidR="00C53415" w:rsidRDefault="00CF2C48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7</w:t>
      </w:r>
      <w:r w:rsidR="0009025E">
        <w:rPr>
          <w:rFonts w:cstheme="minorHAnsi"/>
          <w:sz w:val="24"/>
          <w:szCs w:val="24"/>
          <w:lang w:val="uk-UA"/>
        </w:rPr>
        <w:t xml:space="preserve">. </w:t>
      </w:r>
      <w:r w:rsidR="00C53415" w:rsidRPr="0009025E">
        <w:rPr>
          <w:rFonts w:cstheme="minorHAnsi"/>
          <w:sz w:val="24"/>
          <w:szCs w:val="24"/>
          <w:lang w:val="uk-UA"/>
        </w:rPr>
        <w:t>Вихід з системи</w:t>
      </w:r>
    </w:p>
    <w:p w14:paraId="3E6C2557" w14:textId="55E15F8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421AD7F2" w14:textId="1ADB3C34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67A14FD6" w14:textId="3280A061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B9588B3" w14:textId="02A9FE3E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4E8B4160" w14:textId="4F57EA33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7AC08DB3" w14:textId="480910CD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1ED65D38" w14:textId="20C2F18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71B8AD1E" w14:textId="54D65960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3E2F8CEB" w14:textId="413DF36E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0B0978F" w14:textId="11B2FF33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1AF50E7D" w14:textId="463990E9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9792562" w14:textId="279BDD9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190E484" w14:textId="4E9B5CB1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393FC9BE" w14:textId="5F2B56E3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1CB12CA4" w14:textId="540A51D0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AF18848" w14:textId="0F060554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750732D1" w14:textId="30356AD2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C4FCD8A" w14:textId="6C8CD30A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71891167" w14:textId="326D967A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31329C1D" w14:textId="7D9BDD8C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5F8F3BF8" w14:textId="14FC798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34CF011E" w14:textId="046AA3E9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A1EC41D" w14:textId="5956554A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6012E008" w14:textId="4F297F2D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600CD40" w14:textId="23EF8D02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38015441" w14:textId="260A02E1" w:rsidR="003C21F7" w:rsidRDefault="003C21F7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691D2D3B" w14:textId="1F5D12D1" w:rsidR="003C21F7" w:rsidRDefault="003C21F7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50A7A25C" w14:textId="4A0C735F" w:rsidR="003C21F7" w:rsidRDefault="003C21F7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5AB2D615" w14:textId="77777777" w:rsidR="003C21F7" w:rsidRDefault="003C21F7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7FB3A535" w14:textId="29D5E46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DA830E4" w14:textId="08685CC5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6BB9F0D" w14:textId="06D17305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C362A42" w14:textId="34FFFC9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5B8A2C28" w14:textId="07D0418A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lastRenderedPageBreak/>
        <w:t>Термінологія:</w:t>
      </w:r>
    </w:p>
    <w:p w14:paraId="5B6F1323" w14:textId="25A3C8EC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Звернення – це звертання заявника до КБУ «Контактний центр м. Києва» шляхом телефонного дзвінка, з допомогою сайту чи мобільного додатку, телеефіру та ін.</w:t>
      </w:r>
    </w:p>
    <w:p w14:paraId="175FD1A4" w14:textId="51FA3421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6AEAEA2" w14:textId="09899C15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Під час звертання Заявника він може бути проконсольтований, або може бути зафіксовано (-ні) питання.</w:t>
      </w:r>
    </w:p>
    <w:p w14:paraId="7F35852D" w14:textId="66DA4D96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Питання – це свого роду заявка заявника, яка містить в собі проблему по об</w:t>
      </w:r>
      <w:r w:rsidRPr="00DD0B1F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  <w:lang w:val="uk-UA"/>
        </w:rPr>
        <w:t>єкту чи зауваження до організації.</w:t>
      </w:r>
    </w:p>
    <w:p w14:paraId="5FDF6B3A" w14:textId="6822FA52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Доручення – це задачі, що формуються на виконаця (-ців) внаслідок зафіксованого питання.</w:t>
      </w:r>
    </w:p>
    <w:p w14:paraId="20EA073D" w14:textId="4D2474C5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AA07998" w14:textId="6AFE9C61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Виконавець – особа, що буде виконувати дане доручення.</w:t>
      </w:r>
    </w:p>
    <w:p w14:paraId="44C217FE" w14:textId="1F4FC340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Відповідальний – особа, на яку розподілилося доручення автоматично, але вона може переадресувати його підпорядкованим організаціям.</w:t>
      </w:r>
    </w:p>
    <w:p w14:paraId="13A2E901" w14:textId="2E7AB83C" w:rsidR="00D4057A" w:rsidRPr="00D4057A" w:rsidRDefault="00D4057A" w:rsidP="00D4057A">
      <w:pPr>
        <w:pStyle w:val="a3"/>
        <w:ind w:left="-57" w:right="624" w:hanging="850"/>
        <w:rPr>
          <w:rFonts w:cstheme="minorHAnsi"/>
          <w:sz w:val="24"/>
          <w:lang w:val="uk-UA"/>
        </w:rPr>
      </w:pPr>
      <w:r w:rsidRPr="00D4057A">
        <w:rPr>
          <w:rFonts w:cstheme="minorHAnsi"/>
          <w:sz w:val="24"/>
          <w:lang w:val="uk-UA"/>
        </w:rPr>
        <w:t xml:space="preserve">                      Захід – масова аварія чи планові роботи, що доставляють незручності життєдіяльності мешканців в зв’язку з відсутністю послуги чи її недостатньою якістю.</w:t>
      </w:r>
    </w:p>
    <w:p w14:paraId="2BCA6933" w14:textId="0F328D6A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167E4B7" w14:textId="1973F8D2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Тип доручення:</w:t>
      </w:r>
    </w:p>
    <w:p w14:paraId="111D4544" w14:textId="69E82CD9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- до виконання – доручення, що потребує виконання і надання відповіді заявникові</w:t>
      </w:r>
    </w:p>
    <w:p w14:paraId="0B0D6996" w14:textId="2C4BDEF0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- до відома – доручення, що не потребує виконання, надсилається виконавцю для ознайомлення</w:t>
      </w:r>
    </w:p>
    <w:p w14:paraId="75B473A7" w14:textId="26C5BF09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B3E8F5E" w14:textId="6E85181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Стан доручення:</w:t>
      </w:r>
    </w:p>
    <w:p w14:paraId="02FA32E1" w14:textId="400EFFD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- Зареєстровано – доручення очікує прийому в роботу</w:t>
      </w:r>
    </w:p>
    <w:p w14:paraId="1A79D6F7" w14:textId="6DA17E52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- В роботі </w:t>
      </w:r>
    </w:p>
    <w:p w14:paraId="67781469" w14:textId="5E91281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- На перевірці – виконане/роз</w:t>
      </w:r>
      <w:r w:rsidRPr="00DD0B1F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  <w:lang w:val="uk-UA"/>
        </w:rPr>
        <w:t>яснене доручення, що очікує перевірки контролером чи підтвердження заявником</w:t>
      </w:r>
    </w:p>
    <w:p w14:paraId="01BC09EC" w14:textId="341C2FAC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- Не виконано – доручення перебуває в роботі на доопрацюванні у виконавця, чи </w:t>
      </w:r>
      <w:r w:rsidR="00045016">
        <w:rPr>
          <w:rFonts w:cstheme="minorHAnsi"/>
          <w:sz w:val="24"/>
          <w:szCs w:val="24"/>
          <w:lang w:val="uk-UA"/>
        </w:rPr>
        <w:t>може бути закрито як не виконано фактично, якщо повернень на доопрацювання більше 2-х.</w:t>
      </w:r>
    </w:p>
    <w:p w14:paraId="385DADA1" w14:textId="4D0B0247" w:rsidR="00045016" w:rsidRDefault="00045016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- Закрито – доручення, перевірено контролером чи заявником.</w:t>
      </w:r>
    </w:p>
    <w:p w14:paraId="3A63304A" w14:textId="0A406033" w:rsidR="00045016" w:rsidRDefault="00045016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5DF4D49D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148D86AB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14741CB9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457EAD70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27D07F6D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04B534FE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36BEB72F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4D8667C8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3848381A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459D0C1F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34E6D076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1D6F0A50" w14:textId="77777777" w:rsidR="006D2BCC" w:rsidRPr="00B634AF" w:rsidRDefault="006D2BCC" w:rsidP="006D2BCC">
      <w:pPr>
        <w:pStyle w:val="a3"/>
        <w:numPr>
          <w:ilvl w:val="0"/>
          <w:numId w:val="4"/>
        </w:numPr>
        <w:spacing w:line="360" w:lineRule="auto"/>
        <w:rPr>
          <w:rFonts w:cstheme="minorHAnsi"/>
          <w:b/>
          <w:sz w:val="24"/>
          <w:szCs w:val="24"/>
          <w:lang w:val="uk-UA"/>
        </w:rPr>
      </w:pPr>
      <w:r w:rsidRPr="00B634AF">
        <w:rPr>
          <w:rFonts w:cstheme="minorHAnsi"/>
          <w:b/>
          <w:sz w:val="24"/>
          <w:szCs w:val="24"/>
          <w:lang w:val="uk-UA"/>
        </w:rPr>
        <w:t>Запуск системи та авторизація.</w:t>
      </w:r>
    </w:p>
    <w:p w14:paraId="47EB50F7" w14:textId="77777777" w:rsidR="006D2BCC" w:rsidRPr="00B634AF" w:rsidRDefault="006D2BCC" w:rsidP="008D1983">
      <w:pPr>
        <w:spacing w:line="360" w:lineRule="auto"/>
        <w:ind w:firstLine="426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lastRenderedPageBreak/>
        <w:t>Для запуску ЄІАС «</w:t>
      </w:r>
      <w:r w:rsidRPr="00B634AF">
        <w:rPr>
          <w:rFonts w:cstheme="minorHAnsi"/>
          <w:sz w:val="24"/>
          <w:szCs w:val="24"/>
        </w:rPr>
        <w:t>CRM</w:t>
      </w:r>
      <w:r w:rsidRPr="00B634AF">
        <w:rPr>
          <w:rFonts w:cstheme="minorHAnsi"/>
          <w:sz w:val="24"/>
          <w:szCs w:val="24"/>
          <w:lang w:val="uk-UA"/>
        </w:rPr>
        <w:t>-1551» з робочого місця виконавця необхідний лише інтернет-браузер.</w:t>
      </w:r>
    </w:p>
    <w:p w14:paraId="298DEC86" w14:textId="5AE9B73B" w:rsidR="006D2BCC" w:rsidRPr="00B634AF" w:rsidRDefault="006D2BCC" w:rsidP="008D1983">
      <w:pPr>
        <w:spacing w:line="360" w:lineRule="auto"/>
        <w:ind w:firstLine="426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>Для того щоб увійти в систему, необхідно в адресному рядку браузера ввести адресу додатку і натиснути клавішу “Enter” клавіатури</w:t>
      </w:r>
      <w:r w:rsidR="008D1983">
        <w:rPr>
          <w:rFonts w:cstheme="minorHAnsi"/>
          <w:sz w:val="24"/>
          <w:szCs w:val="24"/>
        </w:rPr>
        <w:t xml:space="preserve">. </w:t>
      </w:r>
      <w:r w:rsidRPr="00B634AF">
        <w:rPr>
          <w:rFonts w:cstheme="minorHAnsi"/>
          <w:sz w:val="24"/>
          <w:szCs w:val="24"/>
        </w:rPr>
        <w:t>Для авторизації користувачеві необхідно ввести індивідуальний логін та пароль у відповідні поля та натиснути кнопку Увійти. (Рисунок 1)</w:t>
      </w:r>
    </w:p>
    <w:p w14:paraId="44B78D86" w14:textId="77777777" w:rsidR="006D2BCC" w:rsidRPr="00B634AF" w:rsidRDefault="006D2BCC" w:rsidP="006D2BCC">
      <w:pPr>
        <w:pStyle w:val="a8"/>
        <w:spacing w:line="360" w:lineRule="auto"/>
        <w:rPr>
          <w:rFonts w:asciiTheme="minorHAnsi" w:hAnsiTheme="minorHAnsi" w:cstheme="minorHAnsi"/>
          <w:sz w:val="24"/>
        </w:rPr>
      </w:pPr>
      <w:r w:rsidRPr="00B634AF">
        <w:rPr>
          <w:rFonts w:asciiTheme="minorHAnsi" w:hAnsiTheme="minorHAnsi" w:cstheme="minorHAnsi"/>
          <w:noProof/>
          <w:sz w:val="24"/>
          <w:lang w:val="ru-RU" w:eastAsia="ru-RU"/>
        </w:rPr>
        <w:drawing>
          <wp:inline distT="0" distB="0" distL="0" distR="0" wp14:anchorId="76D0311D" wp14:editId="2BF91CF9">
            <wp:extent cx="2543175" cy="2066963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39" cy="207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D1409" w14:textId="77777777" w:rsidR="006D2BCC" w:rsidRPr="00B634AF" w:rsidRDefault="006D2BCC" w:rsidP="006D2BCC">
      <w:pPr>
        <w:pStyle w:val="a9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bookmarkStart w:id="1" w:name="_Ref501366558"/>
      <w:bookmarkStart w:id="2" w:name="_Toc501387730"/>
      <w:bookmarkStart w:id="3" w:name="_Toc531691260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1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bookmarkEnd w:id="1"/>
      <w:r w:rsidRPr="00B634AF">
        <w:rPr>
          <w:rFonts w:asciiTheme="minorHAnsi" w:hAnsiTheme="minorHAnsi" w:cstheme="minorHAnsi"/>
          <w:sz w:val="24"/>
          <w:szCs w:val="24"/>
        </w:rPr>
        <w:t>. Вікно авторизації користувача</w:t>
      </w:r>
      <w:bookmarkEnd w:id="2"/>
      <w:bookmarkEnd w:id="3"/>
    </w:p>
    <w:p w14:paraId="00B68C9E" w14:textId="77777777" w:rsidR="006D2BCC" w:rsidRPr="00B634AF" w:rsidRDefault="006D2BCC" w:rsidP="006D2BCC">
      <w:pPr>
        <w:spacing w:line="360" w:lineRule="auto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>Після входу у систему з'явиться головне робоче вікно з функціональними елементами.</w:t>
      </w:r>
    </w:p>
    <w:p w14:paraId="763D39B9" w14:textId="77777777" w:rsidR="006D2BCC" w:rsidRPr="00B634AF" w:rsidRDefault="006D2BCC" w:rsidP="006D2BCC">
      <w:pPr>
        <w:pStyle w:val="2"/>
        <w:spacing w:line="360" w:lineRule="auto"/>
        <w:rPr>
          <w:rFonts w:asciiTheme="minorHAnsi" w:hAnsiTheme="minorHAnsi" w:cstheme="minorHAnsi"/>
          <w:sz w:val="24"/>
          <w:szCs w:val="24"/>
        </w:rPr>
      </w:pPr>
      <w:bookmarkStart w:id="4" w:name="_Toc500342530"/>
      <w:bookmarkStart w:id="5" w:name="_Toc531252032"/>
      <w:bookmarkStart w:id="6" w:name="_Toc531252091"/>
      <w:bookmarkStart w:id="7" w:name="_Toc532831773"/>
      <w:r w:rsidRPr="00B634AF">
        <w:rPr>
          <w:rFonts w:asciiTheme="minorHAnsi" w:hAnsiTheme="minorHAnsi" w:cstheme="minorHAnsi"/>
          <w:sz w:val="24"/>
          <w:szCs w:val="24"/>
        </w:rPr>
        <w:t>Редагування профілю користувача</w:t>
      </w:r>
      <w:bookmarkEnd w:id="4"/>
      <w:bookmarkEnd w:id="5"/>
      <w:bookmarkEnd w:id="6"/>
      <w:bookmarkEnd w:id="7"/>
    </w:p>
    <w:p w14:paraId="25DC747B" w14:textId="77777777" w:rsidR="006D2BCC" w:rsidRPr="00B634AF" w:rsidRDefault="006D2BCC" w:rsidP="006D2BCC">
      <w:pPr>
        <w:spacing w:line="360" w:lineRule="auto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 xml:space="preserve">Для здійснення редагування профілю користувача, на панелі меню згори ліворуч необхідно натиснути в меню на піктограму </w:t>
      </w: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ED9449E" wp14:editId="402A11CD">
            <wp:extent cx="276225" cy="276225"/>
            <wp:effectExtent l="19050" t="0" r="9525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</w:rPr>
        <w:t xml:space="preserve"> «Профіль» у правому верхньому куті вікна Системи.</w:t>
      </w:r>
    </w:p>
    <w:p w14:paraId="156D64E2" w14:textId="77777777" w:rsidR="006D2BCC" w:rsidRPr="00B634AF" w:rsidRDefault="006D2BCC" w:rsidP="006D2BCC">
      <w:pPr>
        <w:pStyle w:val="a8"/>
        <w:spacing w:line="360" w:lineRule="auto"/>
        <w:rPr>
          <w:rFonts w:asciiTheme="minorHAnsi" w:hAnsiTheme="minorHAnsi" w:cstheme="minorHAnsi"/>
          <w:sz w:val="24"/>
        </w:rPr>
      </w:pPr>
      <w:r w:rsidRPr="00B634AF">
        <w:rPr>
          <w:rFonts w:asciiTheme="minorHAnsi" w:hAnsiTheme="minorHAnsi" w:cstheme="minorHAnsi"/>
          <w:noProof/>
          <w:sz w:val="24"/>
          <w:lang w:val="ru-RU" w:eastAsia="ru-RU"/>
        </w:rPr>
        <w:drawing>
          <wp:inline distT="0" distB="0" distL="0" distR="0" wp14:anchorId="28F9CC5A" wp14:editId="12215B3C">
            <wp:extent cx="2048522" cy="1485900"/>
            <wp:effectExtent l="19050" t="0" r="887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22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C3EF8C" w14:textId="77777777" w:rsidR="006D2BCC" w:rsidRPr="00B634AF" w:rsidRDefault="006D2BCC" w:rsidP="006D2BCC">
      <w:pPr>
        <w:pStyle w:val="a9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bookmarkStart w:id="8" w:name="_Ref501370875"/>
      <w:bookmarkStart w:id="9" w:name="_Ref501370871"/>
      <w:bookmarkStart w:id="10" w:name="_Toc501387732"/>
      <w:bookmarkStart w:id="11" w:name="_Toc532831794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3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bookmarkEnd w:id="8"/>
      <w:r w:rsidRPr="00B634AF">
        <w:rPr>
          <w:rFonts w:asciiTheme="minorHAnsi" w:hAnsiTheme="minorHAnsi" w:cstheme="minorHAnsi"/>
          <w:sz w:val="24"/>
          <w:szCs w:val="24"/>
        </w:rPr>
        <w:t>. Піктограма «Профіль» меню користувача</w:t>
      </w:r>
      <w:bookmarkEnd w:id="9"/>
      <w:bookmarkEnd w:id="10"/>
      <w:bookmarkEnd w:id="11"/>
    </w:p>
    <w:p w14:paraId="17C97F3D" w14:textId="77777777" w:rsidR="006D2BCC" w:rsidRPr="00B634AF" w:rsidRDefault="006D2BCC" w:rsidP="006D2BCC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ab/>
        <w:t xml:space="preserve">Після цього буде відкрита картка користувача, в якій користувач матиме змогу редагувати дані − змінити аватар та персональні дані (див. </w:t>
      </w:r>
      <w:r w:rsidRPr="00B634AF">
        <w:rPr>
          <w:rFonts w:cstheme="minorHAnsi"/>
          <w:sz w:val="24"/>
          <w:szCs w:val="24"/>
        </w:rPr>
        <w:fldChar w:fldCharType="begin"/>
      </w:r>
      <w:r w:rsidRPr="00B634AF">
        <w:rPr>
          <w:rFonts w:cstheme="minorHAnsi"/>
          <w:sz w:val="24"/>
          <w:szCs w:val="24"/>
          <w:lang w:val="uk-UA"/>
        </w:rPr>
        <w:instrText xml:space="preserve"> </w:instrText>
      </w:r>
      <w:r w:rsidRPr="00B634AF">
        <w:rPr>
          <w:rFonts w:cstheme="minorHAnsi"/>
          <w:sz w:val="24"/>
          <w:szCs w:val="24"/>
        </w:rPr>
        <w:instrText>REF</w:instrText>
      </w:r>
      <w:r w:rsidRPr="00B634AF">
        <w:rPr>
          <w:rFonts w:cstheme="minorHAnsi"/>
          <w:sz w:val="24"/>
          <w:szCs w:val="24"/>
          <w:lang w:val="uk-UA"/>
        </w:rPr>
        <w:instrText xml:space="preserve"> _</w:instrText>
      </w:r>
      <w:r w:rsidRPr="00B634AF">
        <w:rPr>
          <w:rFonts w:cstheme="minorHAnsi"/>
          <w:sz w:val="24"/>
          <w:szCs w:val="24"/>
        </w:rPr>
        <w:instrText>Ref</w:instrText>
      </w:r>
      <w:r w:rsidRPr="00B634AF">
        <w:rPr>
          <w:rFonts w:cstheme="minorHAnsi"/>
          <w:sz w:val="24"/>
          <w:szCs w:val="24"/>
          <w:lang w:val="uk-UA"/>
        </w:rPr>
        <w:instrText>501371190 \</w:instrText>
      </w:r>
      <w:r w:rsidRPr="00B634AF">
        <w:rPr>
          <w:rFonts w:cstheme="minorHAnsi"/>
          <w:sz w:val="24"/>
          <w:szCs w:val="24"/>
        </w:rPr>
        <w:instrText>h</w:instrText>
      </w:r>
      <w:r w:rsidRPr="00B634AF">
        <w:rPr>
          <w:rFonts w:cstheme="minorHAnsi"/>
          <w:sz w:val="24"/>
          <w:szCs w:val="24"/>
          <w:lang w:val="uk-UA"/>
        </w:rPr>
        <w:instrText xml:space="preserve">  \* </w:instrText>
      </w:r>
      <w:r w:rsidRPr="00B634AF">
        <w:rPr>
          <w:rFonts w:cstheme="minorHAnsi"/>
          <w:sz w:val="24"/>
          <w:szCs w:val="24"/>
        </w:rPr>
        <w:instrText>MERGEFORMAT</w:instrText>
      </w:r>
      <w:r w:rsidRPr="00B634AF">
        <w:rPr>
          <w:rFonts w:cstheme="minorHAnsi"/>
          <w:sz w:val="24"/>
          <w:szCs w:val="24"/>
          <w:lang w:val="uk-UA"/>
        </w:rPr>
        <w:instrText xml:space="preserve"> </w:instrText>
      </w:r>
      <w:r w:rsidRPr="00B634AF">
        <w:rPr>
          <w:rFonts w:cstheme="minorHAnsi"/>
          <w:sz w:val="24"/>
          <w:szCs w:val="24"/>
        </w:rPr>
      </w:r>
      <w:r w:rsidRPr="00B634AF">
        <w:rPr>
          <w:rFonts w:cstheme="minorHAnsi"/>
          <w:sz w:val="24"/>
          <w:szCs w:val="24"/>
        </w:rPr>
        <w:fldChar w:fldCharType="separate"/>
      </w:r>
      <w:r w:rsidRPr="00B634AF">
        <w:rPr>
          <w:rFonts w:cstheme="minorHAnsi"/>
          <w:sz w:val="24"/>
          <w:szCs w:val="24"/>
          <w:lang w:val="uk-UA"/>
        </w:rPr>
        <w:t>Рисунок 4</w:t>
      </w:r>
      <w:r w:rsidRPr="00B634AF">
        <w:rPr>
          <w:rFonts w:cstheme="minorHAnsi"/>
          <w:sz w:val="24"/>
          <w:szCs w:val="24"/>
        </w:rPr>
        <w:fldChar w:fldCharType="end"/>
      </w:r>
      <w:r w:rsidRPr="00B634AF">
        <w:rPr>
          <w:rFonts w:cstheme="minorHAnsi"/>
          <w:sz w:val="24"/>
          <w:szCs w:val="24"/>
          <w:lang w:val="uk-UA"/>
        </w:rPr>
        <w:t>). Після завершення редагування необхідно натиснути кнопку «Зберегти».</w:t>
      </w:r>
    </w:p>
    <w:p w14:paraId="28231589" w14:textId="77777777" w:rsidR="006D2BCC" w:rsidRPr="00B634AF" w:rsidRDefault="006D2BCC" w:rsidP="006D2BCC">
      <w:pPr>
        <w:pStyle w:val="a8"/>
        <w:spacing w:line="360" w:lineRule="auto"/>
        <w:rPr>
          <w:rFonts w:asciiTheme="minorHAnsi" w:hAnsiTheme="minorHAnsi" w:cstheme="minorHAnsi"/>
          <w:b/>
          <w:vanish/>
          <w:sz w:val="24"/>
        </w:rPr>
      </w:pPr>
      <w:r w:rsidRPr="00B634AF">
        <w:rPr>
          <w:rFonts w:asciiTheme="minorHAnsi" w:hAnsiTheme="minorHAnsi" w:cstheme="minorHAnsi"/>
          <w:noProof/>
          <w:sz w:val="24"/>
          <w:lang w:val="ru-RU" w:eastAsia="ru-RU"/>
        </w:rPr>
        <w:lastRenderedPageBreak/>
        <w:drawing>
          <wp:inline distT="0" distB="0" distL="0" distR="0" wp14:anchorId="24B5CBAA" wp14:editId="6D52FB71">
            <wp:extent cx="5940425" cy="2043204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E0275" w14:textId="77777777" w:rsidR="006D2BCC" w:rsidRPr="00B634AF" w:rsidRDefault="006D2BCC" w:rsidP="006D2BCC">
      <w:pPr>
        <w:pStyle w:val="a9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bookmarkStart w:id="12" w:name="_Ref501371190"/>
      <w:bookmarkStart w:id="13" w:name="_Toc501387733"/>
      <w:bookmarkStart w:id="14" w:name="_Toc532831795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4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bookmarkEnd w:id="12"/>
      <w:r w:rsidRPr="00B634AF">
        <w:rPr>
          <w:rFonts w:asciiTheme="minorHAnsi" w:hAnsiTheme="minorHAnsi" w:cstheme="minorHAnsi"/>
          <w:sz w:val="24"/>
          <w:szCs w:val="24"/>
        </w:rPr>
        <w:t>. Картка редагування профілю користувача</w:t>
      </w:r>
      <w:bookmarkEnd w:id="13"/>
      <w:bookmarkEnd w:id="14"/>
    </w:p>
    <w:p w14:paraId="7FB12C99" w14:textId="77777777" w:rsidR="006D2BCC" w:rsidRPr="00B634AF" w:rsidRDefault="006D2BCC" w:rsidP="006D2BCC">
      <w:pPr>
        <w:pStyle w:val="2"/>
        <w:rPr>
          <w:rFonts w:asciiTheme="minorHAnsi" w:hAnsiTheme="minorHAnsi" w:cstheme="minorHAnsi"/>
          <w:sz w:val="24"/>
          <w:szCs w:val="24"/>
        </w:rPr>
      </w:pPr>
      <w:bookmarkStart w:id="15" w:name="_Toc532831774"/>
      <w:r w:rsidRPr="00B634AF">
        <w:rPr>
          <w:rFonts w:asciiTheme="minorHAnsi" w:hAnsiTheme="minorHAnsi" w:cstheme="minorHAnsi"/>
          <w:sz w:val="24"/>
          <w:szCs w:val="24"/>
        </w:rPr>
        <w:t>Робота з головним меню</w:t>
      </w:r>
      <w:bookmarkEnd w:id="15"/>
    </w:p>
    <w:p w14:paraId="4B08F194" w14:textId="77777777" w:rsidR="006D2BCC" w:rsidRPr="00B634AF" w:rsidRDefault="006D2BCC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ab/>
        <w:t xml:space="preserve">Також на панелі відображено піктограми переміщення на головну сторінку </w:t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val="ru-RU"/>
        </w:rPr>
        <w:drawing>
          <wp:inline distT="0" distB="0" distL="0" distR="0" wp14:anchorId="23851138" wp14:editId="42F24BDD">
            <wp:extent cx="295275" cy="323850"/>
            <wp:effectExtent l="19050" t="0" r="9525" b="0"/>
            <wp:docPr id="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bCs w:val="0"/>
          <w:sz w:val="24"/>
          <w:szCs w:val="24"/>
        </w:rPr>
        <w:t xml:space="preserve"> </w:t>
      </w:r>
      <w:r w:rsidRPr="00B634AF">
        <w:rPr>
          <w:rFonts w:asciiTheme="minorHAnsi" w:hAnsiTheme="minorHAnsi" w:cstheme="minorHAnsi"/>
          <w:sz w:val="24"/>
          <w:szCs w:val="24"/>
        </w:rPr>
        <w:t xml:space="preserve">«На головну»,  навігація переміщення між попередньою та наступною сторінками </w:t>
      </w:r>
      <w:r w:rsidRPr="00B634AF"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645531CD" wp14:editId="3364817B">
            <wp:extent cx="600075" cy="323850"/>
            <wp:effectExtent l="19050" t="0" r="9525" b="0"/>
            <wp:docPr id="5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sz w:val="24"/>
          <w:szCs w:val="24"/>
        </w:rPr>
        <w:t xml:space="preserve"> «Назад» та «Вперед», оновлення сторінки </w:t>
      </w:r>
      <w:r w:rsidRPr="00B634AF"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31C816C3" wp14:editId="641E10D4">
            <wp:extent cx="238125" cy="247650"/>
            <wp:effectExtent l="19050" t="0" r="9525" b="0"/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bCs w:val="0"/>
          <w:sz w:val="24"/>
          <w:szCs w:val="24"/>
        </w:rPr>
        <w:t xml:space="preserve"> </w:t>
      </w:r>
      <w:r w:rsidRPr="00B634AF">
        <w:rPr>
          <w:rFonts w:asciiTheme="minorHAnsi" w:hAnsiTheme="minorHAnsi" w:cstheme="minorHAnsi"/>
          <w:sz w:val="24"/>
          <w:szCs w:val="24"/>
        </w:rPr>
        <w:t>«Перезавантаження»</w:t>
      </w:r>
    </w:p>
    <w:p w14:paraId="31288851" w14:textId="77777777" w:rsidR="006D2BCC" w:rsidRPr="00B634AF" w:rsidRDefault="006D2BCC" w:rsidP="006D2BCC">
      <w:pPr>
        <w:pStyle w:val="a9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7078749F" wp14:editId="581EEF45">
            <wp:extent cx="2028825" cy="1628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6530" w14:textId="77777777" w:rsidR="006D2BCC" w:rsidRPr="00B634AF" w:rsidRDefault="006D2BCC" w:rsidP="006D2BCC">
      <w:pPr>
        <w:pStyle w:val="a9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bookmarkStart w:id="16" w:name="_Toc532831796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5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r w:rsidRPr="00B634AF">
        <w:rPr>
          <w:rFonts w:asciiTheme="minorHAnsi" w:hAnsiTheme="minorHAnsi" w:cstheme="minorHAnsi"/>
          <w:sz w:val="24"/>
          <w:szCs w:val="24"/>
        </w:rPr>
        <w:t>. Головне меню</w:t>
      </w:r>
      <w:bookmarkEnd w:id="16"/>
      <w:r w:rsidRPr="00B634A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5F0D382" w14:textId="433CECF0" w:rsidR="006D2BCC" w:rsidRDefault="006D2BCC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  <w:r w:rsidRPr="00B634AF">
        <w:rPr>
          <w:rFonts w:asciiTheme="minorHAnsi" w:hAnsiTheme="minorHAnsi" w:cstheme="minorHAnsi"/>
          <w:sz w:val="24"/>
          <w:szCs w:val="24"/>
        </w:rPr>
        <w:tab/>
        <w:t xml:space="preserve">Також у правому верхньому куті відображено піктограми вивантаження </w:t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val="ru-RU"/>
        </w:rPr>
        <w:drawing>
          <wp:inline distT="0" distB="0" distL="0" distR="0" wp14:anchorId="35CE1F7B" wp14:editId="3F9A7D5D">
            <wp:extent cx="438150" cy="40957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  <w:t xml:space="preserve"> та перегляду сповіщень</w:t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val="ru-RU"/>
        </w:rPr>
        <w:drawing>
          <wp:inline distT="0" distB="0" distL="0" distR="0" wp14:anchorId="24C81DCC" wp14:editId="2C2BD9C0">
            <wp:extent cx="485775" cy="40005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  <w:t>.</w:t>
      </w:r>
    </w:p>
    <w:p w14:paraId="135A8935" w14:textId="5CAFB2C8" w:rsidR="00F551F7" w:rsidRDefault="00F551F7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</w:p>
    <w:p w14:paraId="5B6A8B2E" w14:textId="254A1459" w:rsidR="003176BF" w:rsidRDefault="003176BF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</w:p>
    <w:p w14:paraId="25FB5201" w14:textId="3585C8A1" w:rsidR="00FB4951" w:rsidRDefault="00FB4951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</w:p>
    <w:p w14:paraId="686EA147" w14:textId="77777777" w:rsidR="00FB4951" w:rsidRDefault="00FB4951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</w:p>
    <w:p w14:paraId="0604222A" w14:textId="77777777" w:rsidR="003176BF" w:rsidRPr="00B634AF" w:rsidRDefault="003176BF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</w:p>
    <w:p w14:paraId="22EED973" w14:textId="77777777" w:rsidR="0043750C" w:rsidRPr="00B634AF" w:rsidRDefault="0043750C" w:rsidP="0043750C">
      <w:pPr>
        <w:pStyle w:val="a9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b/>
          <w:bCs w:val="0"/>
          <w:noProof/>
          <w:sz w:val="24"/>
          <w:szCs w:val="24"/>
          <w:lang w:eastAsia="uk-UA"/>
        </w:rPr>
        <w:lastRenderedPageBreak/>
        <w:t>Загальні правила роботи з системою</w:t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  <w:t xml:space="preserve">. </w:t>
      </w:r>
    </w:p>
    <w:p w14:paraId="162CE9BD" w14:textId="45BD632C" w:rsidR="0043750C" w:rsidRPr="00B634AF" w:rsidRDefault="0043750C" w:rsidP="00DB72EF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 xml:space="preserve">Для редагування даних картки виконайте перехід з переліку до картки за допомогою піктограми </w:t>
      </w: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94D6EE5" wp14:editId="1AA4205C">
            <wp:extent cx="274344" cy="22862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4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</w:rPr>
        <w:t xml:space="preserve"> «Редагувати». Для відображення в рядку переліку піктограми </w:t>
      </w: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57A22BE" wp14:editId="5993AB23">
            <wp:extent cx="274344" cy="22862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4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</w:rPr>
        <w:t xml:space="preserve"> «Редагувати» використовуйте лінійку прокрутки, переміщуючи рядок праворуч.</w:t>
      </w:r>
    </w:p>
    <w:p w14:paraId="540FB241" w14:textId="77777777" w:rsidR="0043750C" w:rsidRPr="00B634AF" w:rsidRDefault="0043750C" w:rsidP="0043750C">
      <w:pPr>
        <w:spacing w:line="360" w:lineRule="auto"/>
        <w:rPr>
          <w:rFonts w:cstheme="minorHAnsi"/>
          <w:sz w:val="24"/>
          <w:szCs w:val="24"/>
        </w:rPr>
      </w:pPr>
    </w:p>
    <w:p w14:paraId="79364319" w14:textId="77777777" w:rsidR="0043750C" w:rsidRPr="00B634AF" w:rsidRDefault="0043750C" w:rsidP="0043750C">
      <w:pPr>
        <w:pStyle w:val="2"/>
        <w:numPr>
          <w:ilvl w:val="1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bookmarkStart w:id="17" w:name="_Toc532831778"/>
      <w:r w:rsidRPr="00B634AF">
        <w:rPr>
          <w:rFonts w:asciiTheme="minorHAnsi" w:hAnsiTheme="minorHAnsi" w:cstheme="minorHAnsi"/>
          <w:sz w:val="24"/>
          <w:szCs w:val="24"/>
        </w:rPr>
        <w:t xml:space="preserve"> Збереження даних</w:t>
      </w:r>
      <w:bookmarkEnd w:id="17"/>
      <w:r w:rsidRPr="00B634A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1B90DF8" w14:textId="77777777" w:rsidR="0043750C" w:rsidRPr="00B634AF" w:rsidRDefault="0043750C" w:rsidP="00DA637D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 xml:space="preserve">Для збереження внесених на певному екрані даних необхідно натиснути піктограму </w:t>
      </w: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95C95A7" wp14:editId="5FE5F957">
            <wp:extent cx="609653" cy="198137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53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</w:rPr>
        <w:t xml:space="preserve"> («Зберегти»). При внесенні та збереженні даних в лівому нижньому куті екрану тимчасово виводиться інформаційне повідомлення коректності запису даних в систему (див. </w:t>
      </w:r>
      <w:r w:rsidRPr="00B634AF">
        <w:rPr>
          <w:rFonts w:cstheme="minorHAnsi"/>
          <w:sz w:val="24"/>
          <w:szCs w:val="24"/>
        </w:rPr>
        <w:fldChar w:fldCharType="begin"/>
      </w:r>
      <w:r w:rsidRPr="00B634AF">
        <w:rPr>
          <w:rFonts w:cstheme="minorHAnsi"/>
          <w:sz w:val="24"/>
          <w:szCs w:val="24"/>
        </w:rPr>
        <w:instrText xml:space="preserve"> REF _Ref501462017 \h  \* MERGEFORMAT </w:instrText>
      </w:r>
      <w:r w:rsidRPr="00B634AF">
        <w:rPr>
          <w:rFonts w:cstheme="minorHAnsi"/>
          <w:sz w:val="24"/>
          <w:szCs w:val="24"/>
        </w:rPr>
      </w:r>
      <w:r w:rsidRPr="00B634AF">
        <w:rPr>
          <w:rFonts w:cstheme="minorHAnsi"/>
          <w:sz w:val="24"/>
          <w:szCs w:val="24"/>
        </w:rPr>
        <w:fldChar w:fldCharType="separate"/>
      </w:r>
      <w:r w:rsidRPr="00B634AF">
        <w:rPr>
          <w:rFonts w:cstheme="minorHAnsi"/>
          <w:sz w:val="24"/>
          <w:szCs w:val="24"/>
        </w:rPr>
        <w:t>Рисунок 7</w:t>
      </w:r>
      <w:r w:rsidRPr="00B634AF">
        <w:rPr>
          <w:rFonts w:cstheme="minorHAnsi"/>
          <w:sz w:val="24"/>
          <w:szCs w:val="24"/>
        </w:rPr>
        <w:fldChar w:fldCharType="end"/>
      </w:r>
      <w:r w:rsidRPr="00B634AF">
        <w:rPr>
          <w:rFonts w:cstheme="minorHAnsi"/>
          <w:sz w:val="24"/>
          <w:szCs w:val="24"/>
        </w:rPr>
        <w:t>).</w:t>
      </w:r>
    </w:p>
    <w:p w14:paraId="2359AE8C" w14:textId="77777777" w:rsidR="0043750C" w:rsidRPr="00B634AF" w:rsidRDefault="0043750C" w:rsidP="0043750C">
      <w:pPr>
        <w:pStyle w:val="a8"/>
        <w:spacing w:line="360" w:lineRule="auto"/>
        <w:rPr>
          <w:rFonts w:asciiTheme="minorHAnsi" w:hAnsiTheme="minorHAnsi" w:cstheme="minorHAnsi"/>
          <w:sz w:val="24"/>
        </w:rPr>
      </w:pPr>
      <w:r w:rsidRPr="00B634AF">
        <w:rPr>
          <w:rFonts w:asciiTheme="minorHAnsi" w:hAnsiTheme="minorHAnsi" w:cstheme="minorHAnsi"/>
          <w:noProof/>
          <w:sz w:val="24"/>
          <w:lang w:val="ru-RU" w:eastAsia="ru-RU"/>
        </w:rPr>
        <w:drawing>
          <wp:inline distT="0" distB="0" distL="0" distR="0" wp14:anchorId="149B57FF" wp14:editId="268B9FDD">
            <wp:extent cx="2804403" cy="609653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403" cy="6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A0754" w14:textId="77777777" w:rsidR="0043750C" w:rsidRPr="00B634AF" w:rsidRDefault="0043750C" w:rsidP="0043750C">
      <w:pPr>
        <w:pStyle w:val="a9"/>
        <w:ind w:firstLine="0"/>
        <w:rPr>
          <w:rFonts w:asciiTheme="minorHAnsi" w:hAnsiTheme="minorHAnsi" w:cstheme="minorHAnsi"/>
          <w:sz w:val="24"/>
          <w:szCs w:val="24"/>
        </w:rPr>
      </w:pPr>
      <w:bookmarkStart w:id="18" w:name="_Ref501462017"/>
      <w:bookmarkStart w:id="19" w:name="_Toc532831798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7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bookmarkEnd w:id="18"/>
      <w:r w:rsidRPr="00B634AF">
        <w:rPr>
          <w:rFonts w:asciiTheme="minorHAnsi" w:hAnsiTheme="minorHAnsi" w:cstheme="minorHAnsi"/>
          <w:sz w:val="24"/>
          <w:szCs w:val="24"/>
        </w:rPr>
        <w:t>. Інформаційне повідомлення коректності запису даних в систему</w:t>
      </w:r>
      <w:bookmarkEnd w:id="19"/>
    </w:p>
    <w:p w14:paraId="4447EC85" w14:textId="77777777" w:rsidR="0043750C" w:rsidRPr="00B634AF" w:rsidRDefault="0043750C" w:rsidP="0043750C">
      <w:pPr>
        <w:pStyle w:val="a9"/>
        <w:ind w:firstLine="0"/>
        <w:rPr>
          <w:rFonts w:asciiTheme="minorHAnsi" w:hAnsiTheme="minorHAnsi" w:cstheme="minorHAnsi"/>
          <w:sz w:val="24"/>
          <w:szCs w:val="24"/>
        </w:rPr>
      </w:pPr>
    </w:p>
    <w:p w14:paraId="16497D57" w14:textId="77777777" w:rsidR="0043750C" w:rsidRPr="00B634AF" w:rsidRDefault="0043750C" w:rsidP="0043750C">
      <w:pPr>
        <w:pStyle w:val="2"/>
        <w:numPr>
          <w:ilvl w:val="1"/>
          <w:numId w:val="4"/>
        </w:numPr>
        <w:spacing w:line="360" w:lineRule="auto"/>
        <w:ind w:left="576" w:firstLine="133"/>
        <w:rPr>
          <w:rFonts w:asciiTheme="minorHAnsi" w:hAnsiTheme="minorHAnsi" w:cstheme="minorHAnsi"/>
          <w:sz w:val="24"/>
          <w:szCs w:val="24"/>
        </w:rPr>
      </w:pPr>
      <w:bookmarkStart w:id="20" w:name="_Toc532831779"/>
      <w:r w:rsidRPr="00B634AF">
        <w:rPr>
          <w:rFonts w:asciiTheme="minorHAnsi" w:hAnsiTheme="minorHAnsi" w:cstheme="minorHAnsi"/>
          <w:sz w:val="24"/>
          <w:szCs w:val="24"/>
        </w:rPr>
        <w:t>Згорнуте/розгорнуте відображення блоків даних</w:t>
      </w:r>
      <w:bookmarkEnd w:id="20"/>
      <w:r w:rsidRPr="00B634A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C5A2FF9" w14:textId="4EA47411" w:rsidR="0043750C" w:rsidRDefault="0043750C" w:rsidP="0043750C">
      <w:pPr>
        <w:pStyle w:val="1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 xml:space="preserve">Керування режимом подання «згорнуте/розгорнуте відображення» блоків даних екранів можливе за допомогою піктограм </w:t>
      </w:r>
      <w:r w:rsidRPr="00B634AF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580B46C1" wp14:editId="43A63646">
            <wp:extent cx="306000" cy="3060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sz w:val="24"/>
          <w:szCs w:val="24"/>
        </w:rPr>
        <w:t xml:space="preserve"> «Згорнути» та </w:t>
      </w:r>
      <w:r w:rsidRPr="00B634AF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5A7D054D" wp14:editId="09414E11">
            <wp:extent cx="306000" cy="3060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sz w:val="24"/>
          <w:szCs w:val="24"/>
        </w:rPr>
        <w:t xml:space="preserve"> «Розгорнути».</w:t>
      </w:r>
    </w:p>
    <w:p w14:paraId="16058AEB" w14:textId="0231503B" w:rsidR="008973B2" w:rsidRDefault="008973B2" w:rsidP="008973B2">
      <w:pPr>
        <w:pStyle w:val="12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8973B2">
        <w:rPr>
          <w:rFonts w:asciiTheme="minorHAnsi" w:hAnsiTheme="minorHAnsi" w:cstheme="minorHAnsi"/>
          <w:b/>
          <w:sz w:val="24"/>
          <w:szCs w:val="24"/>
        </w:rPr>
        <w:t>Первинні фільтри Контролера</w:t>
      </w:r>
    </w:p>
    <w:p w14:paraId="38DF906C" w14:textId="064D6D00" w:rsidR="008973B2" w:rsidRDefault="008973B2" w:rsidP="008973B2">
      <w:pPr>
        <w:pStyle w:val="12"/>
        <w:spacing w:line="360" w:lineRule="auto"/>
        <w:ind w:left="720" w:firstLine="0"/>
        <w:rPr>
          <w:rFonts w:asciiTheme="minorHAnsi" w:hAnsiTheme="minorHAnsi" w:cstheme="minorHAnsi"/>
          <w:sz w:val="24"/>
          <w:szCs w:val="24"/>
        </w:rPr>
      </w:pPr>
      <w:r w:rsidRPr="008973B2">
        <w:rPr>
          <w:rFonts w:asciiTheme="minorHAnsi" w:hAnsiTheme="minorHAnsi" w:cstheme="minorHAnsi"/>
          <w:sz w:val="24"/>
          <w:szCs w:val="24"/>
        </w:rPr>
        <w:t xml:space="preserve">При першому залогінюванні Користувачу доступна можливість обрати фільтри (район та напрямок робіт) для відображення доручень для нього. </w:t>
      </w:r>
      <w:r>
        <w:rPr>
          <w:rFonts w:asciiTheme="minorHAnsi" w:hAnsiTheme="minorHAnsi" w:cstheme="minorHAnsi"/>
          <w:sz w:val="24"/>
          <w:szCs w:val="24"/>
        </w:rPr>
        <w:t>Обрані значення фільтрів будуть зберігатися для Контролера допоки він їх не змінить, чи не додасть новий фільтр, чи не видалить існуючий.</w:t>
      </w:r>
    </w:p>
    <w:p w14:paraId="635B56E4" w14:textId="7F51DAF7" w:rsidR="008973B2" w:rsidRDefault="008973B2" w:rsidP="008973B2">
      <w:pPr>
        <w:pStyle w:val="12"/>
        <w:spacing w:line="360" w:lineRule="auto"/>
        <w:ind w:left="72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Обрані значення фільтрів відображаються у вигляді:</w:t>
      </w:r>
    </w:p>
    <w:p w14:paraId="024A27B3" w14:textId="327BFAA8" w:rsidR="008973B2" w:rsidRDefault="008973B2" w:rsidP="008973B2">
      <w:pPr>
        <w:pStyle w:val="12"/>
        <w:spacing w:line="360" w:lineRule="auto"/>
        <w:ind w:left="720" w:firstLine="0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3721DF91" wp14:editId="298A7D71">
            <wp:extent cx="5934075" cy="8286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BC157" w14:textId="12B04DDF" w:rsidR="00CA2E23" w:rsidRPr="00CA2E23" w:rsidRDefault="00CA2E23" w:rsidP="00CA2E23">
      <w:pPr>
        <w:pStyle w:val="12"/>
        <w:spacing w:line="360" w:lineRule="auto"/>
        <w:ind w:left="720" w:firstLine="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Рисунок 1. Відображення значень обраних фільтрів</w:t>
      </w:r>
    </w:p>
    <w:p w14:paraId="7D46058F" w14:textId="27496D19" w:rsidR="008973B2" w:rsidRDefault="008973B2" w:rsidP="008973B2">
      <w:pPr>
        <w:pStyle w:val="12"/>
        <w:spacing w:line="360" w:lineRule="auto"/>
        <w:ind w:left="72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Ця інформація повідомляє, що користувач опрацьовує доручення по Голосіївському району, напрямок робіт – Житлове господарство, та Святошинський район_Ліфти.</w:t>
      </w:r>
    </w:p>
    <w:p w14:paraId="46EB28DB" w14:textId="10A8328A" w:rsidR="00CA2E23" w:rsidRDefault="00CA2E23" w:rsidP="008973B2">
      <w:pPr>
        <w:pStyle w:val="12"/>
        <w:spacing w:line="360" w:lineRule="auto"/>
        <w:ind w:left="72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Додавання, зміна та видалення фільтру можливі при настисканні </w:t>
      </w:r>
      <w:r>
        <w:rPr>
          <w:noProof/>
          <w:lang w:val="ru-RU" w:eastAsia="ru-RU"/>
        </w:rPr>
        <w:drawing>
          <wp:inline distT="0" distB="0" distL="0" distR="0" wp14:anchorId="08FBDB43" wp14:editId="411760E6">
            <wp:extent cx="523875" cy="4762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>біля вікон відображення значень фільтрації.</w:t>
      </w:r>
    </w:p>
    <w:p w14:paraId="1FA79966" w14:textId="014DEBBD" w:rsidR="00CA2E23" w:rsidRDefault="00CA2E23" w:rsidP="008973B2">
      <w:pPr>
        <w:pStyle w:val="12"/>
        <w:spacing w:line="360" w:lineRule="auto"/>
        <w:ind w:left="72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Рисунок 2. Зміна, видалення, додавання фільтру. </w:t>
      </w:r>
    </w:p>
    <w:p w14:paraId="0B7CF7C9" w14:textId="4EC9E5A6" w:rsidR="00CA2E23" w:rsidRPr="008973B2" w:rsidRDefault="00CA2E23" w:rsidP="008973B2">
      <w:pPr>
        <w:pStyle w:val="12"/>
        <w:spacing w:line="360" w:lineRule="auto"/>
        <w:ind w:left="72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Після додавання чи редагування фільтру він буде зберігатися у контролера допоки той його не змінить.</w:t>
      </w:r>
    </w:p>
    <w:p w14:paraId="2D8CAA79" w14:textId="60F20A4E" w:rsidR="00FE630A" w:rsidRPr="00B634AF" w:rsidRDefault="00744CBF" w:rsidP="00FE630A">
      <w:pPr>
        <w:pStyle w:val="12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Опрацювання</w:t>
      </w:r>
      <w:r w:rsidR="00FE630A" w:rsidRPr="00B634AF">
        <w:rPr>
          <w:rFonts w:asciiTheme="minorHAnsi" w:hAnsiTheme="minorHAnsi" w:cstheme="minorHAnsi"/>
          <w:b/>
          <w:sz w:val="24"/>
          <w:szCs w:val="24"/>
        </w:rPr>
        <w:t xml:space="preserve"> доручень.</w:t>
      </w:r>
    </w:p>
    <w:p w14:paraId="249469DF" w14:textId="4585A786" w:rsidR="00FE630A" w:rsidRPr="00B634AF" w:rsidRDefault="00FE630A" w:rsidP="00F551F7">
      <w:pPr>
        <w:pStyle w:val="12"/>
        <w:spacing w:line="360" w:lineRule="auto"/>
        <w:ind w:firstLine="851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Виконавець обирає доручення для обробки згідно їх пріоритетності, стану та результату, первинні пошуки виконуються системою автоматично</w:t>
      </w:r>
      <w:r w:rsidR="006D44D9" w:rsidRPr="00B634AF">
        <w:rPr>
          <w:rFonts w:asciiTheme="minorHAnsi" w:hAnsiTheme="minorHAnsi" w:cstheme="minorHAnsi"/>
          <w:sz w:val="24"/>
          <w:szCs w:val="24"/>
        </w:rPr>
        <w:t>.</w:t>
      </w:r>
    </w:p>
    <w:p w14:paraId="3378A968" w14:textId="47E5DB16" w:rsidR="006D44D9" w:rsidRPr="00B634AF" w:rsidRDefault="006D44D9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Стани та результати, за якими розподіляються доручення:</w:t>
      </w:r>
    </w:p>
    <w:p w14:paraId="472C9765" w14:textId="6CC4ADF8" w:rsidR="006D44D9" w:rsidRPr="00B634AF" w:rsidRDefault="00FB4951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1.</w:t>
      </w:r>
      <w:r w:rsidR="0099229A">
        <w:rPr>
          <w:rFonts w:asciiTheme="minorHAnsi" w:hAnsiTheme="minorHAnsi" w:cstheme="minorHAnsi"/>
          <w:sz w:val="24"/>
          <w:szCs w:val="24"/>
        </w:rPr>
        <w:t xml:space="preserve"> Н</w:t>
      </w:r>
      <w:r w:rsidR="006D44D9" w:rsidRPr="00B634AF">
        <w:rPr>
          <w:rFonts w:asciiTheme="minorHAnsi" w:hAnsiTheme="minorHAnsi" w:cstheme="minorHAnsi"/>
          <w:sz w:val="24"/>
          <w:szCs w:val="24"/>
        </w:rPr>
        <w:t xml:space="preserve">е в компетенції </w:t>
      </w:r>
    </w:p>
    <w:p w14:paraId="4E5DE910" w14:textId="6A13E28E" w:rsidR="006D44D9" w:rsidRPr="00B634AF" w:rsidRDefault="00FB4951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</w:t>
      </w:r>
      <w:r w:rsidR="0099229A">
        <w:rPr>
          <w:rFonts w:asciiTheme="minorHAnsi" w:hAnsiTheme="minorHAnsi" w:cstheme="minorHAnsi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>Доопрацьовані</w:t>
      </w:r>
    </w:p>
    <w:p w14:paraId="2A91171E" w14:textId="5C32FB36" w:rsidR="006D44D9" w:rsidRPr="00FB4951" w:rsidRDefault="00FB4951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3. Роз</w:t>
      </w:r>
      <w:r w:rsidRPr="00FB4951">
        <w:rPr>
          <w:rFonts w:asciiTheme="minorHAnsi" w:hAnsiTheme="minorHAnsi" w:cstheme="minorHAnsi"/>
          <w:sz w:val="24"/>
          <w:szCs w:val="24"/>
          <w:lang w:val="ru-RU"/>
        </w:rPr>
        <w:t>’</w:t>
      </w:r>
      <w:r>
        <w:rPr>
          <w:rFonts w:asciiTheme="minorHAnsi" w:hAnsiTheme="minorHAnsi" w:cstheme="minorHAnsi"/>
          <w:sz w:val="24"/>
          <w:szCs w:val="24"/>
        </w:rPr>
        <w:t>яснено</w:t>
      </w:r>
    </w:p>
    <w:p w14:paraId="3117C823" w14:textId="7D0EC9B7" w:rsidR="006D44D9" w:rsidRPr="00B634AF" w:rsidRDefault="00FB4951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4.</w:t>
      </w:r>
      <w:r w:rsidR="0099229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Прострочені</w:t>
      </w:r>
    </w:p>
    <w:p w14:paraId="546925A6" w14:textId="373C80E5" w:rsidR="006D44D9" w:rsidRPr="00B634AF" w:rsidRDefault="00FB4951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5. План/Програма</w:t>
      </w:r>
    </w:p>
    <w:p w14:paraId="702977E3" w14:textId="63A67F3C" w:rsidR="006D44D9" w:rsidRPr="00B634AF" w:rsidRDefault="006D44D9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Типи та пріоритетність розподілу:</w:t>
      </w:r>
    </w:p>
    <w:p w14:paraId="056C0AAD" w14:textId="6D0A9337" w:rsidR="006D44D9" w:rsidRPr="00B634AF" w:rsidRDefault="006D44D9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- УГЛ</w:t>
      </w:r>
    </w:p>
    <w:p w14:paraId="49BE9765" w14:textId="6B991AF0" w:rsidR="006D44D9" w:rsidRPr="00B634AF" w:rsidRDefault="006D44D9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- електронні джерела</w:t>
      </w:r>
    </w:p>
    <w:p w14:paraId="6BAB66EA" w14:textId="5C4B5943" w:rsidR="006D44D9" w:rsidRPr="00B634AF" w:rsidRDefault="006D44D9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- пріоритетні</w:t>
      </w:r>
    </w:p>
    <w:p w14:paraId="51AC356F" w14:textId="5C4D0921" w:rsidR="006D44D9" w:rsidRPr="00B634AF" w:rsidRDefault="006D44D9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- інші джерела</w:t>
      </w:r>
    </w:p>
    <w:p w14:paraId="3A5FB5D5" w14:textId="6B659F19" w:rsidR="0066343F" w:rsidRDefault="00FB4951" w:rsidP="00FE630A">
      <w:pPr>
        <w:pStyle w:val="12"/>
        <w:spacing w:line="360" w:lineRule="auto"/>
        <w:ind w:firstLine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4CEFAF25" wp14:editId="6B9C0D29">
            <wp:extent cx="6210300" cy="1790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lip2net_19031914324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79E5" w14:textId="1CB66601" w:rsidR="00CA2E23" w:rsidRPr="00B634AF" w:rsidRDefault="00CA2E23" w:rsidP="00CA2E23">
      <w:pPr>
        <w:pStyle w:val="12"/>
        <w:spacing w:line="360" w:lineRule="auto"/>
        <w:ind w:firstLine="426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Рисунок 3. Відображення доручень для опрацювання після первинних фільтрів.</w:t>
      </w:r>
    </w:p>
    <w:p w14:paraId="2F0C2E62" w14:textId="25745BFA" w:rsidR="0040766F" w:rsidRDefault="00FB4951" w:rsidP="00F551F7">
      <w:pPr>
        <w:pStyle w:val="a9"/>
        <w:numPr>
          <w:ilvl w:val="1"/>
          <w:numId w:val="4"/>
        </w:numPr>
        <w:spacing w:line="360" w:lineRule="auto"/>
        <w:ind w:hanging="643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Доручення колонки Не в компетенції</w:t>
      </w:r>
      <w:r w:rsidR="00F551F7">
        <w:rPr>
          <w:rFonts w:asciiTheme="minorHAnsi" w:hAnsiTheme="minorHAnsi" w:cstheme="minorHAnsi"/>
          <w:sz w:val="24"/>
          <w:szCs w:val="24"/>
        </w:rPr>
        <w:t xml:space="preserve"> - </w:t>
      </w:r>
      <w:r w:rsidR="006D44D9" w:rsidRPr="00B634AF">
        <w:rPr>
          <w:rFonts w:asciiTheme="minorHAnsi" w:hAnsiTheme="minorHAnsi" w:cstheme="minorHAnsi"/>
          <w:sz w:val="24"/>
          <w:szCs w:val="24"/>
        </w:rPr>
        <w:t xml:space="preserve">доручення, що </w:t>
      </w:r>
      <w:r>
        <w:rPr>
          <w:rFonts w:asciiTheme="minorHAnsi" w:hAnsiTheme="minorHAnsi" w:cstheme="minorHAnsi"/>
          <w:sz w:val="24"/>
          <w:szCs w:val="24"/>
        </w:rPr>
        <w:t>визначені виконавцями, як такі, що не знаходяться в компетенції їх виконання (роботи)</w:t>
      </w:r>
    </w:p>
    <w:p w14:paraId="18B5F7EA" w14:textId="4A0B6EAC" w:rsidR="00FB4951" w:rsidRDefault="00FB4951" w:rsidP="00FB4951">
      <w:pPr>
        <w:pStyle w:val="a9"/>
        <w:numPr>
          <w:ilvl w:val="2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 xml:space="preserve">В стовпчику Можливий виконавець </w:t>
      </w:r>
      <w:r>
        <w:rPr>
          <w:rFonts w:asciiTheme="minorHAnsi" w:hAnsiTheme="minorHAnsi" w:cstheme="minorHAnsi"/>
          <w:sz w:val="24"/>
          <w:szCs w:val="24"/>
        </w:rPr>
        <w:t xml:space="preserve">може відображатися </w:t>
      </w:r>
      <w:r w:rsidRPr="00B634AF">
        <w:rPr>
          <w:rFonts w:asciiTheme="minorHAnsi" w:hAnsiTheme="minorHAnsi" w:cstheme="minorHAnsi"/>
          <w:sz w:val="24"/>
          <w:szCs w:val="24"/>
        </w:rPr>
        <w:t xml:space="preserve"> назва організації, яку попередній виконавець </w:t>
      </w:r>
      <w:r>
        <w:rPr>
          <w:rFonts w:asciiTheme="minorHAnsi" w:hAnsiTheme="minorHAnsi" w:cstheme="minorHAnsi"/>
          <w:sz w:val="24"/>
          <w:szCs w:val="24"/>
        </w:rPr>
        <w:t>вважає</w:t>
      </w:r>
      <w:r w:rsidRPr="00B634AF">
        <w:rPr>
          <w:rFonts w:asciiTheme="minorHAnsi" w:hAnsiTheme="minorHAnsi" w:cstheme="minorHAnsi"/>
          <w:sz w:val="24"/>
          <w:szCs w:val="24"/>
        </w:rPr>
        <w:t xml:space="preserve"> виконавцем </w:t>
      </w:r>
      <w:r>
        <w:rPr>
          <w:rFonts w:asciiTheme="minorHAnsi" w:hAnsiTheme="minorHAnsi" w:cstheme="minorHAnsi"/>
          <w:sz w:val="24"/>
          <w:szCs w:val="24"/>
        </w:rPr>
        <w:t xml:space="preserve">даного </w:t>
      </w:r>
      <w:r w:rsidRPr="00B634AF">
        <w:rPr>
          <w:rFonts w:asciiTheme="minorHAnsi" w:hAnsiTheme="minorHAnsi" w:cstheme="minorHAnsi"/>
          <w:sz w:val="24"/>
          <w:szCs w:val="24"/>
        </w:rPr>
        <w:t xml:space="preserve">доручення (але доручення ще не розписане на можливого виконавця, буде розписано після підтвердження </w:t>
      </w:r>
      <w:r>
        <w:rPr>
          <w:rFonts w:asciiTheme="minorHAnsi" w:hAnsiTheme="minorHAnsi" w:cstheme="minorHAnsi"/>
          <w:sz w:val="24"/>
          <w:szCs w:val="24"/>
        </w:rPr>
        <w:t>контролера</w:t>
      </w:r>
      <w:r w:rsidRPr="00B634AF">
        <w:rPr>
          <w:rFonts w:asciiTheme="minorHAnsi" w:hAnsiTheme="minorHAnsi" w:cstheme="minorHAnsi"/>
          <w:sz w:val="24"/>
          <w:szCs w:val="24"/>
        </w:rPr>
        <w:t>)</w:t>
      </w:r>
      <w:r w:rsidR="00352B29">
        <w:rPr>
          <w:rFonts w:asciiTheme="minorHAnsi" w:hAnsiTheme="minorHAnsi" w:cstheme="minorHAnsi"/>
          <w:sz w:val="24"/>
          <w:szCs w:val="24"/>
        </w:rPr>
        <w:t xml:space="preserve"> або контролер може вибрати іншу організацію з випадаючого списку, використовуючи пошук.</w:t>
      </w:r>
    </w:p>
    <w:p w14:paraId="2A853B6B" w14:textId="1C73FAA6" w:rsidR="00FB4951" w:rsidRDefault="00352B29" w:rsidP="00352B29">
      <w:pPr>
        <w:pStyle w:val="a9"/>
        <w:spacing w:line="360" w:lineRule="auto"/>
        <w:ind w:left="1069" w:hanging="1069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5D2EF6BD" wp14:editId="45964501">
            <wp:extent cx="6210300" cy="258635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37451" w14:textId="113C5C1C" w:rsidR="00CA2E23" w:rsidRPr="00B634AF" w:rsidRDefault="00CA2E23" w:rsidP="00CA2E23">
      <w:pPr>
        <w:pStyle w:val="a9"/>
        <w:spacing w:line="360" w:lineRule="auto"/>
        <w:ind w:left="1069" w:hanging="106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Рисунок 4. Вибір Можливого виконавця</w:t>
      </w:r>
    </w:p>
    <w:p w14:paraId="64DFEFB4" w14:textId="33A1A084" w:rsidR="003176BF" w:rsidRPr="00B634AF" w:rsidRDefault="003176BF" w:rsidP="003176BF">
      <w:pPr>
        <w:pStyle w:val="a9"/>
        <w:spacing w:line="360" w:lineRule="auto"/>
        <w:ind w:left="1500" w:hanging="1500"/>
        <w:jc w:val="left"/>
        <w:rPr>
          <w:rFonts w:asciiTheme="minorHAnsi" w:hAnsiTheme="minorHAnsi" w:cstheme="minorHAnsi"/>
          <w:sz w:val="24"/>
          <w:szCs w:val="24"/>
        </w:rPr>
      </w:pPr>
    </w:p>
    <w:p w14:paraId="20A3D54F" w14:textId="56D71B0D" w:rsidR="0040766F" w:rsidRDefault="0040766F" w:rsidP="004F7D4F">
      <w:pPr>
        <w:pStyle w:val="a9"/>
        <w:numPr>
          <w:ilvl w:val="2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 xml:space="preserve">Крім основної інформації по дорученню, що виведена в таблиці, </w:t>
      </w:r>
      <w:r w:rsidR="00352B29">
        <w:rPr>
          <w:rFonts w:asciiTheme="minorHAnsi" w:hAnsiTheme="minorHAnsi" w:cstheme="minorHAnsi"/>
          <w:sz w:val="24"/>
          <w:szCs w:val="24"/>
        </w:rPr>
        <w:t>контролер</w:t>
      </w:r>
      <w:r w:rsidRPr="00B634AF">
        <w:rPr>
          <w:rFonts w:asciiTheme="minorHAnsi" w:hAnsiTheme="minorHAnsi" w:cstheme="minorHAnsi"/>
          <w:sz w:val="24"/>
          <w:szCs w:val="24"/>
        </w:rPr>
        <w:t xml:space="preserve"> може ознайомитися детальніше з дорученням розгорнувши додаткову інформацію.</w:t>
      </w:r>
    </w:p>
    <w:p w14:paraId="4550E6BC" w14:textId="53A64BF4" w:rsidR="00815C57" w:rsidRDefault="00815C57" w:rsidP="00815C57">
      <w:pPr>
        <w:pStyle w:val="a9"/>
        <w:spacing w:line="360" w:lineRule="auto"/>
        <w:ind w:left="1069" w:hanging="1211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4BF4CA9B" wp14:editId="5918FC05">
            <wp:extent cx="5940425" cy="101155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A8CF" w14:textId="21DC18F4" w:rsidR="00CA2E23" w:rsidRDefault="00CA2E23" w:rsidP="00CA2E23">
      <w:pPr>
        <w:pStyle w:val="a9"/>
        <w:spacing w:line="360" w:lineRule="auto"/>
        <w:ind w:left="1069" w:hanging="121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Рисунок 5. Відображення додаткової інформації за дорученням</w:t>
      </w:r>
    </w:p>
    <w:p w14:paraId="15244B69" w14:textId="34B31716" w:rsidR="00352B29" w:rsidRDefault="00352B29" w:rsidP="004F7D4F">
      <w:pPr>
        <w:pStyle w:val="a9"/>
        <w:numPr>
          <w:ilvl w:val="2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Після заповнення вибору всіх значень в колонці Можливий виконавець, котролер натискає кнопку Передати. Доручення на попередніх виконавців закриваються з станом Закрито, результат – Не в компетенції, та формуються нові доручення на обраних виконавців. Якщо контролер хоче повернути </w:t>
      </w:r>
      <w:r>
        <w:rPr>
          <w:rFonts w:asciiTheme="minorHAnsi" w:hAnsiTheme="minorHAnsi" w:cstheme="minorHAnsi"/>
          <w:sz w:val="24"/>
          <w:szCs w:val="24"/>
        </w:rPr>
        <w:lastRenderedPageBreak/>
        <w:t>доручення виконавцю, як В компетенції, в поле Можливий виконавець він вносить існуючого виконавця.</w:t>
      </w:r>
    </w:p>
    <w:p w14:paraId="2037B5BF" w14:textId="4A1D9ABA" w:rsidR="00352B29" w:rsidRDefault="00352B29" w:rsidP="00352B29">
      <w:pPr>
        <w:pStyle w:val="a9"/>
        <w:spacing w:line="360" w:lineRule="auto"/>
        <w:ind w:left="1069" w:hanging="1211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7FAEBBA2" wp14:editId="035BEB4F">
            <wp:extent cx="6210300" cy="25863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E23">
        <w:rPr>
          <w:rFonts w:asciiTheme="minorHAnsi" w:hAnsiTheme="minorHAnsi" w:cstheme="minorHAnsi"/>
          <w:sz w:val="24"/>
          <w:szCs w:val="24"/>
        </w:rPr>
        <w:t xml:space="preserve">Рисунок 6. Розподіл доручень Не в компетенції на </w:t>
      </w:r>
      <w:r w:rsidR="00E25555">
        <w:rPr>
          <w:rFonts w:asciiTheme="minorHAnsi" w:hAnsiTheme="minorHAnsi" w:cstheme="minorHAnsi"/>
          <w:sz w:val="24"/>
          <w:szCs w:val="24"/>
        </w:rPr>
        <w:t>вказаних виконавців</w:t>
      </w:r>
    </w:p>
    <w:p w14:paraId="2ACBD525" w14:textId="390370A1" w:rsidR="004F7D4F" w:rsidRDefault="004F7D4F" w:rsidP="004F7D4F">
      <w:pPr>
        <w:pStyle w:val="a9"/>
        <w:numPr>
          <w:ilvl w:val="1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</w:rPr>
        <w:t xml:space="preserve">Доопрацьовані доручення - </w:t>
      </w:r>
      <w:r w:rsidRPr="003631DB">
        <w:rPr>
          <w:rFonts w:asciiTheme="minorHAnsi" w:hAnsiTheme="minorHAnsi" w:cstheme="minorHAnsi"/>
          <w:sz w:val="24"/>
          <w:szCs w:val="24"/>
          <w:lang w:val="ru-RU"/>
        </w:rPr>
        <w:t xml:space="preserve">доручення, що 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були </w:t>
      </w:r>
      <w:r w:rsidRPr="003631DB">
        <w:rPr>
          <w:rFonts w:asciiTheme="minorHAnsi" w:hAnsiTheme="minorHAnsi" w:cstheme="minorHAnsi"/>
          <w:sz w:val="24"/>
          <w:szCs w:val="24"/>
          <w:lang w:val="ru-RU"/>
        </w:rPr>
        <w:t>повернуті Контрольним відділом 1551 на доопрац</w:t>
      </w:r>
      <w:r>
        <w:rPr>
          <w:rFonts w:asciiTheme="minorHAnsi" w:hAnsiTheme="minorHAnsi" w:cstheme="minorHAnsi"/>
          <w:sz w:val="24"/>
          <w:szCs w:val="24"/>
          <w:lang w:val="ru-RU"/>
        </w:rPr>
        <w:t>ювання виконавцю та повторно розглянуті Контролером.</w:t>
      </w:r>
    </w:p>
    <w:p w14:paraId="515AB1F2" w14:textId="1F697B64" w:rsidR="00CE50AA" w:rsidRDefault="00CE50AA" w:rsidP="00CE50AA">
      <w:pPr>
        <w:pStyle w:val="a9"/>
        <w:spacing w:line="360" w:lineRule="auto"/>
        <w:ind w:left="720" w:firstLine="0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Колонка Лічильник </w:t>
      </w:r>
      <w:r w:rsidRPr="00B634AF">
        <w:rPr>
          <w:rFonts w:asciiTheme="minorHAnsi" w:hAnsiTheme="minorHAnsi" w:cstheme="minorHAnsi"/>
          <w:sz w:val="24"/>
          <w:szCs w:val="24"/>
          <w:lang w:val="ru-RU"/>
        </w:rPr>
        <w:t>відобра</w:t>
      </w:r>
      <w:r>
        <w:rPr>
          <w:rFonts w:asciiTheme="minorHAnsi" w:hAnsiTheme="minorHAnsi" w:cstheme="minorHAnsi"/>
          <w:sz w:val="24"/>
          <w:szCs w:val="24"/>
          <w:lang w:val="ru-RU"/>
        </w:rPr>
        <w:t>жає кількість повернень доручення</w:t>
      </w:r>
      <w:r w:rsidRPr="00B634AF">
        <w:rPr>
          <w:rFonts w:asciiTheme="minorHAnsi" w:hAnsiTheme="minorHAnsi" w:cstheme="minorHAnsi"/>
          <w:sz w:val="24"/>
          <w:szCs w:val="24"/>
          <w:lang w:val="ru-RU"/>
        </w:rPr>
        <w:t xml:space="preserve"> на доопрацювання.</w:t>
      </w:r>
    </w:p>
    <w:p w14:paraId="2CAF6314" w14:textId="569F732A" w:rsidR="00CE50AA" w:rsidRDefault="00CE50AA" w:rsidP="00F62019">
      <w:pPr>
        <w:pStyle w:val="a9"/>
        <w:spacing w:line="360" w:lineRule="auto"/>
        <w:ind w:left="720" w:hanging="436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 wp14:anchorId="3E1206EC" wp14:editId="54A05E74">
            <wp:extent cx="5940425" cy="1458595"/>
            <wp:effectExtent l="0" t="0" r="3175" b="8255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A5D5" w14:textId="5D6424FA" w:rsidR="00CE50AA" w:rsidRPr="003631DB" w:rsidRDefault="00E25555" w:rsidP="00E25555">
      <w:pPr>
        <w:pStyle w:val="a9"/>
        <w:spacing w:line="360" w:lineRule="auto"/>
        <w:ind w:left="1069" w:firstLine="0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>Рисунок 7. Доопрацьовані доручення</w:t>
      </w:r>
    </w:p>
    <w:p w14:paraId="3C435286" w14:textId="7482B833" w:rsidR="004F7D4F" w:rsidRPr="004F7D4F" w:rsidRDefault="004F7D4F" w:rsidP="004F7D4F">
      <w:pPr>
        <w:pStyle w:val="a9"/>
        <w:numPr>
          <w:ilvl w:val="1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</w:rPr>
        <w:t>Роз</w:t>
      </w:r>
      <w:r w:rsidRPr="004F7D4F">
        <w:rPr>
          <w:rFonts w:asciiTheme="minorHAnsi" w:hAnsiTheme="minorHAnsi" w:cstheme="minorHAnsi"/>
          <w:sz w:val="24"/>
          <w:szCs w:val="24"/>
          <w:lang w:val="ru-RU"/>
        </w:rPr>
        <w:t>’</w:t>
      </w:r>
      <w:r>
        <w:rPr>
          <w:rFonts w:asciiTheme="minorHAnsi" w:hAnsiTheme="minorHAnsi" w:cstheme="minorHAnsi"/>
          <w:sz w:val="24"/>
          <w:szCs w:val="24"/>
        </w:rPr>
        <w:t>яснені доручення – доручення, що передані контрольному відділу на перевірку з станом – На перевірці, результат – Роз</w:t>
      </w:r>
      <w:r w:rsidRPr="004F7D4F">
        <w:rPr>
          <w:rFonts w:asciiTheme="minorHAnsi" w:hAnsiTheme="minorHAnsi" w:cstheme="minorHAnsi"/>
          <w:sz w:val="24"/>
          <w:szCs w:val="24"/>
          <w:lang w:val="ru-RU"/>
        </w:rPr>
        <w:t>’</w:t>
      </w:r>
      <w:r>
        <w:rPr>
          <w:rFonts w:asciiTheme="minorHAnsi" w:hAnsiTheme="minorHAnsi" w:cstheme="minorHAnsi"/>
          <w:sz w:val="24"/>
          <w:szCs w:val="24"/>
        </w:rPr>
        <w:t>яснено</w:t>
      </w:r>
      <w:r w:rsidRPr="004F7D4F">
        <w:rPr>
          <w:rFonts w:asciiTheme="minorHAnsi" w:hAnsiTheme="minorHAnsi" w:cstheme="minorHAnsi"/>
          <w:sz w:val="24"/>
          <w:szCs w:val="24"/>
          <w:lang w:val="ru-RU"/>
        </w:rPr>
        <w:t>.</w:t>
      </w:r>
    </w:p>
    <w:p w14:paraId="026EECE5" w14:textId="64EAE46F" w:rsidR="004F7D4F" w:rsidRDefault="004F7D4F" w:rsidP="004F7D4F">
      <w:pPr>
        <w:pStyle w:val="a9"/>
        <w:spacing w:line="360" w:lineRule="auto"/>
        <w:ind w:left="1069" w:firstLine="0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Доручення можна масово закрити</w:t>
      </w:r>
      <w:r w:rsidR="009252B7">
        <w:rPr>
          <w:rFonts w:asciiTheme="minorHAnsi" w:hAnsiTheme="minorHAnsi" w:cstheme="minorHAnsi"/>
          <w:sz w:val="24"/>
          <w:szCs w:val="24"/>
        </w:rPr>
        <w:t xml:space="preserve"> поставивши галочки (відмітка 1 на рисутку)</w:t>
      </w:r>
      <w:r>
        <w:rPr>
          <w:rFonts w:asciiTheme="minorHAnsi" w:hAnsiTheme="minorHAnsi" w:cstheme="minorHAnsi"/>
          <w:sz w:val="24"/>
          <w:szCs w:val="24"/>
        </w:rPr>
        <w:t xml:space="preserve"> з станом – Закрито, результат – Роз</w:t>
      </w:r>
      <w:r w:rsidRPr="004F7D4F">
        <w:rPr>
          <w:rFonts w:asciiTheme="minorHAnsi" w:hAnsiTheme="minorHAnsi" w:cstheme="minorHAnsi"/>
          <w:sz w:val="24"/>
          <w:szCs w:val="24"/>
          <w:lang w:val="ru-RU"/>
        </w:rPr>
        <w:t>’</w:t>
      </w:r>
      <w:r>
        <w:rPr>
          <w:rFonts w:asciiTheme="minorHAnsi" w:hAnsiTheme="minorHAnsi" w:cstheme="minorHAnsi"/>
          <w:sz w:val="24"/>
          <w:szCs w:val="24"/>
        </w:rPr>
        <w:t>яснено</w:t>
      </w:r>
      <w:r w:rsidR="009252B7">
        <w:rPr>
          <w:rFonts w:asciiTheme="minorHAnsi" w:hAnsiTheme="minorHAnsi" w:cstheme="minorHAnsi"/>
          <w:sz w:val="24"/>
          <w:szCs w:val="24"/>
        </w:rPr>
        <w:t>, натиснувши кнопку Роз</w:t>
      </w:r>
      <w:r w:rsidR="009252B7" w:rsidRPr="009252B7">
        <w:rPr>
          <w:rFonts w:asciiTheme="minorHAnsi" w:hAnsiTheme="minorHAnsi" w:cstheme="minorHAnsi"/>
          <w:sz w:val="24"/>
          <w:szCs w:val="24"/>
          <w:lang w:val="ru-RU"/>
        </w:rPr>
        <w:t>’</w:t>
      </w:r>
      <w:r w:rsidR="009252B7">
        <w:rPr>
          <w:rFonts w:asciiTheme="minorHAnsi" w:hAnsiTheme="minorHAnsi" w:cstheme="minorHAnsi"/>
          <w:sz w:val="24"/>
          <w:szCs w:val="24"/>
        </w:rPr>
        <w:t>яснено (відмітка 2)</w:t>
      </w:r>
      <w:r>
        <w:rPr>
          <w:rFonts w:asciiTheme="minorHAnsi" w:hAnsiTheme="minorHAnsi" w:cstheme="minorHAnsi"/>
          <w:sz w:val="24"/>
          <w:szCs w:val="24"/>
        </w:rPr>
        <w:t xml:space="preserve"> або передати на прозвон з станом – На перевірці, результатом –</w:t>
      </w:r>
      <w:r w:rsidR="009252B7">
        <w:rPr>
          <w:rFonts w:asciiTheme="minorHAnsi" w:hAnsiTheme="minorHAnsi" w:cstheme="minorHAnsi"/>
          <w:sz w:val="24"/>
          <w:szCs w:val="24"/>
        </w:rPr>
        <w:t xml:space="preserve"> Виконано, натиснувши кнопку Прозвон (відмітка 3). Такі самі можливості надаються для Прострочених доручень.</w:t>
      </w:r>
    </w:p>
    <w:p w14:paraId="224A5A95" w14:textId="65EB6BED" w:rsidR="009252B7" w:rsidRDefault="009252B7" w:rsidP="009252B7">
      <w:pPr>
        <w:pStyle w:val="a9"/>
        <w:spacing w:line="360" w:lineRule="auto"/>
        <w:ind w:left="1069" w:hanging="1211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ru-RU"/>
        </w:rPr>
        <w:lastRenderedPageBreak/>
        <w:drawing>
          <wp:inline distT="0" distB="0" distL="0" distR="0" wp14:anchorId="654F289A" wp14:editId="584D51D1">
            <wp:extent cx="6210300" cy="24853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4C86" w14:textId="03F2F90C" w:rsidR="00E25555" w:rsidRDefault="00E25555" w:rsidP="00E25555">
      <w:pPr>
        <w:pStyle w:val="a9"/>
        <w:spacing w:line="360" w:lineRule="auto"/>
        <w:ind w:left="1069" w:hanging="121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Рисунок 8. Масові операції з дорученнями</w:t>
      </w:r>
    </w:p>
    <w:p w14:paraId="2CD049AB" w14:textId="0E9DD008" w:rsidR="009252B7" w:rsidRDefault="009252B7" w:rsidP="009252B7">
      <w:pPr>
        <w:pStyle w:val="a9"/>
        <w:numPr>
          <w:ilvl w:val="1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Прострочені доручення – доручення строк контролю яких менший поточної дати.</w:t>
      </w:r>
    </w:p>
    <w:p w14:paraId="7FFC56E0" w14:textId="3E9520D8" w:rsidR="009252B7" w:rsidRPr="004F7D4F" w:rsidRDefault="009252B7" w:rsidP="009252B7">
      <w:pPr>
        <w:pStyle w:val="a9"/>
        <w:numPr>
          <w:ilvl w:val="1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План/Програма – доручення, які, як вважає виконавець не можуть бути виконані в контрольні терміни в зв</w:t>
      </w:r>
      <w:r w:rsidRPr="009252B7">
        <w:rPr>
          <w:rFonts w:asciiTheme="minorHAnsi" w:hAnsiTheme="minorHAnsi" w:cstheme="minorHAnsi"/>
          <w:sz w:val="24"/>
          <w:szCs w:val="24"/>
          <w:lang w:val="ru-RU"/>
        </w:rPr>
        <w:t>’</w:t>
      </w:r>
      <w:r>
        <w:rPr>
          <w:rFonts w:asciiTheme="minorHAnsi" w:hAnsiTheme="minorHAnsi" w:cstheme="minorHAnsi"/>
          <w:sz w:val="24"/>
          <w:szCs w:val="24"/>
        </w:rPr>
        <w:t>язку з браком фінансування, або якщо виконання яких передбачено в майбутньому бюджетом чи планами.</w:t>
      </w:r>
    </w:p>
    <w:p w14:paraId="483AF178" w14:textId="520616AB" w:rsidR="0040766F" w:rsidRDefault="0040766F" w:rsidP="004F7D4F">
      <w:pPr>
        <w:pStyle w:val="a9"/>
        <w:numPr>
          <w:ilvl w:val="1"/>
          <w:numId w:val="4"/>
        </w:numPr>
        <w:spacing w:line="360" w:lineRule="auto"/>
        <w:ind w:hanging="643"/>
        <w:jc w:val="left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Якщо для прийняття рішення додаткової інформації недостатньо виконавцю надається можливість</w:t>
      </w:r>
      <w:r w:rsidR="00815C57">
        <w:rPr>
          <w:rFonts w:asciiTheme="minorHAnsi" w:hAnsiTheme="minorHAnsi" w:cstheme="minorHAnsi"/>
          <w:sz w:val="24"/>
          <w:szCs w:val="24"/>
        </w:rPr>
        <w:t xml:space="preserve"> перейти в картку доручення натиснувши на номер питання.</w:t>
      </w:r>
    </w:p>
    <w:p w14:paraId="4EA0879F" w14:textId="1B48FFED" w:rsidR="00815C57" w:rsidRDefault="00815C57" w:rsidP="00815C57">
      <w:pPr>
        <w:pStyle w:val="a9"/>
        <w:spacing w:line="360" w:lineRule="auto"/>
        <w:ind w:left="1069" w:hanging="1069"/>
        <w:jc w:val="left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7C606776" wp14:editId="092B2493">
            <wp:extent cx="5940425" cy="217741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2037" w14:textId="2F4D2484" w:rsidR="00F551F7" w:rsidRDefault="00F551F7" w:rsidP="00F551F7">
      <w:pPr>
        <w:pStyle w:val="a9"/>
        <w:spacing w:line="360" w:lineRule="auto"/>
        <w:ind w:left="1069" w:hanging="106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Рисунок 7. Картка доручення</w:t>
      </w:r>
    </w:p>
    <w:p w14:paraId="149AABD0" w14:textId="788644DE" w:rsidR="0040766F" w:rsidRDefault="00023849" w:rsidP="0040766F">
      <w:pPr>
        <w:pStyle w:val="a9"/>
        <w:spacing w:line="360" w:lineRule="auto"/>
        <w:ind w:left="1140" w:firstLine="0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Колонка Лічильник </w:t>
      </w:r>
      <w:r w:rsidR="0040766F" w:rsidRPr="00B634AF">
        <w:rPr>
          <w:rFonts w:asciiTheme="minorHAnsi" w:hAnsiTheme="minorHAnsi" w:cstheme="minorHAnsi"/>
          <w:sz w:val="24"/>
          <w:szCs w:val="24"/>
          <w:lang w:val="ru-RU"/>
        </w:rPr>
        <w:t>відобра</w:t>
      </w:r>
      <w:r w:rsidR="003631DB">
        <w:rPr>
          <w:rFonts w:asciiTheme="minorHAnsi" w:hAnsiTheme="minorHAnsi" w:cstheme="minorHAnsi"/>
          <w:sz w:val="24"/>
          <w:szCs w:val="24"/>
          <w:lang w:val="ru-RU"/>
        </w:rPr>
        <w:t>жає кількість повернень доручення</w:t>
      </w:r>
      <w:r w:rsidR="0040766F" w:rsidRPr="00B634AF">
        <w:rPr>
          <w:rFonts w:asciiTheme="minorHAnsi" w:hAnsiTheme="minorHAnsi" w:cstheme="minorHAnsi"/>
          <w:sz w:val="24"/>
          <w:szCs w:val="24"/>
          <w:lang w:val="ru-RU"/>
        </w:rPr>
        <w:t xml:space="preserve"> на доопрацювання.</w:t>
      </w:r>
    </w:p>
    <w:p w14:paraId="5ADE5C08" w14:textId="07E6A7EB" w:rsidR="00023849" w:rsidRDefault="00023849" w:rsidP="00023849">
      <w:pPr>
        <w:pStyle w:val="a9"/>
        <w:spacing w:line="360" w:lineRule="auto"/>
        <w:ind w:left="1140" w:hanging="1282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402407BE" wp14:editId="2A097A8F">
            <wp:extent cx="5940425" cy="1458595"/>
            <wp:effectExtent l="0" t="0" r="3175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A06A" w14:textId="107CA232" w:rsidR="00023849" w:rsidRPr="00B634AF" w:rsidRDefault="00023849" w:rsidP="00023849">
      <w:pPr>
        <w:pStyle w:val="a9"/>
        <w:spacing w:line="360" w:lineRule="auto"/>
        <w:ind w:left="1140" w:hanging="1282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lastRenderedPageBreak/>
        <w:t>Рисунок 10. Доручення</w:t>
      </w:r>
      <w:r w:rsidR="00473060">
        <w:rPr>
          <w:rFonts w:asciiTheme="minorHAnsi" w:hAnsiTheme="minorHAnsi" w:cstheme="minorHAnsi"/>
          <w:sz w:val="24"/>
          <w:szCs w:val="24"/>
          <w:lang w:val="ru-RU"/>
        </w:rPr>
        <w:t>,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повернене на доопрацювання перший раз</w:t>
      </w:r>
    </w:p>
    <w:p w14:paraId="0CBE0682" w14:textId="0BB3C627" w:rsidR="0040766F" w:rsidRPr="00B634AF" w:rsidRDefault="0040766F" w:rsidP="004F7D4F">
      <w:pPr>
        <w:pStyle w:val="a9"/>
        <w:numPr>
          <w:ilvl w:val="1"/>
          <w:numId w:val="4"/>
        </w:numPr>
        <w:spacing w:line="360" w:lineRule="auto"/>
        <w:jc w:val="left"/>
        <w:rPr>
          <w:rFonts w:asciiTheme="minorHAnsi" w:hAnsiTheme="minorHAnsi" w:cstheme="minorHAnsi"/>
          <w:sz w:val="24"/>
          <w:szCs w:val="24"/>
          <w:lang w:val="ru-RU"/>
        </w:rPr>
      </w:pPr>
      <w:r w:rsidRPr="00B634AF">
        <w:rPr>
          <w:rFonts w:asciiTheme="minorHAnsi" w:hAnsiTheme="minorHAnsi" w:cstheme="minorHAnsi"/>
          <w:sz w:val="24"/>
          <w:szCs w:val="24"/>
          <w:lang w:val="ru-RU"/>
        </w:rPr>
        <w:t xml:space="preserve">План/Програма, доручення, що неможливо виконати в данний період. </w:t>
      </w:r>
    </w:p>
    <w:p w14:paraId="570347A7" w14:textId="6EAFB253" w:rsidR="00E76BB0" w:rsidRDefault="00E76BB0" w:rsidP="00473060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 xml:space="preserve">3.2 Опрацювання </w:t>
      </w:r>
      <w:r w:rsidR="0041043F">
        <w:rPr>
          <w:rFonts w:cstheme="minorHAnsi"/>
          <w:sz w:val="24"/>
          <w:szCs w:val="24"/>
          <w:lang w:val="uk-UA"/>
        </w:rPr>
        <w:t xml:space="preserve">окремого </w:t>
      </w:r>
      <w:r w:rsidRPr="00B634AF">
        <w:rPr>
          <w:rFonts w:cstheme="minorHAnsi"/>
          <w:sz w:val="24"/>
          <w:szCs w:val="24"/>
          <w:lang w:val="uk-UA"/>
        </w:rPr>
        <w:t>доручення.</w:t>
      </w:r>
    </w:p>
    <w:p w14:paraId="6558FC15" w14:textId="20A44899" w:rsidR="0041043F" w:rsidRDefault="0041043F" w:rsidP="00696142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Картка доручення складається з декількох блоків інформації:</w:t>
      </w:r>
    </w:p>
    <w:p w14:paraId="5981CB4E" w14:textId="65AA6527" w:rsidR="0041043F" w:rsidRDefault="00696142" w:rsidP="00696142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Блок </w:t>
      </w:r>
      <w:r w:rsidR="0041043F">
        <w:rPr>
          <w:rFonts w:cstheme="minorHAnsi"/>
          <w:sz w:val="24"/>
          <w:szCs w:val="24"/>
          <w:lang w:val="uk-UA"/>
        </w:rPr>
        <w:t>Загальна інформація – містить ін</w:t>
      </w:r>
      <w:r>
        <w:rPr>
          <w:rFonts w:cstheme="minorHAnsi"/>
          <w:sz w:val="24"/>
          <w:szCs w:val="24"/>
          <w:lang w:val="uk-UA"/>
        </w:rPr>
        <w:t>ф</w:t>
      </w:r>
      <w:r w:rsidR="0041043F">
        <w:rPr>
          <w:rFonts w:cstheme="minorHAnsi"/>
          <w:sz w:val="24"/>
          <w:szCs w:val="24"/>
          <w:lang w:val="uk-UA"/>
        </w:rPr>
        <w:t>ормацію п</w:t>
      </w:r>
      <w:r>
        <w:rPr>
          <w:rFonts w:cstheme="minorHAnsi"/>
          <w:sz w:val="24"/>
          <w:szCs w:val="24"/>
          <w:lang w:val="uk-UA"/>
        </w:rPr>
        <w:t>р</w:t>
      </w:r>
      <w:r w:rsidR="0041043F">
        <w:rPr>
          <w:rFonts w:cstheme="minorHAnsi"/>
          <w:sz w:val="24"/>
          <w:szCs w:val="24"/>
          <w:lang w:val="uk-UA"/>
        </w:rPr>
        <w:t>о питання для ознайомлення</w:t>
      </w:r>
      <w:r>
        <w:rPr>
          <w:rFonts w:cstheme="minorHAnsi"/>
          <w:sz w:val="24"/>
          <w:szCs w:val="24"/>
          <w:lang w:val="uk-UA"/>
        </w:rPr>
        <w:t xml:space="preserve"> (тип надходження, </w:t>
      </w:r>
      <w:r w:rsidR="0041043F">
        <w:rPr>
          <w:rFonts w:cstheme="minorHAnsi"/>
          <w:sz w:val="24"/>
          <w:szCs w:val="24"/>
          <w:lang w:val="uk-UA"/>
        </w:rPr>
        <w:t>номер питання, дату реєстрації питання, дані заявника, дані місця проблеми</w:t>
      </w:r>
      <w:r>
        <w:rPr>
          <w:rFonts w:cstheme="minorHAnsi"/>
          <w:sz w:val="24"/>
          <w:szCs w:val="24"/>
          <w:lang w:val="uk-UA"/>
        </w:rPr>
        <w:t>).</w:t>
      </w:r>
    </w:p>
    <w:p w14:paraId="2D288768" w14:textId="6CA2853C" w:rsidR="0041043F" w:rsidRDefault="00696142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Блок </w:t>
      </w:r>
      <w:r w:rsidR="0041043F">
        <w:rPr>
          <w:rFonts w:cstheme="minorHAnsi"/>
          <w:sz w:val="24"/>
          <w:szCs w:val="24"/>
          <w:lang w:val="uk-UA"/>
        </w:rPr>
        <w:t xml:space="preserve">Доручення – розміщується </w:t>
      </w:r>
      <w:r>
        <w:rPr>
          <w:rFonts w:cstheme="minorHAnsi"/>
          <w:sz w:val="24"/>
          <w:szCs w:val="24"/>
          <w:lang w:val="uk-UA"/>
        </w:rPr>
        <w:t>основна інформація (</w:t>
      </w:r>
      <w:r w:rsidR="0041043F">
        <w:rPr>
          <w:rFonts w:cstheme="minorHAnsi"/>
          <w:sz w:val="24"/>
          <w:szCs w:val="24"/>
          <w:lang w:val="uk-UA"/>
        </w:rPr>
        <w:t>дата надходження, тип доручення, головне доручення чи</w:t>
      </w:r>
      <w:r>
        <w:rPr>
          <w:rFonts w:cstheme="minorHAnsi"/>
          <w:sz w:val="24"/>
          <w:szCs w:val="24"/>
          <w:lang w:val="uk-UA"/>
        </w:rPr>
        <w:t xml:space="preserve"> ні, стан, результат, резо</w:t>
      </w:r>
      <w:r w:rsidR="0041043F">
        <w:rPr>
          <w:rFonts w:cstheme="minorHAnsi"/>
          <w:sz w:val="24"/>
          <w:szCs w:val="24"/>
          <w:lang w:val="uk-UA"/>
        </w:rPr>
        <w:t>люція, відповідальний (особа, на яку дору</w:t>
      </w:r>
      <w:r w:rsidR="002D5862">
        <w:rPr>
          <w:rFonts w:cstheme="minorHAnsi"/>
          <w:sz w:val="24"/>
          <w:szCs w:val="24"/>
          <w:lang w:val="uk-UA"/>
        </w:rPr>
        <w:t>чення розподілилося автоматично)</w:t>
      </w:r>
      <w:r w:rsidR="0041043F">
        <w:rPr>
          <w:rFonts w:cstheme="minorHAnsi"/>
          <w:sz w:val="24"/>
          <w:szCs w:val="24"/>
          <w:lang w:val="uk-UA"/>
        </w:rPr>
        <w:t>, виконавець – кінцевий виконавець доручення та д</w:t>
      </w:r>
      <w:r w:rsidR="002D5862">
        <w:rPr>
          <w:rFonts w:cstheme="minorHAnsi"/>
          <w:sz w:val="24"/>
          <w:szCs w:val="24"/>
          <w:lang w:val="uk-UA"/>
        </w:rPr>
        <w:t>ата контролю</w:t>
      </w:r>
    </w:p>
    <w:p w14:paraId="1AFF524F" w14:textId="5FD735A1" w:rsidR="00E76BB0" w:rsidRPr="00B634AF" w:rsidRDefault="00E76BB0" w:rsidP="0041043F">
      <w:pPr>
        <w:spacing w:line="360" w:lineRule="auto"/>
        <w:ind w:firstLine="426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При визначенні доручення як Не в компетенції, у виконавця з</w:t>
      </w:r>
      <w:r w:rsidRPr="00B634AF">
        <w:rPr>
          <w:rFonts w:cstheme="minorHAnsi"/>
          <w:sz w:val="24"/>
          <w:szCs w:val="24"/>
        </w:rPr>
        <w:t>’</w:t>
      </w:r>
      <w:r w:rsidRPr="00B634AF">
        <w:rPr>
          <w:rFonts w:cstheme="minorHAnsi"/>
          <w:sz w:val="24"/>
          <w:szCs w:val="24"/>
          <w:lang w:val="uk-UA"/>
        </w:rPr>
        <w:t xml:space="preserve">являється додаткове поле «Можливий виконавець», де можна </w:t>
      </w:r>
      <w:r w:rsidR="00696142">
        <w:rPr>
          <w:rFonts w:cstheme="minorHAnsi"/>
          <w:sz w:val="24"/>
          <w:szCs w:val="24"/>
          <w:lang w:val="uk-UA"/>
        </w:rPr>
        <w:t xml:space="preserve">вказати </w:t>
      </w:r>
      <w:r w:rsidRPr="00B634AF">
        <w:rPr>
          <w:rFonts w:cstheme="minorHAnsi"/>
          <w:sz w:val="24"/>
          <w:szCs w:val="24"/>
          <w:lang w:val="uk-UA"/>
        </w:rPr>
        <w:t xml:space="preserve">виконавця, який, як </w:t>
      </w:r>
      <w:r w:rsidR="001D5C6A">
        <w:rPr>
          <w:rFonts w:cstheme="minorHAnsi"/>
          <w:sz w:val="24"/>
          <w:szCs w:val="24"/>
          <w:lang w:val="uk-UA"/>
        </w:rPr>
        <w:t>вважає виконавець</w:t>
      </w:r>
      <w:r w:rsidRPr="00B634AF">
        <w:rPr>
          <w:rFonts w:cstheme="minorHAnsi"/>
          <w:sz w:val="24"/>
          <w:szCs w:val="24"/>
          <w:lang w:val="uk-UA"/>
        </w:rPr>
        <w:t>, має виконувати дане дору</w:t>
      </w:r>
      <w:r w:rsidR="00965F22" w:rsidRPr="00B634AF">
        <w:rPr>
          <w:rFonts w:cstheme="minorHAnsi"/>
          <w:sz w:val="24"/>
          <w:szCs w:val="24"/>
          <w:lang w:val="uk-UA"/>
        </w:rPr>
        <w:t xml:space="preserve">чення. </w:t>
      </w:r>
      <w:r w:rsidR="001D5C6A">
        <w:rPr>
          <w:rFonts w:cstheme="minorHAnsi"/>
          <w:sz w:val="24"/>
          <w:szCs w:val="24"/>
          <w:lang w:val="uk-UA"/>
        </w:rPr>
        <w:t>Контролер бачить обраного потенційного виконавця, та може його змінити.</w:t>
      </w:r>
    </w:p>
    <w:p w14:paraId="6FD303AC" w14:textId="103628BF" w:rsidR="00965F22" w:rsidRDefault="00965F22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44D1B40" wp14:editId="2C0ADCA1">
            <wp:extent cx="5940425" cy="409321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D300" w14:textId="729506D4" w:rsidR="00696142" w:rsidRPr="00B634AF" w:rsidRDefault="00696142" w:rsidP="00696142">
      <w:pPr>
        <w:spacing w:line="360" w:lineRule="auto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11. Вибір можливого виконавця</w:t>
      </w:r>
    </w:p>
    <w:p w14:paraId="314F196C" w14:textId="31A64200" w:rsidR="00965F22" w:rsidRPr="00B634AF" w:rsidRDefault="00965F22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 xml:space="preserve">Якщо доручення повернене </w:t>
      </w:r>
      <w:r w:rsidR="001D5C6A">
        <w:rPr>
          <w:rFonts w:cstheme="minorHAnsi"/>
          <w:sz w:val="24"/>
          <w:szCs w:val="24"/>
          <w:lang w:val="uk-UA"/>
        </w:rPr>
        <w:t>як Доопрацьоване</w:t>
      </w:r>
      <w:r w:rsidRPr="00B634AF">
        <w:rPr>
          <w:rFonts w:cstheme="minorHAnsi"/>
          <w:sz w:val="24"/>
          <w:szCs w:val="24"/>
          <w:lang w:val="uk-UA"/>
        </w:rPr>
        <w:t xml:space="preserve">, в полі лічильник ви бачите кількість повернень. Максимальна кількість повернень на доопрацювання 2. </w:t>
      </w:r>
    </w:p>
    <w:p w14:paraId="532FDDBE" w14:textId="5A33F098" w:rsidR="00965F22" w:rsidRDefault="00965F22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1BBFB00F" wp14:editId="3AA3F01A">
            <wp:extent cx="5940425" cy="3954780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E18B" w14:textId="7982AFAB" w:rsidR="00696142" w:rsidRDefault="00696142" w:rsidP="00696142">
      <w:pPr>
        <w:spacing w:line="360" w:lineRule="auto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12. Лічильник повернення доручення на доопрацювання</w:t>
      </w:r>
    </w:p>
    <w:p w14:paraId="1454B1D0" w14:textId="77777777" w:rsidR="00696142" w:rsidRPr="00B634AF" w:rsidRDefault="00696142" w:rsidP="00E76BB0">
      <w:pPr>
        <w:spacing w:line="360" w:lineRule="auto"/>
        <w:rPr>
          <w:rFonts w:cstheme="minorHAnsi"/>
          <w:sz w:val="24"/>
          <w:szCs w:val="24"/>
          <w:lang w:val="uk-UA"/>
        </w:rPr>
      </w:pPr>
    </w:p>
    <w:p w14:paraId="33E0B553" w14:textId="52E831C0" w:rsidR="00E76BB0" w:rsidRPr="00B634AF" w:rsidRDefault="00E76BB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Для</w:t>
      </w:r>
      <w:r w:rsidR="001D5C6A">
        <w:rPr>
          <w:rFonts w:cstheme="minorHAnsi"/>
          <w:sz w:val="24"/>
          <w:szCs w:val="24"/>
          <w:lang w:val="uk-UA"/>
        </w:rPr>
        <w:t xml:space="preserve"> відправлення</w:t>
      </w:r>
      <w:r w:rsidRPr="00B634AF">
        <w:rPr>
          <w:rFonts w:cstheme="minorHAnsi"/>
          <w:sz w:val="24"/>
          <w:szCs w:val="24"/>
          <w:lang w:val="uk-UA"/>
        </w:rPr>
        <w:t xml:space="preserve">  доручення </w:t>
      </w:r>
      <w:r w:rsidR="001D5C6A">
        <w:rPr>
          <w:rFonts w:cstheme="minorHAnsi"/>
          <w:sz w:val="24"/>
          <w:szCs w:val="24"/>
          <w:lang w:val="uk-UA"/>
        </w:rPr>
        <w:t>на перевірку виконавцю</w:t>
      </w:r>
      <w:r w:rsidR="00965F22" w:rsidRPr="00B634AF">
        <w:rPr>
          <w:rFonts w:cstheme="minorHAnsi"/>
          <w:sz w:val="24"/>
          <w:szCs w:val="24"/>
          <w:lang w:val="uk-UA"/>
        </w:rPr>
        <w:t xml:space="preserve"> необхідно заповнити наступні поля</w:t>
      </w:r>
      <w:r w:rsidRPr="00B634AF">
        <w:rPr>
          <w:rFonts w:cstheme="minorHAnsi"/>
          <w:sz w:val="24"/>
          <w:szCs w:val="24"/>
          <w:lang w:val="uk-UA"/>
        </w:rPr>
        <w:t xml:space="preserve"> :</w:t>
      </w:r>
    </w:p>
    <w:p w14:paraId="4E98FAF5" w14:textId="77777777" w:rsidR="00E76BB0" w:rsidRPr="00B634AF" w:rsidRDefault="00E76BB0" w:rsidP="00E76BB0">
      <w:pPr>
        <w:pStyle w:val="a3"/>
        <w:numPr>
          <w:ilvl w:val="0"/>
          <w:numId w:val="9"/>
        </w:num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Результат розгляду</w:t>
      </w:r>
    </w:p>
    <w:p w14:paraId="5DE05F9F" w14:textId="77777777" w:rsidR="00E76BB0" w:rsidRPr="00B634AF" w:rsidRDefault="00E76BB0" w:rsidP="00E76BB0">
      <w:pPr>
        <w:pStyle w:val="a3"/>
        <w:numPr>
          <w:ilvl w:val="0"/>
          <w:numId w:val="9"/>
        </w:num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Резолюцію</w:t>
      </w:r>
    </w:p>
    <w:p w14:paraId="03C12FB5" w14:textId="77777777" w:rsidR="00E76BB0" w:rsidRPr="00B634AF" w:rsidRDefault="00E76BB0" w:rsidP="00E76BB0">
      <w:pPr>
        <w:pStyle w:val="a3"/>
        <w:numPr>
          <w:ilvl w:val="0"/>
          <w:numId w:val="9"/>
        </w:num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Коментар виконавця – не обов</w:t>
      </w:r>
      <w:r w:rsidRPr="00B634AF">
        <w:rPr>
          <w:rFonts w:cstheme="minorHAnsi"/>
          <w:sz w:val="24"/>
          <w:szCs w:val="24"/>
        </w:rPr>
        <w:t>’</w:t>
      </w:r>
      <w:r w:rsidRPr="00B634AF">
        <w:rPr>
          <w:rFonts w:cstheme="minorHAnsi"/>
          <w:sz w:val="24"/>
          <w:szCs w:val="24"/>
          <w:lang w:val="uk-UA"/>
        </w:rPr>
        <w:t>язковий для заповнення (коротка відповідь виконавця)</w:t>
      </w:r>
    </w:p>
    <w:p w14:paraId="254FD72C" w14:textId="75D6E5B9" w:rsidR="00E76BB0" w:rsidRPr="00B634AF" w:rsidRDefault="00E76BB0" w:rsidP="00E76BB0">
      <w:pPr>
        <w:pStyle w:val="a3"/>
        <w:numPr>
          <w:ilvl w:val="0"/>
          <w:numId w:val="9"/>
        </w:num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Дода</w:t>
      </w:r>
      <w:r w:rsidR="002D5862">
        <w:rPr>
          <w:rFonts w:cstheme="minorHAnsi"/>
          <w:sz w:val="24"/>
          <w:szCs w:val="24"/>
          <w:lang w:val="uk-UA"/>
        </w:rPr>
        <w:t xml:space="preserve">ти Файли та листи </w:t>
      </w:r>
    </w:p>
    <w:p w14:paraId="02FE711B" w14:textId="01C486D9" w:rsidR="00E76BB0" w:rsidRPr="00B634AF" w:rsidRDefault="00E76BB0" w:rsidP="00E76BB0">
      <w:pPr>
        <w:pStyle w:val="a3"/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 xml:space="preserve">Опісля натиснути кнопку – Зберегти (див. Рисунок. </w:t>
      </w:r>
      <w:r w:rsidR="002D5862">
        <w:rPr>
          <w:rFonts w:cstheme="minorHAnsi"/>
          <w:sz w:val="24"/>
          <w:szCs w:val="24"/>
          <w:lang w:val="uk-UA"/>
        </w:rPr>
        <w:t>13)</w:t>
      </w:r>
    </w:p>
    <w:p w14:paraId="7645BC2C" w14:textId="68EC2547" w:rsidR="00E76BB0" w:rsidRDefault="00E76BB0" w:rsidP="00696142">
      <w:pPr>
        <w:pStyle w:val="a3"/>
        <w:spacing w:line="360" w:lineRule="auto"/>
        <w:ind w:hanging="100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8754315" wp14:editId="059B49CF">
            <wp:extent cx="5925185" cy="209296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ip2net_19031412244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0389" w14:textId="523ED869" w:rsidR="00696142" w:rsidRDefault="00696142" w:rsidP="00696142">
      <w:pPr>
        <w:pStyle w:val="a3"/>
        <w:spacing w:line="360" w:lineRule="auto"/>
        <w:ind w:hanging="1004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13. Закриття доручення</w:t>
      </w:r>
    </w:p>
    <w:p w14:paraId="500108E3" w14:textId="024E8926" w:rsidR="001D5C6A" w:rsidRDefault="001D5C6A" w:rsidP="001D5C6A">
      <w:pPr>
        <w:pStyle w:val="a3"/>
        <w:spacing w:line="360" w:lineRule="auto"/>
        <w:ind w:hanging="72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Контролеру для закриття доручення потрібно обрати :</w:t>
      </w:r>
    </w:p>
    <w:p w14:paraId="44C9D49F" w14:textId="77777777" w:rsidR="001D5C6A" w:rsidRPr="00B634AF" w:rsidRDefault="001D5C6A" w:rsidP="001D5C6A">
      <w:pPr>
        <w:pStyle w:val="a3"/>
        <w:numPr>
          <w:ilvl w:val="0"/>
          <w:numId w:val="16"/>
        </w:num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Результат розгляду</w:t>
      </w:r>
    </w:p>
    <w:p w14:paraId="0DEEA790" w14:textId="77777777" w:rsidR="001D5C6A" w:rsidRPr="00B634AF" w:rsidRDefault="001D5C6A" w:rsidP="001D5C6A">
      <w:pPr>
        <w:pStyle w:val="a3"/>
        <w:numPr>
          <w:ilvl w:val="0"/>
          <w:numId w:val="16"/>
        </w:num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Резолюцію</w:t>
      </w:r>
    </w:p>
    <w:p w14:paraId="19F0342C" w14:textId="1AFE4629" w:rsidR="001D5C6A" w:rsidRPr="00B634AF" w:rsidRDefault="001D5C6A" w:rsidP="001D5C6A">
      <w:pPr>
        <w:pStyle w:val="a3"/>
        <w:numPr>
          <w:ilvl w:val="0"/>
          <w:numId w:val="16"/>
        </w:num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lastRenderedPageBreak/>
        <w:t>Вказати коментра перевіряючого (зп бажанням).</w:t>
      </w:r>
    </w:p>
    <w:p w14:paraId="74C7FFB3" w14:textId="7C8403D0" w:rsidR="00E76BB0" w:rsidRPr="00B634AF" w:rsidRDefault="002D5862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Додавання офіційної </w:t>
      </w:r>
      <w:r w:rsidR="00E76BB0" w:rsidRPr="00B634AF">
        <w:rPr>
          <w:rFonts w:cstheme="minorHAnsi"/>
          <w:sz w:val="24"/>
          <w:szCs w:val="24"/>
          <w:lang w:val="uk-UA"/>
        </w:rPr>
        <w:t>відповіді заявникові.</w:t>
      </w:r>
    </w:p>
    <w:p w14:paraId="37A95DCE" w14:textId="77777777" w:rsidR="00E76BB0" w:rsidRPr="00B634AF" w:rsidRDefault="00E76BB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16B411F" wp14:editId="7AAE2191">
            <wp:extent cx="5940425" cy="25190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7156" w14:textId="798DD382" w:rsidR="00E76BB0" w:rsidRPr="00B634AF" w:rsidRDefault="00E76BB0" w:rsidP="00696142">
      <w:pPr>
        <w:spacing w:line="360" w:lineRule="auto"/>
        <w:jc w:val="center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Рисунок</w:t>
      </w:r>
      <w:r w:rsidR="00696142">
        <w:rPr>
          <w:rFonts w:cstheme="minorHAnsi"/>
          <w:sz w:val="24"/>
          <w:szCs w:val="24"/>
          <w:lang w:val="uk-UA"/>
        </w:rPr>
        <w:t xml:space="preserve"> 14</w:t>
      </w:r>
      <w:r w:rsidRPr="00B634AF">
        <w:rPr>
          <w:rFonts w:cstheme="minorHAnsi"/>
          <w:sz w:val="24"/>
          <w:szCs w:val="24"/>
          <w:lang w:val="uk-UA"/>
        </w:rPr>
        <w:t>. Відповідь заявникові</w:t>
      </w:r>
    </w:p>
    <w:p w14:paraId="1588F7B7" w14:textId="77777777" w:rsidR="00E76BB0" w:rsidRPr="00B634AF" w:rsidRDefault="00E76BB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Після збереження відповіді заявникові у виконавця з’являється можливість добавити файли, що підтверджуються виконання робіт.</w:t>
      </w:r>
    </w:p>
    <w:p w14:paraId="4293EA8B" w14:textId="50F81504" w:rsidR="00E76BB0" w:rsidRDefault="00E76BB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54AB9AE" wp14:editId="1EC20162">
            <wp:extent cx="5940425" cy="251079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B1EC8" w14:textId="5EF2186B" w:rsidR="00696142" w:rsidRPr="00B634AF" w:rsidRDefault="00696142" w:rsidP="00696142">
      <w:pPr>
        <w:spacing w:line="360" w:lineRule="auto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15. Можливість додати файли (фото, відео, скан).</w:t>
      </w:r>
    </w:p>
    <w:p w14:paraId="3F999FC7" w14:textId="77777777" w:rsidR="00E76BB0" w:rsidRPr="00B634AF" w:rsidRDefault="00E76BB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При натисненні Додати (+) є можливість добавити файл, розмір якого не перевищує вказаний і натиснути Зберегти.</w:t>
      </w:r>
    </w:p>
    <w:p w14:paraId="03936180" w14:textId="089FB6E3" w:rsidR="00E76BB0" w:rsidRDefault="00E76BB0" w:rsidP="00E76BB0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13BBD6C9" wp14:editId="282B89C1">
            <wp:extent cx="5940425" cy="100203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D929" w14:textId="3939BAB6" w:rsidR="00696142" w:rsidRPr="00B634AF" w:rsidRDefault="00696142" w:rsidP="00696142">
      <w:pPr>
        <w:spacing w:line="360" w:lineRule="auto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16. Додавання файла</w:t>
      </w:r>
    </w:p>
    <w:p w14:paraId="2BF1A078" w14:textId="77777777" w:rsidR="00E76BB0" w:rsidRPr="00B634AF" w:rsidRDefault="00E76BB0" w:rsidP="00E76BB0">
      <w:p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lastRenderedPageBreak/>
        <w:t xml:space="preserve">Переглянути вибраний файл можна клікнувши на іконку Перегляд. </w:t>
      </w:r>
    </w:p>
    <w:p w14:paraId="6FA5F25C" w14:textId="76BCB4E0" w:rsidR="00E76BB0" w:rsidRDefault="00E76BB0" w:rsidP="00E76BB0">
      <w:p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9507573" wp14:editId="0EB6896F">
            <wp:extent cx="5940425" cy="24739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F0A2" w14:textId="78E9375A" w:rsidR="00696142" w:rsidRPr="00B634AF" w:rsidRDefault="00696142" w:rsidP="00696142">
      <w:pPr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17. Можливість перегляду обраного файлу</w:t>
      </w:r>
    </w:p>
    <w:p w14:paraId="4C4F9A4C" w14:textId="77777777" w:rsidR="00E76BB0" w:rsidRPr="00B634AF" w:rsidRDefault="00E76BB0" w:rsidP="00E76BB0">
      <w:p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Відображення файлу наведено на Рисунку. Вивантаження файлу можливе при кліку на іконку Загрузки.</w:t>
      </w:r>
    </w:p>
    <w:p w14:paraId="24DF3E96" w14:textId="77777777" w:rsidR="00E76BB0" w:rsidRPr="00B634AF" w:rsidRDefault="00E76BB0" w:rsidP="00E76BB0">
      <w:p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BC313D6" wp14:editId="55DCA82C">
            <wp:extent cx="5940425" cy="25152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C654" w14:textId="7C9956C2" w:rsidR="00E76BB0" w:rsidRDefault="00696142" w:rsidP="00696142">
      <w:pPr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18. Предперегляд файла.</w:t>
      </w:r>
    </w:p>
    <w:p w14:paraId="21A24046" w14:textId="77777777" w:rsidR="001D5C6A" w:rsidRPr="00B634AF" w:rsidRDefault="001D5C6A" w:rsidP="00696142">
      <w:pPr>
        <w:jc w:val="center"/>
        <w:rPr>
          <w:rFonts w:cstheme="minorHAnsi"/>
          <w:sz w:val="24"/>
          <w:szCs w:val="24"/>
          <w:lang w:val="uk-UA"/>
        </w:rPr>
      </w:pPr>
    </w:p>
    <w:p w14:paraId="1ED5AD11" w14:textId="772161CC" w:rsidR="002D7526" w:rsidRDefault="001D5C6A" w:rsidP="001D5C6A">
      <w:pPr>
        <w:pStyle w:val="a3"/>
        <w:numPr>
          <w:ilvl w:val="0"/>
          <w:numId w:val="16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Пошук доручення за номером Звернення:</w:t>
      </w:r>
    </w:p>
    <w:p w14:paraId="56B1C32C" w14:textId="77777777" w:rsidR="001D5C6A" w:rsidRDefault="001D5C6A" w:rsidP="001D5C6A">
      <w:pPr>
        <w:pStyle w:val="a3"/>
        <w:rPr>
          <w:rFonts w:cstheme="minorHAnsi"/>
          <w:sz w:val="24"/>
          <w:szCs w:val="24"/>
          <w:lang w:val="uk-UA"/>
        </w:rPr>
      </w:pPr>
    </w:p>
    <w:p w14:paraId="3C7EF0BA" w14:textId="00496E4A" w:rsidR="002D7526" w:rsidRDefault="002D7526" w:rsidP="002D7526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 полі Пошук доручення за номером звернення (Рисунок</w:t>
      </w:r>
      <w:r w:rsidR="000709E3">
        <w:rPr>
          <w:rFonts w:cstheme="minorHAnsi"/>
          <w:sz w:val="24"/>
          <w:szCs w:val="24"/>
          <w:lang w:val="uk-UA"/>
        </w:rPr>
        <w:t xml:space="preserve"> 25</w:t>
      </w:r>
      <w:r>
        <w:rPr>
          <w:rFonts w:cstheme="minorHAnsi"/>
          <w:sz w:val="24"/>
          <w:szCs w:val="24"/>
          <w:lang w:val="uk-UA"/>
        </w:rPr>
        <w:t xml:space="preserve"> ) вносимо номер звернення в форматі 9-123 та натиснувши </w:t>
      </w:r>
      <w:r>
        <w:rPr>
          <w:rFonts w:cstheme="minorHAnsi"/>
          <w:sz w:val="24"/>
          <w:szCs w:val="24"/>
          <w:lang w:val="en-US"/>
        </w:rPr>
        <w:t>Enter</w:t>
      </w:r>
      <w:r>
        <w:rPr>
          <w:rFonts w:cstheme="minorHAnsi"/>
          <w:sz w:val="24"/>
          <w:szCs w:val="24"/>
          <w:lang w:val="uk-UA"/>
        </w:rPr>
        <w:t xml:space="preserve"> бачимо результат </w:t>
      </w:r>
    </w:p>
    <w:p w14:paraId="56E504D7" w14:textId="62DB0943" w:rsidR="000709E3" w:rsidRDefault="00F94193" w:rsidP="000709E3">
      <w:pPr>
        <w:pStyle w:val="a3"/>
        <w:ind w:hanging="720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7FF2A62" wp14:editId="4803E529">
            <wp:extent cx="6210300" cy="7080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9604" w14:textId="02190D54" w:rsidR="000709E3" w:rsidRDefault="000709E3" w:rsidP="000709E3">
      <w:pPr>
        <w:pStyle w:val="a3"/>
        <w:ind w:hanging="720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25. Пошук доручень за номером звернення</w:t>
      </w:r>
    </w:p>
    <w:p w14:paraId="1620F79B" w14:textId="09C7AF9C" w:rsidR="0066343F" w:rsidRDefault="0066343F" w:rsidP="000709E3">
      <w:pPr>
        <w:pStyle w:val="a3"/>
        <w:ind w:hanging="720"/>
        <w:jc w:val="center"/>
        <w:rPr>
          <w:rFonts w:cstheme="minorHAnsi"/>
          <w:sz w:val="24"/>
          <w:szCs w:val="24"/>
          <w:lang w:val="uk-UA"/>
        </w:rPr>
      </w:pPr>
    </w:p>
    <w:p w14:paraId="4CA8A3ED" w14:textId="771B1E05" w:rsidR="0066343F" w:rsidRDefault="00F94193" w:rsidP="000709E3">
      <w:pPr>
        <w:pStyle w:val="a3"/>
        <w:ind w:hanging="720"/>
        <w:jc w:val="center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65B9DB3" wp14:editId="6C5579D2">
            <wp:extent cx="6210300" cy="2790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FEF9" w14:textId="3F6F9D44" w:rsidR="0066343F" w:rsidRDefault="0066343F" w:rsidP="000709E3">
      <w:pPr>
        <w:pStyle w:val="a3"/>
        <w:ind w:hanging="720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26. Результат Пошуку</w:t>
      </w:r>
    </w:p>
    <w:p w14:paraId="73159BEC" w14:textId="77777777" w:rsidR="002D5CEB" w:rsidRDefault="002D5CEB" w:rsidP="002D5CEB">
      <w:pPr>
        <w:pStyle w:val="a3"/>
        <w:numPr>
          <w:ilvl w:val="0"/>
          <w:numId w:val="17"/>
        </w:numPr>
        <w:spacing w:line="256" w:lineRule="auto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Розширений пошук</w:t>
      </w:r>
    </w:p>
    <w:p w14:paraId="1F0B9244" w14:textId="77777777" w:rsidR="002D5CEB" w:rsidRDefault="002D5CEB" w:rsidP="002D5CEB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Даний функціонал дозволяє шукати вибірку доручень призначених організації чи її підлеглим за різними даними.</w:t>
      </w:r>
    </w:p>
    <w:p w14:paraId="19F6F2FA" w14:textId="77777777" w:rsidR="002D5CEB" w:rsidRDefault="002D5CEB" w:rsidP="002D5CEB">
      <w:pPr>
        <w:pStyle w:val="a3"/>
        <w:rPr>
          <w:rFonts w:cstheme="minorHAnsi"/>
          <w:sz w:val="24"/>
          <w:szCs w:val="24"/>
          <w:lang w:val="uk-UA"/>
        </w:rPr>
      </w:pPr>
    </w:p>
    <w:p w14:paraId="31D4241B" w14:textId="77777777" w:rsidR="002D5CEB" w:rsidRDefault="002D5CEB" w:rsidP="002D5CEB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Для відкриття сторінки натискаєте на пікторграму</w:t>
      </w:r>
    </w:p>
    <w:p w14:paraId="3279FDFF" w14:textId="77777777" w:rsidR="002D5CEB" w:rsidRDefault="002D5CEB" w:rsidP="002D5CEB">
      <w:pPr>
        <w:pStyle w:val="a3"/>
        <w:rPr>
          <w:rFonts w:cstheme="minorHAnsi"/>
          <w:sz w:val="24"/>
          <w:szCs w:val="24"/>
          <w:lang w:val="uk-UA"/>
        </w:rPr>
      </w:pPr>
    </w:p>
    <w:p w14:paraId="0D11DF7B" w14:textId="09612D3E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84EAC68" wp14:editId="64541973">
            <wp:extent cx="6202680" cy="1440180"/>
            <wp:effectExtent l="0" t="0" r="762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1BDF" w14:textId="77777777" w:rsidR="002D5CEB" w:rsidRDefault="002D5CEB" w:rsidP="002D5CEB">
      <w:pPr>
        <w:pStyle w:val="a3"/>
        <w:ind w:hanging="436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27. Розташування Пошукової таблиці</w:t>
      </w:r>
    </w:p>
    <w:p w14:paraId="68B4F79A" w14:textId="77777777" w:rsidR="002D5CEB" w:rsidRDefault="002D5CEB" w:rsidP="002D5CEB">
      <w:pPr>
        <w:pStyle w:val="a3"/>
        <w:ind w:hanging="436"/>
        <w:jc w:val="center"/>
        <w:rPr>
          <w:rFonts w:cstheme="minorHAnsi"/>
          <w:sz w:val="24"/>
          <w:szCs w:val="24"/>
          <w:lang w:val="uk-UA"/>
        </w:rPr>
      </w:pPr>
    </w:p>
    <w:p w14:paraId="018BB4A1" w14:textId="77777777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Обираете Тестова група, далі Пошукова таблиця.</w:t>
      </w:r>
    </w:p>
    <w:p w14:paraId="679D3B42" w14:textId="77777777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Як результат вам відображається перелік доручень.</w:t>
      </w:r>
    </w:p>
    <w:p w14:paraId="15F74AB7" w14:textId="77777777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uk-UA"/>
        </w:rPr>
      </w:pPr>
    </w:p>
    <w:p w14:paraId="4AFA1776" w14:textId="51CBFBA3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D38F8BC" wp14:editId="15FACE60">
            <wp:extent cx="6202680" cy="3154680"/>
            <wp:effectExtent l="0" t="0" r="762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2E08E" w14:textId="77777777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uk-UA"/>
        </w:rPr>
      </w:pPr>
    </w:p>
    <w:p w14:paraId="274DADDC" w14:textId="77777777" w:rsidR="002D5CEB" w:rsidRDefault="002D5CEB" w:rsidP="002D5CEB">
      <w:pPr>
        <w:pStyle w:val="a3"/>
        <w:ind w:hanging="436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28. Перелік доручень</w:t>
      </w:r>
    </w:p>
    <w:p w14:paraId="6A139794" w14:textId="77777777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uk-UA"/>
        </w:rPr>
      </w:pPr>
    </w:p>
    <w:p w14:paraId="0CAAED9F" w14:textId="77777777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uk-UA"/>
        </w:rPr>
      </w:pPr>
    </w:p>
    <w:p w14:paraId="146AB2F9" w14:textId="3D8CE11C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Перелік фільтрів відображається після натиснення </w:t>
      </w:r>
      <w:r>
        <w:rPr>
          <w:noProof/>
          <w:lang w:eastAsia="ru-RU"/>
        </w:rPr>
        <w:drawing>
          <wp:inline distT="0" distB="0" distL="0" distR="0" wp14:anchorId="5DAB0DCD" wp14:editId="35ACB447">
            <wp:extent cx="571500" cy="457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  <w:lang w:val="uk-UA"/>
        </w:rPr>
        <w:t xml:space="preserve"> .</w:t>
      </w:r>
    </w:p>
    <w:p w14:paraId="5C60B580" w14:textId="77777777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uk-UA"/>
        </w:rPr>
      </w:pPr>
    </w:p>
    <w:p w14:paraId="051FCE70" w14:textId="7DD18AAF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63D5295" wp14:editId="1B2F3A05">
            <wp:extent cx="6210300" cy="3162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F577C" w14:textId="77777777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uk-UA"/>
        </w:rPr>
      </w:pPr>
    </w:p>
    <w:p w14:paraId="090BFDC0" w14:textId="77777777" w:rsidR="002D5CEB" w:rsidRDefault="002D5CEB" w:rsidP="002D5CEB">
      <w:pPr>
        <w:pStyle w:val="a3"/>
        <w:ind w:hanging="436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29. Перелік фільтрів.</w:t>
      </w:r>
    </w:p>
    <w:p w14:paraId="2C127017" w14:textId="77777777" w:rsidR="002D5CEB" w:rsidRDefault="002D5CEB" w:rsidP="002D5CEB">
      <w:pPr>
        <w:pStyle w:val="a3"/>
        <w:ind w:hanging="436"/>
        <w:jc w:val="center"/>
        <w:rPr>
          <w:rFonts w:cstheme="minorHAnsi"/>
          <w:sz w:val="24"/>
          <w:szCs w:val="24"/>
          <w:lang w:val="uk-UA"/>
        </w:rPr>
      </w:pPr>
    </w:p>
    <w:p w14:paraId="5A62E4D1" w14:textId="77777777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Після вибору певного фільтру натискаємо кнопку Застосувати. </w:t>
      </w:r>
    </w:p>
    <w:p w14:paraId="1EF10430" w14:textId="77777777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uk-UA"/>
        </w:rPr>
      </w:pPr>
    </w:p>
    <w:p w14:paraId="1F3A6C3F" w14:textId="77777777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 результаті в таблиці результатів відображається перелік доручень за заданим фільтром та назва фільтру ( для зручності користувача).</w:t>
      </w:r>
    </w:p>
    <w:p w14:paraId="1F577951" w14:textId="4850D5C2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uk-UA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995E130" wp14:editId="581C14A5">
            <wp:extent cx="6217920" cy="27584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5D663" w14:textId="77777777" w:rsidR="002D5CEB" w:rsidRDefault="002D5CEB" w:rsidP="002D5CEB">
      <w:pPr>
        <w:pStyle w:val="a3"/>
        <w:ind w:hanging="436"/>
        <w:rPr>
          <w:rFonts w:cstheme="minorHAnsi"/>
          <w:sz w:val="24"/>
          <w:szCs w:val="24"/>
          <w:lang w:val="uk-UA"/>
        </w:rPr>
      </w:pPr>
    </w:p>
    <w:p w14:paraId="1B8E9C7D" w14:textId="77777777" w:rsidR="002D5CEB" w:rsidRDefault="002D5CEB" w:rsidP="002D5CEB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Де, </w:t>
      </w:r>
    </w:p>
    <w:p w14:paraId="49161916" w14:textId="77777777" w:rsidR="002D5CEB" w:rsidRDefault="002D5CEB" w:rsidP="002D5CEB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1 – Відображенння кількості фільтрів, що ми наложили</w:t>
      </w:r>
    </w:p>
    <w:p w14:paraId="6FCD4B3D" w14:textId="77777777" w:rsidR="002D5CEB" w:rsidRDefault="002D5CEB" w:rsidP="002D5CEB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2- відображення назви фільтра та значення, за яким шукаємо</w:t>
      </w:r>
    </w:p>
    <w:p w14:paraId="31CC52BB" w14:textId="77777777" w:rsidR="002D5CEB" w:rsidRDefault="002D5CEB" w:rsidP="002D5CEB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lastRenderedPageBreak/>
        <w:t>3- перелік доручень з врахуванням наложеного фільтру.</w:t>
      </w:r>
    </w:p>
    <w:p w14:paraId="068E953F" w14:textId="77777777" w:rsidR="002D5CEB" w:rsidRDefault="002D5CEB" w:rsidP="002D5CEB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Кількість фільтрів, за якими можна проводити пошук – не обмежена. Кількість значень – 1.</w:t>
      </w:r>
    </w:p>
    <w:p w14:paraId="2700460A" w14:textId="7ADA8A70" w:rsidR="002D5CEB" w:rsidRDefault="002D5CEB" w:rsidP="002D5CEB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Також можна налаштувати колонки для відображення в нижній таблиці, для цього натискаєте на кнопку Налаштування фільтрів </w:t>
      </w:r>
      <w:r>
        <w:rPr>
          <w:noProof/>
          <w:lang w:eastAsia="ru-RU"/>
        </w:rPr>
        <w:drawing>
          <wp:inline distT="0" distB="0" distL="0" distR="0" wp14:anchorId="05ECDE16" wp14:editId="6D9EA987">
            <wp:extent cx="2446020" cy="571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  <w:lang w:val="uk-UA"/>
        </w:rPr>
        <w:t>і обираєте додаькові колонки, які потрібно відобразити в таблиці.</w:t>
      </w:r>
    </w:p>
    <w:p w14:paraId="508BB14B" w14:textId="4A4217F6" w:rsidR="002D5CEB" w:rsidRDefault="002D5CEB" w:rsidP="002D5CEB">
      <w:pPr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6B1097FB" wp14:editId="20B49197">
            <wp:extent cx="6210300" cy="3017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64E9" w14:textId="77777777" w:rsidR="002D5CEB" w:rsidRDefault="002D5CEB" w:rsidP="002D5CEB">
      <w:pPr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31. Вибір додаткових колонок таблиці</w:t>
      </w:r>
    </w:p>
    <w:p w14:paraId="74B5103D" w14:textId="77777777" w:rsidR="002D5CEB" w:rsidRDefault="002D5CEB" w:rsidP="002D5CEB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Як результат бачимо, що колонка з’явилася в таблиці</w:t>
      </w:r>
    </w:p>
    <w:p w14:paraId="613CECF1" w14:textId="2F35C685" w:rsidR="002D5CEB" w:rsidRDefault="002D5CEB" w:rsidP="002D5CEB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6A3558B" wp14:editId="37756F26">
            <wp:extent cx="6202680" cy="26822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AD242" w14:textId="77777777" w:rsidR="002D5CEB" w:rsidRDefault="002D5CEB" w:rsidP="002D5CEB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Для переходу в картку доручення, клікаємо на номер питання.</w:t>
      </w:r>
    </w:p>
    <w:p w14:paraId="37F114AB" w14:textId="77777777" w:rsidR="002D5CEB" w:rsidRDefault="002D5CEB" w:rsidP="000709E3">
      <w:pPr>
        <w:pStyle w:val="a3"/>
        <w:ind w:hanging="720"/>
        <w:jc w:val="center"/>
        <w:rPr>
          <w:rFonts w:cstheme="minorHAnsi"/>
          <w:sz w:val="24"/>
          <w:szCs w:val="24"/>
          <w:lang w:val="uk-UA"/>
        </w:rPr>
      </w:pPr>
    </w:p>
    <w:p w14:paraId="3CF36408" w14:textId="1CA8B0B5" w:rsidR="00FE68B6" w:rsidRPr="00FE68B6" w:rsidRDefault="00FE68B6" w:rsidP="00FE68B6">
      <w:pPr>
        <w:pStyle w:val="12"/>
        <w:numPr>
          <w:ilvl w:val="0"/>
          <w:numId w:val="1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E68B6">
        <w:rPr>
          <w:rFonts w:asciiTheme="minorHAnsi" w:hAnsiTheme="minorHAnsi" w:cstheme="minorHAnsi"/>
          <w:sz w:val="24"/>
          <w:szCs w:val="24"/>
        </w:rPr>
        <w:t xml:space="preserve">Для завершення сеансу роботи користувача під певним обліковим записом необхідно натиснути в меню Мій профіль на піктограму </w:t>
      </w:r>
      <w:r w:rsidRPr="00FE68B6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459BE6D4" wp14:editId="08F33028">
            <wp:extent cx="257175" cy="247650"/>
            <wp:effectExtent l="19050" t="0" r="9525" b="0"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6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8B6">
        <w:rPr>
          <w:rFonts w:asciiTheme="minorHAnsi" w:hAnsiTheme="minorHAnsi" w:cstheme="minorHAnsi"/>
          <w:sz w:val="24"/>
          <w:szCs w:val="24"/>
        </w:rPr>
        <w:t xml:space="preserve"> «Вийти». </w:t>
      </w:r>
    </w:p>
    <w:p w14:paraId="60516B3C" w14:textId="77777777" w:rsidR="00FE68B6" w:rsidRPr="00A4059F" w:rsidRDefault="00FE68B6" w:rsidP="00FE68B6">
      <w:pPr>
        <w:pStyle w:val="a8"/>
        <w:spacing w:line="360" w:lineRule="auto"/>
        <w:rPr>
          <w:rFonts w:asciiTheme="minorHAnsi" w:hAnsiTheme="minorHAnsi" w:cstheme="minorHAnsi"/>
          <w:sz w:val="24"/>
          <w:lang w:val="ru-RU"/>
        </w:rPr>
      </w:pPr>
      <w:r w:rsidRPr="00FE68B6">
        <w:rPr>
          <w:rFonts w:asciiTheme="minorHAnsi" w:hAnsiTheme="minorHAnsi" w:cstheme="minorHAnsi"/>
          <w:noProof/>
          <w:sz w:val="24"/>
          <w:lang w:val="ru-RU" w:eastAsia="ru-RU"/>
        </w:rPr>
        <w:lastRenderedPageBreak/>
        <w:drawing>
          <wp:inline distT="0" distB="0" distL="0" distR="0" wp14:anchorId="748B198A" wp14:editId="175FA704">
            <wp:extent cx="1685925" cy="98107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8BD5F5" w14:textId="77777777" w:rsidR="00FE68B6" w:rsidRPr="00FE68B6" w:rsidRDefault="00FE68B6" w:rsidP="00FE68B6">
      <w:pPr>
        <w:pStyle w:val="aa"/>
        <w:spacing w:line="360" w:lineRule="auto"/>
        <w:jc w:val="center"/>
        <w:rPr>
          <w:rFonts w:cstheme="minorHAnsi"/>
          <w:i w:val="0"/>
          <w:sz w:val="24"/>
          <w:szCs w:val="24"/>
        </w:rPr>
      </w:pPr>
      <w:bookmarkStart w:id="21" w:name="_Toc532831797"/>
      <w:r w:rsidRPr="00FE68B6">
        <w:rPr>
          <w:rFonts w:cstheme="minorHAnsi"/>
          <w:i w:val="0"/>
          <w:sz w:val="24"/>
          <w:szCs w:val="24"/>
        </w:rPr>
        <w:t xml:space="preserve">Рисунок </w:t>
      </w:r>
      <w:r w:rsidRPr="00FE68B6">
        <w:rPr>
          <w:rFonts w:cstheme="minorHAnsi"/>
          <w:i w:val="0"/>
          <w:sz w:val="24"/>
          <w:szCs w:val="24"/>
        </w:rPr>
        <w:fldChar w:fldCharType="begin"/>
      </w:r>
      <w:r w:rsidRPr="00FE68B6">
        <w:rPr>
          <w:rFonts w:cstheme="minorHAnsi"/>
          <w:i w:val="0"/>
          <w:sz w:val="24"/>
          <w:szCs w:val="24"/>
        </w:rPr>
        <w:instrText xml:space="preserve"> SEQ Рисунок \* ARABIC </w:instrText>
      </w:r>
      <w:r w:rsidRPr="00FE68B6">
        <w:rPr>
          <w:rFonts w:cstheme="minorHAnsi"/>
          <w:i w:val="0"/>
          <w:sz w:val="24"/>
          <w:szCs w:val="24"/>
        </w:rPr>
        <w:fldChar w:fldCharType="separate"/>
      </w:r>
      <w:r w:rsidRPr="00FE68B6">
        <w:rPr>
          <w:rFonts w:cstheme="minorHAnsi"/>
          <w:i w:val="0"/>
          <w:noProof/>
          <w:sz w:val="24"/>
          <w:szCs w:val="24"/>
        </w:rPr>
        <w:t>6</w:t>
      </w:r>
      <w:r w:rsidRPr="00FE68B6">
        <w:rPr>
          <w:rFonts w:cstheme="minorHAnsi"/>
          <w:i w:val="0"/>
          <w:noProof/>
          <w:sz w:val="24"/>
          <w:szCs w:val="24"/>
        </w:rPr>
        <w:fldChar w:fldCharType="end"/>
      </w:r>
      <w:r w:rsidRPr="00FE68B6">
        <w:rPr>
          <w:rFonts w:cstheme="minorHAnsi"/>
          <w:i w:val="0"/>
          <w:sz w:val="24"/>
          <w:szCs w:val="24"/>
        </w:rPr>
        <w:t>. Вихід з системи: Меню «Вийти»</w:t>
      </w:r>
      <w:bookmarkEnd w:id="21"/>
    </w:p>
    <w:p w14:paraId="549CF457" w14:textId="02CAE658" w:rsidR="00FE68B6" w:rsidRPr="00FE68B6" w:rsidRDefault="00FE68B6" w:rsidP="00FE68B6">
      <w:pPr>
        <w:ind w:left="360"/>
        <w:rPr>
          <w:rFonts w:cstheme="minorHAnsi"/>
          <w:sz w:val="24"/>
          <w:szCs w:val="24"/>
          <w:lang w:val="uk-UA"/>
        </w:rPr>
      </w:pPr>
    </w:p>
    <w:sectPr w:rsidR="00FE68B6" w:rsidRPr="00FE68B6" w:rsidSect="00CA2E23">
      <w:pgSz w:w="11906" w:h="16838"/>
      <w:pgMar w:top="709" w:right="850" w:bottom="426" w:left="1276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5B4666" w14:textId="77777777" w:rsidR="00C42D50" w:rsidRDefault="00C42D50" w:rsidP="006D2BCC">
      <w:pPr>
        <w:spacing w:after="0" w:line="240" w:lineRule="auto"/>
      </w:pPr>
      <w:r>
        <w:separator/>
      </w:r>
    </w:p>
  </w:endnote>
  <w:endnote w:type="continuationSeparator" w:id="0">
    <w:p w14:paraId="65D71DDB" w14:textId="77777777" w:rsidR="00C42D50" w:rsidRDefault="00C42D50" w:rsidP="006D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0B21F" w14:textId="77777777" w:rsidR="00C42D50" w:rsidRDefault="00C42D50" w:rsidP="006D2BCC">
      <w:pPr>
        <w:spacing w:after="0" w:line="240" w:lineRule="auto"/>
      </w:pPr>
      <w:r>
        <w:separator/>
      </w:r>
    </w:p>
  </w:footnote>
  <w:footnote w:type="continuationSeparator" w:id="0">
    <w:p w14:paraId="0A89E6AB" w14:textId="77777777" w:rsidR="00C42D50" w:rsidRDefault="00C42D50" w:rsidP="006D2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74284"/>
    <w:multiLevelType w:val="multilevel"/>
    <w:tmpl w:val="118C9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CA96CA6"/>
    <w:multiLevelType w:val="multilevel"/>
    <w:tmpl w:val="F75AD5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5F80648"/>
    <w:multiLevelType w:val="hybridMultilevel"/>
    <w:tmpl w:val="17EC2D9C"/>
    <w:lvl w:ilvl="0" w:tplc="856E3790">
      <w:start w:val="2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79E4A66"/>
    <w:multiLevelType w:val="hybridMultilevel"/>
    <w:tmpl w:val="56D20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A4832"/>
    <w:multiLevelType w:val="hybridMultilevel"/>
    <w:tmpl w:val="C28E72A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52CA6"/>
    <w:multiLevelType w:val="multilevel"/>
    <w:tmpl w:val="E9B44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3C35059C"/>
    <w:multiLevelType w:val="hybridMultilevel"/>
    <w:tmpl w:val="C7F6CF72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 w15:restartNumberingAfterBreak="0">
    <w:nsid w:val="3C9318D0"/>
    <w:multiLevelType w:val="multilevel"/>
    <w:tmpl w:val="3C46D8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 w15:restartNumberingAfterBreak="0">
    <w:nsid w:val="53F65E10"/>
    <w:multiLevelType w:val="multilevel"/>
    <w:tmpl w:val="A06827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9" w15:restartNumberingAfterBreak="0">
    <w:nsid w:val="56CD3317"/>
    <w:multiLevelType w:val="multilevel"/>
    <w:tmpl w:val="A06827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0" w15:restartNumberingAfterBreak="0">
    <w:nsid w:val="57EC3F54"/>
    <w:multiLevelType w:val="multilevel"/>
    <w:tmpl w:val="04190025"/>
    <w:styleLink w:val="1"/>
    <w:lvl w:ilvl="0">
      <w:start w:val="9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6202375C"/>
    <w:multiLevelType w:val="multilevel"/>
    <w:tmpl w:val="76BC8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75E063A0"/>
    <w:multiLevelType w:val="hybridMultilevel"/>
    <w:tmpl w:val="56D20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2F55FB"/>
    <w:multiLevelType w:val="multilevel"/>
    <w:tmpl w:val="EB50F420"/>
    <w:lvl w:ilvl="0">
      <w:start w:val="1"/>
      <w:numFmt w:val="decimal"/>
      <w:pStyle w:val="10"/>
      <w:lvlText w:val="%1"/>
      <w:lvlJc w:val="left"/>
      <w:pPr>
        <w:ind w:left="432" w:hanging="432"/>
      </w:pPr>
      <w:rPr>
        <w:b/>
        <w:i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4686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/>
        <w:i w:val="0"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  <w:i w:val="0"/>
        <w:sz w:val="26"/>
        <w:szCs w:val="26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b w:val="0"/>
        <w:i w:val="0"/>
        <w:sz w:val="26"/>
        <w:szCs w:val="26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8"/>
  </w:num>
  <w:num w:numId="5">
    <w:abstractNumId w:val="10"/>
  </w:num>
  <w:num w:numId="6">
    <w:abstractNumId w:val="13"/>
  </w:num>
  <w:num w:numId="7">
    <w:abstractNumId w:val="0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1"/>
  </w:num>
  <w:num w:numId="11">
    <w:abstractNumId w:val="2"/>
  </w:num>
  <w:num w:numId="12">
    <w:abstractNumId w:val="4"/>
  </w:num>
  <w:num w:numId="13">
    <w:abstractNumId w:val="7"/>
  </w:num>
  <w:num w:numId="14">
    <w:abstractNumId w:val="6"/>
  </w:num>
  <w:num w:numId="15">
    <w:abstractNumId w:val="9"/>
  </w:num>
  <w:num w:numId="16">
    <w:abstractNumId w:val="3"/>
  </w:num>
  <w:num w:numId="17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415"/>
    <w:rsid w:val="00023849"/>
    <w:rsid w:val="00045016"/>
    <w:rsid w:val="00051352"/>
    <w:rsid w:val="000709E3"/>
    <w:rsid w:val="00084DE2"/>
    <w:rsid w:val="000863F8"/>
    <w:rsid w:val="0009025E"/>
    <w:rsid w:val="000A751D"/>
    <w:rsid w:val="000D6352"/>
    <w:rsid w:val="000F53B1"/>
    <w:rsid w:val="001644E1"/>
    <w:rsid w:val="00196879"/>
    <w:rsid w:val="001D2485"/>
    <w:rsid w:val="001D5C6A"/>
    <w:rsid w:val="001D7D52"/>
    <w:rsid w:val="002508EA"/>
    <w:rsid w:val="00285017"/>
    <w:rsid w:val="002D5862"/>
    <w:rsid w:val="002D5CEB"/>
    <w:rsid w:val="002D7526"/>
    <w:rsid w:val="003176BF"/>
    <w:rsid w:val="00352B29"/>
    <w:rsid w:val="003631DB"/>
    <w:rsid w:val="003B5374"/>
    <w:rsid w:val="003C1D47"/>
    <w:rsid w:val="003C21F7"/>
    <w:rsid w:val="00404375"/>
    <w:rsid w:val="0040766F"/>
    <w:rsid w:val="0041043F"/>
    <w:rsid w:val="0043750C"/>
    <w:rsid w:val="00473060"/>
    <w:rsid w:val="004F7D4F"/>
    <w:rsid w:val="0053339D"/>
    <w:rsid w:val="00570A2E"/>
    <w:rsid w:val="005D46EF"/>
    <w:rsid w:val="0066343F"/>
    <w:rsid w:val="00696142"/>
    <w:rsid w:val="006D2BCC"/>
    <w:rsid w:val="006D44D9"/>
    <w:rsid w:val="006D5783"/>
    <w:rsid w:val="00744CBF"/>
    <w:rsid w:val="00815C57"/>
    <w:rsid w:val="008659F6"/>
    <w:rsid w:val="00875A11"/>
    <w:rsid w:val="00877E5C"/>
    <w:rsid w:val="008973B2"/>
    <w:rsid w:val="008C4B4E"/>
    <w:rsid w:val="008D1983"/>
    <w:rsid w:val="009252B7"/>
    <w:rsid w:val="00965F22"/>
    <w:rsid w:val="0097405C"/>
    <w:rsid w:val="0099229A"/>
    <w:rsid w:val="009D1ECD"/>
    <w:rsid w:val="00A4059F"/>
    <w:rsid w:val="00A9633C"/>
    <w:rsid w:val="00AE3909"/>
    <w:rsid w:val="00B50D6C"/>
    <w:rsid w:val="00B634AF"/>
    <w:rsid w:val="00B85137"/>
    <w:rsid w:val="00C309E4"/>
    <w:rsid w:val="00C42D50"/>
    <w:rsid w:val="00C53415"/>
    <w:rsid w:val="00C96019"/>
    <w:rsid w:val="00CA2E23"/>
    <w:rsid w:val="00CA5A6F"/>
    <w:rsid w:val="00CE50AA"/>
    <w:rsid w:val="00CF2C48"/>
    <w:rsid w:val="00CF7E27"/>
    <w:rsid w:val="00D4057A"/>
    <w:rsid w:val="00D576F7"/>
    <w:rsid w:val="00D671E7"/>
    <w:rsid w:val="00D71EFD"/>
    <w:rsid w:val="00DA637D"/>
    <w:rsid w:val="00DA7C75"/>
    <w:rsid w:val="00DB72EF"/>
    <w:rsid w:val="00DD0B1F"/>
    <w:rsid w:val="00E25555"/>
    <w:rsid w:val="00E51D96"/>
    <w:rsid w:val="00E76BB0"/>
    <w:rsid w:val="00ED7008"/>
    <w:rsid w:val="00ED7BE3"/>
    <w:rsid w:val="00F551F7"/>
    <w:rsid w:val="00F62019"/>
    <w:rsid w:val="00F94193"/>
    <w:rsid w:val="00FB027B"/>
    <w:rsid w:val="00FB4951"/>
    <w:rsid w:val="00FE630A"/>
    <w:rsid w:val="00FE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C16EA"/>
  <w15:chartTrackingRefBased/>
  <w15:docId w15:val="{B034985C-D024-4788-A068-40C61BD1A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rsid w:val="006D2BCC"/>
    <w:pPr>
      <w:keepNext/>
      <w:keepLines/>
      <w:pageBreakBefore/>
      <w:numPr>
        <w:numId w:val="3"/>
      </w:numPr>
      <w:spacing w:after="400" w:line="240" w:lineRule="auto"/>
      <w:ind w:left="0" w:firstLine="709"/>
      <w:jc w:val="both"/>
      <w:outlineLvl w:val="0"/>
    </w:pPr>
    <w:rPr>
      <w:rFonts w:ascii="Times New Roman" w:eastAsia="Times New Roman" w:hAnsi="Times New Roman" w:cs="Times New Roman"/>
      <w:b/>
      <w:smallCaps/>
      <w:color w:val="000000"/>
      <w:sz w:val="26"/>
      <w:szCs w:val="26"/>
      <w:lang w:val="uk-UA" w:eastAsia="uk-UA"/>
    </w:rPr>
  </w:style>
  <w:style w:type="paragraph" w:styleId="2">
    <w:name w:val="heading 2"/>
    <w:basedOn w:val="a"/>
    <w:next w:val="a"/>
    <w:link w:val="20"/>
    <w:rsid w:val="006D2BCC"/>
    <w:pPr>
      <w:keepNext/>
      <w:keepLines/>
      <w:numPr>
        <w:ilvl w:val="1"/>
        <w:numId w:val="3"/>
      </w:numPr>
      <w:tabs>
        <w:tab w:val="left" w:pos="1134"/>
      </w:tabs>
      <w:spacing w:before="240" w:after="240" w:line="240" w:lineRule="auto"/>
      <w:ind w:left="0" w:firstLine="709"/>
      <w:jc w:val="both"/>
      <w:outlineLvl w:val="1"/>
    </w:pPr>
    <w:rPr>
      <w:rFonts w:ascii="Times New Roman" w:eastAsia="Times New Roman" w:hAnsi="Times New Roman" w:cs="Times New Roman"/>
      <w:b/>
      <w:color w:val="000000"/>
      <w:sz w:val="26"/>
      <w:szCs w:val="26"/>
      <w:lang w:val="uk-UA" w:eastAsia="uk-UA"/>
    </w:rPr>
  </w:style>
  <w:style w:type="paragraph" w:styleId="3">
    <w:name w:val="heading 3"/>
    <w:basedOn w:val="a"/>
    <w:next w:val="a"/>
    <w:link w:val="30"/>
    <w:rsid w:val="006D2BCC"/>
    <w:pPr>
      <w:keepNext/>
      <w:keepLines/>
      <w:numPr>
        <w:ilvl w:val="2"/>
        <w:numId w:val="3"/>
      </w:numPr>
      <w:pBdr>
        <w:top w:val="nil"/>
        <w:left w:val="nil"/>
        <w:bottom w:val="nil"/>
        <w:right w:val="nil"/>
        <w:between w:val="nil"/>
      </w:pBdr>
      <w:spacing w:before="240" w:after="240" w:line="240" w:lineRule="auto"/>
      <w:ind w:left="0" w:firstLine="709"/>
      <w:jc w:val="both"/>
      <w:outlineLvl w:val="2"/>
    </w:pPr>
    <w:rPr>
      <w:rFonts w:ascii="Times New Roman" w:eastAsia="Times New Roman" w:hAnsi="Times New Roman" w:cs="Times New Roman"/>
      <w:b/>
      <w:color w:val="000000"/>
      <w:sz w:val="26"/>
      <w:szCs w:val="26"/>
      <w:lang w:val="uk-UA" w:eastAsia="uk-UA"/>
    </w:rPr>
  </w:style>
  <w:style w:type="paragraph" w:styleId="4">
    <w:name w:val="heading 4"/>
    <w:basedOn w:val="a"/>
    <w:next w:val="a"/>
    <w:link w:val="40"/>
    <w:rsid w:val="006D2BCC"/>
    <w:pPr>
      <w:keepNext/>
      <w:numPr>
        <w:ilvl w:val="3"/>
        <w:numId w:val="3"/>
      </w:numPr>
      <w:pBdr>
        <w:top w:val="nil"/>
        <w:left w:val="nil"/>
        <w:bottom w:val="nil"/>
        <w:right w:val="nil"/>
        <w:between w:val="nil"/>
      </w:pBdr>
      <w:spacing w:before="240" w:after="120" w:line="240" w:lineRule="auto"/>
      <w:outlineLvl w:val="3"/>
    </w:pPr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paragraph" w:styleId="5">
    <w:name w:val="heading 5"/>
    <w:basedOn w:val="a"/>
    <w:next w:val="a"/>
    <w:link w:val="50"/>
    <w:rsid w:val="006D2BCC"/>
    <w:pPr>
      <w:numPr>
        <w:ilvl w:val="4"/>
        <w:numId w:val="3"/>
      </w:numPr>
      <w:pBdr>
        <w:top w:val="nil"/>
        <w:left w:val="nil"/>
        <w:bottom w:val="nil"/>
        <w:right w:val="nil"/>
        <w:between w:val="nil"/>
      </w:pBdr>
      <w:spacing w:before="240" w:after="120" w:line="240" w:lineRule="auto"/>
      <w:outlineLvl w:val="4"/>
    </w:pPr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paragraph" w:styleId="6">
    <w:name w:val="heading 6"/>
    <w:basedOn w:val="a"/>
    <w:next w:val="a"/>
    <w:link w:val="60"/>
    <w:rsid w:val="006D2BCC"/>
    <w:pPr>
      <w:numPr>
        <w:ilvl w:val="5"/>
        <w:numId w:val="3"/>
      </w:numPr>
      <w:pBdr>
        <w:top w:val="nil"/>
        <w:left w:val="nil"/>
        <w:bottom w:val="nil"/>
        <w:right w:val="nil"/>
        <w:between w:val="nil"/>
      </w:pBdr>
      <w:tabs>
        <w:tab w:val="left" w:pos="1560"/>
      </w:tabs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i/>
      <w:color w:val="000000"/>
      <w:lang w:val="uk-UA" w:eastAsia="uk-U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2BCC"/>
    <w:pPr>
      <w:keepNext/>
      <w:keepLines/>
      <w:numPr>
        <w:ilvl w:val="6"/>
        <w:numId w:val="3"/>
      </w:numPr>
      <w:pBdr>
        <w:top w:val="nil"/>
        <w:left w:val="nil"/>
        <w:bottom w:val="nil"/>
        <w:right w:val="nil"/>
        <w:between w:val="nil"/>
      </w:pBdr>
      <w:spacing w:before="40" w:after="0" w:line="240" w:lineRule="auto"/>
      <w:contextualSpacing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6"/>
      <w:szCs w:val="26"/>
      <w:lang w:val="uk-UA" w:eastAsia="uk-U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2BCC"/>
    <w:pPr>
      <w:keepNext/>
      <w:keepLines/>
      <w:numPr>
        <w:ilvl w:val="7"/>
        <w:numId w:val="3"/>
      </w:numPr>
      <w:pBdr>
        <w:top w:val="nil"/>
        <w:left w:val="nil"/>
        <w:bottom w:val="nil"/>
        <w:right w:val="nil"/>
        <w:between w:val="nil"/>
      </w:pBdr>
      <w:spacing w:before="40" w:after="0" w:line="240" w:lineRule="auto"/>
      <w:contextualSpacing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uk-UA" w:eastAsia="uk-U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2BCC"/>
    <w:pPr>
      <w:keepNext/>
      <w:keepLines/>
      <w:numPr>
        <w:ilvl w:val="8"/>
        <w:numId w:val="3"/>
      </w:numPr>
      <w:pBdr>
        <w:top w:val="nil"/>
        <w:left w:val="nil"/>
        <w:bottom w:val="nil"/>
        <w:right w:val="nil"/>
        <w:between w:val="nil"/>
      </w:pBdr>
      <w:spacing w:before="40" w:after="0" w:line="240" w:lineRule="auto"/>
      <w:contextualSpacing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53415"/>
    <w:pPr>
      <w:ind w:left="720"/>
      <w:contextualSpacing/>
    </w:pPr>
  </w:style>
  <w:style w:type="character" w:customStyle="1" w:styleId="11">
    <w:name w:val="Заголовок 1 Знак"/>
    <w:basedOn w:val="a0"/>
    <w:link w:val="10"/>
    <w:rsid w:val="006D2BCC"/>
    <w:rPr>
      <w:rFonts w:ascii="Times New Roman" w:eastAsia="Times New Roman" w:hAnsi="Times New Roman" w:cs="Times New Roman"/>
      <w:b/>
      <w:smallCaps/>
      <w:color w:val="000000"/>
      <w:sz w:val="26"/>
      <w:szCs w:val="26"/>
      <w:lang w:val="uk-UA" w:eastAsia="uk-UA"/>
    </w:rPr>
  </w:style>
  <w:style w:type="character" w:customStyle="1" w:styleId="20">
    <w:name w:val="Заголовок 2 Знак"/>
    <w:basedOn w:val="a0"/>
    <w:link w:val="2"/>
    <w:rsid w:val="006D2BCC"/>
    <w:rPr>
      <w:rFonts w:ascii="Times New Roman" w:eastAsia="Times New Roman" w:hAnsi="Times New Roman" w:cs="Times New Roman"/>
      <w:b/>
      <w:color w:val="000000"/>
      <w:sz w:val="26"/>
      <w:szCs w:val="26"/>
      <w:lang w:val="uk-UA" w:eastAsia="uk-UA"/>
    </w:rPr>
  </w:style>
  <w:style w:type="character" w:customStyle="1" w:styleId="30">
    <w:name w:val="Заголовок 3 Знак"/>
    <w:basedOn w:val="a0"/>
    <w:link w:val="3"/>
    <w:rsid w:val="006D2BCC"/>
    <w:rPr>
      <w:rFonts w:ascii="Times New Roman" w:eastAsia="Times New Roman" w:hAnsi="Times New Roman" w:cs="Times New Roman"/>
      <w:b/>
      <w:color w:val="000000"/>
      <w:sz w:val="26"/>
      <w:szCs w:val="26"/>
      <w:lang w:val="uk-UA" w:eastAsia="uk-UA"/>
    </w:rPr>
  </w:style>
  <w:style w:type="character" w:customStyle="1" w:styleId="40">
    <w:name w:val="Заголовок 4 Знак"/>
    <w:basedOn w:val="a0"/>
    <w:link w:val="4"/>
    <w:rsid w:val="006D2BCC"/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character" w:customStyle="1" w:styleId="50">
    <w:name w:val="Заголовок 5 Знак"/>
    <w:basedOn w:val="a0"/>
    <w:link w:val="5"/>
    <w:rsid w:val="006D2BCC"/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character" w:customStyle="1" w:styleId="60">
    <w:name w:val="Заголовок 6 Знак"/>
    <w:basedOn w:val="a0"/>
    <w:link w:val="6"/>
    <w:rsid w:val="006D2BCC"/>
    <w:rPr>
      <w:rFonts w:ascii="Times New Roman" w:eastAsia="Times New Roman" w:hAnsi="Times New Roman" w:cs="Times New Roman"/>
      <w:i/>
      <w:color w:val="000000"/>
      <w:lang w:val="uk-UA" w:eastAsia="uk-UA"/>
    </w:rPr>
  </w:style>
  <w:style w:type="character" w:customStyle="1" w:styleId="70">
    <w:name w:val="Заголовок 7 Знак"/>
    <w:basedOn w:val="a0"/>
    <w:link w:val="7"/>
    <w:uiPriority w:val="9"/>
    <w:semiHidden/>
    <w:rsid w:val="006D2BCC"/>
    <w:rPr>
      <w:rFonts w:asciiTheme="majorHAnsi" w:eastAsiaTheme="majorEastAsia" w:hAnsiTheme="majorHAnsi" w:cstheme="majorBidi"/>
      <w:i/>
      <w:iCs/>
      <w:color w:val="1F4D78" w:themeColor="accent1" w:themeShade="7F"/>
      <w:sz w:val="26"/>
      <w:szCs w:val="26"/>
      <w:lang w:val="uk-UA" w:eastAsia="uk-UA"/>
    </w:rPr>
  </w:style>
  <w:style w:type="character" w:customStyle="1" w:styleId="80">
    <w:name w:val="Заголовок 8 Знак"/>
    <w:basedOn w:val="a0"/>
    <w:link w:val="8"/>
    <w:uiPriority w:val="9"/>
    <w:semiHidden/>
    <w:rsid w:val="006D2BC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uk-UA" w:eastAsia="uk-UA"/>
    </w:rPr>
  </w:style>
  <w:style w:type="character" w:customStyle="1" w:styleId="90">
    <w:name w:val="Заголовок 9 Знак"/>
    <w:basedOn w:val="a0"/>
    <w:link w:val="9"/>
    <w:uiPriority w:val="9"/>
    <w:semiHidden/>
    <w:rsid w:val="006D2BC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uk-UA" w:eastAsia="uk-UA"/>
    </w:rPr>
  </w:style>
  <w:style w:type="character" w:styleId="a5">
    <w:name w:val="annotation reference"/>
    <w:basedOn w:val="a0"/>
    <w:uiPriority w:val="99"/>
    <w:unhideWhenUsed/>
    <w:rsid w:val="006D2BCC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6D2BCC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7">
    <w:name w:val="Текст примечания Знак"/>
    <w:basedOn w:val="a0"/>
    <w:link w:val="a6"/>
    <w:uiPriority w:val="99"/>
    <w:rsid w:val="006D2BC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8">
    <w:name w:val="Рисунок"/>
    <w:basedOn w:val="a"/>
    <w:next w:val="a"/>
    <w:rsid w:val="006D2BCC"/>
    <w:pPr>
      <w:keepNext/>
      <w:keepLines/>
      <w:spacing w:before="200" w:after="200" w:line="240" w:lineRule="auto"/>
      <w:jc w:val="center"/>
    </w:pPr>
    <w:rPr>
      <w:rFonts w:ascii="Times New Roman" w:eastAsia="Times New Roman" w:hAnsi="Times New Roman" w:cs="Times New Roman"/>
      <w:sz w:val="26"/>
      <w:szCs w:val="24"/>
      <w:lang w:val="uk-UA"/>
    </w:rPr>
  </w:style>
  <w:style w:type="paragraph" w:customStyle="1" w:styleId="a9">
    <w:name w:val="Подпись рисунка"/>
    <w:basedOn w:val="aa"/>
    <w:link w:val="ab"/>
    <w:qFormat/>
    <w:rsid w:val="006D2BCC"/>
    <w:pPr>
      <w:spacing w:before="200"/>
      <w:ind w:firstLine="709"/>
      <w:jc w:val="center"/>
    </w:pPr>
    <w:rPr>
      <w:rFonts w:ascii="Times New Roman" w:eastAsia="Times New Roman" w:hAnsi="Times New Roman" w:cs="Times New Roman"/>
      <w:bCs/>
      <w:i w:val="0"/>
      <w:iCs w:val="0"/>
      <w:color w:val="000000"/>
      <w:sz w:val="28"/>
      <w:szCs w:val="22"/>
      <w:lang w:val="uk-UA" w:eastAsia="ru-RU"/>
    </w:rPr>
  </w:style>
  <w:style w:type="character" w:customStyle="1" w:styleId="ab">
    <w:name w:val="Подпись рисунка Знак"/>
    <w:link w:val="a9"/>
    <w:rsid w:val="006D2BCC"/>
    <w:rPr>
      <w:rFonts w:ascii="Times New Roman" w:eastAsia="Times New Roman" w:hAnsi="Times New Roman" w:cs="Times New Roman"/>
      <w:bCs/>
      <w:color w:val="000000"/>
      <w:sz w:val="28"/>
      <w:lang w:val="uk-UA" w:eastAsia="ru-RU"/>
    </w:rPr>
  </w:style>
  <w:style w:type="paragraph" w:styleId="aa">
    <w:name w:val="caption"/>
    <w:basedOn w:val="a"/>
    <w:next w:val="a"/>
    <w:link w:val="ac"/>
    <w:uiPriority w:val="99"/>
    <w:unhideWhenUsed/>
    <w:qFormat/>
    <w:rsid w:val="006D2BC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6D2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D2BCC"/>
    <w:rPr>
      <w:rFonts w:ascii="Segoe UI" w:hAnsi="Segoe UI" w:cs="Segoe UI"/>
      <w:sz w:val="18"/>
      <w:szCs w:val="18"/>
    </w:rPr>
  </w:style>
  <w:style w:type="numbering" w:customStyle="1" w:styleId="1">
    <w:name w:val="Стиль1"/>
    <w:rsid w:val="006D2BCC"/>
    <w:pPr>
      <w:numPr>
        <w:numId w:val="5"/>
      </w:numPr>
    </w:pPr>
  </w:style>
  <w:style w:type="paragraph" w:styleId="af">
    <w:name w:val="header"/>
    <w:basedOn w:val="a"/>
    <w:link w:val="af0"/>
    <w:uiPriority w:val="99"/>
    <w:unhideWhenUsed/>
    <w:rsid w:val="006D2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D2BCC"/>
  </w:style>
  <w:style w:type="paragraph" w:styleId="af1">
    <w:name w:val="footer"/>
    <w:basedOn w:val="a"/>
    <w:link w:val="af2"/>
    <w:uiPriority w:val="99"/>
    <w:unhideWhenUsed/>
    <w:rsid w:val="006D2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D2BCC"/>
  </w:style>
  <w:style w:type="paragraph" w:customStyle="1" w:styleId="12">
    <w:name w:val="Обычный1"/>
    <w:link w:val="CharChar"/>
    <w:rsid w:val="0043750C"/>
    <w:pPr>
      <w:pBdr>
        <w:top w:val="nil"/>
        <w:left w:val="nil"/>
        <w:bottom w:val="nil"/>
        <w:right w:val="nil"/>
        <w:between w:val="nil"/>
      </w:pBd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character" w:customStyle="1" w:styleId="CharChar">
    <w:name w:val="Обычный Char Char"/>
    <w:link w:val="12"/>
    <w:rsid w:val="0043750C"/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character" w:customStyle="1" w:styleId="ac">
    <w:name w:val="Название объекта Знак"/>
    <w:link w:val="aa"/>
    <w:uiPriority w:val="99"/>
    <w:locked/>
    <w:rsid w:val="00FE68B6"/>
    <w:rPr>
      <w:i/>
      <w:iCs/>
      <w:color w:val="44546A" w:themeColor="text2"/>
      <w:sz w:val="18"/>
      <w:szCs w:val="18"/>
    </w:rPr>
  </w:style>
  <w:style w:type="character" w:customStyle="1" w:styleId="a4">
    <w:name w:val="Абзац списка Знак"/>
    <w:link w:val="a3"/>
    <w:uiPriority w:val="34"/>
    <w:locked/>
    <w:rsid w:val="00D40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D26FC-F31B-42E8-BD89-BAF41AAF4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18</Pages>
  <Words>1797</Words>
  <Characters>10249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 Волосянко</dc:creator>
  <cp:keywords/>
  <dc:description/>
  <cp:lastModifiedBy>Надя Волосянко</cp:lastModifiedBy>
  <cp:revision>10</cp:revision>
  <dcterms:created xsi:type="dcterms:W3CDTF">2019-03-19T12:28:00Z</dcterms:created>
  <dcterms:modified xsi:type="dcterms:W3CDTF">2019-04-08T10:49:00Z</dcterms:modified>
</cp:coreProperties>
</file>