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A2A3F" w14:textId="77777777" w:rsidR="00774334" w:rsidRDefault="00774334" w:rsidP="00705D2A">
      <w:pPr>
        <w:autoSpaceDE w:val="0"/>
        <w:autoSpaceDN w:val="0"/>
        <w:adjustRightInd w:val="0"/>
        <w:ind w:firstLine="0"/>
        <w:jc w:val="right"/>
      </w:pPr>
    </w:p>
    <w:tbl>
      <w:tblPr>
        <w:tblW w:w="9639" w:type="dxa"/>
        <w:tblLook w:val="01E0" w:firstRow="1" w:lastRow="1" w:firstColumn="1" w:lastColumn="1" w:noHBand="0" w:noVBand="0"/>
      </w:tblPr>
      <w:tblGrid>
        <w:gridCol w:w="4792"/>
        <w:gridCol w:w="4847"/>
      </w:tblGrid>
      <w:tr w:rsidR="00331C2C" w:rsidRPr="00046F89" w14:paraId="22C0B674" w14:textId="77777777" w:rsidTr="005C6422">
        <w:trPr>
          <w:trHeight w:val="1354"/>
        </w:trPr>
        <w:tc>
          <w:tcPr>
            <w:tcW w:w="4792" w:type="dxa"/>
            <w:hideMark/>
          </w:tcPr>
          <w:p w14:paraId="5CD39F3B" w14:textId="77777777" w:rsidR="00331C2C" w:rsidRPr="00046F89" w:rsidRDefault="00331C2C" w:rsidP="00705D2A">
            <w:pPr>
              <w:ind w:firstLine="0"/>
              <w:jc w:val="left"/>
              <w:rPr>
                <w:b/>
                <w:szCs w:val="26"/>
              </w:rPr>
            </w:pPr>
            <w:r w:rsidRPr="00046F89">
              <w:rPr>
                <w:b/>
                <w:szCs w:val="26"/>
              </w:rPr>
              <w:t xml:space="preserve">ЗАТВЕРДЖУЮ </w:t>
            </w:r>
          </w:p>
          <w:p w14:paraId="6D8987E7" w14:textId="2937DE47" w:rsidR="00331C2C" w:rsidRPr="00046F89" w:rsidRDefault="00331C2C" w:rsidP="00705D2A">
            <w:pPr>
              <w:ind w:firstLine="0"/>
              <w:jc w:val="left"/>
              <w:rPr>
                <w:szCs w:val="26"/>
              </w:rPr>
            </w:pPr>
            <w:r w:rsidRPr="00046F89">
              <w:rPr>
                <w:szCs w:val="26"/>
              </w:rPr>
              <w:t>КП “Головний інформаційно-обчислювальний центр”</w:t>
            </w:r>
          </w:p>
        </w:tc>
        <w:tc>
          <w:tcPr>
            <w:tcW w:w="4847" w:type="dxa"/>
          </w:tcPr>
          <w:p w14:paraId="502FAD51" w14:textId="77777777" w:rsidR="00331C2C" w:rsidRPr="00046F89" w:rsidRDefault="00331C2C" w:rsidP="00705D2A">
            <w:pPr>
              <w:ind w:firstLine="0"/>
              <w:jc w:val="left"/>
              <w:rPr>
                <w:b/>
                <w:szCs w:val="26"/>
              </w:rPr>
            </w:pPr>
            <w:r w:rsidRPr="00046F89">
              <w:rPr>
                <w:b/>
                <w:szCs w:val="26"/>
              </w:rPr>
              <w:t>ЗАТВЕРДЖУЮ</w:t>
            </w:r>
          </w:p>
          <w:p w14:paraId="5018D4C4" w14:textId="77777777" w:rsidR="00331C2C" w:rsidRPr="00046F89" w:rsidRDefault="00331C2C" w:rsidP="00705D2A">
            <w:pPr>
              <w:ind w:firstLine="0"/>
              <w:jc w:val="left"/>
              <w:rPr>
                <w:szCs w:val="26"/>
                <w:lang w:val="en-US"/>
              </w:rPr>
            </w:pPr>
            <w:r w:rsidRPr="00046F89">
              <w:rPr>
                <w:szCs w:val="26"/>
              </w:rPr>
              <w:t xml:space="preserve">ТОВ </w:t>
            </w:r>
            <w:r w:rsidRPr="00046F89">
              <w:rPr>
                <w:szCs w:val="26"/>
                <w:lang w:val="en-US"/>
              </w:rPr>
              <w:t>“</w:t>
            </w:r>
            <w:r w:rsidRPr="00046F89">
              <w:rPr>
                <w:szCs w:val="26"/>
              </w:rPr>
              <w:t>ОУПЕН ДАТА</w:t>
            </w:r>
            <w:r w:rsidRPr="00046F89">
              <w:rPr>
                <w:szCs w:val="26"/>
                <w:lang w:val="en-US"/>
              </w:rPr>
              <w:t>”</w:t>
            </w:r>
          </w:p>
          <w:p w14:paraId="63A742F6" w14:textId="77777777" w:rsidR="00331C2C" w:rsidRPr="00046F89" w:rsidRDefault="00331C2C" w:rsidP="00705D2A">
            <w:pPr>
              <w:ind w:firstLine="0"/>
              <w:jc w:val="left"/>
              <w:rPr>
                <w:szCs w:val="26"/>
              </w:rPr>
            </w:pPr>
          </w:p>
        </w:tc>
      </w:tr>
      <w:tr w:rsidR="00331C2C" w:rsidRPr="00046F89" w14:paraId="7FEF07D3" w14:textId="77777777" w:rsidTr="005C6422">
        <w:tc>
          <w:tcPr>
            <w:tcW w:w="4792" w:type="dxa"/>
            <w:hideMark/>
          </w:tcPr>
          <w:p w14:paraId="562446DF" w14:textId="77777777" w:rsidR="00331C2C" w:rsidRPr="00046F89" w:rsidRDefault="00331C2C" w:rsidP="00705D2A">
            <w:pPr>
              <w:ind w:firstLine="0"/>
              <w:jc w:val="left"/>
              <w:rPr>
                <w:szCs w:val="26"/>
              </w:rPr>
            </w:pPr>
            <w:r w:rsidRPr="00046F89">
              <w:rPr>
                <w:szCs w:val="26"/>
              </w:rPr>
              <w:t>Директор</w:t>
            </w:r>
          </w:p>
        </w:tc>
        <w:tc>
          <w:tcPr>
            <w:tcW w:w="4847" w:type="dxa"/>
            <w:hideMark/>
          </w:tcPr>
          <w:p w14:paraId="48BFC4D5" w14:textId="77777777" w:rsidR="00331C2C" w:rsidRPr="00046F89" w:rsidRDefault="00331C2C" w:rsidP="00705D2A">
            <w:pPr>
              <w:ind w:firstLine="0"/>
              <w:jc w:val="left"/>
              <w:rPr>
                <w:szCs w:val="26"/>
              </w:rPr>
            </w:pPr>
            <w:r w:rsidRPr="00046F89">
              <w:rPr>
                <w:szCs w:val="26"/>
              </w:rPr>
              <w:t>Директор</w:t>
            </w:r>
          </w:p>
        </w:tc>
      </w:tr>
      <w:tr w:rsidR="00331C2C" w:rsidRPr="00046F89" w14:paraId="14D7D11B" w14:textId="77777777" w:rsidTr="005C6422">
        <w:tc>
          <w:tcPr>
            <w:tcW w:w="4792" w:type="dxa"/>
            <w:hideMark/>
          </w:tcPr>
          <w:p w14:paraId="100C31CD" w14:textId="77777777" w:rsidR="00331C2C" w:rsidRPr="00046F89" w:rsidRDefault="00331C2C" w:rsidP="00705D2A">
            <w:pPr>
              <w:ind w:firstLine="0"/>
              <w:jc w:val="left"/>
              <w:rPr>
                <w:szCs w:val="26"/>
              </w:rPr>
            </w:pPr>
            <w:r w:rsidRPr="00046F89">
              <w:rPr>
                <w:szCs w:val="26"/>
              </w:rPr>
              <w:t>__________________  В.М. Козубський</w:t>
            </w:r>
          </w:p>
        </w:tc>
        <w:tc>
          <w:tcPr>
            <w:tcW w:w="4847" w:type="dxa"/>
            <w:hideMark/>
          </w:tcPr>
          <w:p w14:paraId="3EDF3A99" w14:textId="77777777" w:rsidR="00331C2C" w:rsidRPr="00046F89" w:rsidRDefault="00331C2C" w:rsidP="00705D2A">
            <w:pPr>
              <w:ind w:firstLine="0"/>
              <w:jc w:val="left"/>
              <w:rPr>
                <w:szCs w:val="26"/>
              </w:rPr>
            </w:pPr>
            <w:r w:rsidRPr="00046F89">
              <w:rPr>
                <w:szCs w:val="26"/>
              </w:rPr>
              <w:t>__________________ В.С. Опольський</w:t>
            </w:r>
          </w:p>
        </w:tc>
      </w:tr>
      <w:tr w:rsidR="00331C2C" w:rsidRPr="00046F89" w14:paraId="20C9E1EA" w14:textId="77777777" w:rsidTr="005C6422">
        <w:trPr>
          <w:trHeight w:val="783"/>
        </w:trPr>
        <w:tc>
          <w:tcPr>
            <w:tcW w:w="4792" w:type="dxa"/>
          </w:tcPr>
          <w:p w14:paraId="367DC443" w14:textId="77777777" w:rsidR="00331C2C" w:rsidRPr="00046F89" w:rsidRDefault="00331C2C" w:rsidP="00705D2A">
            <w:pPr>
              <w:ind w:firstLine="0"/>
              <w:jc w:val="left"/>
              <w:rPr>
                <w:szCs w:val="26"/>
              </w:rPr>
            </w:pPr>
            <w:r w:rsidRPr="00046F89">
              <w:rPr>
                <w:szCs w:val="26"/>
              </w:rPr>
              <w:t>“_____”  _______________  2017 р.</w:t>
            </w:r>
          </w:p>
          <w:p w14:paraId="11DF14CF" w14:textId="77777777" w:rsidR="00331C2C" w:rsidRPr="00046F89" w:rsidRDefault="00331C2C" w:rsidP="00705D2A">
            <w:pPr>
              <w:ind w:firstLine="0"/>
              <w:jc w:val="left"/>
              <w:rPr>
                <w:szCs w:val="26"/>
              </w:rPr>
            </w:pPr>
          </w:p>
        </w:tc>
        <w:tc>
          <w:tcPr>
            <w:tcW w:w="4847" w:type="dxa"/>
            <w:hideMark/>
          </w:tcPr>
          <w:p w14:paraId="362E1434" w14:textId="77777777" w:rsidR="00331C2C" w:rsidRPr="00046F89" w:rsidRDefault="00331C2C" w:rsidP="00705D2A">
            <w:pPr>
              <w:ind w:firstLine="0"/>
              <w:jc w:val="left"/>
              <w:rPr>
                <w:szCs w:val="26"/>
              </w:rPr>
            </w:pPr>
            <w:r w:rsidRPr="00046F89">
              <w:rPr>
                <w:szCs w:val="26"/>
              </w:rPr>
              <w:t>“_____”  ________________  2017 р.</w:t>
            </w:r>
          </w:p>
        </w:tc>
      </w:tr>
    </w:tbl>
    <w:p w14:paraId="3CABB2A6" w14:textId="20EDAB42" w:rsidR="00331C2C" w:rsidRPr="00046F89" w:rsidRDefault="00331C2C" w:rsidP="00705D2A">
      <w:pPr>
        <w:ind w:firstLine="0"/>
        <w:jc w:val="center"/>
        <w:rPr>
          <w:b/>
          <w:sz w:val="32"/>
          <w:szCs w:val="32"/>
        </w:rPr>
      </w:pPr>
      <w:r w:rsidRPr="00046F89">
        <w:rPr>
          <w:b/>
          <w:sz w:val="32"/>
          <w:szCs w:val="32"/>
        </w:rPr>
        <w:t>Створення програмної платформи для надання електронних</w:t>
      </w:r>
    </w:p>
    <w:p w14:paraId="21F15CF4" w14:textId="58CFB58D" w:rsidR="00331C2C" w:rsidRPr="00046F89" w:rsidRDefault="00331C2C" w:rsidP="00705D2A">
      <w:pPr>
        <w:ind w:firstLine="0"/>
        <w:jc w:val="center"/>
        <w:rPr>
          <w:b/>
          <w:sz w:val="32"/>
          <w:szCs w:val="32"/>
        </w:rPr>
      </w:pPr>
      <w:r w:rsidRPr="00046F89">
        <w:rPr>
          <w:b/>
          <w:sz w:val="32"/>
          <w:szCs w:val="32"/>
        </w:rPr>
        <w:t>послуг, у тому числі адміністративних</w:t>
      </w:r>
    </w:p>
    <w:p w14:paraId="4387BD87" w14:textId="3374D35E" w:rsidR="00331C2C" w:rsidRPr="00046F89" w:rsidRDefault="00331C2C" w:rsidP="00705D2A">
      <w:pPr>
        <w:ind w:firstLine="0"/>
        <w:jc w:val="center"/>
        <w:rPr>
          <w:b/>
          <w:sz w:val="32"/>
          <w:szCs w:val="32"/>
        </w:rPr>
      </w:pPr>
      <w:r w:rsidRPr="00046F89">
        <w:rPr>
          <w:b/>
          <w:sz w:val="32"/>
          <w:szCs w:val="32"/>
        </w:rPr>
        <w:t>2  черга</w:t>
      </w:r>
    </w:p>
    <w:p w14:paraId="497EC96C" w14:textId="77777777" w:rsidR="00331C2C" w:rsidRPr="00046F89" w:rsidRDefault="00331C2C" w:rsidP="00705D2A">
      <w:pPr>
        <w:ind w:firstLine="0"/>
        <w:jc w:val="center"/>
        <w:rPr>
          <w:b/>
          <w:sz w:val="28"/>
          <w:szCs w:val="28"/>
        </w:rPr>
      </w:pPr>
    </w:p>
    <w:p w14:paraId="200204DC" w14:textId="77777777" w:rsidR="00331C2C" w:rsidRPr="00046F89" w:rsidRDefault="00331C2C" w:rsidP="00705D2A">
      <w:pPr>
        <w:ind w:firstLine="0"/>
        <w:jc w:val="center"/>
        <w:rPr>
          <w:b/>
          <w:sz w:val="40"/>
          <w:szCs w:val="40"/>
        </w:rPr>
      </w:pPr>
      <w:r w:rsidRPr="00046F89">
        <w:rPr>
          <w:b/>
          <w:sz w:val="40"/>
          <w:szCs w:val="40"/>
        </w:rPr>
        <w:t>ТЕХНІЧНЕ</w:t>
      </w:r>
      <w:r w:rsidRPr="00046F89">
        <w:rPr>
          <w:rFonts w:eastAsia="Arial"/>
          <w:b/>
          <w:sz w:val="40"/>
          <w:szCs w:val="40"/>
        </w:rPr>
        <w:t xml:space="preserve"> </w:t>
      </w:r>
      <w:r w:rsidRPr="00046F89">
        <w:rPr>
          <w:b/>
          <w:sz w:val="40"/>
          <w:szCs w:val="40"/>
        </w:rPr>
        <w:t>ЗАВДАННЯ</w:t>
      </w:r>
    </w:p>
    <w:p w14:paraId="0881307C" w14:textId="77777777" w:rsidR="00331C2C" w:rsidRPr="00046F89" w:rsidRDefault="00331C2C" w:rsidP="00705D2A">
      <w:pPr>
        <w:ind w:firstLine="0"/>
        <w:jc w:val="center"/>
        <w:rPr>
          <w:b/>
          <w:sz w:val="28"/>
          <w:szCs w:val="28"/>
        </w:rPr>
      </w:pPr>
      <w:r w:rsidRPr="00046F89">
        <w:rPr>
          <w:b/>
          <w:sz w:val="28"/>
          <w:szCs w:val="28"/>
        </w:rPr>
        <w:t>на створення   програмного модуля  “Соціальні послуги”</w:t>
      </w:r>
    </w:p>
    <w:p w14:paraId="5F2DC03D" w14:textId="77777777" w:rsidR="00331C2C" w:rsidRPr="00046F89" w:rsidRDefault="00331C2C" w:rsidP="00705D2A">
      <w:pPr>
        <w:ind w:firstLine="0"/>
        <w:jc w:val="center"/>
        <w:rPr>
          <w:b/>
          <w:sz w:val="28"/>
          <w:szCs w:val="28"/>
        </w:rPr>
      </w:pPr>
    </w:p>
    <w:p w14:paraId="7934D107" w14:textId="77777777" w:rsidR="00331C2C" w:rsidRPr="00046F89" w:rsidRDefault="00331C2C" w:rsidP="00705D2A">
      <w:pPr>
        <w:ind w:firstLine="0"/>
        <w:jc w:val="center"/>
        <w:rPr>
          <w:b/>
          <w:sz w:val="28"/>
          <w:szCs w:val="28"/>
        </w:rPr>
      </w:pPr>
      <w:r w:rsidRPr="00046F89">
        <w:rPr>
          <w:b/>
          <w:sz w:val="28"/>
          <w:szCs w:val="28"/>
        </w:rPr>
        <w:t>Шифр роботи: ПМ “СП”</w:t>
      </w:r>
    </w:p>
    <w:p w14:paraId="7A43F6D2" w14:textId="77777777" w:rsidR="00331C2C" w:rsidRPr="00046F89" w:rsidRDefault="00331C2C" w:rsidP="00705D2A">
      <w:pPr>
        <w:ind w:firstLine="0"/>
        <w:jc w:val="center"/>
        <w:rPr>
          <w:b/>
          <w:sz w:val="28"/>
          <w:szCs w:val="28"/>
        </w:rPr>
      </w:pPr>
      <w:r w:rsidRPr="00046F89">
        <w:rPr>
          <w:b/>
          <w:sz w:val="28"/>
          <w:szCs w:val="28"/>
        </w:rPr>
        <w:t>40580384.184154.4055.ТЗ</w:t>
      </w:r>
    </w:p>
    <w:p w14:paraId="1C60CB1B" w14:textId="77777777" w:rsidR="00331C2C" w:rsidRPr="00046F89" w:rsidRDefault="00331C2C" w:rsidP="00705D2A">
      <w:pPr>
        <w:spacing w:before="240"/>
        <w:ind w:firstLine="0"/>
        <w:jc w:val="center"/>
        <w:rPr>
          <w:szCs w:val="26"/>
        </w:rPr>
      </w:pPr>
      <w:r w:rsidRPr="00046F89">
        <w:rPr>
          <w:bCs/>
          <w:szCs w:val="26"/>
        </w:rPr>
        <w:t>На ___ аркушах</w:t>
      </w:r>
    </w:p>
    <w:p w14:paraId="485C852D" w14:textId="77777777" w:rsidR="00331C2C" w:rsidRPr="00046F89" w:rsidRDefault="00331C2C" w:rsidP="00705D2A">
      <w:pPr>
        <w:ind w:firstLine="0"/>
        <w:jc w:val="center"/>
        <w:rPr>
          <w:szCs w:val="26"/>
        </w:rPr>
      </w:pPr>
    </w:p>
    <w:p w14:paraId="206DFC4C" w14:textId="611663A6" w:rsidR="00331C2C" w:rsidRPr="00046F89" w:rsidRDefault="00331C2C" w:rsidP="00705D2A">
      <w:pPr>
        <w:pStyle w:val="16"/>
        <w:spacing w:line="240" w:lineRule="auto"/>
        <w:rPr>
          <w:sz w:val="26"/>
          <w:szCs w:val="26"/>
        </w:rPr>
      </w:pPr>
      <w:r w:rsidRPr="00046F89">
        <w:rPr>
          <w:sz w:val="26"/>
          <w:szCs w:val="26"/>
        </w:rPr>
        <w:t>діє з  “_____”______________2017 року</w:t>
      </w:r>
    </w:p>
    <w:p w14:paraId="32F9B20B" w14:textId="77777777" w:rsidR="001D1F00" w:rsidRPr="00046F89" w:rsidRDefault="001D1F00" w:rsidP="00705D2A">
      <w:pPr>
        <w:pStyle w:val="15"/>
        <w:rPr>
          <w:lang w:val="uk-UA"/>
        </w:rPr>
      </w:pPr>
    </w:p>
    <w:tbl>
      <w:tblPr>
        <w:tblW w:w="9639" w:type="dxa"/>
        <w:jc w:val="center"/>
        <w:tblLayout w:type="fixed"/>
        <w:tblLook w:val="0000" w:firstRow="0" w:lastRow="0" w:firstColumn="0" w:lastColumn="0" w:noHBand="0" w:noVBand="0"/>
      </w:tblPr>
      <w:tblGrid>
        <w:gridCol w:w="4820"/>
        <w:gridCol w:w="283"/>
        <w:gridCol w:w="4536"/>
      </w:tblGrid>
      <w:tr w:rsidR="00331C2C" w:rsidRPr="00046F89" w14:paraId="7A875DBB" w14:textId="77777777" w:rsidTr="005C6422">
        <w:trPr>
          <w:jc w:val="center"/>
        </w:trPr>
        <w:tc>
          <w:tcPr>
            <w:tcW w:w="4820" w:type="dxa"/>
            <w:shd w:val="clear" w:color="auto" w:fill="auto"/>
          </w:tcPr>
          <w:p w14:paraId="3674A722" w14:textId="77777777" w:rsidR="00331C2C" w:rsidRPr="00046F89" w:rsidRDefault="00331C2C" w:rsidP="00705D2A">
            <w:pPr>
              <w:autoSpaceDE w:val="0"/>
              <w:autoSpaceDN w:val="0"/>
              <w:adjustRightInd w:val="0"/>
              <w:spacing w:before="60"/>
              <w:ind w:firstLine="0"/>
              <w:jc w:val="left"/>
              <w:rPr>
                <w:b/>
                <w:bCs/>
                <w:szCs w:val="26"/>
                <w:lang w:eastAsia="en-US"/>
              </w:rPr>
            </w:pPr>
            <w:r w:rsidRPr="00046F89">
              <w:rPr>
                <w:b/>
                <w:bCs/>
                <w:szCs w:val="26"/>
                <w:lang w:eastAsia="en-US"/>
              </w:rPr>
              <w:t>ПОГОДЖЕНО</w:t>
            </w:r>
          </w:p>
          <w:p w14:paraId="343C8DAE" w14:textId="77777777" w:rsidR="00331C2C" w:rsidRPr="00046F89" w:rsidRDefault="00331C2C" w:rsidP="00705D2A">
            <w:pPr>
              <w:autoSpaceDE w:val="0"/>
              <w:autoSpaceDN w:val="0"/>
              <w:adjustRightInd w:val="0"/>
              <w:spacing w:before="60"/>
              <w:ind w:firstLine="0"/>
              <w:jc w:val="left"/>
              <w:rPr>
                <w:szCs w:val="26"/>
                <w:lang w:eastAsia="en-US"/>
              </w:rPr>
            </w:pPr>
            <w:r w:rsidRPr="00046F89">
              <w:rPr>
                <w:szCs w:val="26"/>
                <w:lang w:eastAsia="en-US"/>
              </w:rPr>
              <w:t>КП “Головний інформаційно-обчислювальний центр”</w:t>
            </w:r>
          </w:p>
        </w:tc>
        <w:tc>
          <w:tcPr>
            <w:tcW w:w="283" w:type="dxa"/>
            <w:shd w:val="clear" w:color="auto" w:fill="auto"/>
          </w:tcPr>
          <w:p w14:paraId="12142D3F" w14:textId="77777777" w:rsidR="00331C2C" w:rsidRPr="00046F89" w:rsidRDefault="00331C2C" w:rsidP="00705D2A">
            <w:pPr>
              <w:snapToGrid w:val="0"/>
              <w:spacing w:before="60"/>
              <w:ind w:firstLine="0"/>
              <w:jc w:val="left"/>
              <w:rPr>
                <w:szCs w:val="26"/>
              </w:rPr>
            </w:pPr>
          </w:p>
        </w:tc>
        <w:tc>
          <w:tcPr>
            <w:tcW w:w="4536" w:type="dxa"/>
            <w:shd w:val="clear" w:color="auto" w:fill="auto"/>
          </w:tcPr>
          <w:p w14:paraId="2B1885FB" w14:textId="77777777" w:rsidR="00331C2C" w:rsidRPr="00046F89" w:rsidRDefault="00331C2C" w:rsidP="00705D2A">
            <w:pPr>
              <w:autoSpaceDE w:val="0"/>
              <w:autoSpaceDN w:val="0"/>
              <w:adjustRightInd w:val="0"/>
              <w:spacing w:before="60"/>
              <w:ind w:firstLine="0"/>
              <w:jc w:val="left"/>
              <w:rPr>
                <w:b/>
                <w:bCs/>
                <w:szCs w:val="26"/>
                <w:lang w:eastAsia="en-US"/>
              </w:rPr>
            </w:pPr>
            <w:r w:rsidRPr="00046F89">
              <w:rPr>
                <w:rFonts w:eastAsia="Arial"/>
                <w:szCs w:val="26"/>
              </w:rPr>
              <w:t xml:space="preserve"> </w:t>
            </w:r>
            <w:r w:rsidRPr="00046F89">
              <w:rPr>
                <w:b/>
                <w:bCs/>
                <w:szCs w:val="26"/>
                <w:lang w:eastAsia="en-US"/>
              </w:rPr>
              <w:t>ПОГОДЖЕНО</w:t>
            </w:r>
          </w:p>
          <w:p w14:paraId="66D8BB95" w14:textId="77777777" w:rsidR="00331C2C" w:rsidRPr="00046F89" w:rsidRDefault="00331C2C" w:rsidP="00705D2A">
            <w:pPr>
              <w:autoSpaceDE w:val="0"/>
              <w:autoSpaceDN w:val="0"/>
              <w:adjustRightInd w:val="0"/>
              <w:spacing w:before="60"/>
              <w:ind w:firstLine="0"/>
              <w:jc w:val="left"/>
              <w:rPr>
                <w:szCs w:val="26"/>
                <w:lang w:eastAsia="en-US"/>
              </w:rPr>
            </w:pPr>
            <w:r w:rsidRPr="00046F89">
              <w:rPr>
                <w:szCs w:val="26"/>
                <w:lang w:eastAsia="en-US"/>
              </w:rPr>
              <w:t>ТОВ “ОУПЕН ДАТА”</w:t>
            </w:r>
          </w:p>
          <w:p w14:paraId="23A13552" w14:textId="77777777" w:rsidR="00331C2C" w:rsidRPr="00046F89" w:rsidRDefault="00331C2C" w:rsidP="00705D2A">
            <w:pPr>
              <w:pStyle w:val="WW-"/>
              <w:spacing w:before="60"/>
              <w:jc w:val="left"/>
              <w:rPr>
                <w:rFonts w:ascii="Times New Roman" w:eastAsia="Arial" w:hAnsi="Times New Roman"/>
                <w:sz w:val="26"/>
                <w:szCs w:val="26"/>
                <w:lang w:val="ru-RU"/>
              </w:rPr>
            </w:pPr>
          </w:p>
        </w:tc>
      </w:tr>
      <w:tr w:rsidR="00331C2C" w:rsidRPr="00046F89" w14:paraId="69D8E794" w14:textId="77777777" w:rsidTr="005C6422">
        <w:trPr>
          <w:jc w:val="center"/>
        </w:trPr>
        <w:tc>
          <w:tcPr>
            <w:tcW w:w="4820" w:type="dxa"/>
            <w:shd w:val="clear" w:color="auto" w:fill="auto"/>
          </w:tcPr>
          <w:p w14:paraId="3623D20F" w14:textId="77777777" w:rsidR="00331C2C" w:rsidRPr="00046F89" w:rsidRDefault="00331C2C" w:rsidP="00705D2A">
            <w:pPr>
              <w:autoSpaceDE w:val="0"/>
              <w:autoSpaceDN w:val="0"/>
              <w:adjustRightInd w:val="0"/>
              <w:spacing w:before="60"/>
              <w:ind w:firstLine="0"/>
              <w:jc w:val="left"/>
              <w:rPr>
                <w:szCs w:val="26"/>
                <w:lang w:eastAsia="en-US"/>
              </w:rPr>
            </w:pPr>
            <w:r w:rsidRPr="00046F89">
              <w:rPr>
                <w:szCs w:val="26"/>
                <w:lang w:eastAsia="en-US"/>
              </w:rPr>
              <w:t>Начальник департаменту</w:t>
            </w:r>
          </w:p>
          <w:p w14:paraId="173E5E7F" w14:textId="77777777" w:rsidR="00331C2C" w:rsidRPr="00046F89" w:rsidRDefault="00331C2C" w:rsidP="00705D2A">
            <w:pPr>
              <w:spacing w:before="60"/>
              <w:ind w:firstLine="0"/>
              <w:jc w:val="left"/>
              <w:rPr>
                <w:szCs w:val="26"/>
              </w:rPr>
            </w:pPr>
            <w:r w:rsidRPr="00046F89">
              <w:rPr>
                <w:szCs w:val="26"/>
              </w:rPr>
              <w:t>впровадження та супроводу</w:t>
            </w:r>
          </w:p>
          <w:p w14:paraId="4EBBE7D5" w14:textId="77777777" w:rsidR="00331C2C" w:rsidRPr="00046F89" w:rsidRDefault="00331C2C" w:rsidP="00705D2A">
            <w:pPr>
              <w:spacing w:before="60"/>
              <w:ind w:firstLine="0"/>
              <w:jc w:val="left"/>
              <w:rPr>
                <w:szCs w:val="26"/>
              </w:rPr>
            </w:pPr>
            <w:r w:rsidRPr="00046F89">
              <w:rPr>
                <w:szCs w:val="26"/>
              </w:rPr>
              <w:t>інформаційно-комунікаційних систем</w:t>
            </w:r>
          </w:p>
          <w:p w14:paraId="19B9AAFA" w14:textId="77777777" w:rsidR="00331C2C" w:rsidRPr="00046F89" w:rsidRDefault="00331C2C" w:rsidP="00705D2A">
            <w:pPr>
              <w:autoSpaceDE w:val="0"/>
              <w:autoSpaceDN w:val="0"/>
              <w:adjustRightInd w:val="0"/>
              <w:spacing w:before="60"/>
              <w:ind w:firstLine="0"/>
              <w:jc w:val="left"/>
              <w:rPr>
                <w:szCs w:val="26"/>
                <w:lang w:eastAsia="en-US"/>
              </w:rPr>
            </w:pPr>
          </w:p>
        </w:tc>
        <w:tc>
          <w:tcPr>
            <w:tcW w:w="283" w:type="dxa"/>
            <w:shd w:val="clear" w:color="auto" w:fill="auto"/>
          </w:tcPr>
          <w:p w14:paraId="02E0EF13" w14:textId="77777777" w:rsidR="00331C2C" w:rsidRPr="00046F89" w:rsidRDefault="00331C2C" w:rsidP="00705D2A">
            <w:pPr>
              <w:snapToGrid w:val="0"/>
              <w:spacing w:before="60"/>
              <w:ind w:firstLine="0"/>
              <w:jc w:val="left"/>
              <w:rPr>
                <w:szCs w:val="26"/>
              </w:rPr>
            </w:pPr>
          </w:p>
        </w:tc>
        <w:tc>
          <w:tcPr>
            <w:tcW w:w="4536" w:type="dxa"/>
            <w:shd w:val="clear" w:color="auto" w:fill="auto"/>
          </w:tcPr>
          <w:p w14:paraId="0A404C80" w14:textId="77777777" w:rsidR="00331C2C" w:rsidRPr="00046F89" w:rsidRDefault="00331C2C" w:rsidP="00705D2A">
            <w:pPr>
              <w:pStyle w:val="WW-"/>
              <w:spacing w:before="60"/>
              <w:jc w:val="left"/>
              <w:rPr>
                <w:rFonts w:ascii="Times New Roman" w:eastAsia="Arial" w:hAnsi="Times New Roman"/>
                <w:sz w:val="26"/>
                <w:szCs w:val="26"/>
                <w:lang w:val="ru-RU"/>
              </w:rPr>
            </w:pPr>
            <w:r w:rsidRPr="00046F89">
              <w:rPr>
                <w:rFonts w:ascii="Times New Roman" w:eastAsia="Arial" w:hAnsi="Times New Roman"/>
                <w:sz w:val="26"/>
                <w:szCs w:val="26"/>
              </w:rPr>
              <w:t>Керівник</w:t>
            </w:r>
            <w:r w:rsidRPr="00046F89">
              <w:rPr>
                <w:rFonts w:ascii="Times New Roman" w:eastAsia="Arial" w:hAnsi="Times New Roman"/>
                <w:sz w:val="26"/>
                <w:szCs w:val="26"/>
                <w:lang w:val="ru-RU"/>
              </w:rPr>
              <w:t xml:space="preserve"> проекту</w:t>
            </w:r>
          </w:p>
          <w:p w14:paraId="5FC37E80" w14:textId="77777777" w:rsidR="00331C2C" w:rsidRPr="00046F89" w:rsidRDefault="00331C2C" w:rsidP="00705D2A">
            <w:pPr>
              <w:autoSpaceDE w:val="0"/>
              <w:autoSpaceDN w:val="0"/>
              <w:adjustRightInd w:val="0"/>
              <w:spacing w:before="60"/>
              <w:ind w:firstLine="0"/>
              <w:jc w:val="left"/>
              <w:rPr>
                <w:szCs w:val="26"/>
                <w:lang w:eastAsia="en-US"/>
              </w:rPr>
            </w:pPr>
          </w:p>
        </w:tc>
      </w:tr>
      <w:tr w:rsidR="00331C2C" w:rsidRPr="00046F89" w14:paraId="6CA0E1AF" w14:textId="77777777" w:rsidTr="005C6422">
        <w:trPr>
          <w:jc w:val="center"/>
        </w:trPr>
        <w:tc>
          <w:tcPr>
            <w:tcW w:w="4820" w:type="dxa"/>
            <w:shd w:val="clear" w:color="auto" w:fill="auto"/>
          </w:tcPr>
          <w:p w14:paraId="413909AF" w14:textId="77777777" w:rsidR="00331C2C" w:rsidRPr="00046F89" w:rsidRDefault="00331C2C" w:rsidP="00705D2A">
            <w:pPr>
              <w:autoSpaceDE w:val="0"/>
              <w:autoSpaceDN w:val="0"/>
              <w:adjustRightInd w:val="0"/>
              <w:spacing w:before="60"/>
              <w:ind w:firstLine="0"/>
              <w:jc w:val="left"/>
              <w:rPr>
                <w:szCs w:val="26"/>
                <w:lang w:eastAsia="en-US"/>
              </w:rPr>
            </w:pPr>
            <w:r w:rsidRPr="00046F89">
              <w:rPr>
                <w:szCs w:val="26"/>
                <w:lang w:eastAsia="en-US"/>
              </w:rPr>
              <w:t>________________О.П. Перевозник</w:t>
            </w:r>
          </w:p>
          <w:p w14:paraId="44354E26" w14:textId="77777777" w:rsidR="00331C2C" w:rsidRPr="00046F89" w:rsidRDefault="00331C2C" w:rsidP="00705D2A">
            <w:pPr>
              <w:autoSpaceDE w:val="0"/>
              <w:autoSpaceDN w:val="0"/>
              <w:adjustRightInd w:val="0"/>
              <w:spacing w:before="60"/>
              <w:ind w:firstLine="0"/>
              <w:jc w:val="left"/>
              <w:rPr>
                <w:b/>
                <w:bCs/>
                <w:szCs w:val="26"/>
                <w:lang w:eastAsia="en-US"/>
              </w:rPr>
            </w:pPr>
          </w:p>
        </w:tc>
        <w:tc>
          <w:tcPr>
            <w:tcW w:w="283" w:type="dxa"/>
            <w:shd w:val="clear" w:color="auto" w:fill="auto"/>
          </w:tcPr>
          <w:p w14:paraId="4C03DDE6" w14:textId="77777777" w:rsidR="00331C2C" w:rsidRPr="00046F89" w:rsidRDefault="00331C2C" w:rsidP="00705D2A">
            <w:pPr>
              <w:snapToGrid w:val="0"/>
              <w:spacing w:before="60"/>
              <w:ind w:firstLine="0"/>
              <w:jc w:val="left"/>
              <w:rPr>
                <w:szCs w:val="26"/>
              </w:rPr>
            </w:pPr>
          </w:p>
        </w:tc>
        <w:tc>
          <w:tcPr>
            <w:tcW w:w="4536" w:type="dxa"/>
            <w:shd w:val="clear" w:color="auto" w:fill="auto"/>
          </w:tcPr>
          <w:p w14:paraId="4B648F14" w14:textId="1C771B9C" w:rsidR="00331C2C" w:rsidRPr="00046F89" w:rsidRDefault="00331C2C" w:rsidP="00705D2A">
            <w:pPr>
              <w:autoSpaceDE w:val="0"/>
              <w:autoSpaceDN w:val="0"/>
              <w:adjustRightInd w:val="0"/>
              <w:spacing w:before="60"/>
              <w:ind w:firstLine="0"/>
              <w:jc w:val="left"/>
              <w:rPr>
                <w:szCs w:val="26"/>
                <w:lang w:eastAsia="en-US"/>
              </w:rPr>
            </w:pPr>
            <w:r w:rsidRPr="00046F89">
              <w:rPr>
                <w:szCs w:val="26"/>
                <w:lang w:eastAsia="en-US"/>
              </w:rPr>
              <w:t>__________</w:t>
            </w:r>
            <w:r w:rsidR="00D1707C">
              <w:rPr>
                <w:szCs w:val="26"/>
                <w:lang w:eastAsia="en-US"/>
              </w:rPr>
              <w:t xml:space="preserve">______ </w:t>
            </w:r>
            <w:r w:rsidR="00974675">
              <w:rPr>
                <w:szCs w:val="26"/>
                <w:lang w:eastAsia="en-US"/>
              </w:rPr>
              <w:t>О.</w:t>
            </w:r>
            <w:r w:rsidR="00974675">
              <w:rPr>
                <w:szCs w:val="26"/>
                <w:lang w:val="en-US" w:eastAsia="en-US"/>
              </w:rPr>
              <w:t>C</w:t>
            </w:r>
            <w:r w:rsidR="0067314D" w:rsidRPr="00046F89">
              <w:rPr>
                <w:szCs w:val="26"/>
                <w:lang w:eastAsia="en-US"/>
              </w:rPr>
              <w:t xml:space="preserve">. </w:t>
            </w:r>
            <w:r w:rsidR="00974675">
              <w:rPr>
                <w:szCs w:val="26"/>
                <w:lang w:eastAsia="en-US"/>
              </w:rPr>
              <w:t>Перепечай</w:t>
            </w:r>
          </w:p>
          <w:p w14:paraId="6BD1D9E4" w14:textId="77777777" w:rsidR="00331C2C" w:rsidRPr="00046F89" w:rsidRDefault="00331C2C" w:rsidP="00705D2A">
            <w:pPr>
              <w:autoSpaceDE w:val="0"/>
              <w:autoSpaceDN w:val="0"/>
              <w:adjustRightInd w:val="0"/>
              <w:spacing w:before="60"/>
              <w:ind w:firstLine="0"/>
              <w:jc w:val="left"/>
              <w:rPr>
                <w:rFonts w:eastAsia="Arial"/>
                <w:szCs w:val="26"/>
              </w:rPr>
            </w:pPr>
          </w:p>
        </w:tc>
      </w:tr>
      <w:tr w:rsidR="00331C2C" w:rsidRPr="00046F89" w14:paraId="5435BEF4" w14:textId="77777777" w:rsidTr="005C6422">
        <w:trPr>
          <w:jc w:val="center"/>
        </w:trPr>
        <w:tc>
          <w:tcPr>
            <w:tcW w:w="4820" w:type="dxa"/>
            <w:shd w:val="clear" w:color="auto" w:fill="auto"/>
          </w:tcPr>
          <w:p w14:paraId="31FF4898" w14:textId="77777777" w:rsidR="00331C2C" w:rsidRPr="00046F89" w:rsidRDefault="00331C2C" w:rsidP="00705D2A">
            <w:pPr>
              <w:autoSpaceDE w:val="0"/>
              <w:autoSpaceDN w:val="0"/>
              <w:adjustRightInd w:val="0"/>
              <w:spacing w:before="60"/>
              <w:ind w:firstLine="0"/>
              <w:jc w:val="left"/>
              <w:rPr>
                <w:szCs w:val="26"/>
                <w:lang w:eastAsia="en-US"/>
              </w:rPr>
            </w:pPr>
            <w:r w:rsidRPr="00046F89">
              <w:rPr>
                <w:szCs w:val="26"/>
                <w:lang w:eastAsia="en-US"/>
              </w:rPr>
              <w:t>“_____”______________ 2017 р.</w:t>
            </w:r>
          </w:p>
          <w:p w14:paraId="72FED91A" w14:textId="355FA9BB" w:rsidR="001D1F00" w:rsidRPr="00046F89" w:rsidRDefault="001D1F00" w:rsidP="00705D2A">
            <w:pPr>
              <w:autoSpaceDE w:val="0"/>
              <w:autoSpaceDN w:val="0"/>
              <w:adjustRightInd w:val="0"/>
              <w:spacing w:before="60"/>
              <w:ind w:firstLine="0"/>
              <w:jc w:val="left"/>
              <w:rPr>
                <w:szCs w:val="26"/>
                <w:lang w:eastAsia="en-US"/>
              </w:rPr>
            </w:pPr>
          </w:p>
        </w:tc>
        <w:tc>
          <w:tcPr>
            <w:tcW w:w="283" w:type="dxa"/>
            <w:shd w:val="clear" w:color="auto" w:fill="auto"/>
          </w:tcPr>
          <w:p w14:paraId="35DBB541" w14:textId="77777777" w:rsidR="00331C2C" w:rsidRPr="00046F89" w:rsidRDefault="00331C2C" w:rsidP="00705D2A">
            <w:pPr>
              <w:snapToGrid w:val="0"/>
              <w:spacing w:before="60" w:line="240" w:lineRule="exact"/>
              <w:ind w:firstLine="0"/>
              <w:jc w:val="left"/>
              <w:rPr>
                <w:szCs w:val="26"/>
              </w:rPr>
            </w:pPr>
          </w:p>
        </w:tc>
        <w:tc>
          <w:tcPr>
            <w:tcW w:w="4536" w:type="dxa"/>
            <w:shd w:val="clear" w:color="auto" w:fill="auto"/>
          </w:tcPr>
          <w:p w14:paraId="48C54D5D" w14:textId="77777777" w:rsidR="00331C2C" w:rsidRPr="00046F89" w:rsidRDefault="00331C2C" w:rsidP="00705D2A">
            <w:pPr>
              <w:autoSpaceDE w:val="0"/>
              <w:autoSpaceDN w:val="0"/>
              <w:adjustRightInd w:val="0"/>
              <w:spacing w:before="60"/>
              <w:ind w:firstLine="0"/>
              <w:jc w:val="left"/>
              <w:rPr>
                <w:rFonts w:eastAsia="Arial"/>
                <w:szCs w:val="26"/>
              </w:rPr>
            </w:pPr>
            <w:r w:rsidRPr="00046F89">
              <w:rPr>
                <w:szCs w:val="26"/>
                <w:lang w:eastAsia="en-US"/>
              </w:rPr>
              <w:t>“_____”______________ 2017 р.</w:t>
            </w:r>
          </w:p>
        </w:tc>
      </w:tr>
    </w:tbl>
    <w:p w14:paraId="2CEB6C23" w14:textId="77777777" w:rsidR="00331C2C" w:rsidRPr="00046F89" w:rsidRDefault="00331C2C" w:rsidP="00705D2A">
      <w:pPr>
        <w:pStyle w:val="15"/>
        <w:rPr>
          <w:lang w:val="uk-UA"/>
        </w:rPr>
      </w:pPr>
    </w:p>
    <w:p w14:paraId="5EA037DB" w14:textId="77777777" w:rsidR="00331C2C" w:rsidRPr="00046F89" w:rsidRDefault="00331C2C" w:rsidP="00705D2A">
      <w:pPr>
        <w:pStyle w:val="15"/>
        <w:ind w:firstLine="0"/>
        <w:jc w:val="center"/>
        <w:rPr>
          <w:color w:val="000000"/>
          <w:sz w:val="26"/>
          <w:szCs w:val="26"/>
          <w:lang w:val="uk-UA" w:bidi="ar-SA"/>
        </w:rPr>
      </w:pPr>
      <w:r w:rsidRPr="00046F89">
        <w:rPr>
          <w:color w:val="000000"/>
          <w:sz w:val="26"/>
          <w:szCs w:val="26"/>
          <w:lang w:val="uk-UA" w:bidi="ar-SA"/>
        </w:rPr>
        <w:t>Київ 2017</w:t>
      </w:r>
    </w:p>
    <w:p w14:paraId="3276AEBC" w14:textId="6733395C" w:rsidR="001D1F00" w:rsidRDefault="001D1F00" w:rsidP="00705D2A">
      <w:pPr>
        <w:jc w:val="center"/>
        <w:rPr>
          <w:b/>
          <w:szCs w:val="26"/>
        </w:rPr>
      </w:pPr>
    </w:p>
    <w:p w14:paraId="4529E147" w14:textId="77777777" w:rsidR="000A2DD5" w:rsidRDefault="000A2DD5" w:rsidP="00705D2A">
      <w:pPr>
        <w:pStyle w:val="9"/>
      </w:pPr>
    </w:p>
    <w:p w14:paraId="6DFEA2F7" w14:textId="175C25FC" w:rsidR="00DB6012" w:rsidRPr="00046F89" w:rsidRDefault="00DB6012" w:rsidP="00705D2A">
      <w:pPr>
        <w:pStyle w:val="9"/>
      </w:pPr>
      <w:r w:rsidRPr="00046F89">
        <w:lastRenderedPageBreak/>
        <w:t>ЗМІСТ</w:t>
      </w:r>
    </w:p>
    <w:tbl>
      <w:tblPr>
        <w:tblW w:w="9639" w:type="dxa"/>
        <w:tblInd w:w="108" w:type="dxa"/>
        <w:tblLayout w:type="fixed"/>
        <w:tblLook w:val="0000" w:firstRow="0" w:lastRow="0" w:firstColumn="0" w:lastColumn="0" w:noHBand="0" w:noVBand="0"/>
      </w:tblPr>
      <w:tblGrid>
        <w:gridCol w:w="4554"/>
        <w:gridCol w:w="5085"/>
      </w:tblGrid>
      <w:tr w:rsidR="009766D8" w:rsidRPr="00046F89" w14:paraId="3FC1C7F1" w14:textId="77777777" w:rsidTr="009766D8">
        <w:tc>
          <w:tcPr>
            <w:tcW w:w="4677" w:type="dxa"/>
          </w:tcPr>
          <w:p w14:paraId="50402399" w14:textId="77777777" w:rsidR="009766D8" w:rsidRPr="00046F89" w:rsidRDefault="009766D8" w:rsidP="00705D2A">
            <w:pPr>
              <w:pStyle w:val="32"/>
              <w:ind w:right="0"/>
              <w:rPr>
                <w:color w:val="000000"/>
                <w:szCs w:val="26"/>
              </w:rPr>
            </w:pPr>
            <w:r w:rsidRPr="00046F89">
              <w:rPr>
                <w:color w:val="000000"/>
                <w:szCs w:val="26"/>
              </w:rPr>
              <w:br w:type="page"/>
            </w:r>
          </w:p>
        </w:tc>
        <w:tc>
          <w:tcPr>
            <w:tcW w:w="5223" w:type="dxa"/>
          </w:tcPr>
          <w:p w14:paraId="47A27DD2" w14:textId="0C199424" w:rsidR="009766D8" w:rsidRPr="00046F89" w:rsidRDefault="008B53A6" w:rsidP="00705D2A">
            <w:pPr>
              <w:jc w:val="right"/>
              <w:rPr>
                <w:b/>
                <w:noProof/>
                <w:color w:val="000000"/>
                <w:szCs w:val="26"/>
              </w:rPr>
            </w:pPr>
            <w:r w:rsidRPr="00046F89">
              <w:rPr>
                <w:noProof/>
                <w:color w:val="000000"/>
                <w:szCs w:val="26"/>
              </w:rPr>
              <w:t xml:space="preserve">                     </w:t>
            </w:r>
            <w:r w:rsidR="009766D8" w:rsidRPr="00046F89">
              <w:rPr>
                <w:noProof/>
                <w:color w:val="000000"/>
                <w:szCs w:val="26"/>
              </w:rPr>
              <w:t>Стор.</w:t>
            </w:r>
          </w:p>
        </w:tc>
      </w:tr>
    </w:tbl>
    <w:p w14:paraId="394CC052" w14:textId="53955B9D" w:rsidR="00BA7C8D" w:rsidRDefault="0030756F" w:rsidP="006672B7">
      <w:pPr>
        <w:pStyle w:val="12"/>
        <w:ind w:right="-1"/>
        <w:rPr>
          <w:rFonts w:asciiTheme="minorHAnsi" w:eastAsiaTheme="minorEastAsia" w:hAnsiTheme="minorHAnsi" w:cstheme="minorBidi"/>
          <w:caps w:val="0"/>
          <w:noProof/>
          <w:sz w:val="22"/>
          <w:szCs w:val="22"/>
          <w:lang w:val="ru-RU"/>
        </w:rPr>
      </w:pPr>
      <w:r w:rsidRPr="00046F89">
        <w:rPr>
          <w:caps w:val="0"/>
        </w:rPr>
        <w:fldChar w:fldCharType="begin"/>
      </w:r>
      <w:r w:rsidRPr="00046F89">
        <w:rPr>
          <w:caps w:val="0"/>
        </w:rPr>
        <w:instrText xml:space="preserve"> TOC \o "1-5" \h \z \u \t "Заголовок 8;8" </w:instrText>
      </w:r>
      <w:r w:rsidRPr="00046F89">
        <w:rPr>
          <w:caps w:val="0"/>
        </w:rPr>
        <w:fldChar w:fldCharType="separate"/>
      </w:r>
      <w:hyperlink w:anchor="_Toc507660466" w:history="1">
        <w:r w:rsidR="00BA7C8D" w:rsidRPr="00F918D2">
          <w:rPr>
            <w:rStyle w:val="a6"/>
            <w:noProof/>
          </w:rPr>
          <w:t>ПРИЗНАЧЕННЯ ДОКУМЕНТУ</w:t>
        </w:r>
        <w:r w:rsidR="00BA7C8D">
          <w:rPr>
            <w:noProof/>
            <w:webHidden/>
          </w:rPr>
          <w:tab/>
        </w:r>
        <w:r w:rsidR="00BA7C8D">
          <w:rPr>
            <w:noProof/>
            <w:webHidden/>
          </w:rPr>
          <w:fldChar w:fldCharType="begin"/>
        </w:r>
        <w:r w:rsidR="00BA7C8D">
          <w:rPr>
            <w:noProof/>
            <w:webHidden/>
          </w:rPr>
          <w:instrText xml:space="preserve"> PAGEREF _Toc507660466 \h </w:instrText>
        </w:r>
        <w:r w:rsidR="00BA7C8D">
          <w:rPr>
            <w:noProof/>
            <w:webHidden/>
          </w:rPr>
        </w:r>
        <w:r w:rsidR="00BA7C8D">
          <w:rPr>
            <w:noProof/>
            <w:webHidden/>
          </w:rPr>
          <w:fldChar w:fldCharType="separate"/>
        </w:r>
        <w:r w:rsidR="00197151">
          <w:rPr>
            <w:noProof/>
            <w:webHidden/>
          </w:rPr>
          <w:t>9</w:t>
        </w:r>
        <w:r w:rsidR="00BA7C8D">
          <w:rPr>
            <w:noProof/>
            <w:webHidden/>
          </w:rPr>
          <w:fldChar w:fldCharType="end"/>
        </w:r>
      </w:hyperlink>
    </w:p>
    <w:p w14:paraId="507AD996" w14:textId="36C40488" w:rsidR="00BA7C8D" w:rsidRDefault="006D03B3" w:rsidP="006672B7">
      <w:pPr>
        <w:pStyle w:val="12"/>
        <w:ind w:right="-1"/>
        <w:rPr>
          <w:rFonts w:asciiTheme="minorHAnsi" w:eastAsiaTheme="minorEastAsia" w:hAnsiTheme="minorHAnsi" w:cstheme="minorBidi"/>
          <w:caps w:val="0"/>
          <w:noProof/>
          <w:sz w:val="22"/>
          <w:szCs w:val="22"/>
          <w:lang w:val="ru-RU"/>
        </w:rPr>
      </w:pPr>
      <w:hyperlink w:anchor="_Toc507660467" w:history="1">
        <w:r w:rsidR="00BA7C8D" w:rsidRPr="00F918D2">
          <w:rPr>
            <w:rStyle w:val="a6"/>
            <w:noProof/>
          </w:rPr>
          <w:t>ВИЗНАЧЕННЯ, СКОРОЧЕННЯ ТА АБРЕВІАТУРИ</w:t>
        </w:r>
        <w:r w:rsidR="00BA7C8D">
          <w:rPr>
            <w:noProof/>
            <w:webHidden/>
          </w:rPr>
          <w:tab/>
        </w:r>
        <w:r w:rsidR="00BA7C8D">
          <w:rPr>
            <w:noProof/>
            <w:webHidden/>
          </w:rPr>
          <w:fldChar w:fldCharType="begin"/>
        </w:r>
        <w:r w:rsidR="00BA7C8D">
          <w:rPr>
            <w:noProof/>
            <w:webHidden/>
          </w:rPr>
          <w:instrText xml:space="preserve"> PAGEREF _Toc507660467 \h </w:instrText>
        </w:r>
        <w:r w:rsidR="00BA7C8D">
          <w:rPr>
            <w:noProof/>
            <w:webHidden/>
          </w:rPr>
        </w:r>
        <w:r w:rsidR="00BA7C8D">
          <w:rPr>
            <w:noProof/>
            <w:webHidden/>
          </w:rPr>
          <w:fldChar w:fldCharType="separate"/>
        </w:r>
        <w:r w:rsidR="00197151">
          <w:rPr>
            <w:noProof/>
            <w:webHidden/>
          </w:rPr>
          <w:t>10</w:t>
        </w:r>
        <w:r w:rsidR="00BA7C8D">
          <w:rPr>
            <w:noProof/>
            <w:webHidden/>
          </w:rPr>
          <w:fldChar w:fldCharType="end"/>
        </w:r>
      </w:hyperlink>
    </w:p>
    <w:p w14:paraId="13FA3A7E" w14:textId="181EF18D" w:rsidR="00BA7C8D" w:rsidRDefault="006D03B3" w:rsidP="006672B7">
      <w:pPr>
        <w:pStyle w:val="12"/>
        <w:ind w:right="-1"/>
        <w:rPr>
          <w:rFonts w:asciiTheme="minorHAnsi" w:eastAsiaTheme="minorEastAsia" w:hAnsiTheme="minorHAnsi" w:cstheme="minorBidi"/>
          <w:caps w:val="0"/>
          <w:noProof/>
          <w:sz w:val="22"/>
          <w:szCs w:val="22"/>
          <w:lang w:val="ru-RU"/>
        </w:rPr>
      </w:pPr>
      <w:hyperlink w:anchor="_Toc507660468" w:history="1">
        <w:r w:rsidR="00BA7C8D" w:rsidRPr="00F918D2">
          <w:rPr>
            <w:rStyle w:val="a6"/>
            <w:noProof/>
          </w:rPr>
          <w:t>1 ЗАГАЛЬНІ ПОЛОЖЕННЯ</w:t>
        </w:r>
        <w:r w:rsidR="00BA7C8D">
          <w:rPr>
            <w:noProof/>
            <w:webHidden/>
          </w:rPr>
          <w:tab/>
        </w:r>
        <w:r w:rsidR="00BA7C8D">
          <w:rPr>
            <w:noProof/>
            <w:webHidden/>
          </w:rPr>
          <w:fldChar w:fldCharType="begin"/>
        </w:r>
        <w:r w:rsidR="00BA7C8D">
          <w:rPr>
            <w:noProof/>
            <w:webHidden/>
          </w:rPr>
          <w:instrText xml:space="preserve"> PAGEREF _Toc507660468 \h </w:instrText>
        </w:r>
        <w:r w:rsidR="00BA7C8D">
          <w:rPr>
            <w:noProof/>
            <w:webHidden/>
          </w:rPr>
        </w:r>
        <w:r w:rsidR="00BA7C8D">
          <w:rPr>
            <w:noProof/>
            <w:webHidden/>
          </w:rPr>
          <w:fldChar w:fldCharType="separate"/>
        </w:r>
        <w:r w:rsidR="00197151">
          <w:rPr>
            <w:noProof/>
            <w:webHidden/>
          </w:rPr>
          <w:t>15</w:t>
        </w:r>
        <w:r w:rsidR="00BA7C8D">
          <w:rPr>
            <w:noProof/>
            <w:webHidden/>
          </w:rPr>
          <w:fldChar w:fldCharType="end"/>
        </w:r>
      </w:hyperlink>
    </w:p>
    <w:p w14:paraId="01A2B5F0" w14:textId="16EA961F" w:rsidR="00BA7C8D" w:rsidRDefault="006D03B3" w:rsidP="006672B7">
      <w:pPr>
        <w:pStyle w:val="23"/>
        <w:ind w:right="-1"/>
        <w:rPr>
          <w:rFonts w:asciiTheme="minorHAnsi" w:eastAsiaTheme="minorEastAsia" w:hAnsiTheme="minorHAnsi" w:cstheme="minorBidi"/>
          <w:noProof/>
          <w:sz w:val="22"/>
          <w:szCs w:val="22"/>
          <w:lang w:val="ru-RU"/>
        </w:rPr>
      </w:pPr>
      <w:hyperlink w:anchor="_Toc507660469" w:history="1">
        <w:r w:rsidR="00BA7C8D" w:rsidRPr="00F918D2">
          <w:rPr>
            <w:rStyle w:val="a6"/>
            <w:noProof/>
          </w:rPr>
          <w:t>1.1 Повне найменування Системи та її умовне позначення</w:t>
        </w:r>
        <w:r w:rsidR="00BA7C8D">
          <w:rPr>
            <w:noProof/>
            <w:webHidden/>
          </w:rPr>
          <w:tab/>
        </w:r>
        <w:r w:rsidR="00BA7C8D">
          <w:rPr>
            <w:noProof/>
            <w:webHidden/>
          </w:rPr>
          <w:fldChar w:fldCharType="begin"/>
        </w:r>
        <w:r w:rsidR="00BA7C8D">
          <w:rPr>
            <w:noProof/>
            <w:webHidden/>
          </w:rPr>
          <w:instrText xml:space="preserve"> PAGEREF _Toc507660469 \h </w:instrText>
        </w:r>
        <w:r w:rsidR="00BA7C8D">
          <w:rPr>
            <w:noProof/>
            <w:webHidden/>
          </w:rPr>
        </w:r>
        <w:r w:rsidR="00BA7C8D">
          <w:rPr>
            <w:noProof/>
            <w:webHidden/>
          </w:rPr>
          <w:fldChar w:fldCharType="separate"/>
        </w:r>
        <w:r w:rsidR="00197151">
          <w:rPr>
            <w:noProof/>
            <w:webHidden/>
          </w:rPr>
          <w:t>15</w:t>
        </w:r>
        <w:r w:rsidR="00BA7C8D">
          <w:rPr>
            <w:noProof/>
            <w:webHidden/>
          </w:rPr>
          <w:fldChar w:fldCharType="end"/>
        </w:r>
      </w:hyperlink>
    </w:p>
    <w:p w14:paraId="5A2A7A93" w14:textId="1B3D704D" w:rsidR="00BA7C8D" w:rsidRDefault="006D03B3" w:rsidP="006672B7">
      <w:pPr>
        <w:pStyle w:val="23"/>
        <w:ind w:right="-1"/>
        <w:rPr>
          <w:rFonts w:asciiTheme="minorHAnsi" w:eastAsiaTheme="minorEastAsia" w:hAnsiTheme="minorHAnsi" w:cstheme="minorBidi"/>
          <w:noProof/>
          <w:sz w:val="22"/>
          <w:szCs w:val="22"/>
          <w:lang w:val="ru-RU"/>
        </w:rPr>
      </w:pPr>
      <w:hyperlink w:anchor="_Toc507660470" w:history="1">
        <w:r w:rsidR="00BA7C8D" w:rsidRPr="00F918D2">
          <w:rPr>
            <w:rStyle w:val="a6"/>
            <w:noProof/>
          </w:rPr>
          <w:t>1.2 Шифр теми або шифр (номер) договору</w:t>
        </w:r>
        <w:r w:rsidR="00BA7C8D">
          <w:rPr>
            <w:noProof/>
            <w:webHidden/>
          </w:rPr>
          <w:tab/>
        </w:r>
        <w:r w:rsidR="00BA7C8D">
          <w:rPr>
            <w:noProof/>
            <w:webHidden/>
          </w:rPr>
          <w:fldChar w:fldCharType="begin"/>
        </w:r>
        <w:r w:rsidR="00BA7C8D">
          <w:rPr>
            <w:noProof/>
            <w:webHidden/>
          </w:rPr>
          <w:instrText xml:space="preserve"> PAGEREF _Toc507660470 \h </w:instrText>
        </w:r>
        <w:r w:rsidR="00BA7C8D">
          <w:rPr>
            <w:noProof/>
            <w:webHidden/>
          </w:rPr>
        </w:r>
        <w:r w:rsidR="00BA7C8D">
          <w:rPr>
            <w:noProof/>
            <w:webHidden/>
          </w:rPr>
          <w:fldChar w:fldCharType="separate"/>
        </w:r>
        <w:r w:rsidR="00197151">
          <w:rPr>
            <w:noProof/>
            <w:webHidden/>
          </w:rPr>
          <w:t>15</w:t>
        </w:r>
        <w:r w:rsidR="00BA7C8D">
          <w:rPr>
            <w:noProof/>
            <w:webHidden/>
          </w:rPr>
          <w:fldChar w:fldCharType="end"/>
        </w:r>
      </w:hyperlink>
    </w:p>
    <w:p w14:paraId="2AAD30B2" w14:textId="5E4B3F64" w:rsidR="00BA7C8D" w:rsidRDefault="006D03B3" w:rsidP="006672B7">
      <w:pPr>
        <w:pStyle w:val="23"/>
        <w:ind w:right="-1"/>
        <w:rPr>
          <w:rFonts w:asciiTheme="minorHAnsi" w:eastAsiaTheme="minorEastAsia" w:hAnsiTheme="minorHAnsi" w:cstheme="minorBidi"/>
          <w:noProof/>
          <w:sz w:val="22"/>
          <w:szCs w:val="22"/>
          <w:lang w:val="ru-RU"/>
        </w:rPr>
      </w:pPr>
      <w:hyperlink w:anchor="_Toc507660471" w:history="1">
        <w:r w:rsidR="00BA7C8D" w:rsidRPr="00F918D2">
          <w:rPr>
            <w:rStyle w:val="a6"/>
            <w:noProof/>
          </w:rPr>
          <w:t>1.3 Найменування установ розробника і замовника,  їх реквізити</w:t>
        </w:r>
        <w:r w:rsidR="00BA7C8D">
          <w:rPr>
            <w:noProof/>
            <w:webHidden/>
          </w:rPr>
          <w:tab/>
        </w:r>
        <w:r w:rsidR="00BA7C8D">
          <w:rPr>
            <w:noProof/>
            <w:webHidden/>
          </w:rPr>
          <w:fldChar w:fldCharType="begin"/>
        </w:r>
        <w:r w:rsidR="00BA7C8D">
          <w:rPr>
            <w:noProof/>
            <w:webHidden/>
          </w:rPr>
          <w:instrText xml:space="preserve"> PAGEREF _Toc507660471 \h </w:instrText>
        </w:r>
        <w:r w:rsidR="00BA7C8D">
          <w:rPr>
            <w:noProof/>
            <w:webHidden/>
          </w:rPr>
        </w:r>
        <w:r w:rsidR="00BA7C8D">
          <w:rPr>
            <w:noProof/>
            <w:webHidden/>
          </w:rPr>
          <w:fldChar w:fldCharType="separate"/>
        </w:r>
        <w:r w:rsidR="00197151">
          <w:rPr>
            <w:noProof/>
            <w:webHidden/>
          </w:rPr>
          <w:t>15</w:t>
        </w:r>
        <w:r w:rsidR="00BA7C8D">
          <w:rPr>
            <w:noProof/>
            <w:webHidden/>
          </w:rPr>
          <w:fldChar w:fldCharType="end"/>
        </w:r>
      </w:hyperlink>
    </w:p>
    <w:p w14:paraId="5131F30E" w14:textId="30B05415" w:rsidR="00BA7C8D" w:rsidRDefault="006D03B3" w:rsidP="006672B7">
      <w:pPr>
        <w:pStyle w:val="23"/>
        <w:ind w:right="-1"/>
        <w:rPr>
          <w:rFonts w:asciiTheme="minorHAnsi" w:eastAsiaTheme="minorEastAsia" w:hAnsiTheme="minorHAnsi" w:cstheme="minorBidi"/>
          <w:noProof/>
          <w:sz w:val="22"/>
          <w:szCs w:val="22"/>
          <w:lang w:val="ru-RU"/>
        </w:rPr>
      </w:pPr>
      <w:hyperlink w:anchor="_Toc507660472" w:history="1">
        <w:r w:rsidR="00BA7C8D" w:rsidRPr="00F918D2">
          <w:rPr>
            <w:rStyle w:val="a6"/>
            <w:noProof/>
          </w:rPr>
          <w:t>1.4 Перелік документів, на підставі яких створюється Система, ким і коли затверджені ці документи</w:t>
        </w:r>
        <w:r w:rsidR="00BA7C8D">
          <w:rPr>
            <w:noProof/>
            <w:webHidden/>
          </w:rPr>
          <w:tab/>
        </w:r>
        <w:r w:rsidR="00BA7C8D">
          <w:rPr>
            <w:noProof/>
            <w:webHidden/>
          </w:rPr>
          <w:fldChar w:fldCharType="begin"/>
        </w:r>
        <w:r w:rsidR="00BA7C8D">
          <w:rPr>
            <w:noProof/>
            <w:webHidden/>
          </w:rPr>
          <w:instrText xml:space="preserve"> PAGEREF _Toc507660472 \h </w:instrText>
        </w:r>
        <w:r w:rsidR="00BA7C8D">
          <w:rPr>
            <w:noProof/>
            <w:webHidden/>
          </w:rPr>
        </w:r>
        <w:r w:rsidR="00BA7C8D">
          <w:rPr>
            <w:noProof/>
            <w:webHidden/>
          </w:rPr>
          <w:fldChar w:fldCharType="separate"/>
        </w:r>
        <w:r w:rsidR="00197151">
          <w:rPr>
            <w:noProof/>
            <w:webHidden/>
          </w:rPr>
          <w:t>15</w:t>
        </w:r>
        <w:r w:rsidR="00BA7C8D">
          <w:rPr>
            <w:noProof/>
            <w:webHidden/>
          </w:rPr>
          <w:fldChar w:fldCharType="end"/>
        </w:r>
      </w:hyperlink>
    </w:p>
    <w:p w14:paraId="04464A7D" w14:textId="63BA2A36" w:rsidR="00BA7C8D" w:rsidRDefault="006D03B3" w:rsidP="006672B7">
      <w:pPr>
        <w:pStyle w:val="23"/>
        <w:ind w:right="-1"/>
        <w:rPr>
          <w:rFonts w:asciiTheme="minorHAnsi" w:eastAsiaTheme="minorEastAsia" w:hAnsiTheme="minorHAnsi" w:cstheme="minorBidi"/>
          <w:noProof/>
          <w:sz w:val="22"/>
          <w:szCs w:val="22"/>
          <w:lang w:val="ru-RU"/>
        </w:rPr>
      </w:pPr>
      <w:hyperlink w:anchor="_Toc507660473" w:history="1">
        <w:r w:rsidR="00BA7C8D" w:rsidRPr="00F918D2">
          <w:rPr>
            <w:rStyle w:val="a6"/>
            <w:noProof/>
          </w:rPr>
          <w:t>1.5 Планові терміни початку та закінчення робіт по створенню Системи</w:t>
        </w:r>
        <w:r w:rsidR="00BA7C8D">
          <w:rPr>
            <w:noProof/>
            <w:webHidden/>
          </w:rPr>
          <w:tab/>
        </w:r>
        <w:r w:rsidR="00BA7C8D">
          <w:rPr>
            <w:noProof/>
            <w:webHidden/>
          </w:rPr>
          <w:fldChar w:fldCharType="begin"/>
        </w:r>
        <w:r w:rsidR="00BA7C8D">
          <w:rPr>
            <w:noProof/>
            <w:webHidden/>
          </w:rPr>
          <w:instrText xml:space="preserve"> PAGEREF _Toc507660473 \h </w:instrText>
        </w:r>
        <w:r w:rsidR="00BA7C8D">
          <w:rPr>
            <w:noProof/>
            <w:webHidden/>
          </w:rPr>
        </w:r>
        <w:r w:rsidR="00BA7C8D">
          <w:rPr>
            <w:noProof/>
            <w:webHidden/>
          </w:rPr>
          <w:fldChar w:fldCharType="separate"/>
        </w:r>
        <w:r w:rsidR="00197151">
          <w:rPr>
            <w:noProof/>
            <w:webHidden/>
          </w:rPr>
          <w:t>18</w:t>
        </w:r>
        <w:r w:rsidR="00BA7C8D">
          <w:rPr>
            <w:noProof/>
            <w:webHidden/>
          </w:rPr>
          <w:fldChar w:fldCharType="end"/>
        </w:r>
      </w:hyperlink>
    </w:p>
    <w:p w14:paraId="17A44E31" w14:textId="2705239E" w:rsidR="00BA7C8D" w:rsidRDefault="006D03B3" w:rsidP="006672B7">
      <w:pPr>
        <w:pStyle w:val="23"/>
        <w:ind w:right="-1"/>
        <w:rPr>
          <w:rFonts w:asciiTheme="minorHAnsi" w:eastAsiaTheme="minorEastAsia" w:hAnsiTheme="minorHAnsi" w:cstheme="minorBidi"/>
          <w:noProof/>
          <w:sz w:val="22"/>
          <w:szCs w:val="22"/>
          <w:lang w:val="ru-RU"/>
        </w:rPr>
      </w:pPr>
      <w:hyperlink w:anchor="_Toc507660474" w:history="1">
        <w:r w:rsidR="00BA7C8D" w:rsidRPr="00F918D2">
          <w:rPr>
            <w:rStyle w:val="a6"/>
            <w:noProof/>
          </w:rPr>
          <w:t>1.6 Відомості про джерела і порядок фінансування послуг</w:t>
        </w:r>
        <w:r w:rsidR="00BA7C8D">
          <w:rPr>
            <w:noProof/>
            <w:webHidden/>
          </w:rPr>
          <w:tab/>
        </w:r>
        <w:r w:rsidR="00BA7C8D">
          <w:rPr>
            <w:noProof/>
            <w:webHidden/>
          </w:rPr>
          <w:fldChar w:fldCharType="begin"/>
        </w:r>
        <w:r w:rsidR="00BA7C8D">
          <w:rPr>
            <w:noProof/>
            <w:webHidden/>
          </w:rPr>
          <w:instrText xml:space="preserve"> PAGEREF _Toc507660474 \h </w:instrText>
        </w:r>
        <w:r w:rsidR="00BA7C8D">
          <w:rPr>
            <w:noProof/>
            <w:webHidden/>
          </w:rPr>
        </w:r>
        <w:r w:rsidR="00BA7C8D">
          <w:rPr>
            <w:noProof/>
            <w:webHidden/>
          </w:rPr>
          <w:fldChar w:fldCharType="separate"/>
        </w:r>
        <w:r w:rsidR="00197151">
          <w:rPr>
            <w:noProof/>
            <w:webHidden/>
          </w:rPr>
          <w:t>19</w:t>
        </w:r>
        <w:r w:rsidR="00BA7C8D">
          <w:rPr>
            <w:noProof/>
            <w:webHidden/>
          </w:rPr>
          <w:fldChar w:fldCharType="end"/>
        </w:r>
      </w:hyperlink>
    </w:p>
    <w:p w14:paraId="15586ACC" w14:textId="6D758524" w:rsidR="00BA7C8D" w:rsidRDefault="006D03B3" w:rsidP="006672B7">
      <w:pPr>
        <w:pStyle w:val="23"/>
        <w:ind w:right="-1"/>
        <w:rPr>
          <w:rFonts w:asciiTheme="minorHAnsi" w:eastAsiaTheme="minorEastAsia" w:hAnsiTheme="minorHAnsi" w:cstheme="minorBidi"/>
          <w:noProof/>
          <w:sz w:val="22"/>
          <w:szCs w:val="22"/>
          <w:lang w:val="ru-RU"/>
        </w:rPr>
      </w:pPr>
      <w:hyperlink w:anchor="_Toc507660475" w:history="1">
        <w:r w:rsidR="00BA7C8D" w:rsidRPr="00F918D2">
          <w:rPr>
            <w:rStyle w:val="a6"/>
            <w:noProof/>
          </w:rPr>
          <w:t>1.7 Порядок контролю та приймання послуг</w:t>
        </w:r>
        <w:r w:rsidR="00BA7C8D">
          <w:rPr>
            <w:noProof/>
            <w:webHidden/>
          </w:rPr>
          <w:tab/>
        </w:r>
        <w:r w:rsidR="00BA7C8D">
          <w:rPr>
            <w:noProof/>
            <w:webHidden/>
          </w:rPr>
          <w:fldChar w:fldCharType="begin"/>
        </w:r>
        <w:r w:rsidR="00BA7C8D">
          <w:rPr>
            <w:noProof/>
            <w:webHidden/>
          </w:rPr>
          <w:instrText xml:space="preserve"> PAGEREF _Toc507660475 \h </w:instrText>
        </w:r>
        <w:r w:rsidR="00BA7C8D">
          <w:rPr>
            <w:noProof/>
            <w:webHidden/>
          </w:rPr>
        </w:r>
        <w:r w:rsidR="00BA7C8D">
          <w:rPr>
            <w:noProof/>
            <w:webHidden/>
          </w:rPr>
          <w:fldChar w:fldCharType="separate"/>
        </w:r>
        <w:r w:rsidR="00197151">
          <w:rPr>
            <w:noProof/>
            <w:webHidden/>
          </w:rPr>
          <w:t>19</w:t>
        </w:r>
        <w:r w:rsidR="00BA7C8D">
          <w:rPr>
            <w:noProof/>
            <w:webHidden/>
          </w:rPr>
          <w:fldChar w:fldCharType="end"/>
        </w:r>
      </w:hyperlink>
    </w:p>
    <w:p w14:paraId="7C05C209" w14:textId="19A28C45" w:rsidR="00BA7C8D" w:rsidRDefault="006D03B3" w:rsidP="006672B7">
      <w:pPr>
        <w:pStyle w:val="12"/>
        <w:ind w:right="-1"/>
        <w:rPr>
          <w:rFonts w:asciiTheme="minorHAnsi" w:eastAsiaTheme="minorEastAsia" w:hAnsiTheme="minorHAnsi" w:cstheme="minorBidi"/>
          <w:caps w:val="0"/>
          <w:noProof/>
          <w:sz w:val="22"/>
          <w:szCs w:val="22"/>
          <w:lang w:val="ru-RU"/>
        </w:rPr>
      </w:pPr>
      <w:hyperlink w:anchor="_Toc507660476" w:history="1">
        <w:r w:rsidR="00BA7C8D" w:rsidRPr="00F918D2">
          <w:rPr>
            <w:rStyle w:val="a6"/>
            <w:noProof/>
          </w:rPr>
          <w:t>2 ПРИЗНАЧЕННЯ ТА МЕТА СТВОРЕННЯ СИСТЕМИ</w:t>
        </w:r>
        <w:r w:rsidR="00BA7C8D">
          <w:rPr>
            <w:noProof/>
            <w:webHidden/>
          </w:rPr>
          <w:tab/>
        </w:r>
        <w:r w:rsidR="00BA7C8D">
          <w:rPr>
            <w:noProof/>
            <w:webHidden/>
          </w:rPr>
          <w:fldChar w:fldCharType="begin"/>
        </w:r>
        <w:r w:rsidR="00BA7C8D">
          <w:rPr>
            <w:noProof/>
            <w:webHidden/>
          </w:rPr>
          <w:instrText xml:space="preserve"> PAGEREF _Toc507660476 \h </w:instrText>
        </w:r>
        <w:r w:rsidR="00BA7C8D">
          <w:rPr>
            <w:noProof/>
            <w:webHidden/>
          </w:rPr>
        </w:r>
        <w:r w:rsidR="00BA7C8D">
          <w:rPr>
            <w:noProof/>
            <w:webHidden/>
          </w:rPr>
          <w:fldChar w:fldCharType="separate"/>
        </w:r>
        <w:r w:rsidR="00197151">
          <w:rPr>
            <w:noProof/>
            <w:webHidden/>
          </w:rPr>
          <w:t>20</w:t>
        </w:r>
        <w:r w:rsidR="00BA7C8D">
          <w:rPr>
            <w:noProof/>
            <w:webHidden/>
          </w:rPr>
          <w:fldChar w:fldCharType="end"/>
        </w:r>
      </w:hyperlink>
    </w:p>
    <w:p w14:paraId="03F1E0BD" w14:textId="7667F81A" w:rsidR="00BA7C8D" w:rsidRDefault="006D03B3" w:rsidP="006672B7">
      <w:pPr>
        <w:pStyle w:val="23"/>
        <w:ind w:right="-1"/>
        <w:rPr>
          <w:rFonts w:asciiTheme="minorHAnsi" w:eastAsiaTheme="minorEastAsia" w:hAnsiTheme="minorHAnsi" w:cstheme="minorBidi"/>
          <w:noProof/>
          <w:sz w:val="22"/>
          <w:szCs w:val="22"/>
          <w:lang w:val="ru-RU"/>
        </w:rPr>
      </w:pPr>
      <w:hyperlink w:anchor="_Toc507660477" w:history="1">
        <w:r w:rsidR="00BA7C8D" w:rsidRPr="00F918D2">
          <w:rPr>
            <w:rStyle w:val="a6"/>
            <w:noProof/>
          </w:rPr>
          <w:t>2.1 Мета розвитку</w:t>
        </w:r>
        <w:r w:rsidR="00BA7C8D">
          <w:rPr>
            <w:noProof/>
            <w:webHidden/>
          </w:rPr>
          <w:tab/>
        </w:r>
        <w:r w:rsidR="00BA7C8D">
          <w:rPr>
            <w:noProof/>
            <w:webHidden/>
          </w:rPr>
          <w:fldChar w:fldCharType="begin"/>
        </w:r>
        <w:r w:rsidR="00BA7C8D">
          <w:rPr>
            <w:noProof/>
            <w:webHidden/>
          </w:rPr>
          <w:instrText xml:space="preserve"> PAGEREF _Toc507660477 \h </w:instrText>
        </w:r>
        <w:r w:rsidR="00BA7C8D">
          <w:rPr>
            <w:noProof/>
            <w:webHidden/>
          </w:rPr>
        </w:r>
        <w:r w:rsidR="00BA7C8D">
          <w:rPr>
            <w:noProof/>
            <w:webHidden/>
          </w:rPr>
          <w:fldChar w:fldCharType="separate"/>
        </w:r>
        <w:r w:rsidR="00197151">
          <w:rPr>
            <w:noProof/>
            <w:webHidden/>
          </w:rPr>
          <w:t>20</w:t>
        </w:r>
        <w:r w:rsidR="00BA7C8D">
          <w:rPr>
            <w:noProof/>
            <w:webHidden/>
          </w:rPr>
          <w:fldChar w:fldCharType="end"/>
        </w:r>
      </w:hyperlink>
    </w:p>
    <w:p w14:paraId="714763BC" w14:textId="32265077" w:rsidR="00BA7C8D" w:rsidRDefault="006D03B3" w:rsidP="006672B7">
      <w:pPr>
        <w:pStyle w:val="23"/>
        <w:ind w:right="-1"/>
        <w:rPr>
          <w:rFonts w:asciiTheme="minorHAnsi" w:eastAsiaTheme="minorEastAsia" w:hAnsiTheme="minorHAnsi" w:cstheme="minorBidi"/>
          <w:noProof/>
          <w:sz w:val="22"/>
          <w:szCs w:val="22"/>
          <w:lang w:val="ru-RU"/>
        </w:rPr>
      </w:pPr>
      <w:hyperlink w:anchor="_Toc507660478" w:history="1">
        <w:r w:rsidR="00BA7C8D" w:rsidRPr="00F918D2">
          <w:rPr>
            <w:rStyle w:val="a6"/>
            <w:noProof/>
          </w:rPr>
          <w:t>2.2 Призначення Системи</w:t>
        </w:r>
        <w:r w:rsidR="00BA7C8D">
          <w:rPr>
            <w:noProof/>
            <w:webHidden/>
          </w:rPr>
          <w:tab/>
        </w:r>
        <w:r w:rsidR="00BA7C8D">
          <w:rPr>
            <w:noProof/>
            <w:webHidden/>
          </w:rPr>
          <w:fldChar w:fldCharType="begin"/>
        </w:r>
        <w:r w:rsidR="00BA7C8D">
          <w:rPr>
            <w:noProof/>
            <w:webHidden/>
          </w:rPr>
          <w:instrText xml:space="preserve"> PAGEREF _Toc507660478 \h </w:instrText>
        </w:r>
        <w:r w:rsidR="00BA7C8D">
          <w:rPr>
            <w:noProof/>
            <w:webHidden/>
          </w:rPr>
        </w:r>
        <w:r w:rsidR="00BA7C8D">
          <w:rPr>
            <w:noProof/>
            <w:webHidden/>
          </w:rPr>
          <w:fldChar w:fldCharType="separate"/>
        </w:r>
        <w:r w:rsidR="00197151">
          <w:rPr>
            <w:noProof/>
            <w:webHidden/>
          </w:rPr>
          <w:t>21</w:t>
        </w:r>
        <w:r w:rsidR="00BA7C8D">
          <w:rPr>
            <w:noProof/>
            <w:webHidden/>
          </w:rPr>
          <w:fldChar w:fldCharType="end"/>
        </w:r>
      </w:hyperlink>
    </w:p>
    <w:p w14:paraId="5ACA2286" w14:textId="5CC4022A" w:rsidR="00BA7C8D" w:rsidRDefault="006D03B3" w:rsidP="006672B7">
      <w:pPr>
        <w:pStyle w:val="23"/>
        <w:ind w:right="-1"/>
        <w:rPr>
          <w:rFonts w:asciiTheme="minorHAnsi" w:eastAsiaTheme="minorEastAsia" w:hAnsiTheme="minorHAnsi" w:cstheme="minorBidi"/>
          <w:noProof/>
          <w:sz w:val="22"/>
          <w:szCs w:val="22"/>
          <w:lang w:val="ru-RU"/>
        </w:rPr>
      </w:pPr>
      <w:hyperlink w:anchor="_Toc507660479" w:history="1">
        <w:r w:rsidR="00BA7C8D" w:rsidRPr="00F918D2">
          <w:rPr>
            <w:rStyle w:val="a6"/>
            <w:noProof/>
          </w:rPr>
          <w:t>2.3 Мета створення Системи</w:t>
        </w:r>
        <w:r w:rsidR="00BA7C8D">
          <w:rPr>
            <w:noProof/>
            <w:webHidden/>
          </w:rPr>
          <w:tab/>
        </w:r>
        <w:r w:rsidR="00BA7C8D">
          <w:rPr>
            <w:noProof/>
            <w:webHidden/>
          </w:rPr>
          <w:fldChar w:fldCharType="begin"/>
        </w:r>
        <w:r w:rsidR="00BA7C8D">
          <w:rPr>
            <w:noProof/>
            <w:webHidden/>
          </w:rPr>
          <w:instrText xml:space="preserve"> PAGEREF _Toc507660479 \h </w:instrText>
        </w:r>
        <w:r w:rsidR="00BA7C8D">
          <w:rPr>
            <w:noProof/>
            <w:webHidden/>
          </w:rPr>
        </w:r>
        <w:r w:rsidR="00BA7C8D">
          <w:rPr>
            <w:noProof/>
            <w:webHidden/>
          </w:rPr>
          <w:fldChar w:fldCharType="separate"/>
        </w:r>
        <w:r w:rsidR="00197151">
          <w:rPr>
            <w:noProof/>
            <w:webHidden/>
          </w:rPr>
          <w:t>21</w:t>
        </w:r>
        <w:r w:rsidR="00BA7C8D">
          <w:rPr>
            <w:noProof/>
            <w:webHidden/>
          </w:rPr>
          <w:fldChar w:fldCharType="end"/>
        </w:r>
      </w:hyperlink>
    </w:p>
    <w:p w14:paraId="179B5901" w14:textId="567A55DD" w:rsidR="00BA7C8D" w:rsidRDefault="006D03B3" w:rsidP="006672B7">
      <w:pPr>
        <w:pStyle w:val="12"/>
        <w:ind w:right="-1"/>
        <w:rPr>
          <w:rFonts w:asciiTheme="minorHAnsi" w:eastAsiaTheme="minorEastAsia" w:hAnsiTheme="minorHAnsi" w:cstheme="minorBidi"/>
          <w:caps w:val="0"/>
          <w:noProof/>
          <w:sz w:val="22"/>
          <w:szCs w:val="22"/>
          <w:lang w:val="ru-RU"/>
        </w:rPr>
      </w:pPr>
      <w:hyperlink w:anchor="_Toc507660480" w:history="1">
        <w:r w:rsidR="00BA7C8D" w:rsidRPr="00F918D2">
          <w:rPr>
            <w:rStyle w:val="a6"/>
            <w:noProof/>
          </w:rPr>
          <w:t>3 ХАРАКТЕРИСТИКА ОБ’ЄКТУ АВТОМАТИЗАЦІЇ</w:t>
        </w:r>
        <w:r w:rsidR="00BA7C8D">
          <w:rPr>
            <w:noProof/>
            <w:webHidden/>
          </w:rPr>
          <w:tab/>
        </w:r>
        <w:r w:rsidR="00BA7C8D">
          <w:rPr>
            <w:noProof/>
            <w:webHidden/>
          </w:rPr>
          <w:fldChar w:fldCharType="begin"/>
        </w:r>
        <w:r w:rsidR="00BA7C8D">
          <w:rPr>
            <w:noProof/>
            <w:webHidden/>
          </w:rPr>
          <w:instrText xml:space="preserve"> PAGEREF _Toc507660480 \h </w:instrText>
        </w:r>
        <w:r w:rsidR="00BA7C8D">
          <w:rPr>
            <w:noProof/>
            <w:webHidden/>
          </w:rPr>
        </w:r>
        <w:r w:rsidR="00BA7C8D">
          <w:rPr>
            <w:noProof/>
            <w:webHidden/>
          </w:rPr>
          <w:fldChar w:fldCharType="separate"/>
        </w:r>
        <w:r w:rsidR="00197151">
          <w:rPr>
            <w:noProof/>
            <w:webHidden/>
          </w:rPr>
          <w:t>24</w:t>
        </w:r>
        <w:r w:rsidR="00BA7C8D">
          <w:rPr>
            <w:noProof/>
            <w:webHidden/>
          </w:rPr>
          <w:fldChar w:fldCharType="end"/>
        </w:r>
      </w:hyperlink>
    </w:p>
    <w:p w14:paraId="3DB24B89" w14:textId="6E543E73" w:rsidR="00BA7C8D" w:rsidRDefault="006D03B3" w:rsidP="006672B7">
      <w:pPr>
        <w:pStyle w:val="23"/>
        <w:ind w:right="-1"/>
        <w:rPr>
          <w:rFonts w:asciiTheme="minorHAnsi" w:eastAsiaTheme="minorEastAsia" w:hAnsiTheme="minorHAnsi" w:cstheme="minorBidi"/>
          <w:noProof/>
          <w:sz w:val="22"/>
          <w:szCs w:val="22"/>
          <w:lang w:val="ru-RU"/>
        </w:rPr>
      </w:pPr>
      <w:hyperlink w:anchor="_Toc507660481" w:history="1">
        <w:r w:rsidR="00BA7C8D" w:rsidRPr="00F918D2">
          <w:rPr>
            <w:rStyle w:val="a6"/>
            <w:noProof/>
          </w:rPr>
          <w:t>3.1 Відомості про об’єкт автоматизації</w:t>
        </w:r>
        <w:r w:rsidR="00BA7C8D">
          <w:rPr>
            <w:noProof/>
            <w:webHidden/>
          </w:rPr>
          <w:tab/>
        </w:r>
        <w:r w:rsidR="00BA7C8D">
          <w:rPr>
            <w:noProof/>
            <w:webHidden/>
          </w:rPr>
          <w:fldChar w:fldCharType="begin"/>
        </w:r>
        <w:r w:rsidR="00BA7C8D">
          <w:rPr>
            <w:noProof/>
            <w:webHidden/>
          </w:rPr>
          <w:instrText xml:space="preserve"> PAGEREF _Toc507660481 \h </w:instrText>
        </w:r>
        <w:r w:rsidR="00BA7C8D">
          <w:rPr>
            <w:noProof/>
            <w:webHidden/>
          </w:rPr>
        </w:r>
        <w:r w:rsidR="00BA7C8D">
          <w:rPr>
            <w:noProof/>
            <w:webHidden/>
          </w:rPr>
          <w:fldChar w:fldCharType="separate"/>
        </w:r>
        <w:r w:rsidR="00197151">
          <w:rPr>
            <w:noProof/>
            <w:webHidden/>
          </w:rPr>
          <w:t>24</w:t>
        </w:r>
        <w:r w:rsidR="00BA7C8D">
          <w:rPr>
            <w:noProof/>
            <w:webHidden/>
          </w:rPr>
          <w:fldChar w:fldCharType="end"/>
        </w:r>
      </w:hyperlink>
    </w:p>
    <w:p w14:paraId="7C08AE3E" w14:textId="0659063E" w:rsidR="00BA7C8D" w:rsidRDefault="006D03B3" w:rsidP="006672B7">
      <w:pPr>
        <w:pStyle w:val="23"/>
        <w:ind w:right="-1"/>
        <w:rPr>
          <w:rFonts w:asciiTheme="minorHAnsi" w:eastAsiaTheme="minorEastAsia" w:hAnsiTheme="minorHAnsi" w:cstheme="minorBidi"/>
          <w:noProof/>
          <w:sz w:val="22"/>
          <w:szCs w:val="22"/>
          <w:lang w:val="ru-RU"/>
        </w:rPr>
      </w:pPr>
      <w:hyperlink w:anchor="_Toc507660482" w:history="1">
        <w:r w:rsidR="00BA7C8D" w:rsidRPr="00F918D2">
          <w:rPr>
            <w:rStyle w:val="a6"/>
            <w:noProof/>
          </w:rPr>
          <w:t>3.2 Опис бізнес-процесів</w:t>
        </w:r>
        <w:r w:rsidR="00BA7C8D">
          <w:rPr>
            <w:noProof/>
            <w:webHidden/>
          </w:rPr>
          <w:tab/>
        </w:r>
        <w:r w:rsidR="00BA7C8D">
          <w:rPr>
            <w:noProof/>
            <w:webHidden/>
          </w:rPr>
          <w:fldChar w:fldCharType="begin"/>
        </w:r>
        <w:r w:rsidR="00BA7C8D">
          <w:rPr>
            <w:noProof/>
            <w:webHidden/>
          </w:rPr>
          <w:instrText xml:space="preserve"> PAGEREF _Toc507660482 \h </w:instrText>
        </w:r>
        <w:r w:rsidR="00BA7C8D">
          <w:rPr>
            <w:noProof/>
            <w:webHidden/>
          </w:rPr>
        </w:r>
        <w:r w:rsidR="00BA7C8D">
          <w:rPr>
            <w:noProof/>
            <w:webHidden/>
          </w:rPr>
          <w:fldChar w:fldCharType="separate"/>
        </w:r>
        <w:r w:rsidR="00197151">
          <w:rPr>
            <w:noProof/>
            <w:webHidden/>
          </w:rPr>
          <w:t>26</w:t>
        </w:r>
        <w:r w:rsidR="00BA7C8D">
          <w:rPr>
            <w:noProof/>
            <w:webHidden/>
          </w:rPr>
          <w:fldChar w:fldCharType="end"/>
        </w:r>
      </w:hyperlink>
    </w:p>
    <w:p w14:paraId="74117ACE" w14:textId="679E5050" w:rsidR="00BA7C8D" w:rsidRDefault="006D03B3" w:rsidP="006672B7">
      <w:pPr>
        <w:pStyle w:val="32"/>
        <w:ind w:right="-1"/>
        <w:rPr>
          <w:rFonts w:asciiTheme="minorHAnsi" w:eastAsiaTheme="minorEastAsia" w:hAnsiTheme="minorHAnsi" w:cstheme="minorBidi"/>
          <w:noProof/>
          <w:sz w:val="22"/>
          <w:szCs w:val="22"/>
          <w:lang w:val="ru-RU"/>
        </w:rPr>
      </w:pPr>
      <w:hyperlink w:anchor="_Toc507660483" w:history="1">
        <w:r w:rsidR="00BA7C8D" w:rsidRPr="00F918D2">
          <w:rPr>
            <w:rStyle w:val="a6"/>
            <w:noProof/>
          </w:rPr>
          <w:t>3.2.1 Опис бізнес-процесів компоненту «Online запис на прийом» до Департаменту соціальної політики / Управління соціальної політики районів / Центру Реабілітації дітей»</w:t>
        </w:r>
        <w:r w:rsidR="00BA7C8D">
          <w:rPr>
            <w:noProof/>
            <w:webHidden/>
          </w:rPr>
          <w:tab/>
        </w:r>
        <w:r w:rsidR="00BA7C8D">
          <w:rPr>
            <w:noProof/>
            <w:webHidden/>
          </w:rPr>
          <w:fldChar w:fldCharType="begin"/>
        </w:r>
        <w:r w:rsidR="00BA7C8D">
          <w:rPr>
            <w:noProof/>
            <w:webHidden/>
          </w:rPr>
          <w:instrText xml:space="preserve"> PAGEREF _Toc507660483 \h </w:instrText>
        </w:r>
        <w:r w:rsidR="00BA7C8D">
          <w:rPr>
            <w:noProof/>
            <w:webHidden/>
          </w:rPr>
        </w:r>
        <w:r w:rsidR="00BA7C8D">
          <w:rPr>
            <w:noProof/>
            <w:webHidden/>
          </w:rPr>
          <w:fldChar w:fldCharType="separate"/>
        </w:r>
        <w:r w:rsidR="00197151">
          <w:rPr>
            <w:noProof/>
            <w:webHidden/>
          </w:rPr>
          <w:t>30</w:t>
        </w:r>
        <w:r w:rsidR="00BA7C8D">
          <w:rPr>
            <w:noProof/>
            <w:webHidden/>
          </w:rPr>
          <w:fldChar w:fldCharType="end"/>
        </w:r>
      </w:hyperlink>
    </w:p>
    <w:p w14:paraId="5DA11B75" w14:textId="12CE35A2" w:rsidR="00BA7C8D" w:rsidRDefault="006D03B3" w:rsidP="006672B7">
      <w:pPr>
        <w:pStyle w:val="41"/>
        <w:ind w:right="-1"/>
        <w:rPr>
          <w:rFonts w:asciiTheme="minorHAnsi" w:eastAsiaTheme="minorEastAsia" w:hAnsiTheme="minorHAnsi" w:cstheme="minorBidi"/>
          <w:noProof/>
          <w:sz w:val="22"/>
          <w:szCs w:val="22"/>
          <w:lang w:val="ru-RU"/>
        </w:rPr>
      </w:pPr>
      <w:hyperlink w:anchor="_Toc507660484" w:history="1">
        <w:r w:rsidR="00BA7C8D" w:rsidRPr="00F918D2">
          <w:rPr>
            <w:rStyle w:val="a6"/>
            <w:noProof/>
          </w:rPr>
          <w:t>3.2.1.1 Опис БП «Запис на прийом до Департаменту соціальної політики/ Управління соціальної політики районів»</w:t>
        </w:r>
        <w:r w:rsidR="00BA7C8D">
          <w:rPr>
            <w:noProof/>
            <w:webHidden/>
          </w:rPr>
          <w:tab/>
        </w:r>
        <w:r w:rsidR="00BA7C8D">
          <w:rPr>
            <w:noProof/>
            <w:webHidden/>
          </w:rPr>
          <w:fldChar w:fldCharType="begin"/>
        </w:r>
        <w:r w:rsidR="00BA7C8D">
          <w:rPr>
            <w:noProof/>
            <w:webHidden/>
          </w:rPr>
          <w:instrText xml:space="preserve"> PAGEREF _Toc507660484 \h </w:instrText>
        </w:r>
        <w:r w:rsidR="00BA7C8D">
          <w:rPr>
            <w:noProof/>
            <w:webHidden/>
          </w:rPr>
        </w:r>
        <w:r w:rsidR="00BA7C8D">
          <w:rPr>
            <w:noProof/>
            <w:webHidden/>
          </w:rPr>
          <w:fldChar w:fldCharType="separate"/>
        </w:r>
        <w:r w:rsidR="00197151">
          <w:rPr>
            <w:noProof/>
            <w:webHidden/>
          </w:rPr>
          <w:t>30</w:t>
        </w:r>
        <w:r w:rsidR="00BA7C8D">
          <w:rPr>
            <w:noProof/>
            <w:webHidden/>
          </w:rPr>
          <w:fldChar w:fldCharType="end"/>
        </w:r>
      </w:hyperlink>
    </w:p>
    <w:p w14:paraId="08A743A1" w14:textId="7F7F04C3" w:rsidR="00BA7C8D" w:rsidRDefault="006D03B3" w:rsidP="006672B7">
      <w:pPr>
        <w:pStyle w:val="41"/>
        <w:ind w:right="-1"/>
        <w:rPr>
          <w:rFonts w:asciiTheme="minorHAnsi" w:eastAsiaTheme="minorEastAsia" w:hAnsiTheme="minorHAnsi" w:cstheme="minorBidi"/>
          <w:noProof/>
          <w:sz w:val="22"/>
          <w:szCs w:val="22"/>
          <w:lang w:val="ru-RU"/>
        </w:rPr>
      </w:pPr>
      <w:hyperlink w:anchor="_Toc507660485" w:history="1">
        <w:r w:rsidR="00BA7C8D" w:rsidRPr="00F918D2">
          <w:rPr>
            <w:rStyle w:val="a6"/>
            <w:noProof/>
          </w:rPr>
          <w:t>3.2.1.2 Опис БП «Прийняття рішення Чиновником Департаменту соцполітики/ Управління соцполітики районів»</w:t>
        </w:r>
        <w:r w:rsidR="00BA7C8D">
          <w:rPr>
            <w:noProof/>
            <w:webHidden/>
          </w:rPr>
          <w:tab/>
        </w:r>
        <w:r w:rsidR="00BA7C8D">
          <w:rPr>
            <w:noProof/>
            <w:webHidden/>
          </w:rPr>
          <w:fldChar w:fldCharType="begin"/>
        </w:r>
        <w:r w:rsidR="00BA7C8D">
          <w:rPr>
            <w:noProof/>
            <w:webHidden/>
          </w:rPr>
          <w:instrText xml:space="preserve"> PAGEREF _Toc507660485 \h </w:instrText>
        </w:r>
        <w:r w:rsidR="00BA7C8D">
          <w:rPr>
            <w:noProof/>
            <w:webHidden/>
          </w:rPr>
        </w:r>
        <w:r w:rsidR="00BA7C8D">
          <w:rPr>
            <w:noProof/>
            <w:webHidden/>
          </w:rPr>
          <w:fldChar w:fldCharType="separate"/>
        </w:r>
        <w:r w:rsidR="00197151">
          <w:rPr>
            <w:noProof/>
            <w:webHidden/>
          </w:rPr>
          <w:t>33</w:t>
        </w:r>
        <w:r w:rsidR="00BA7C8D">
          <w:rPr>
            <w:noProof/>
            <w:webHidden/>
          </w:rPr>
          <w:fldChar w:fldCharType="end"/>
        </w:r>
      </w:hyperlink>
    </w:p>
    <w:p w14:paraId="13DA2F17" w14:textId="1C131EF4" w:rsidR="00BA7C8D" w:rsidRDefault="006D03B3" w:rsidP="006672B7">
      <w:pPr>
        <w:pStyle w:val="41"/>
        <w:ind w:right="-1"/>
        <w:rPr>
          <w:rFonts w:asciiTheme="minorHAnsi" w:eastAsiaTheme="minorEastAsia" w:hAnsiTheme="minorHAnsi" w:cstheme="minorBidi"/>
          <w:noProof/>
          <w:sz w:val="22"/>
          <w:szCs w:val="22"/>
          <w:lang w:val="ru-RU"/>
        </w:rPr>
      </w:pPr>
      <w:hyperlink w:anchor="_Toc507660486" w:history="1">
        <w:r w:rsidR="00BA7C8D" w:rsidRPr="00F918D2">
          <w:rPr>
            <w:rStyle w:val="a6"/>
            <w:noProof/>
          </w:rPr>
          <w:t>3.2.1.3 Опис БП «Онлайн запис на комісію до Центру реабілітації дітей»</w:t>
        </w:r>
        <w:r w:rsidR="00BA7C8D">
          <w:rPr>
            <w:noProof/>
            <w:webHidden/>
          </w:rPr>
          <w:tab/>
        </w:r>
        <w:r w:rsidR="00BA7C8D">
          <w:rPr>
            <w:noProof/>
            <w:webHidden/>
          </w:rPr>
          <w:fldChar w:fldCharType="begin"/>
        </w:r>
        <w:r w:rsidR="00BA7C8D">
          <w:rPr>
            <w:noProof/>
            <w:webHidden/>
          </w:rPr>
          <w:instrText xml:space="preserve"> PAGEREF _Toc507660486 \h </w:instrText>
        </w:r>
        <w:r w:rsidR="00BA7C8D">
          <w:rPr>
            <w:noProof/>
            <w:webHidden/>
          </w:rPr>
        </w:r>
        <w:r w:rsidR="00BA7C8D">
          <w:rPr>
            <w:noProof/>
            <w:webHidden/>
          </w:rPr>
          <w:fldChar w:fldCharType="separate"/>
        </w:r>
        <w:r w:rsidR="00197151">
          <w:rPr>
            <w:noProof/>
            <w:webHidden/>
          </w:rPr>
          <w:t>34</w:t>
        </w:r>
        <w:r w:rsidR="00BA7C8D">
          <w:rPr>
            <w:noProof/>
            <w:webHidden/>
          </w:rPr>
          <w:fldChar w:fldCharType="end"/>
        </w:r>
      </w:hyperlink>
    </w:p>
    <w:p w14:paraId="344D304A" w14:textId="57C72098" w:rsidR="00BA7C8D" w:rsidRDefault="006D03B3" w:rsidP="006672B7">
      <w:pPr>
        <w:pStyle w:val="41"/>
        <w:ind w:right="-1"/>
        <w:rPr>
          <w:rFonts w:asciiTheme="minorHAnsi" w:eastAsiaTheme="minorEastAsia" w:hAnsiTheme="minorHAnsi" w:cstheme="minorBidi"/>
          <w:noProof/>
          <w:sz w:val="22"/>
          <w:szCs w:val="22"/>
          <w:lang w:val="ru-RU"/>
        </w:rPr>
      </w:pPr>
      <w:hyperlink w:anchor="_Toc507660487" w:history="1">
        <w:r w:rsidR="00BA7C8D" w:rsidRPr="00F918D2">
          <w:rPr>
            <w:rStyle w:val="a6"/>
            <w:noProof/>
          </w:rPr>
          <w:t>3.2.1.4 Опис БП «Додавання / внесення змін у Календар індивідуального плану реабілітації, дати та часу Прийому»</w:t>
        </w:r>
        <w:r w:rsidR="00BA7C8D">
          <w:rPr>
            <w:noProof/>
            <w:webHidden/>
          </w:rPr>
          <w:tab/>
        </w:r>
        <w:r w:rsidR="00BA7C8D">
          <w:rPr>
            <w:noProof/>
            <w:webHidden/>
          </w:rPr>
          <w:fldChar w:fldCharType="begin"/>
        </w:r>
        <w:r w:rsidR="00BA7C8D">
          <w:rPr>
            <w:noProof/>
            <w:webHidden/>
          </w:rPr>
          <w:instrText xml:space="preserve"> PAGEREF _Toc507660487 \h </w:instrText>
        </w:r>
        <w:r w:rsidR="00BA7C8D">
          <w:rPr>
            <w:noProof/>
            <w:webHidden/>
          </w:rPr>
        </w:r>
        <w:r w:rsidR="00BA7C8D">
          <w:rPr>
            <w:noProof/>
            <w:webHidden/>
          </w:rPr>
          <w:fldChar w:fldCharType="separate"/>
        </w:r>
        <w:r w:rsidR="00197151">
          <w:rPr>
            <w:noProof/>
            <w:webHidden/>
          </w:rPr>
          <w:t>37</w:t>
        </w:r>
        <w:r w:rsidR="00BA7C8D">
          <w:rPr>
            <w:noProof/>
            <w:webHidden/>
          </w:rPr>
          <w:fldChar w:fldCharType="end"/>
        </w:r>
      </w:hyperlink>
    </w:p>
    <w:p w14:paraId="104263CC" w14:textId="0F320A60" w:rsidR="00BA7C8D" w:rsidRDefault="006D03B3" w:rsidP="006672B7">
      <w:pPr>
        <w:pStyle w:val="41"/>
        <w:ind w:right="-1"/>
        <w:rPr>
          <w:rFonts w:asciiTheme="minorHAnsi" w:eastAsiaTheme="minorEastAsia" w:hAnsiTheme="minorHAnsi" w:cstheme="minorBidi"/>
          <w:noProof/>
          <w:sz w:val="22"/>
          <w:szCs w:val="22"/>
          <w:lang w:val="ru-RU"/>
        </w:rPr>
      </w:pPr>
      <w:hyperlink w:anchor="_Toc507660488" w:history="1">
        <w:r w:rsidR="00BA7C8D" w:rsidRPr="00F918D2">
          <w:rPr>
            <w:rStyle w:val="a6"/>
            <w:noProof/>
          </w:rPr>
          <w:t>3.2.1.5 Опис бізнес-процесу «Задати питання/побажання фахівцю / установі»</w:t>
        </w:r>
        <w:r w:rsidR="00BA7C8D">
          <w:rPr>
            <w:noProof/>
            <w:webHidden/>
          </w:rPr>
          <w:tab/>
        </w:r>
        <w:r w:rsidR="00BA7C8D">
          <w:rPr>
            <w:noProof/>
            <w:webHidden/>
          </w:rPr>
          <w:fldChar w:fldCharType="begin"/>
        </w:r>
        <w:r w:rsidR="00BA7C8D">
          <w:rPr>
            <w:noProof/>
            <w:webHidden/>
          </w:rPr>
          <w:instrText xml:space="preserve"> PAGEREF _Toc507660488 \h </w:instrText>
        </w:r>
        <w:r w:rsidR="00BA7C8D">
          <w:rPr>
            <w:noProof/>
            <w:webHidden/>
          </w:rPr>
        </w:r>
        <w:r w:rsidR="00BA7C8D">
          <w:rPr>
            <w:noProof/>
            <w:webHidden/>
          </w:rPr>
          <w:fldChar w:fldCharType="separate"/>
        </w:r>
        <w:r w:rsidR="00197151">
          <w:rPr>
            <w:noProof/>
            <w:webHidden/>
          </w:rPr>
          <w:t>40</w:t>
        </w:r>
        <w:r w:rsidR="00BA7C8D">
          <w:rPr>
            <w:noProof/>
            <w:webHidden/>
          </w:rPr>
          <w:fldChar w:fldCharType="end"/>
        </w:r>
      </w:hyperlink>
    </w:p>
    <w:p w14:paraId="5DFB4593" w14:textId="4E264EC6" w:rsidR="00BA7C8D" w:rsidRDefault="006D03B3" w:rsidP="006672B7">
      <w:pPr>
        <w:pStyle w:val="32"/>
        <w:ind w:right="-1"/>
        <w:rPr>
          <w:rFonts w:asciiTheme="minorHAnsi" w:eastAsiaTheme="minorEastAsia" w:hAnsiTheme="minorHAnsi" w:cstheme="minorBidi"/>
          <w:noProof/>
          <w:sz w:val="22"/>
          <w:szCs w:val="22"/>
          <w:lang w:val="ru-RU"/>
        </w:rPr>
      </w:pPr>
      <w:hyperlink w:anchor="_Toc507660489" w:history="1">
        <w:r w:rsidR="00BA7C8D" w:rsidRPr="00F918D2">
          <w:rPr>
            <w:rStyle w:val="a6"/>
            <w:noProof/>
          </w:rPr>
          <w:t>3.2.2 Опис бізнес-процесів в рамках компоненту Е-послуги «Надання одноразової адресної матеріальної допомоги»</w:t>
        </w:r>
        <w:r w:rsidR="00BA7C8D">
          <w:rPr>
            <w:noProof/>
            <w:webHidden/>
          </w:rPr>
          <w:tab/>
        </w:r>
        <w:r w:rsidR="00BA7C8D">
          <w:rPr>
            <w:noProof/>
            <w:webHidden/>
          </w:rPr>
          <w:fldChar w:fldCharType="begin"/>
        </w:r>
        <w:r w:rsidR="00BA7C8D">
          <w:rPr>
            <w:noProof/>
            <w:webHidden/>
          </w:rPr>
          <w:instrText xml:space="preserve"> PAGEREF _Toc507660489 \h </w:instrText>
        </w:r>
        <w:r w:rsidR="00BA7C8D">
          <w:rPr>
            <w:noProof/>
            <w:webHidden/>
          </w:rPr>
        </w:r>
        <w:r w:rsidR="00BA7C8D">
          <w:rPr>
            <w:noProof/>
            <w:webHidden/>
          </w:rPr>
          <w:fldChar w:fldCharType="separate"/>
        </w:r>
        <w:r w:rsidR="00197151">
          <w:rPr>
            <w:noProof/>
            <w:webHidden/>
          </w:rPr>
          <w:t>44</w:t>
        </w:r>
        <w:r w:rsidR="00BA7C8D">
          <w:rPr>
            <w:noProof/>
            <w:webHidden/>
          </w:rPr>
          <w:fldChar w:fldCharType="end"/>
        </w:r>
      </w:hyperlink>
    </w:p>
    <w:p w14:paraId="0BA908A6" w14:textId="1ED8C82E" w:rsidR="00BA7C8D" w:rsidRDefault="006D03B3" w:rsidP="006672B7">
      <w:pPr>
        <w:pStyle w:val="41"/>
        <w:ind w:right="-1"/>
        <w:rPr>
          <w:rFonts w:asciiTheme="minorHAnsi" w:eastAsiaTheme="minorEastAsia" w:hAnsiTheme="minorHAnsi" w:cstheme="minorBidi"/>
          <w:noProof/>
          <w:sz w:val="22"/>
          <w:szCs w:val="22"/>
          <w:lang w:val="ru-RU"/>
        </w:rPr>
      </w:pPr>
      <w:hyperlink w:anchor="_Toc507660490" w:history="1">
        <w:r w:rsidR="00BA7C8D" w:rsidRPr="00F918D2">
          <w:rPr>
            <w:rStyle w:val="a6"/>
            <w:noProof/>
          </w:rPr>
          <w:t>3.2.2.1 Опис БП «Надання одноразової адресної матеріальної допомоги</w:t>
        </w:r>
        <w:r w:rsidR="00BA7C8D">
          <w:rPr>
            <w:noProof/>
            <w:webHidden/>
          </w:rPr>
          <w:tab/>
        </w:r>
        <w:r w:rsidR="00BA7C8D">
          <w:rPr>
            <w:noProof/>
            <w:webHidden/>
          </w:rPr>
          <w:fldChar w:fldCharType="begin"/>
        </w:r>
        <w:r w:rsidR="00BA7C8D">
          <w:rPr>
            <w:noProof/>
            <w:webHidden/>
          </w:rPr>
          <w:instrText xml:space="preserve"> PAGEREF _Toc507660490 \h </w:instrText>
        </w:r>
        <w:r w:rsidR="00BA7C8D">
          <w:rPr>
            <w:noProof/>
            <w:webHidden/>
          </w:rPr>
        </w:r>
        <w:r w:rsidR="00BA7C8D">
          <w:rPr>
            <w:noProof/>
            <w:webHidden/>
          </w:rPr>
          <w:fldChar w:fldCharType="separate"/>
        </w:r>
        <w:r w:rsidR="00197151">
          <w:rPr>
            <w:noProof/>
            <w:webHidden/>
          </w:rPr>
          <w:t>44</w:t>
        </w:r>
        <w:r w:rsidR="00BA7C8D">
          <w:rPr>
            <w:noProof/>
            <w:webHidden/>
          </w:rPr>
          <w:fldChar w:fldCharType="end"/>
        </w:r>
      </w:hyperlink>
    </w:p>
    <w:p w14:paraId="6EBD7F86" w14:textId="5911BB68" w:rsidR="00BA7C8D" w:rsidRDefault="006D03B3" w:rsidP="006672B7">
      <w:pPr>
        <w:pStyle w:val="32"/>
        <w:ind w:right="-1"/>
        <w:rPr>
          <w:rFonts w:asciiTheme="minorHAnsi" w:eastAsiaTheme="minorEastAsia" w:hAnsiTheme="minorHAnsi" w:cstheme="minorBidi"/>
          <w:noProof/>
          <w:sz w:val="22"/>
          <w:szCs w:val="22"/>
          <w:lang w:val="ru-RU"/>
        </w:rPr>
      </w:pPr>
      <w:hyperlink w:anchor="_Toc507660491" w:history="1">
        <w:r w:rsidR="00BA7C8D" w:rsidRPr="00F918D2">
          <w:rPr>
            <w:rStyle w:val="a6"/>
            <w:noProof/>
          </w:rPr>
          <w:t>3.2.3 Опис бізнес-процесів в рамках компоненту «Інтелектуальний Центр Реабілітації»</w:t>
        </w:r>
        <w:r w:rsidR="00BA7C8D">
          <w:rPr>
            <w:noProof/>
            <w:webHidden/>
          </w:rPr>
          <w:tab/>
        </w:r>
        <w:r w:rsidR="00BA7C8D">
          <w:rPr>
            <w:noProof/>
            <w:webHidden/>
          </w:rPr>
          <w:fldChar w:fldCharType="begin"/>
        </w:r>
        <w:r w:rsidR="00BA7C8D">
          <w:rPr>
            <w:noProof/>
            <w:webHidden/>
          </w:rPr>
          <w:instrText xml:space="preserve"> PAGEREF _Toc507660491 \h </w:instrText>
        </w:r>
        <w:r w:rsidR="00BA7C8D">
          <w:rPr>
            <w:noProof/>
            <w:webHidden/>
          </w:rPr>
        </w:r>
        <w:r w:rsidR="00BA7C8D">
          <w:rPr>
            <w:noProof/>
            <w:webHidden/>
          </w:rPr>
          <w:fldChar w:fldCharType="separate"/>
        </w:r>
        <w:r w:rsidR="00197151">
          <w:rPr>
            <w:noProof/>
            <w:webHidden/>
          </w:rPr>
          <w:t>49</w:t>
        </w:r>
        <w:r w:rsidR="00BA7C8D">
          <w:rPr>
            <w:noProof/>
            <w:webHidden/>
          </w:rPr>
          <w:fldChar w:fldCharType="end"/>
        </w:r>
      </w:hyperlink>
    </w:p>
    <w:p w14:paraId="76D232DC" w14:textId="37FF0AA9" w:rsidR="00BA7C8D" w:rsidRDefault="006D03B3" w:rsidP="006672B7">
      <w:pPr>
        <w:pStyle w:val="41"/>
        <w:ind w:right="-1"/>
        <w:rPr>
          <w:rFonts w:asciiTheme="minorHAnsi" w:eastAsiaTheme="minorEastAsia" w:hAnsiTheme="minorHAnsi" w:cstheme="minorBidi"/>
          <w:noProof/>
          <w:sz w:val="22"/>
          <w:szCs w:val="22"/>
          <w:lang w:val="ru-RU"/>
        </w:rPr>
      </w:pPr>
      <w:hyperlink w:anchor="_Toc507660492" w:history="1">
        <w:r w:rsidR="00BA7C8D" w:rsidRPr="00F918D2">
          <w:rPr>
            <w:rStyle w:val="a6"/>
            <w:noProof/>
          </w:rPr>
          <w:t>3.2.3.1 Опис БП «Запис на комісію у Центрі реабілітації дітей»</w:t>
        </w:r>
        <w:r w:rsidR="00BA7C8D">
          <w:rPr>
            <w:noProof/>
            <w:webHidden/>
          </w:rPr>
          <w:tab/>
        </w:r>
        <w:r w:rsidR="00BA7C8D">
          <w:rPr>
            <w:noProof/>
            <w:webHidden/>
          </w:rPr>
          <w:fldChar w:fldCharType="begin"/>
        </w:r>
        <w:r w:rsidR="00BA7C8D">
          <w:rPr>
            <w:noProof/>
            <w:webHidden/>
          </w:rPr>
          <w:instrText xml:space="preserve"> PAGEREF _Toc507660492 \h </w:instrText>
        </w:r>
        <w:r w:rsidR="00BA7C8D">
          <w:rPr>
            <w:noProof/>
            <w:webHidden/>
          </w:rPr>
        </w:r>
        <w:r w:rsidR="00BA7C8D">
          <w:rPr>
            <w:noProof/>
            <w:webHidden/>
          </w:rPr>
          <w:fldChar w:fldCharType="separate"/>
        </w:r>
        <w:r w:rsidR="00197151">
          <w:rPr>
            <w:noProof/>
            <w:webHidden/>
          </w:rPr>
          <w:t>49</w:t>
        </w:r>
        <w:r w:rsidR="00BA7C8D">
          <w:rPr>
            <w:noProof/>
            <w:webHidden/>
          </w:rPr>
          <w:fldChar w:fldCharType="end"/>
        </w:r>
      </w:hyperlink>
    </w:p>
    <w:p w14:paraId="78F6136F" w14:textId="567D2DEC" w:rsidR="00BA7C8D" w:rsidRDefault="006D03B3" w:rsidP="006672B7">
      <w:pPr>
        <w:pStyle w:val="41"/>
        <w:ind w:right="-1"/>
        <w:rPr>
          <w:rFonts w:asciiTheme="minorHAnsi" w:eastAsiaTheme="minorEastAsia" w:hAnsiTheme="minorHAnsi" w:cstheme="minorBidi"/>
          <w:noProof/>
          <w:sz w:val="22"/>
          <w:szCs w:val="22"/>
          <w:lang w:val="ru-RU"/>
        </w:rPr>
      </w:pPr>
      <w:hyperlink w:anchor="_Toc507660493" w:history="1">
        <w:r w:rsidR="00BA7C8D" w:rsidRPr="00F918D2">
          <w:rPr>
            <w:rStyle w:val="a6"/>
            <w:noProof/>
          </w:rPr>
          <w:t>3.2.3.2 Опис бізнес-процесу «Супроводження процесу реабілітації дітей»</w:t>
        </w:r>
        <w:r w:rsidR="00BA7C8D">
          <w:rPr>
            <w:noProof/>
            <w:webHidden/>
          </w:rPr>
          <w:tab/>
        </w:r>
        <w:r w:rsidR="00BA7C8D">
          <w:rPr>
            <w:noProof/>
            <w:webHidden/>
          </w:rPr>
          <w:fldChar w:fldCharType="begin"/>
        </w:r>
        <w:r w:rsidR="00BA7C8D">
          <w:rPr>
            <w:noProof/>
            <w:webHidden/>
          </w:rPr>
          <w:instrText xml:space="preserve"> PAGEREF _Toc507660493 \h </w:instrText>
        </w:r>
        <w:r w:rsidR="00BA7C8D">
          <w:rPr>
            <w:noProof/>
            <w:webHidden/>
          </w:rPr>
        </w:r>
        <w:r w:rsidR="00BA7C8D">
          <w:rPr>
            <w:noProof/>
            <w:webHidden/>
          </w:rPr>
          <w:fldChar w:fldCharType="separate"/>
        </w:r>
        <w:r w:rsidR="00197151">
          <w:rPr>
            <w:noProof/>
            <w:webHidden/>
          </w:rPr>
          <w:t>53</w:t>
        </w:r>
        <w:r w:rsidR="00BA7C8D">
          <w:rPr>
            <w:noProof/>
            <w:webHidden/>
          </w:rPr>
          <w:fldChar w:fldCharType="end"/>
        </w:r>
      </w:hyperlink>
    </w:p>
    <w:p w14:paraId="135490B9" w14:textId="09CAE3A5" w:rsidR="00BA7C8D" w:rsidRDefault="006D03B3" w:rsidP="006672B7">
      <w:pPr>
        <w:pStyle w:val="41"/>
        <w:ind w:right="-1"/>
        <w:rPr>
          <w:rFonts w:asciiTheme="minorHAnsi" w:eastAsiaTheme="minorEastAsia" w:hAnsiTheme="minorHAnsi" w:cstheme="minorBidi"/>
          <w:noProof/>
          <w:sz w:val="22"/>
          <w:szCs w:val="22"/>
          <w:lang w:val="ru-RU"/>
        </w:rPr>
      </w:pPr>
      <w:hyperlink w:anchor="_Toc507660494" w:history="1">
        <w:r w:rsidR="00BA7C8D" w:rsidRPr="00F918D2">
          <w:rPr>
            <w:rStyle w:val="a6"/>
            <w:noProof/>
          </w:rPr>
          <w:t>3.2.3.3 Опис бізнес-процесу «Замовлення Технічних засобів реабілітації»</w:t>
        </w:r>
        <w:r w:rsidR="00BA7C8D">
          <w:rPr>
            <w:noProof/>
            <w:webHidden/>
          </w:rPr>
          <w:tab/>
        </w:r>
        <w:r w:rsidR="00BA7C8D">
          <w:rPr>
            <w:noProof/>
            <w:webHidden/>
          </w:rPr>
          <w:fldChar w:fldCharType="begin"/>
        </w:r>
        <w:r w:rsidR="00BA7C8D">
          <w:rPr>
            <w:noProof/>
            <w:webHidden/>
          </w:rPr>
          <w:instrText xml:space="preserve"> PAGEREF _Toc507660494 \h </w:instrText>
        </w:r>
        <w:r w:rsidR="00BA7C8D">
          <w:rPr>
            <w:noProof/>
            <w:webHidden/>
          </w:rPr>
        </w:r>
        <w:r w:rsidR="00BA7C8D">
          <w:rPr>
            <w:noProof/>
            <w:webHidden/>
          </w:rPr>
          <w:fldChar w:fldCharType="separate"/>
        </w:r>
        <w:r w:rsidR="00197151">
          <w:rPr>
            <w:noProof/>
            <w:webHidden/>
          </w:rPr>
          <w:t>57</w:t>
        </w:r>
        <w:r w:rsidR="00BA7C8D">
          <w:rPr>
            <w:noProof/>
            <w:webHidden/>
          </w:rPr>
          <w:fldChar w:fldCharType="end"/>
        </w:r>
      </w:hyperlink>
    </w:p>
    <w:p w14:paraId="2E40C560" w14:textId="5F840EFC" w:rsidR="00BA7C8D" w:rsidRDefault="006D03B3" w:rsidP="006672B7">
      <w:pPr>
        <w:pStyle w:val="23"/>
        <w:ind w:right="-1"/>
        <w:rPr>
          <w:rFonts w:asciiTheme="minorHAnsi" w:eastAsiaTheme="minorEastAsia" w:hAnsiTheme="minorHAnsi" w:cstheme="minorBidi"/>
          <w:noProof/>
          <w:sz w:val="22"/>
          <w:szCs w:val="22"/>
          <w:lang w:val="ru-RU"/>
        </w:rPr>
      </w:pPr>
      <w:hyperlink w:anchor="_Toc507660495" w:history="1">
        <w:r w:rsidR="00BA7C8D" w:rsidRPr="00F918D2">
          <w:rPr>
            <w:rStyle w:val="a6"/>
            <w:noProof/>
          </w:rPr>
          <w:t>3.3 Перелік загальних функцій, які автоматизуються</w:t>
        </w:r>
        <w:r w:rsidR="00BA7C8D">
          <w:rPr>
            <w:noProof/>
            <w:webHidden/>
          </w:rPr>
          <w:tab/>
        </w:r>
        <w:r w:rsidR="00BA7C8D">
          <w:rPr>
            <w:noProof/>
            <w:webHidden/>
          </w:rPr>
          <w:fldChar w:fldCharType="begin"/>
        </w:r>
        <w:r w:rsidR="00BA7C8D">
          <w:rPr>
            <w:noProof/>
            <w:webHidden/>
          </w:rPr>
          <w:instrText xml:space="preserve"> PAGEREF _Toc507660495 \h </w:instrText>
        </w:r>
        <w:r w:rsidR="00BA7C8D">
          <w:rPr>
            <w:noProof/>
            <w:webHidden/>
          </w:rPr>
        </w:r>
        <w:r w:rsidR="00BA7C8D">
          <w:rPr>
            <w:noProof/>
            <w:webHidden/>
          </w:rPr>
          <w:fldChar w:fldCharType="separate"/>
        </w:r>
        <w:r w:rsidR="00197151">
          <w:rPr>
            <w:noProof/>
            <w:webHidden/>
          </w:rPr>
          <w:t>61</w:t>
        </w:r>
        <w:r w:rsidR="00BA7C8D">
          <w:rPr>
            <w:noProof/>
            <w:webHidden/>
          </w:rPr>
          <w:fldChar w:fldCharType="end"/>
        </w:r>
      </w:hyperlink>
    </w:p>
    <w:p w14:paraId="05E0C840" w14:textId="7349BB2A" w:rsidR="00BA7C8D" w:rsidRDefault="006D03B3" w:rsidP="006672B7">
      <w:pPr>
        <w:pStyle w:val="23"/>
        <w:ind w:right="-1"/>
        <w:rPr>
          <w:rFonts w:asciiTheme="minorHAnsi" w:eastAsiaTheme="minorEastAsia" w:hAnsiTheme="minorHAnsi" w:cstheme="minorBidi"/>
          <w:noProof/>
          <w:sz w:val="22"/>
          <w:szCs w:val="22"/>
          <w:lang w:val="ru-RU"/>
        </w:rPr>
      </w:pPr>
      <w:hyperlink w:anchor="_Toc507660496" w:history="1">
        <w:r w:rsidR="00BA7C8D" w:rsidRPr="00F918D2">
          <w:rPr>
            <w:rStyle w:val="a6"/>
            <w:noProof/>
          </w:rPr>
          <w:t>3.4 Учасники Бізнес-Процесу</w:t>
        </w:r>
        <w:r w:rsidR="00BA7C8D">
          <w:rPr>
            <w:noProof/>
            <w:webHidden/>
          </w:rPr>
          <w:tab/>
        </w:r>
        <w:r w:rsidR="00BA7C8D">
          <w:rPr>
            <w:noProof/>
            <w:webHidden/>
          </w:rPr>
          <w:fldChar w:fldCharType="begin"/>
        </w:r>
        <w:r w:rsidR="00BA7C8D">
          <w:rPr>
            <w:noProof/>
            <w:webHidden/>
          </w:rPr>
          <w:instrText xml:space="preserve"> PAGEREF _Toc507660496 \h </w:instrText>
        </w:r>
        <w:r w:rsidR="00BA7C8D">
          <w:rPr>
            <w:noProof/>
            <w:webHidden/>
          </w:rPr>
        </w:r>
        <w:r w:rsidR="00BA7C8D">
          <w:rPr>
            <w:noProof/>
            <w:webHidden/>
          </w:rPr>
          <w:fldChar w:fldCharType="separate"/>
        </w:r>
        <w:r w:rsidR="00197151">
          <w:rPr>
            <w:noProof/>
            <w:webHidden/>
          </w:rPr>
          <w:t>61</w:t>
        </w:r>
        <w:r w:rsidR="00BA7C8D">
          <w:rPr>
            <w:noProof/>
            <w:webHidden/>
          </w:rPr>
          <w:fldChar w:fldCharType="end"/>
        </w:r>
      </w:hyperlink>
    </w:p>
    <w:p w14:paraId="1B6EE098" w14:textId="42CEC54F" w:rsidR="00BA7C8D" w:rsidRDefault="006D03B3" w:rsidP="006672B7">
      <w:pPr>
        <w:pStyle w:val="23"/>
        <w:ind w:right="-1"/>
        <w:rPr>
          <w:rFonts w:asciiTheme="minorHAnsi" w:eastAsiaTheme="minorEastAsia" w:hAnsiTheme="minorHAnsi" w:cstheme="minorBidi"/>
          <w:noProof/>
          <w:sz w:val="22"/>
          <w:szCs w:val="22"/>
          <w:lang w:val="ru-RU"/>
        </w:rPr>
      </w:pPr>
      <w:hyperlink w:anchor="_Toc507660497" w:history="1">
        <w:r w:rsidR="00BA7C8D" w:rsidRPr="00F918D2">
          <w:rPr>
            <w:rStyle w:val="a6"/>
            <w:noProof/>
          </w:rPr>
          <w:t>3.5 Умови експлуатації об’єкта автоматизації і характеристиках навколишнього середовища</w:t>
        </w:r>
        <w:r w:rsidR="00BA7C8D">
          <w:rPr>
            <w:noProof/>
            <w:webHidden/>
          </w:rPr>
          <w:tab/>
        </w:r>
        <w:r w:rsidR="00BA7C8D">
          <w:rPr>
            <w:noProof/>
            <w:webHidden/>
          </w:rPr>
          <w:fldChar w:fldCharType="begin"/>
        </w:r>
        <w:r w:rsidR="00BA7C8D">
          <w:rPr>
            <w:noProof/>
            <w:webHidden/>
          </w:rPr>
          <w:instrText xml:space="preserve"> PAGEREF _Toc507660497 \h </w:instrText>
        </w:r>
        <w:r w:rsidR="00BA7C8D">
          <w:rPr>
            <w:noProof/>
            <w:webHidden/>
          </w:rPr>
        </w:r>
        <w:r w:rsidR="00BA7C8D">
          <w:rPr>
            <w:noProof/>
            <w:webHidden/>
          </w:rPr>
          <w:fldChar w:fldCharType="separate"/>
        </w:r>
        <w:r w:rsidR="00197151">
          <w:rPr>
            <w:noProof/>
            <w:webHidden/>
          </w:rPr>
          <w:t>62</w:t>
        </w:r>
        <w:r w:rsidR="00BA7C8D">
          <w:rPr>
            <w:noProof/>
            <w:webHidden/>
          </w:rPr>
          <w:fldChar w:fldCharType="end"/>
        </w:r>
      </w:hyperlink>
    </w:p>
    <w:p w14:paraId="07AAFA8B" w14:textId="35A10A2F" w:rsidR="00BA7C8D" w:rsidRDefault="006D03B3" w:rsidP="006672B7">
      <w:pPr>
        <w:pStyle w:val="23"/>
        <w:ind w:right="-1"/>
        <w:rPr>
          <w:rFonts w:asciiTheme="minorHAnsi" w:eastAsiaTheme="minorEastAsia" w:hAnsiTheme="minorHAnsi" w:cstheme="minorBidi"/>
          <w:noProof/>
          <w:sz w:val="22"/>
          <w:szCs w:val="22"/>
          <w:lang w:val="ru-RU"/>
        </w:rPr>
      </w:pPr>
      <w:hyperlink w:anchor="_Toc507660498" w:history="1">
        <w:r w:rsidR="00BA7C8D" w:rsidRPr="00F918D2">
          <w:rPr>
            <w:rStyle w:val="a6"/>
            <w:noProof/>
          </w:rPr>
          <w:t>3.6 Вимоги з техніки безпеки</w:t>
        </w:r>
        <w:r w:rsidR="00BA7C8D">
          <w:rPr>
            <w:noProof/>
            <w:webHidden/>
          </w:rPr>
          <w:tab/>
        </w:r>
        <w:r w:rsidR="00BA7C8D">
          <w:rPr>
            <w:noProof/>
            <w:webHidden/>
          </w:rPr>
          <w:fldChar w:fldCharType="begin"/>
        </w:r>
        <w:r w:rsidR="00BA7C8D">
          <w:rPr>
            <w:noProof/>
            <w:webHidden/>
          </w:rPr>
          <w:instrText xml:space="preserve"> PAGEREF _Toc507660498 \h </w:instrText>
        </w:r>
        <w:r w:rsidR="00BA7C8D">
          <w:rPr>
            <w:noProof/>
            <w:webHidden/>
          </w:rPr>
        </w:r>
        <w:r w:rsidR="00BA7C8D">
          <w:rPr>
            <w:noProof/>
            <w:webHidden/>
          </w:rPr>
          <w:fldChar w:fldCharType="separate"/>
        </w:r>
        <w:r w:rsidR="00197151">
          <w:rPr>
            <w:noProof/>
            <w:webHidden/>
          </w:rPr>
          <w:t>63</w:t>
        </w:r>
        <w:r w:rsidR="00BA7C8D">
          <w:rPr>
            <w:noProof/>
            <w:webHidden/>
          </w:rPr>
          <w:fldChar w:fldCharType="end"/>
        </w:r>
      </w:hyperlink>
    </w:p>
    <w:p w14:paraId="455A595F" w14:textId="5851707E" w:rsidR="00BA7C8D" w:rsidRDefault="006D03B3" w:rsidP="006672B7">
      <w:pPr>
        <w:pStyle w:val="12"/>
        <w:ind w:right="-1"/>
        <w:rPr>
          <w:rFonts w:asciiTheme="minorHAnsi" w:eastAsiaTheme="minorEastAsia" w:hAnsiTheme="minorHAnsi" w:cstheme="minorBidi"/>
          <w:caps w:val="0"/>
          <w:noProof/>
          <w:sz w:val="22"/>
          <w:szCs w:val="22"/>
          <w:lang w:val="ru-RU"/>
        </w:rPr>
      </w:pPr>
      <w:hyperlink w:anchor="_Toc507660499" w:history="1">
        <w:r w:rsidR="00BA7C8D" w:rsidRPr="00F918D2">
          <w:rPr>
            <w:rStyle w:val="a6"/>
            <w:noProof/>
          </w:rPr>
          <w:t>4 ВИМОГИ ДО ПРОГРАМНОГО МОДУЛЯ</w:t>
        </w:r>
        <w:r w:rsidR="00BA7C8D">
          <w:rPr>
            <w:noProof/>
            <w:webHidden/>
          </w:rPr>
          <w:tab/>
        </w:r>
        <w:r w:rsidR="00BA7C8D">
          <w:rPr>
            <w:noProof/>
            <w:webHidden/>
          </w:rPr>
          <w:fldChar w:fldCharType="begin"/>
        </w:r>
        <w:r w:rsidR="00BA7C8D">
          <w:rPr>
            <w:noProof/>
            <w:webHidden/>
          </w:rPr>
          <w:instrText xml:space="preserve"> PAGEREF _Toc507660499 \h </w:instrText>
        </w:r>
        <w:r w:rsidR="00BA7C8D">
          <w:rPr>
            <w:noProof/>
            <w:webHidden/>
          </w:rPr>
        </w:r>
        <w:r w:rsidR="00BA7C8D">
          <w:rPr>
            <w:noProof/>
            <w:webHidden/>
          </w:rPr>
          <w:fldChar w:fldCharType="separate"/>
        </w:r>
        <w:r w:rsidR="00197151">
          <w:rPr>
            <w:noProof/>
            <w:webHidden/>
          </w:rPr>
          <w:t>64</w:t>
        </w:r>
        <w:r w:rsidR="00BA7C8D">
          <w:rPr>
            <w:noProof/>
            <w:webHidden/>
          </w:rPr>
          <w:fldChar w:fldCharType="end"/>
        </w:r>
      </w:hyperlink>
    </w:p>
    <w:p w14:paraId="3623782A" w14:textId="356F9C4A" w:rsidR="00BA7C8D" w:rsidRDefault="006D03B3" w:rsidP="006672B7">
      <w:pPr>
        <w:pStyle w:val="23"/>
        <w:ind w:right="-1"/>
        <w:rPr>
          <w:rFonts w:asciiTheme="minorHAnsi" w:eastAsiaTheme="minorEastAsia" w:hAnsiTheme="minorHAnsi" w:cstheme="minorBidi"/>
          <w:noProof/>
          <w:sz w:val="22"/>
          <w:szCs w:val="22"/>
          <w:lang w:val="ru-RU"/>
        </w:rPr>
      </w:pPr>
      <w:hyperlink w:anchor="_Toc507660500" w:history="1">
        <w:r w:rsidR="00BA7C8D" w:rsidRPr="00F918D2">
          <w:rPr>
            <w:rStyle w:val="a6"/>
            <w:noProof/>
          </w:rPr>
          <w:t>4.1 Загальні вимоги</w:t>
        </w:r>
        <w:r w:rsidR="00BA7C8D">
          <w:rPr>
            <w:noProof/>
            <w:webHidden/>
          </w:rPr>
          <w:tab/>
        </w:r>
        <w:r w:rsidR="00BA7C8D">
          <w:rPr>
            <w:noProof/>
            <w:webHidden/>
          </w:rPr>
          <w:fldChar w:fldCharType="begin"/>
        </w:r>
        <w:r w:rsidR="00BA7C8D">
          <w:rPr>
            <w:noProof/>
            <w:webHidden/>
          </w:rPr>
          <w:instrText xml:space="preserve"> PAGEREF _Toc507660500 \h </w:instrText>
        </w:r>
        <w:r w:rsidR="00BA7C8D">
          <w:rPr>
            <w:noProof/>
            <w:webHidden/>
          </w:rPr>
        </w:r>
        <w:r w:rsidR="00BA7C8D">
          <w:rPr>
            <w:noProof/>
            <w:webHidden/>
          </w:rPr>
          <w:fldChar w:fldCharType="separate"/>
        </w:r>
        <w:r w:rsidR="00197151">
          <w:rPr>
            <w:noProof/>
            <w:webHidden/>
          </w:rPr>
          <w:t>64</w:t>
        </w:r>
        <w:r w:rsidR="00BA7C8D">
          <w:rPr>
            <w:noProof/>
            <w:webHidden/>
          </w:rPr>
          <w:fldChar w:fldCharType="end"/>
        </w:r>
      </w:hyperlink>
    </w:p>
    <w:p w14:paraId="09C5B742" w14:textId="408468A7" w:rsidR="00BA7C8D" w:rsidRDefault="006D03B3" w:rsidP="006672B7">
      <w:pPr>
        <w:pStyle w:val="23"/>
        <w:ind w:right="-1"/>
        <w:rPr>
          <w:rFonts w:asciiTheme="minorHAnsi" w:eastAsiaTheme="minorEastAsia" w:hAnsiTheme="minorHAnsi" w:cstheme="minorBidi"/>
          <w:noProof/>
          <w:sz w:val="22"/>
          <w:szCs w:val="22"/>
          <w:lang w:val="ru-RU"/>
        </w:rPr>
      </w:pPr>
      <w:hyperlink w:anchor="_Toc507660501" w:history="1">
        <w:r w:rsidR="00BA7C8D" w:rsidRPr="00F918D2">
          <w:rPr>
            <w:rStyle w:val="a6"/>
            <w:noProof/>
          </w:rPr>
          <w:t>4.2 Вимоги до технічної та інформаційної архітектури</w:t>
        </w:r>
        <w:r w:rsidR="00BA7C8D">
          <w:rPr>
            <w:noProof/>
            <w:webHidden/>
          </w:rPr>
          <w:tab/>
        </w:r>
        <w:r w:rsidR="00BA7C8D">
          <w:rPr>
            <w:noProof/>
            <w:webHidden/>
          </w:rPr>
          <w:fldChar w:fldCharType="begin"/>
        </w:r>
        <w:r w:rsidR="00BA7C8D">
          <w:rPr>
            <w:noProof/>
            <w:webHidden/>
          </w:rPr>
          <w:instrText xml:space="preserve"> PAGEREF _Toc507660501 \h </w:instrText>
        </w:r>
        <w:r w:rsidR="00BA7C8D">
          <w:rPr>
            <w:noProof/>
            <w:webHidden/>
          </w:rPr>
        </w:r>
        <w:r w:rsidR="00BA7C8D">
          <w:rPr>
            <w:noProof/>
            <w:webHidden/>
          </w:rPr>
          <w:fldChar w:fldCharType="separate"/>
        </w:r>
        <w:r w:rsidR="00197151">
          <w:rPr>
            <w:noProof/>
            <w:webHidden/>
          </w:rPr>
          <w:t>64</w:t>
        </w:r>
        <w:r w:rsidR="00BA7C8D">
          <w:rPr>
            <w:noProof/>
            <w:webHidden/>
          </w:rPr>
          <w:fldChar w:fldCharType="end"/>
        </w:r>
      </w:hyperlink>
    </w:p>
    <w:p w14:paraId="011403D8" w14:textId="18DD4985" w:rsidR="00BA7C8D" w:rsidRDefault="006D03B3" w:rsidP="006672B7">
      <w:pPr>
        <w:pStyle w:val="32"/>
        <w:ind w:right="-1"/>
        <w:rPr>
          <w:rFonts w:asciiTheme="minorHAnsi" w:eastAsiaTheme="minorEastAsia" w:hAnsiTheme="minorHAnsi" w:cstheme="minorBidi"/>
          <w:noProof/>
          <w:sz w:val="22"/>
          <w:szCs w:val="22"/>
          <w:lang w:val="ru-RU"/>
        </w:rPr>
      </w:pPr>
      <w:hyperlink w:anchor="_Toc507660502" w:history="1">
        <w:r w:rsidR="00BA7C8D" w:rsidRPr="00F918D2">
          <w:rPr>
            <w:rStyle w:val="a6"/>
            <w:noProof/>
          </w:rPr>
          <w:t>4.2.1 Описання концептуальної схеми організації роботи АРМ Громадянина з мобільного додатку для Android/iOS</w:t>
        </w:r>
        <w:r w:rsidR="00BA7C8D">
          <w:rPr>
            <w:noProof/>
            <w:webHidden/>
          </w:rPr>
          <w:tab/>
        </w:r>
        <w:r w:rsidR="00BA7C8D">
          <w:rPr>
            <w:noProof/>
            <w:webHidden/>
          </w:rPr>
          <w:fldChar w:fldCharType="begin"/>
        </w:r>
        <w:r w:rsidR="00BA7C8D">
          <w:rPr>
            <w:noProof/>
            <w:webHidden/>
          </w:rPr>
          <w:instrText xml:space="preserve"> PAGEREF _Toc507660502 \h </w:instrText>
        </w:r>
        <w:r w:rsidR="00BA7C8D">
          <w:rPr>
            <w:noProof/>
            <w:webHidden/>
          </w:rPr>
        </w:r>
        <w:r w:rsidR="00BA7C8D">
          <w:rPr>
            <w:noProof/>
            <w:webHidden/>
          </w:rPr>
          <w:fldChar w:fldCharType="separate"/>
        </w:r>
        <w:r w:rsidR="00197151">
          <w:rPr>
            <w:noProof/>
            <w:webHidden/>
          </w:rPr>
          <w:t>70</w:t>
        </w:r>
        <w:r w:rsidR="00BA7C8D">
          <w:rPr>
            <w:noProof/>
            <w:webHidden/>
          </w:rPr>
          <w:fldChar w:fldCharType="end"/>
        </w:r>
      </w:hyperlink>
    </w:p>
    <w:p w14:paraId="77E43707" w14:textId="2CA2A7FC" w:rsidR="00BA7C8D" w:rsidRDefault="006D03B3" w:rsidP="006672B7">
      <w:pPr>
        <w:pStyle w:val="32"/>
        <w:ind w:right="-1"/>
        <w:rPr>
          <w:rFonts w:asciiTheme="minorHAnsi" w:eastAsiaTheme="minorEastAsia" w:hAnsiTheme="minorHAnsi" w:cstheme="minorBidi"/>
          <w:noProof/>
          <w:sz w:val="22"/>
          <w:szCs w:val="22"/>
          <w:lang w:val="ru-RU"/>
        </w:rPr>
      </w:pPr>
      <w:hyperlink w:anchor="_Toc507660503" w:history="1">
        <w:r w:rsidR="00BA7C8D" w:rsidRPr="00F918D2">
          <w:rPr>
            <w:rStyle w:val="a6"/>
            <w:noProof/>
          </w:rPr>
          <w:t>4.2.2 Опис побудови Мобільного додатку для Android/iOS</w:t>
        </w:r>
        <w:r w:rsidR="00BA7C8D">
          <w:rPr>
            <w:noProof/>
            <w:webHidden/>
          </w:rPr>
          <w:tab/>
        </w:r>
        <w:r w:rsidR="00BA7C8D">
          <w:rPr>
            <w:noProof/>
            <w:webHidden/>
          </w:rPr>
          <w:fldChar w:fldCharType="begin"/>
        </w:r>
        <w:r w:rsidR="00BA7C8D">
          <w:rPr>
            <w:noProof/>
            <w:webHidden/>
          </w:rPr>
          <w:instrText xml:space="preserve"> PAGEREF _Toc507660503 \h </w:instrText>
        </w:r>
        <w:r w:rsidR="00BA7C8D">
          <w:rPr>
            <w:noProof/>
            <w:webHidden/>
          </w:rPr>
        </w:r>
        <w:r w:rsidR="00BA7C8D">
          <w:rPr>
            <w:noProof/>
            <w:webHidden/>
          </w:rPr>
          <w:fldChar w:fldCharType="separate"/>
        </w:r>
        <w:r w:rsidR="00197151">
          <w:rPr>
            <w:noProof/>
            <w:webHidden/>
          </w:rPr>
          <w:t>70</w:t>
        </w:r>
        <w:r w:rsidR="00BA7C8D">
          <w:rPr>
            <w:noProof/>
            <w:webHidden/>
          </w:rPr>
          <w:fldChar w:fldCharType="end"/>
        </w:r>
      </w:hyperlink>
    </w:p>
    <w:p w14:paraId="09200547" w14:textId="373D6D20" w:rsidR="00BA7C8D" w:rsidRDefault="006D03B3" w:rsidP="006672B7">
      <w:pPr>
        <w:pStyle w:val="23"/>
        <w:ind w:right="-1"/>
        <w:rPr>
          <w:rFonts w:asciiTheme="minorHAnsi" w:eastAsiaTheme="minorEastAsia" w:hAnsiTheme="minorHAnsi" w:cstheme="minorBidi"/>
          <w:noProof/>
          <w:sz w:val="22"/>
          <w:szCs w:val="22"/>
          <w:lang w:val="ru-RU"/>
        </w:rPr>
      </w:pPr>
      <w:hyperlink w:anchor="_Toc507660504" w:history="1">
        <w:r w:rsidR="00BA7C8D" w:rsidRPr="00F918D2">
          <w:rPr>
            <w:rStyle w:val="a6"/>
            <w:noProof/>
          </w:rPr>
          <w:t xml:space="preserve">4.3 Вимоги до складу ПМ </w:t>
        </w:r>
        <w:r w:rsidR="00BA7C8D" w:rsidRPr="00F918D2">
          <w:rPr>
            <w:rStyle w:val="a6"/>
            <w:noProof/>
            <w:lang w:val="ru-RU"/>
          </w:rPr>
          <w:t>“</w:t>
        </w:r>
        <w:r w:rsidR="00BA7C8D" w:rsidRPr="00F918D2">
          <w:rPr>
            <w:rStyle w:val="a6"/>
            <w:noProof/>
          </w:rPr>
          <w:t>СП</w:t>
        </w:r>
        <w:r w:rsidR="00BA7C8D" w:rsidRPr="00F918D2">
          <w:rPr>
            <w:rStyle w:val="a6"/>
            <w:noProof/>
            <w:lang w:val="ru-RU"/>
          </w:rPr>
          <w:t>”</w:t>
        </w:r>
        <w:r w:rsidR="00BA7C8D">
          <w:rPr>
            <w:noProof/>
            <w:webHidden/>
          </w:rPr>
          <w:tab/>
        </w:r>
        <w:r w:rsidR="00BA7C8D">
          <w:rPr>
            <w:noProof/>
            <w:webHidden/>
          </w:rPr>
          <w:fldChar w:fldCharType="begin"/>
        </w:r>
        <w:r w:rsidR="00BA7C8D">
          <w:rPr>
            <w:noProof/>
            <w:webHidden/>
          </w:rPr>
          <w:instrText xml:space="preserve"> PAGEREF _Toc507660504 \h </w:instrText>
        </w:r>
        <w:r w:rsidR="00BA7C8D">
          <w:rPr>
            <w:noProof/>
            <w:webHidden/>
          </w:rPr>
        </w:r>
        <w:r w:rsidR="00BA7C8D">
          <w:rPr>
            <w:noProof/>
            <w:webHidden/>
          </w:rPr>
          <w:fldChar w:fldCharType="separate"/>
        </w:r>
        <w:r w:rsidR="00197151">
          <w:rPr>
            <w:noProof/>
            <w:webHidden/>
          </w:rPr>
          <w:t>73</w:t>
        </w:r>
        <w:r w:rsidR="00BA7C8D">
          <w:rPr>
            <w:noProof/>
            <w:webHidden/>
          </w:rPr>
          <w:fldChar w:fldCharType="end"/>
        </w:r>
      </w:hyperlink>
    </w:p>
    <w:p w14:paraId="2C772BDE" w14:textId="17C24F0C" w:rsidR="00BA7C8D" w:rsidRDefault="006D03B3" w:rsidP="006672B7">
      <w:pPr>
        <w:pStyle w:val="23"/>
        <w:ind w:right="-1"/>
        <w:rPr>
          <w:rFonts w:asciiTheme="minorHAnsi" w:eastAsiaTheme="minorEastAsia" w:hAnsiTheme="minorHAnsi" w:cstheme="minorBidi"/>
          <w:noProof/>
          <w:sz w:val="22"/>
          <w:szCs w:val="22"/>
          <w:lang w:val="ru-RU"/>
        </w:rPr>
      </w:pPr>
      <w:hyperlink w:anchor="_Toc507660505" w:history="1">
        <w:r w:rsidR="00BA7C8D" w:rsidRPr="00F918D2">
          <w:rPr>
            <w:rStyle w:val="a6"/>
            <w:noProof/>
          </w:rPr>
          <w:t>4.4 Вимоги до використання інформаційних технологій</w:t>
        </w:r>
        <w:r w:rsidR="00BA7C8D">
          <w:rPr>
            <w:noProof/>
            <w:webHidden/>
          </w:rPr>
          <w:tab/>
        </w:r>
        <w:r w:rsidR="00BA7C8D">
          <w:rPr>
            <w:noProof/>
            <w:webHidden/>
          </w:rPr>
          <w:fldChar w:fldCharType="begin"/>
        </w:r>
        <w:r w:rsidR="00BA7C8D">
          <w:rPr>
            <w:noProof/>
            <w:webHidden/>
          </w:rPr>
          <w:instrText xml:space="preserve"> PAGEREF _Toc507660505 \h </w:instrText>
        </w:r>
        <w:r w:rsidR="00BA7C8D">
          <w:rPr>
            <w:noProof/>
            <w:webHidden/>
          </w:rPr>
        </w:r>
        <w:r w:rsidR="00BA7C8D">
          <w:rPr>
            <w:noProof/>
            <w:webHidden/>
          </w:rPr>
          <w:fldChar w:fldCharType="separate"/>
        </w:r>
        <w:r w:rsidR="00197151">
          <w:rPr>
            <w:noProof/>
            <w:webHidden/>
          </w:rPr>
          <w:t>74</w:t>
        </w:r>
        <w:r w:rsidR="00BA7C8D">
          <w:rPr>
            <w:noProof/>
            <w:webHidden/>
          </w:rPr>
          <w:fldChar w:fldCharType="end"/>
        </w:r>
      </w:hyperlink>
    </w:p>
    <w:p w14:paraId="72DAAA87" w14:textId="252DB665" w:rsidR="00BA7C8D" w:rsidRDefault="006D03B3" w:rsidP="006672B7">
      <w:pPr>
        <w:pStyle w:val="32"/>
        <w:ind w:right="-1"/>
        <w:rPr>
          <w:rFonts w:asciiTheme="minorHAnsi" w:eastAsiaTheme="minorEastAsia" w:hAnsiTheme="minorHAnsi" w:cstheme="minorBidi"/>
          <w:noProof/>
          <w:sz w:val="22"/>
          <w:szCs w:val="22"/>
          <w:lang w:val="ru-RU"/>
        </w:rPr>
      </w:pPr>
      <w:hyperlink w:anchor="_Toc507660506" w:history="1">
        <w:r w:rsidR="00BA7C8D" w:rsidRPr="00F918D2">
          <w:rPr>
            <w:rStyle w:val="a6"/>
            <w:noProof/>
          </w:rPr>
          <w:t>4.4.1 Мінімальні рекомендовані вимоги до апаратно-технічного забезпечення:</w:t>
        </w:r>
        <w:r w:rsidR="00BA7C8D">
          <w:rPr>
            <w:noProof/>
            <w:webHidden/>
          </w:rPr>
          <w:tab/>
        </w:r>
        <w:r w:rsidR="00BA7C8D">
          <w:rPr>
            <w:noProof/>
            <w:webHidden/>
          </w:rPr>
          <w:fldChar w:fldCharType="begin"/>
        </w:r>
        <w:r w:rsidR="00BA7C8D">
          <w:rPr>
            <w:noProof/>
            <w:webHidden/>
          </w:rPr>
          <w:instrText xml:space="preserve"> PAGEREF _Toc507660506 \h </w:instrText>
        </w:r>
        <w:r w:rsidR="00BA7C8D">
          <w:rPr>
            <w:noProof/>
            <w:webHidden/>
          </w:rPr>
        </w:r>
        <w:r w:rsidR="00BA7C8D">
          <w:rPr>
            <w:noProof/>
            <w:webHidden/>
          </w:rPr>
          <w:fldChar w:fldCharType="separate"/>
        </w:r>
        <w:r w:rsidR="00197151">
          <w:rPr>
            <w:noProof/>
            <w:webHidden/>
          </w:rPr>
          <w:t>74</w:t>
        </w:r>
        <w:r w:rsidR="00BA7C8D">
          <w:rPr>
            <w:noProof/>
            <w:webHidden/>
          </w:rPr>
          <w:fldChar w:fldCharType="end"/>
        </w:r>
      </w:hyperlink>
    </w:p>
    <w:p w14:paraId="49CCF6CD" w14:textId="55322DDF" w:rsidR="00BA7C8D" w:rsidRDefault="006D03B3" w:rsidP="006672B7">
      <w:pPr>
        <w:pStyle w:val="23"/>
        <w:ind w:right="-1"/>
        <w:rPr>
          <w:rFonts w:asciiTheme="minorHAnsi" w:eastAsiaTheme="minorEastAsia" w:hAnsiTheme="minorHAnsi" w:cstheme="minorBidi"/>
          <w:noProof/>
          <w:sz w:val="22"/>
          <w:szCs w:val="22"/>
          <w:lang w:val="ru-RU"/>
        </w:rPr>
      </w:pPr>
      <w:hyperlink w:anchor="_Toc507660507" w:history="1">
        <w:r w:rsidR="00BA7C8D" w:rsidRPr="00F918D2">
          <w:rPr>
            <w:rStyle w:val="a6"/>
            <w:noProof/>
          </w:rPr>
          <w:t>4.5 Характеристики та функціональність ПМ “СП”</w:t>
        </w:r>
        <w:r w:rsidR="00BA7C8D">
          <w:rPr>
            <w:noProof/>
            <w:webHidden/>
          </w:rPr>
          <w:tab/>
        </w:r>
        <w:r w:rsidR="00BA7C8D">
          <w:rPr>
            <w:noProof/>
            <w:webHidden/>
          </w:rPr>
          <w:fldChar w:fldCharType="begin"/>
        </w:r>
        <w:r w:rsidR="00BA7C8D">
          <w:rPr>
            <w:noProof/>
            <w:webHidden/>
          </w:rPr>
          <w:instrText xml:space="preserve"> PAGEREF _Toc507660507 \h </w:instrText>
        </w:r>
        <w:r w:rsidR="00BA7C8D">
          <w:rPr>
            <w:noProof/>
            <w:webHidden/>
          </w:rPr>
        </w:r>
        <w:r w:rsidR="00BA7C8D">
          <w:rPr>
            <w:noProof/>
            <w:webHidden/>
          </w:rPr>
          <w:fldChar w:fldCharType="separate"/>
        </w:r>
        <w:r w:rsidR="00197151">
          <w:rPr>
            <w:noProof/>
            <w:webHidden/>
          </w:rPr>
          <w:t>75</w:t>
        </w:r>
        <w:r w:rsidR="00BA7C8D">
          <w:rPr>
            <w:noProof/>
            <w:webHidden/>
          </w:rPr>
          <w:fldChar w:fldCharType="end"/>
        </w:r>
      </w:hyperlink>
    </w:p>
    <w:p w14:paraId="5724F6C1" w14:textId="5D61B278" w:rsidR="00BA7C8D" w:rsidRDefault="006D03B3" w:rsidP="006672B7">
      <w:pPr>
        <w:pStyle w:val="23"/>
        <w:ind w:right="-1"/>
        <w:rPr>
          <w:rFonts w:asciiTheme="minorHAnsi" w:eastAsiaTheme="minorEastAsia" w:hAnsiTheme="minorHAnsi" w:cstheme="minorBidi"/>
          <w:noProof/>
          <w:sz w:val="22"/>
          <w:szCs w:val="22"/>
          <w:lang w:val="ru-RU"/>
        </w:rPr>
      </w:pPr>
      <w:hyperlink w:anchor="_Toc507660508" w:history="1">
        <w:r w:rsidR="00BA7C8D" w:rsidRPr="00F918D2">
          <w:rPr>
            <w:rStyle w:val="a6"/>
            <w:noProof/>
          </w:rPr>
          <w:t xml:space="preserve">4.6 Рольова модель ПМ </w:t>
        </w:r>
        <w:r w:rsidR="00BA7C8D" w:rsidRPr="00F918D2">
          <w:rPr>
            <w:rStyle w:val="a6"/>
            <w:noProof/>
            <w:lang w:val="en-US"/>
          </w:rPr>
          <w:t>“</w:t>
        </w:r>
        <w:r w:rsidR="00BA7C8D" w:rsidRPr="00F918D2">
          <w:rPr>
            <w:rStyle w:val="a6"/>
            <w:noProof/>
          </w:rPr>
          <w:t>СП</w:t>
        </w:r>
        <w:r w:rsidR="00BA7C8D" w:rsidRPr="00F918D2">
          <w:rPr>
            <w:rStyle w:val="a6"/>
            <w:noProof/>
            <w:lang w:val="en-US"/>
          </w:rPr>
          <w:t>”</w:t>
        </w:r>
        <w:r w:rsidR="00BA7C8D">
          <w:rPr>
            <w:noProof/>
            <w:webHidden/>
          </w:rPr>
          <w:tab/>
        </w:r>
        <w:r w:rsidR="00BA7C8D">
          <w:rPr>
            <w:noProof/>
            <w:webHidden/>
          </w:rPr>
          <w:fldChar w:fldCharType="begin"/>
        </w:r>
        <w:r w:rsidR="00BA7C8D">
          <w:rPr>
            <w:noProof/>
            <w:webHidden/>
          </w:rPr>
          <w:instrText xml:space="preserve"> PAGEREF _Toc507660508 \h </w:instrText>
        </w:r>
        <w:r w:rsidR="00BA7C8D">
          <w:rPr>
            <w:noProof/>
            <w:webHidden/>
          </w:rPr>
        </w:r>
        <w:r w:rsidR="00BA7C8D">
          <w:rPr>
            <w:noProof/>
            <w:webHidden/>
          </w:rPr>
          <w:fldChar w:fldCharType="separate"/>
        </w:r>
        <w:r w:rsidR="00197151">
          <w:rPr>
            <w:noProof/>
            <w:webHidden/>
          </w:rPr>
          <w:t>76</w:t>
        </w:r>
        <w:r w:rsidR="00BA7C8D">
          <w:rPr>
            <w:noProof/>
            <w:webHidden/>
          </w:rPr>
          <w:fldChar w:fldCharType="end"/>
        </w:r>
      </w:hyperlink>
    </w:p>
    <w:p w14:paraId="401B339D" w14:textId="4855AABD" w:rsidR="00BA7C8D" w:rsidRDefault="006D03B3" w:rsidP="006672B7">
      <w:pPr>
        <w:pStyle w:val="23"/>
        <w:ind w:right="-1"/>
        <w:rPr>
          <w:rFonts w:asciiTheme="minorHAnsi" w:eastAsiaTheme="minorEastAsia" w:hAnsiTheme="minorHAnsi" w:cstheme="minorBidi"/>
          <w:noProof/>
          <w:sz w:val="22"/>
          <w:szCs w:val="22"/>
          <w:lang w:val="ru-RU"/>
        </w:rPr>
      </w:pPr>
      <w:hyperlink w:anchor="_Toc507660509" w:history="1">
        <w:r w:rsidR="00BA7C8D" w:rsidRPr="00F918D2">
          <w:rPr>
            <w:rStyle w:val="a6"/>
            <w:noProof/>
          </w:rPr>
          <w:t>4.7 Вимоги до процедури ідентифікації та автентифікації користувача</w:t>
        </w:r>
        <w:r w:rsidR="00BA7C8D">
          <w:rPr>
            <w:noProof/>
            <w:webHidden/>
          </w:rPr>
          <w:tab/>
        </w:r>
        <w:r w:rsidR="00BA7C8D">
          <w:rPr>
            <w:noProof/>
            <w:webHidden/>
          </w:rPr>
          <w:fldChar w:fldCharType="begin"/>
        </w:r>
        <w:r w:rsidR="00BA7C8D">
          <w:rPr>
            <w:noProof/>
            <w:webHidden/>
          </w:rPr>
          <w:instrText xml:space="preserve"> PAGEREF _Toc507660509 \h </w:instrText>
        </w:r>
        <w:r w:rsidR="00BA7C8D">
          <w:rPr>
            <w:noProof/>
            <w:webHidden/>
          </w:rPr>
        </w:r>
        <w:r w:rsidR="00BA7C8D">
          <w:rPr>
            <w:noProof/>
            <w:webHidden/>
          </w:rPr>
          <w:fldChar w:fldCharType="separate"/>
        </w:r>
        <w:r w:rsidR="00197151">
          <w:rPr>
            <w:noProof/>
            <w:webHidden/>
          </w:rPr>
          <w:t>84</w:t>
        </w:r>
        <w:r w:rsidR="00BA7C8D">
          <w:rPr>
            <w:noProof/>
            <w:webHidden/>
          </w:rPr>
          <w:fldChar w:fldCharType="end"/>
        </w:r>
      </w:hyperlink>
    </w:p>
    <w:p w14:paraId="6E97DE48" w14:textId="7364AD0F" w:rsidR="00BA7C8D" w:rsidRDefault="006D03B3" w:rsidP="006672B7">
      <w:pPr>
        <w:pStyle w:val="23"/>
        <w:ind w:right="-1"/>
        <w:rPr>
          <w:rFonts w:asciiTheme="minorHAnsi" w:eastAsiaTheme="minorEastAsia" w:hAnsiTheme="minorHAnsi" w:cstheme="minorBidi"/>
          <w:noProof/>
          <w:sz w:val="22"/>
          <w:szCs w:val="22"/>
          <w:lang w:val="ru-RU"/>
        </w:rPr>
      </w:pPr>
      <w:hyperlink w:anchor="_Toc507660510" w:history="1">
        <w:r w:rsidR="00BA7C8D" w:rsidRPr="00F918D2">
          <w:rPr>
            <w:rStyle w:val="a6"/>
            <w:noProof/>
          </w:rPr>
          <w:t>4.8 Вимоги до програмного забезпечення</w:t>
        </w:r>
        <w:r w:rsidR="00BA7C8D">
          <w:rPr>
            <w:noProof/>
            <w:webHidden/>
          </w:rPr>
          <w:tab/>
        </w:r>
        <w:r w:rsidR="00BA7C8D">
          <w:rPr>
            <w:noProof/>
            <w:webHidden/>
          </w:rPr>
          <w:fldChar w:fldCharType="begin"/>
        </w:r>
        <w:r w:rsidR="00BA7C8D">
          <w:rPr>
            <w:noProof/>
            <w:webHidden/>
          </w:rPr>
          <w:instrText xml:space="preserve"> PAGEREF _Toc507660510 \h </w:instrText>
        </w:r>
        <w:r w:rsidR="00BA7C8D">
          <w:rPr>
            <w:noProof/>
            <w:webHidden/>
          </w:rPr>
        </w:r>
        <w:r w:rsidR="00BA7C8D">
          <w:rPr>
            <w:noProof/>
            <w:webHidden/>
          </w:rPr>
          <w:fldChar w:fldCharType="separate"/>
        </w:r>
        <w:r w:rsidR="00197151">
          <w:rPr>
            <w:noProof/>
            <w:webHidden/>
          </w:rPr>
          <w:t>85</w:t>
        </w:r>
        <w:r w:rsidR="00BA7C8D">
          <w:rPr>
            <w:noProof/>
            <w:webHidden/>
          </w:rPr>
          <w:fldChar w:fldCharType="end"/>
        </w:r>
      </w:hyperlink>
    </w:p>
    <w:p w14:paraId="53375E9A" w14:textId="33D17036" w:rsidR="00BA7C8D" w:rsidRDefault="006D03B3" w:rsidP="006672B7">
      <w:pPr>
        <w:pStyle w:val="23"/>
        <w:ind w:right="-1"/>
        <w:rPr>
          <w:rFonts w:asciiTheme="minorHAnsi" w:eastAsiaTheme="minorEastAsia" w:hAnsiTheme="minorHAnsi" w:cstheme="minorBidi"/>
          <w:noProof/>
          <w:sz w:val="22"/>
          <w:szCs w:val="22"/>
          <w:lang w:val="ru-RU"/>
        </w:rPr>
      </w:pPr>
      <w:hyperlink w:anchor="_Toc507660511" w:history="1">
        <w:r w:rsidR="00BA7C8D" w:rsidRPr="00F918D2">
          <w:rPr>
            <w:rStyle w:val="a6"/>
            <w:noProof/>
          </w:rPr>
          <w:t xml:space="preserve">4.9 Вимоги до чисельності, кваліфікації технічного персоналу та режиму роботи ПМ </w:t>
        </w:r>
        <w:r w:rsidR="00BA7C8D" w:rsidRPr="00F918D2">
          <w:rPr>
            <w:rStyle w:val="a6"/>
            <w:noProof/>
            <w:lang w:val="ru-RU"/>
          </w:rPr>
          <w:t>“</w:t>
        </w:r>
        <w:r w:rsidR="00BA7C8D" w:rsidRPr="00F918D2">
          <w:rPr>
            <w:rStyle w:val="a6"/>
            <w:noProof/>
          </w:rPr>
          <w:t>СП</w:t>
        </w:r>
        <w:r w:rsidR="00BA7C8D" w:rsidRPr="00F918D2">
          <w:rPr>
            <w:rStyle w:val="a6"/>
            <w:noProof/>
            <w:lang w:val="ru-RU"/>
          </w:rPr>
          <w:t>”</w:t>
        </w:r>
        <w:r w:rsidR="00BA7C8D">
          <w:rPr>
            <w:noProof/>
            <w:webHidden/>
          </w:rPr>
          <w:tab/>
        </w:r>
        <w:r w:rsidR="00BA7C8D">
          <w:rPr>
            <w:noProof/>
            <w:webHidden/>
          </w:rPr>
          <w:fldChar w:fldCharType="begin"/>
        </w:r>
        <w:r w:rsidR="00BA7C8D">
          <w:rPr>
            <w:noProof/>
            <w:webHidden/>
          </w:rPr>
          <w:instrText xml:space="preserve"> PAGEREF _Toc507660511 \h </w:instrText>
        </w:r>
        <w:r w:rsidR="00BA7C8D">
          <w:rPr>
            <w:noProof/>
            <w:webHidden/>
          </w:rPr>
        </w:r>
        <w:r w:rsidR="00BA7C8D">
          <w:rPr>
            <w:noProof/>
            <w:webHidden/>
          </w:rPr>
          <w:fldChar w:fldCharType="separate"/>
        </w:r>
        <w:r w:rsidR="00197151">
          <w:rPr>
            <w:noProof/>
            <w:webHidden/>
          </w:rPr>
          <w:t>86</w:t>
        </w:r>
        <w:r w:rsidR="00BA7C8D">
          <w:rPr>
            <w:noProof/>
            <w:webHidden/>
          </w:rPr>
          <w:fldChar w:fldCharType="end"/>
        </w:r>
      </w:hyperlink>
    </w:p>
    <w:p w14:paraId="0E3509E6" w14:textId="6BF45EEF" w:rsidR="00BA7C8D" w:rsidRDefault="006D03B3" w:rsidP="006672B7">
      <w:pPr>
        <w:pStyle w:val="23"/>
        <w:ind w:right="-1"/>
        <w:rPr>
          <w:rFonts w:asciiTheme="minorHAnsi" w:eastAsiaTheme="minorEastAsia" w:hAnsiTheme="minorHAnsi" w:cstheme="minorBidi"/>
          <w:noProof/>
          <w:sz w:val="22"/>
          <w:szCs w:val="22"/>
          <w:lang w:val="ru-RU"/>
        </w:rPr>
      </w:pPr>
      <w:hyperlink w:anchor="_Toc507660512" w:history="1">
        <w:r w:rsidR="00BA7C8D" w:rsidRPr="00F918D2">
          <w:rPr>
            <w:rStyle w:val="a6"/>
            <w:noProof/>
          </w:rPr>
          <w:t>4.10 Вимоги до режимів функціонування</w:t>
        </w:r>
        <w:r w:rsidR="00BA7C8D">
          <w:rPr>
            <w:noProof/>
            <w:webHidden/>
          </w:rPr>
          <w:tab/>
        </w:r>
        <w:r w:rsidR="00BA7C8D">
          <w:rPr>
            <w:noProof/>
            <w:webHidden/>
          </w:rPr>
          <w:fldChar w:fldCharType="begin"/>
        </w:r>
        <w:r w:rsidR="00BA7C8D">
          <w:rPr>
            <w:noProof/>
            <w:webHidden/>
          </w:rPr>
          <w:instrText xml:space="preserve"> PAGEREF _Toc507660512 \h </w:instrText>
        </w:r>
        <w:r w:rsidR="00BA7C8D">
          <w:rPr>
            <w:noProof/>
            <w:webHidden/>
          </w:rPr>
        </w:r>
        <w:r w:rsidR="00BA7C8D">
          <w:rPr>
            <w:noProof/>
            <w:webHidden/>
          </w:rPr>
          <w:fldChar w:fldCharType="separate"/>
        </w:r>
        <w:r w:rsidR="00197151">
          <w:rPr>
            <w:noProof/>
            <w:webHidden/>
          </w:rPr>
          <w:t>86</w:t>
        </w:r>
        <w:r w:rsidR="00BA7C8D">
          <w:rPr>
            <w:noProof/>
            <w:webHidden/>
          </w:rPr>
          <w:fldChar w:fldCharType="end"/>
        </w:r>
      </w:hyperlink>
    </w:p>
    <w:p w14:paraId="23C968C4" w14:textId="05D1FECC" w:rsidR="00BA7C8D" w:rsidRDefault="006D03B3" w:rsidP="006672B7">
      <w:pPr>
        <w:pStyle w:val="23"/>
        <w:ind w:right="-1"/>
        <w:rPr>
          <w:rFonts w:asciiTheme="minorHAnsi" w:eastAsiaTheme="minorEastAsia" w:hAnsiTheme="minorHAnsi" w:cstheme="minorBidi"/>
          <w:noProof/>
          <w:sz w:val="22"/>
          <w:szCs w:val="22"/>
          <w:lang w:val="ru-RU"/>
        </w:rPr>
      </w:pPr>
      <w:hyperlink w:anchor="_Toc507660513" w:history="1">
        <w:r w:rsidR="00BA7C8D" w:rsidRPr="00F918D2">
          <w:rPr>
            <w:rStyle w:val="a6"/>
            <w:noProof/>
          </w:rPr>
          <w:t>4.11 Вимоги до показників навантаження</w:t>
        </w:r>
        <w:r w:rsidR="00BA7C8D">
          <w:rPr>
            <w:noProof/>
            <w:webHidden/>
          </w:rPr>
          <w:tab/>
        </w:r>
        <w:r w:rsidR="00BA7C8D">
          <w:rPr>
            <w:noProof/>
            <w:webHidden/>
          </w:rPr>
          <w:fldChar w:fldCharType="begin"/>
        </w:r>
        <w:r w:rsidR="00BA7C8D">
          <w:rPr>
            <w:noProof/>
            <w:webHidden/>
          </w:rPr>
          <w:instrText xml:space="preserve"> PAGEREF _Toc507660513 \h </w:instrText>
        </w:r>
        <w:r w:rsidR="00BA7C8D">
          <w:rPr>
            <w:noProof/>
            <w:webHidden/>
          </w:rPr>
        </w:r>
        <w:r w:rsidR="00BA7C8D">
          <w:rPr>
            <w:noProof/>
            <w:webHidden/>
          </w:rPr>
          <w:fldChar w:fldCharType="separate"/>
        </w:r>
        <w:r w:rsidR="00197151">
          <w:rPr>
            <w:noProof/>
            <w:webHidden/>
          </w:rPr>
          <w:t>87</w:t>
        </w:r>
        <w:r w:rsidR="00BA7C8D">
          <w:rPr>
            <w:noProof/>
            <w:webHidden/>
          </w:rPr>
          <w:fldChar w:fldCharType="end"/>
        </w:r>
      </w:hyperlink>
    </w:p>
    <w:p w14:paraId="00C4E120" w14:textId="045A15D4" w:rsidR="00BA7C8D" w:rsidRDefault="006D03B3" w:rsidP="006672B7">
      <w:pPr>
        <w:pStyle w:val="23"/>
        <w:ind w:right="-1"/>
        <w:rPr>
          <w:rFonts w:asciiTheme="minorHAnsi" w:eastAsiaTheme="minorEastAsia" w:hAnsiTheme="minorHAnsi" w:cstheme="minorBidi"/>
          <w:noProof/>
          <w:sz w:val="22"/>
          <w:szCs w:val="22"/>
          <w:lang w:val="ru-RU"/>
        </w:rPr>
      </w:pPr>
      <w:hyperlink w:anchor="_Toc507660514" w:history="1">
        <w:r w:rsidR="00BA7C8D" w:rsidRPr="00F918D2">
          <w:rPr>
            <w:rStyle w:val="a6"/>
            <w:noProof/>
          </w:rPr>
          <w:t>4.12 Вимоги до надійності</w:t>
        </w:r>
        <w:r w:rsidR="00BA7C8D">
          <w:rPr>
            <w:noProof/>
            <w:webHidden/>
          </w:rPr>
          <w:tab/>
        </w:r>
        <w:r w:rsidR="00BA7C8D">
          <w:rPr>
            <w:noProof/>
            <w:webHidden/>
          </w:rPr>
          <w:fldChar w:fldCharType="begin"/>
        </w:r>
        <w:r w:rsidR="00BA7C8D">
          <w:rPr>
            <w:noProof/>
            <w:webHidden/>
          </w:rPr>
          <w:instrText xml:space="preserve"> PAGEREF _Toc507660514 \h </w:instrText>
        </w:r>
        <w:r w:rsidR="00BA7C8D">
          <w:rPr>
            <w:noProof/>
            <w:webHidden/>
          </w:rPr>
        </w:r>
        <w:r w:rsidR="00BA7C8D">
          <w:rPr>
            <w:noProof/>
            <w:webHidden/>
          </w:rPr>
          <w:fldChar w:fldCharType="separate"/>
        </w:r>
        <w:r w:rsidR="00197151">
          <w:rPr>
            <w:noProof/>
            <w:webHidden/>
          </w:rPr>
          <w:t>87</w:t>
        </w:r>
        <w:r w:rsidR="00BA7C8D">
          <w:rPr>
            <w:noProof/>
            <w:webHidden/>
          </w:rPr>
          <w:fldChar w:fldCharType="end"/>
        </w:r>
      </w:hyperlink>
    </w:p>
    <w:p w14:paraId="1BFD4BC3" w14:textId="2CD6D6FD" w:rsidR="00BA7C8D" w:rsidRDefault="006D03B3" w:rsidP="006672B7">
      <w:pPr>
        <w:pStyle w:val="23"/>
        <w:ind w:right="-1"/>
        <w:rPr>
          <w:rFonts w:asciiTheme="minorHAnsi" w:eastAsiaTheme="minorEastAsia" w:hAnsiTheme="minorHAnsi" w:cstheme="minorBidi"/>
          <w:noProof/>
          <w:sz w:val="22"/>
          <w:szCs w:val="22"/>
          <w:lang w:val="ru-RU"/>
        </w:rPr>
      </w:pPr>
      <w:hyperlink w:anchor="_Toc507660515" w:history="1">
        <w:r w:rsidR="00BA7C8D" w:rsidRPr="00F918D2">
          <w:rPr>
            <w:rStyle w:val="a6"/>
            <w:noProof/>
          </w:rPr>
          <w:t>4.13 Вимоги до захисту інформації від несанкціонованого доступу</w:t>
        </w:r>
        <w:r w:rsidR="00BA7C8D">
          <w:rPr>
            <w:noProof/>
            <w:webHidden/>
          </w:rPr>
          <w:tab/>
        </w:r>
        <w:r w:rsidR="00BA7C8D">
          <w:rPr>
            <w:noProof/>
            <w:webHidden/>
          </w:rPr>
          <w:fldChar w:fldCharType="begin"/>
        </w:r>
        <w:r w:rsidR="00BA7C8D">
          <w:rPr>
            <w:noProof/>
            <w:webHidden/>
          </w:rPr>
          <w:instrText xml:space="preserve"> PAGEREF _Toc507660515 \h </w:instrText>
        </w:r>
        <w:r w:rsidR="00BA7C8D">
          <w:rPr>
            <w:noProof/>
            <w:webHidden/>
          </w:rPr>
        </w:r>
        <w:r w:rsidR="00BA7C8D">
          <w:rPr>
            <w:noProof/>
            <w:webHidden/>
          </w:rPr>
          <w:fldChar w:fldCharType="separate"/>
        </w:r>
        <w:r w:rsidR="00197151">
          <w:rPr>
            <w:noProof/>
            <w:webHidden/>
          </w:rPr>
          <w:t>88</w:t>
        </w:r>
        <w:r w:rsidR="00BA7C8D">
          <w:rPr>
            <w:noProof/>
            <w:webHidden/>
          </w:rPr>
          <w:fldChar w:fldCharType="end"/>
        </w:r>
      </w:hyperlink>
    </w:p>
    <w:p w14:paraId="5F504816" w14:textId="7D44766E" w:rsidR="00BA7C8D" w:rsidRDefault="006D03B3" w:rsidP="006672B7">
      <w:pPr>
        <w:pStyle w:val="23"/>
        <w:ind w:right="-1"/>
        <w:rPr>
          <w:rFonts w:asciiTheme="minorHAnsi" w:eastAsiaTheme="minorEastAsia" w:hAnsiTheme="minorHAnsi" w:cstheme="minorBidi"/>
          <w:noProof/>
          <w:sz w:val="22"/>
          <w:szCs w:val="22"/>
          <w:lang w:val="ru-RU"/>
        </w:rPr>
      </w:pPr>
      <w:hyperlink w:anchor="_Toc507660516" w:history="1">
        <w:r w:rsidR="00BA7C8D" w:rsidRPr="00F918D2">
          <w:rPr>
            <w:rStyle w:val="a6"/>
            <w:noProof/>
          </w:rPr>
          <w:t>4.14 Вимоги до збереження інформації при аваріях</w:t>
        </w:r>
        <w:r w:rsidR="00BA7C8D">
          <w:rPr>
            <w:noProof/>
            <w:webHidden/>
          </w:rPr>
          <w:tab/>
        </w:r>
        <w:r w:rsidR="00BA7C8D">
          <w:rPr>
            <w:noProof/>
            <w:webHidden/>
          </w:rPr>
          <w:fldChar w:fldCharType="begin"/>
        </w:r>
        <w:r w:rsidR="00BA7C8D">
          <w:rPr>
            <w:noProof/>
            <w:webHidden/>
          </w:rPr>
          <w:instrText xml:space="preserve"> PAGEREF _Toc507660516 \h </w:instrText>
        </w:r>
        <w:r w:rsidR="00BA7C8D">
          <w:rPr>
            <w:noProof/>
            <w:webHidden/>
          </w:rPr>
        </w:r>
        <w:r w:rsidR="00BA7C8D">
          <w:rPr>
            <w:noProof/>
            <w:webHidden/>
          </w:rPr>
          <w:fldChar w:fldCharType="separate"/>
        </w:r>
        <w:r w:rsidR="00197151">
          <w:rPr>
            <w:noProof/>
            <w:webHidden/>
          </w:rPr>
          <w:t>88</w:t>
        </w:r>
        <w:r w:rsidR="00BA7C8D">
          <w:rPr>
            <w:noProof/>
            <w:webHidden/>
          </w:rPr>
          <w:fldChar w:fldCharType="end"/>
        </w:r>
      </w:hyperlink>
    </w:p>
    <w:p w14:paraId="25EA6DF1" w14:textId="46715F2C" w:rsidR="00BA7C8D" w:rsidRDefault="006D03B3" w:rsidP="006672B7">
      <w:pPr>
        <w:pStyle w:val="23"/>
        <w:ind w:right="-1"/>
        <w:rPr>
          <w:rFonts w:asciiTheme="minorHAnsi" w:eastAsiaTheme="minorEastAsia" w:hAnsiTheme="minorHAnsi" w:cstheme="minorBidi"/>
          <w:noProof/>
          <w:sz w:val="22"/>
          <w:szCs w:val="22"/>
          <w:lang w:val="ru-RU"/>
        </w:rPr>
      </w:pPr>
      <w:hyperlink w:anchor="_Toc507660517" w:history="1">
        <w:r w:rsidR="00BA7C8D" w:rsidRPr="00F918D2">
          <w:rPr>
            <w:rStyle w:val="a6"/>
            <w:noProof/>
          </w:rPr>
          <w:t>4.15 Вимоги до ергономіки та веб-інтерфейсу</w:t>
        </w:r>
        <w:r w:rsidR="00BA7C8D">
          <w:rPr>
            <w:noProof/>
            <w:webHidden/>
          </w:rPr>
          <w:tab/>
        </w:r>
        <w:r w:rsidR="00BA7C8D">
          <w:rPr>
            <w:noProof/>
            <w:webHidden/>
          </w:rPr>
          <w:fldChar w:fldCharType="begin"/>
        </w:r>
        <w:r w:rsidR="00BA7C8D">
          <w:rPr>
            <w:noProof/>
            <w:webHidden/>
          </w:rPr>
          <w:instrText xml:space="preserve"> PAGEREF _Toc507660517 \h </w:instrText>
        </w:r>
        <w:r w:rsidR="00BA7C8D">
          <w:rPr>
            <w:noProof/>
            <w:webHidden/>
          </w:rPr>
        </w:r>
        <w:r w:rsidR="00BA7C8D">
          <w:rPr>
            <w:noProof/>
            <w:webHidden/>
          </w:rPr>
          <w:fldChar w:fldCharType="separate"/>
        </w:r>
        <w:r w:rsidR="00197151">
          <w:rPr>
            <w:noProof/>
            <w:webHidden/>
          </w:rPr>
          <w:t>89</w:t>
        </w:r>
        <w:r w:rsidR="00BA7C8D">
          <w:rPr>
            <w:noProof/>
            <w:webHidden/>
          </w:rPr>
          <w:fldChar w:fldCharType="end"/>
        </w:r>
      </w:hyperlink>
    </w:p>
    <w:p w14:paraId="2D886E99" w14:textId="37F52B25" w:rsidR="00BA7C8D" w:rsidRDefault="006D03B3" w:rsidP="006672B7">
      <w:pPr>
        <w:pStyle w:val="32"/>
        <w:ind w:right="-1"/>
        <w:rPr>
          <w:rFonts w:asciiTheme="minorHAnsi" w:eastAsiaTheme="minorEastAsia" w:hAnsiTheme="minorHAnsi" w:cstheme="minorBidi"/>
          <w:noProof/>
          <w:sz w:val="22"/>
          <w:szCs w:val="22"/>
          <w:lang w:val="ru-RU"/>
        </w:rPr>
      </w:pPr>
      <w:hyperlink w:anchor="_Toc507660518" w:history="1">
        <w:r w:rsidR="00BA7C8D" w:rsidRPr="00F918D2">
          <w:rPr>
            <w:rStyle w:val="a6"/>
            <w:noProof/>
          </w:rPr>
          <w:t>4.15.1 Веб-інтерфейс повинен відповідати таким вимогам щодо використання технологій при його створенні:</w:t>
        </w:r>
        <w:r w:rsidR="00BA7C8D">
          <w:rPr>
            <w:noProof/>
            <w:webHidden/>
          </w:rPr>
          <w:tab/>
        </w:r>
        <w:r w:rsidR="00BA7C8D">
          <w:rPr>
            <w:noProof/>
            <w:webHidden/>
          </w:rPr>
          <w:fldChar w:fldCharType="begin"/>
        </w:r>
        <w:r w:rsidR="00BA7C8D">
          <w:rPr>
            <w:noProof/>
            <w:webHidden/>
          </w:rPr>
          <w:instrText xml:space="preserve"> PAGEREF _Toc507660518 \h </w:instrText>
        </w:r>
        <w:r w:rsidR="00BA7C8D">
          <w:rPr>
            <w:noProof/>
            <w:webHidden/>
          </w:rPr>
        </w:r>
        <w:r w:rsidR="00BA7C8D">
          <w:rPr>
            <w:noProof/>
            <w:webHidden/>
          </w:rPr>
          <w:fldChar w:fldCharType="separate"/>
        </w:r>
        <w:r w:rsidR="00197151">
          <w:rPr>
            <w:noProof/>
            <w:webHidden/>
          </w:rPr>
          <w:t>90</w:t>
        </w:r>
        <w:r w:rsidR="00BA7C8D">
          <w:rPr>
            <w:noProof/>
            <w:webHidden/>
          </w:rPr>
          <w:fldChar w:fldCharType="end"/>
        </w:r>
      </w:hyperlink>
    </w:p>
    <w:p w14:paraId="6607B853" w14:textId="2D561A1E" w:rsidR="00BA7C8D" w:rsidRDefault="006D03B3" w:rsidP="006672B7">
      <w:pPr>
        <w:pStyle w:val="32"/>
        <w:ind w:right="-1"/>
        <w:rPr>
          <w:rFonts w:asciiTheme="minorHAnsi" w:eastAsiaTheme="minorEastAsia" w:hAnsiTheme="minorHAnsi" w:cstheme="minorBidi"/>
          <w:noProof/>
          <w:sz w:val="22"/>
          <w:szCs w:val="22"/>
          <w:lang w:val="ru-RU"/>
        </w:rPr>
      </w:pPr>
      <w:hyperlink w:anchor="_Toc507660519" w:history="1">
        <w:r w:rsidR="00BA7C8D" w:rsidRPr="00F918D2">
          <w:rPr>
            <w:rStyle w:val="a6"/>
            <w:noProof/>
          </w:rPr>
          <w:t>4.15.2 В цілому передбачається сумісність:</w:t>
        </w:r>
        <w:r w:rsidR="00BA7C8D">
          <w:rPr>
            <w:noProof/>
            <w:webHidden/>
          </w:rPr>
          <w:tab/>
        </w:r>
        <w:r w:rsidR="00BA7C8D">
          <w:rPr>
            <w:noProof/>
            <w:webHidden/>
          </w:rPr>
          <w:fldChar w:fldCharType="begin"/>
        </w:r>
        <w:r w:rsidR="00BA7C8D">
          <w:rPr>
            <w:noProof/>
            <w:webHidden/>
          </w:rPr>
          <w:instrText xml:space="preserve"> PAGEREF _Toc507660519 \h </w:instrText>
        </w:r>
        <w:r w:rsidR="00BA7C8D">
          <w:rPr>
            <w:noProof/>
            <w:webHidden/>
          </w:rPr>
        </w:r>
        <w:r w:rsidR="00BA7C8D">
          <w:rPr>
            <w:noProof/>
            <w:webHidden/>
          </w:rPr>
          <w:fldChar w:fldCharType="separate"/>
        </w:r>
        <w:r w:rsidR="00197151">
          <w:rPr>
            <w:noProof/>
            <w:webHidden/>
          </w:rPr>
          <w:t>90</w:t>
        </w:r>
        <w:r w:rsidR="00BA7C8D">
          <w:rPr>
            <w:noProof/>
            <w:webHidden/>
          </w:rPr>
          <w:fldChar w:fldCharType="end"/>
        </w:r>
      </w:hyperlink>
    </w:p>
    <w:p w14:paraId="513732B3" w14:textId="13FC1EB4" w:rsidR="00BA7C8D" w:rsidRDefault="006D03B3" w:rsidP="006672B7">
      <w:pPr>
        <w:pStyle w:val="32"/>
        <w:ind w:right="-1"/>
        <w:rPr>
          <w:rFonts w:asciiTheme="minorHAnsi" w:eastAsiaTheme="minorEastAsia" w:hAnsiTheme="minorHAnsi" w:cstheme="minorBidi"/>
          <w:noProof/>
          <w:sz w:val="22"/>
          <w:szCs w:val="22"/>
          <w:lang w:val="ru-RU"/>
        </w:rPr>
      </w:pPr>
      <w:hyperlink w:anchor="_Toc507660520" w:history="1">
        <w:r w:rsidR="00BA7C8D" w:rsidRPr="00F918D2">
          <w:rPr>
            <w:rStyle w:val="a6"/>
            <w:noProof/>
          </w:rPr>
          <w:t>4.15.3 Основні вимоги до інформаційно-графічних елементів веб-інтерфейсу</w:t>
        </w:r>
        <w:r w:rsidR="00BA7C8D">
          <w:rPr>
            <w:noProof/>
            <w:webHidden/>
          </w:rPr>
          <w:tab/>
        </w:r>
        <w:r w:rsidR="00BA7C8D">
          <w:rPr>
            <w:noProof/>
            <w:webHidden/>
          </w:rPr>
          <w:fldChar w:fldCharType="begin"/>
        </w:r>
        <w:r w:rsidR="00BA7C8D">
          <w:rPr>
            <w:noProof/>
            <w:webHidden/>
          </w:rPr>
          <w:instrText xml:space="preserve"> PAGEREF _Toc507660520 \h </w:instrText>
        </w:r>
        <w:r w:rsidR="00BA7C8D">
          <w:rPr>
            <w:noProof/>
            <w:webHidden/>
          </w:rPr>
        </w:r>
        <w:r w:rsidR="00BA7C8D">
          <w:rPr>
            <w:noProof/>
            <w:webHidden/>
          </w:rPr>
          <w:fldChar w:fldCharType="separate"/>
        </w:r>
        <w:r w:rsidR="00197151">
          <w:rPr>
            <w:noProof/>
            <w:webHidden/>
          </w:rPr>
          <w:t>90</w:t>
        </w:r>
        <w:r w:rsidR="00BA7C8D">
          <w:rPr>
            <w:noProof/>
            <w:webHidden/>
          </w:rPr>
          <w:fldChar w:fldCharType="end"/>
        </w:r>
      </w:hyperlink>
    </w:p>
    <w:p w14:paraId="4DA0E21B" w14:textId="14F65542" w:rsidR="00BA7C8D" w:rsidRDefault="006D03B3" w:rsidP="006672B7">
      <w:pPr>
        <w:pStyle w:val="23"/>
        <w:ind w:right="-1"/>
        <w:rPr>
          <w:rFonts w:asciiTheme="minorHAnsi" w:eastAsiaTheme="minorEastAsia" w:hAnsiTheme="minorHAnsi" w:cstheme="minorBidi"/>
          <w:noProof/>
          <w:sz w:val="22"/>
          <w:szCs w:val="22"/>
          <w:lang w:val="ru-RU"/>
        </w:rPr>
      </w:pPr>
      <w:hyperlink w:anchor="_Toc507660521" w:history="1">
        <w:r w:rsidR="00BA7C8D" w:rsidRPr="00F918D2">
          <w:rPr>
            <w:rStyle w:val="a6"/>
            <w:noProof/>
          </w:rPr>
          <w:t>4.16 Вимоги до патентної чистоти</w:t>
        </w:r>
        <w:r w:rsidR="00BA7C8D">
          <w:rPr>
            <w:noProof/>
            <w:webHidden/>
          </w:rPr>
          <w:tab/>
        </w:r>
        <w:r w:rsidR="00BA7C8D">
          <w:rPr>
            <w:noProof/>
            <w:webHidden/>
          </w:rPr>
          <w:fldChar w:fldCharType="begin"/>
        </w:r>
        <w:r w:rsidR="00BA7C8D">
          <w:rPr>
            <w:noProof/>
            <w:webHidden/>
          </w:rPr>
          <w:instrText xml:space="preserve"> PAGEREF _Toc507660521 \h </w:instrText>
        </w:r>
        <w:r w:rsidR="00BA7C8D">
          <w:rPr>
            <w:noProof/>
            <w:webHidden/>
          </w:rPr>
        </w:r>
        <w:r w:rsidR="00BA7C8D">
          <w:rPr>
            <w:noProof/>
            <w:webHidden/>
          </w:rPr>
          <w:fldChar w:fldCharType="separate"/>
        </w:r>
        <w:r w:rsidR="00197151">
          <w:rPr>
            <w:noProof/>
            <w:webHidden/>
          </w:rPr>
          <w:t>91</w:t>
        </w:r>
        <w:r w:rsidR="00BA7C8D">
          <w:rPr>
            <w:noProof/>
            <w:webHidden/>
          </w:rPr>
          <w:fldChar w:fldCharType="end"/>
        </w:r>
      </w:hyperlink>
    </w:p>
    <w:p w14:paraId="300F00EC" w14:textId="0B25DD76" w:rsidR="00BA7C8D" w:rsidRDefault="006D03B3" w:rsidP="006672B7">
      <w:pPr>
        <w:pStyle w:val="23"/>
        <w:ind w:right="-1"/>
        <w:rPr>
          <w:rFonts w:asciiTheme="minorHAnsi" w:eastAsiaTheme="minorEastAsia" w:hAnsiTheme="minorHAnsi" w:cstheme="minorBidi"/>
          <w:noProof/>
          <w:sz w:val="22"/>
          <w:szCs w:val="22"/>
          <w:lang w:val="ru-RU"/>
        </w:rPr>
      </w:pPr>
      <w:hyperlink w:anchor="_Toc507660522" w:history="1">
        <w:r w:rsidR="00BA7C8D" w:rsidRPr="00F918D2">
          <w:rPr>
            <w:rStyle w:val="a6"/>
            <w:noProof/>
          </w:rPr>
          <w:t>4.17 Вимоги до видів забезпечення</w:t>
        </w:r>
        <w:r w:rsidR="00BA7C8D">
          <w:rPr>
            <w:noProof/>
            <w:webHidden/>
          </w:rPr>
          <w:tab/>
        </w:r>
        <w:r w:rsidR="00BA7C8D">
          <w:rPr>
            <w:noProof/>
            <w:webHidden/>
          </w:rPr>
          <w:fldChar w:fldCharType="begin"/>
        </w:r>
        <w:r w:rsidR="00BA7C8D">
          <w:rPr>
            <w:noProof/>
            <w:webHidden/>
          </w:rPr>
          <w:instrText xml:space="preserve"> PAGEREF _Toc507660522 \h </w:instrText>
        </w:r>
        <w:r w:rsidR="00BA7C8D">
          <w:rPr>
            <w:noProof/>
            <w:webHidden/>
          </w:rPr>
        </w:r>
        <w:r w:rsidR="00BA7C8D">
          <w:rPr>
            <w:noProof/>
            <w:webHidden/>
          </w:rPr>
          <w:fldChar w:fldCharType="separate"/>
        </w:r>
        <w:r w:rsidR="00197151">
          <w:rPr>
            <w:noProof/>
            <w:webHidden/>
          </w:rPr>
          <w:t>91</w:t>
        </w:r>
        <w:r w:rsidR="00BA7C8D">
          <w:rPr>
            <w:noProof/>
            <w:webHidden/>
          </w:rPr>
          <w:fldChar w:fldCharType="end"/>
        </w:r>
      </w:hyperlink>
    </w:p>
    <w:p w14:paraId="4AA332C7" w14:textId="0FF1FC60" w:rsidR="00BA7C8D" w:rsidRDefault="006D03B3" w:rsidP="006672B7">
      <w:pPr>
        <w:pStyle w:val="32"/>
        <w:ind w:right="-1"/>
        <w:rPr>
          <w:rFonts w:asciiTheme="minorHAnsi" w:eastAsiaTheme="minorEastAsia" w:hAnsiTheme="minorHAnsi" w:cstheme="minorBidi"/>
          <w:noProof/>
          <w:sz w:val="22"/>
          <w:szCs w:val="22"/>
          <w:lang w:val="ru-RU"/>
        </w:rPr>
      </w:pPr>
      <w:hyperlink w:anchor="_Toc507660523" w:history="1">
        <w:r w:rsidR="00BA7C8D" w:rsidRPr="00F918D2">
          <w:rPr>
            <w:rStyle w:val="a6"/>
            <w:noProof/>
          </w:rPr>
          <w:t>4.17.1 Вимоги до математичного забезпечення</w:t>
        </w:r>
        <w:r w:rsidR="00BA7C8D">
          <w:rPr>
            <w:noProof/>
            <w:webHidden/>
          </w:rPr>
          <w:tab/>
        </w:r>
        <w:r w:rsidR="00BA7C8D">
          <w:rPr>
            <w:noProof/>
            <w:webHidden/>
          </w:rPr>
          <w:fldChar w:fldCharType="begin"/>
        </w:r>
        <w:r w:rsidR="00BA7C8D">
          <w:rPr>
            <w:noProof/>
            <w:webHidden/>
          </w:rPr>
          <w:instrText xml:space="preserve"> PAGEREF _Toc507660523 \h </w:instrText>
        </w:r>
        <w:r w:rsidR="00BA7C8D">
          <w:rPr>
            <w:noProof/>
            <w:webHidden/>
          </w:rPr>
        </w:r>
        <w:r w:rsidR="00BA7C8D">
          <w:rPr>
            <w:noProof/>
            <w:webHidden/>
          </w:rPr>
          <w:fldChar w:fldCharType="separate"/>
        </w:r>
        <w:r w:rsidR="00197151">
          <w:rPr>
            <w:noProof/>
            <w:webHidden/>
          </w:rPr>
          <w:t>91</w:t>
        </w:r>
        <w:r w:rsidR="00BA7C8D">
          <w:rPr>
            <w:noProof/>
            <w:webHidden/>
          </w:rPr>
          <w:fldChar w:fldCharType="end"/>
        </w:r>
      </w:hyperlink>
    </w:p>
    <w:p w14:paraId="71DFDC59" w14:textId="2BCCAB03" w:rsidR="00BA7C8D" w:rsidRDefault="006D03B3" w:rsidP="006672B7">
      <w:pPr>
        <w:pStyle w:val="32"/>
        <w:ind w:right="-1"/>
        <w:rPr>
          <w:rFonts w:asciiTheme="minorHAnsi" w:eastAsiaTheme="minorEastAsia" w:hAnsiTheme="minorHAnsi" w:cstheme="minorBidi"/>
          <w:noProof/>
          <w:sz w:val="22"/>
          <w:szCs w:val="22"/>
          <w:lang w:val="ru-RU"/>
        </w:rPr>
      </w:pPr>
      <w:hyperlink w:anchor="_Toc507660524" w:history="1">
        <w:r w:rsidR="00BA7C8D" w:rsidRPr="00F918D2">
          <w:rPr>
            <w:rStyle w:val="a6"/>
            <w:noProof/>
          </w:rPr>
          <w:t>4.17.2 Вимоги до лінгвістичного забезпечення</w:t>
        </w:r>
        <w:r w:rsidR="00BA7C8D">
          <w:rPr>
            <w:noProof/>
            <w:webHidden/>
          </w:rPr>
          <w:tab/>
        </w:r>
        <w:r w:rsidR="00BA7C8D">
          <w:rPr>
            <w:noProof/>
            <w:webHidden/>
          </w:rPr>
          <w:fldChar w:fldCharType="begin"/>
        </w:r>
        <w:r w:rsidR="00BA7C8D">
          <w:rPr>
            <w:noProof/>
            <w:webHidden/>
          </w:rPr>
          <w:instrText xml:space="preserve"> PAGEREF _Toc507660524 \h </w:instrText>
        </w:r>
        <w:r w:rsidR="00BA7C8D">
          <w:rPr>
            <w:noProof/>
            <w:webHidden/>
          </w:rPr>
        </w:r>
        <w:r w:rsidR="00BA7C8D">
          <w:rPr>
            <w:noProof/>
            <w:webHidden/>
          </w:rPr>
          <w:fldChar w:fldCharType="separate"/>
        </w:r>
        <w:r w:rsidR="00197151">
          <w:rPr>
            <w:noProof/>
            <w:webHidden/>
          </w:rPr>
          <w:t>91</w:t>
        </w:r>
        <w:r w:rsidR="00BA7C8D">
          <w:rPr>
            <w:noProof/>
            <w:webHidden/>
          </w:rPr>
          <w:fldChar w:fldCharType="end"/>
        </w:r>
      </w:hyperlink>
    </w:p>
    <w:p w14:paraId="34153D4A" w14:textId="78F6D562" w:rsidR="00BA7C8D" w:rsidRDefault="006D03B3" w:rsidP="006672B7">
      <w:pPr>
        <w:pStyle w:val="32"/>
        <w:ind w:right="-1"/>
        <w:rPr>
          <w:rFonts w:asciiTheme="minorHAnsi" w:eastAsiaTheme="minorEastAsia" w:hAnsiTheme="minorHAnsi" w:cstheme="minorBidi"/>
          <w:noProof/>
          <w:sz w:val="22"/>
          <w:szCs w:val="22"/>
          <w:lang w:val="ru-RU"/>
        </w:rPr>
      </w:pPr>
      <w:hyperlink w:anchor="_Toc507660525" w:history="1">
        <w:r w:rsidR="00BA7C8D" w:rsidRPr="00F918D2">
          <w:rPr>
            <w:rStyle w:val="a6"/>
            <w:noProof/>
          </w:rPr>
          <w:t>4.17.3 Вимоги до апаратно-програмного забезпечення</w:t>
        </w:r>
        <w:r w:rsidR="00BA7C8D">
          <w:rPr>
            <w:noProof/>
            <w:webHidden/>
          </w:rPr>
          <w:tab/>
        </w:r>
        <w:r w:rsidR="00BA7C8D">
          <w:rPr>
            <w:noProof/>
            <w:webHidden/>
          </w:rPr>
          <w:fldChar w:fldCharType="begin"/>
        </w:r>
        <w:r w:rsidR="00BA7C8D">
          <w:rPr>
            <w:noProof/>
            <w:webHidden/>
          </w:rPr>
          <w:instrText xml:space="preserve"> PAGEREF _Toc507660525 \h </w:instrText>
        </w:r>
        <w:r w:rsidR="00BA7C8D">
          <w:rPr>
            <w:noProof/>
            <w:webHidden/>
          </w:rPr>
        </w:r>
        <w:r w:rsidR="00BA7C8D">
          <w:rPr>
            <w:noProof/>
            <w:webHidden/>
          </w:rPr>
          <w:fldChar w:fldCharType="separate"/>
        </w:r>
        <w:r w:rsidR="00197151">
          <w:rPr>
            <w:noProof/>
            <w:webHidden/>
          </w:rPr>
          <w:t>91</w:t>
        </w:r>
        <w:r w:rsidR="00BA7C8D">
          <w:rPr>
            <w:noProof/>
            <w:webHidden/>
          </w:rPr>
          <w:fldChar w:fldCharType="end"/>
        </w:r>
      </w:hyperlink>
    </w:p>
    <w:p w14:paraId="2DDD1C92" w14:textId="2F14AE3D" w:rsidR="00BA7C8D" w:rsidRDefault="006D03B3" w:rsidP="006672B7">
      <w:pPr>
        <w:pStyle w:val="32"/>
        <w:ind w:right="-1"/>
        <w:rPr>
          <w:rFonts w:asciiTheme="minorHAnsi" w:eastAsiaTheme="minorEastAsia" w:hAnsiTheme="minorHAnsi" w:cstheme="minorBidi"/>
          <w:noProof/>
          <w:sz w:val="22"/>
          <w:szCs w:val="22"/>
          <w:lang w:val="ru-RU"/>
        </w:rPr>
      </w:pPr>
      <w:hyperlink w:anchor="_Toc507660526" w:history="1">
        <w:r w:rsidR="00BA7C8D" w:rsidRPr="00F918D2">
          <w:rPr>
            <w:rStyle w:val="a6"/>
            <w:noProof/>
          </w:rPr>
          <w:t>4.17.4 Вимоги до технічного забезпечення</w:t>
        </w:r>
        <w:r w:rsidR="00BA7C8D">
          <w:rPr>
            <w:noProof/>
            <w:webHidden/>
          </w:rPr>
          <w:tab/>
        </w:r>
        <w:r w:rsidR="00BA7C8D">
          <w:rPr>
            <w:noProof/>
            <w:webHidden/>
          </w:rPr>
          <w:fldChar w:fldCharType="begin"/>
        </w:r>
        <w:r w:rsidR="00BA7C8D">
          <w:rPr>
            <w:noProof/>
            <w:webHidden/>
          </w:rPr>
          <w:instrText xml:space="preserve"> PAGEREF _Toc507660526 \h </w:instrText>
        </w:r>
        <w:r w:rsidR="00BA7C8D">
          <w:rPr>
            <w:noProof/>
            <w:webHidden/>
          </w:rPr>
        </w:r>
        <w:r w:rsidR="00BA7C8D">
          <w:rPr>
            <w:noProof/>
            <w:webHidden/>
          </w:rPr>
          <w:fldChar w:fldCharType="separate"/>
        </w:r>
        <w:r w:rsidR="00197151">
          <w:rPr>
            <w:noProof/>
            <w:webHidden/>
          </w:rPr>
          <w:t>95</w:t>
        </w:r>
        <w:r w:rsidR="00BA7C8D">
          <w:rPr>
            <w:noProof/>
            <w:webHidden/>
          </w:rPr>
          <w:fldChar w:fldCharType="end"/>
        </w:r>
      </w:hyperlink>
    </w:p>
    <w:p w14:paraId="169DDAF8" w14:textId="41516E1D" w:rsidR="00BA7C8D" w:rsidRDefault="006D03B3" w:rsidP="006672B7">
      <w:pPr>
        <w:pStyle w:val="32"/>
        <w:ind w:right="-1"/>
        <w:rPr>
          <w:rFonts w:asciiTheme="minorHAnsi" w:eastAsiaTheme="minorEastAsia" w:hAnsiTheme="minorHAnsi" w:cstheme="minorBidi"/>
          <w:noProof/>
          <w:sz w:val="22"/>
          <w:szCs w:val="22"/>
          <w:lang w:val="ru-RU"/>
        </w:rPr>
      </w:pPr>
      <w:hyperlink w:anchor="_Toc507660527" w:history="1">
        <w:r w:rsidR="00BA7C8D" w:rsidRPr="00F918D2">
          <w:rPr>
            <w:rStyle w:val="a6"/>
            <w:noProof/>
          </w:rPr>
          <w:t>4.17.5 Вимоги до метрологічного забезпечення</w:t>
        </w:r>
        <w:r w:rsidR="00BA7C8D">
          <w:rPr>
            <w:noProof/>
            <w:webHidden/>
          </w:rPr>
          <w:tab/>
        </w:r>
        <w:r w:rsidR="00BA7C8D">
          <w:rPr>
            <w:noProof/>
            <w:webHidden/>
          </w:rPr>
          <w:fldChar w:fldCharType="begin"/>
        </w:r>
        <w:r w:rsidR="00BA7C8D">
          <w:rPr>
            <w:noProof/>
            <w:webHidden/>
          </w:rPr>
          <w:instrText xml:space="preserve"> PAGEREF _Toc507660527 \h </w:instrText>
        </w:r>
        <w:r w:rsidR="00BA7C8D">
          <w:rPr>
            <w:noProof/>
            <w:webHidden/>
          </w:rPr>
        </w:r>
        <w:r w:rsidR="00BA7C8D">
          <w:rPr>
            <w:noProof/>
            <w:webHidden/>
          </w:rPr>
          <w:fldChar w:fldCharType="separate"/>
        </w:r>
        <w:r w:rsidR="00197151">
          <w:rPr>
            <w:noProof/>
            <w:webHidden/>
          </w:rPr>
          <w:t>96</w:t>
        </w:r>
        <w:r w:rsidR="00BA7C8D">
          <w:rPr>
            <w:noProof/>
            <w:webHidden/>
          </w:rPr>
          <w:fldChar w:fldCharType="end"/>
        </w:r>
      </w:hyperlink>
    </w:p>
    <w:p w14:paraId="40E60BF9" w14:textId="78980946" w:rsidR="00BA7C8D" w:rsidRDefault="006D03B3" w:rsidP="006672B7">
      <w:pPr>
        <w:pStyle w:val="32"/>
        <w:ind w:right="-1"/>
        <w:rPr>
          <w:rFonts w:asciiTheme="minorHAnsi" w:eastAsiaTheme="minorEastAsia" w:hAnsiTheme="minorHAnsi" w:cstheme="minorBidi"/>
          <w:noProof/>
          <w:sz w:val="22"/>
          <w:szCs w:val="22"/>
          <w:lang w:val="ru-RU"/>
        </w:rPr>
      </w:pPr>
      <w:hyperlink w:anchor="_Toc507660528" w:history="1">
        <w:r w:rsidR="00BA7C8D" w:rsidRPr="00F918D2">
          <w:rPr>
            <w:rStyle w:val="a6"/>
            <w:noProof/>
          </w:rPr>
          <w:t>4.17.6 Вимоги до організаційного забезпечення</w:t>
        </w:r>
        <w:r w:rsidR="00BA7C8D">
          <w:rPr>
            <w:noProof/>
            <w:webHidden/>
          </w:rPr>
          <w:tab/>
        </w:r>
        <w:r w:rsidR="00BA7C8D">
          <w:rPr>
            <w:noProof/>
            <w:webHidden/>
          </w:rPr>
          <w:fldChar w:fldCharType="begin"/>
        </w:r>
        <w:r w:rsidR="00BA7C8D">
          <w:rPr>
            <w:noProof/>
            <w:webHidden/>
          </w:rPr>
          <w:instrText xml:space="preserve"> PAGEREF _Toc507660528 \h </w:instrText>
        </w:r>
        <w:r w:rsidR="00BA7C8D">
          <w:rPr>
            <w:noProof/>
            <w:webHidden/>
          </w:rPr>
        </w:r>
        <w:r w:rsidR="00BA7C8D">
          <w:rPr>
            <w:noProof/>
            <w:webHidden/>
          </w:rPr>
          <w:fldChar w:fldCharType="separate"/>
        </w:r>
        <w:r w:rsidR="00197151">
          <w:rPr>
            <w:noProof/>
            <w:webHidden/>
          </w:rPr>
          <w:t>96</w:t>
        </w:r>
        <w:r w:rsidR="00BA7C8D">
          <w:rPr>
            <w:noProof/>
            <w:webHidden/>
          </w:rPr>
          <w:fldChar w:fldCharType="end"/>
        </w:r>
      </w:hyperlink>
    </w:p>
    <w:p w14:paraId="54662BEB" w14:textId="142893A3" w:rsidR="00BA7C8D" w:rsidRDefault="006D03B3" w:rsidP="006672B7">
      <w:pPr>
        <w:pStyle w:val="32"/>
        <w:ind w:right="-1"/>
        <w:rPr>
          <w:rFonts w:asciiTheme="minorHAnsi" w:eastAsiaTheme="minorEastAsia" w:hAnsiTheme="minorHAnsi" w:cstheme="minorBidi"/>
          <w:noProof/>
          <w:sz w:val="22"/>
          <w:szCs w:val="22"/>
          <w:lang w:val="ru-RU"/>
        </w:rPr>
      </w:pPr>
      <w:hyperlink w:anchor="_Toc507660529" w:history="1">
        <w:r w:rsidR="00BA7C8D" w:rsidRPr="00F918D2">
          <w:rPr>
            <w:rStyle w:val="a6"/>
            <w:noProof/>
          </w:rPr>
          <w:t>4.17.7 Вимоги до методичного забезпечення</w:t>
        </w:r>
        <w:r w:rsidR="00BA7C8D">
          <w:rPr>
            <w:noProof/>
            <w:webHidden/>
          </w:rPr>
          <w:tab/>
        </w:r>
        <w:r w:rsidR="00BA7C8D">
          <w:rPr>
            <w:noProof/>
            <w:webHidden/>
          </w:rPr>
          <w:fldChar w:fldCharType="begin"/>
        </w:r>
        <w:r w:rsidR="00BA7C8D">
          <w:rPr>
            <w:noProof/>
            <w:webHidden/>
          </w:rPr>
          <w:instrText xml:space="preserve"> PAGEREF _Toc507660529 \h </w:instrText>
        </w:r>
        <w:r w:rsidR="00BA7C8D">
          <w:rPr>
            <w:noProof/>
            <w:webHidden/>
          </w:rPr>
        </w:r>
        <w:r w:rsidR="00BA7C8D">
          <w:rPr>
            <w:noProof/>
            <w:webHidden/>
          </w:rPr>
          <w:fldChar w:fldCharType="separate"/>
        </w:r>
        <w:r w:rsidR="00197151">
          <w:rPr>
            <w:noProof/>
            <w:webHidden/>
          </w:rPr>
          <w:t>96</w:t>
        </w:r>
        <w:r w:rsidR="00BA7C8D">
          <w:rPr>
            <w:noProof/>
            <w:webHidden/>
          </w:rPr>
          <w:fldChar w:fldCharType="end"/>
        </w:r>
      </w:hyperlink>
    </w:p>
    <w:p w14:paraId="6EAFB5C1" w14:textId="6FF460E7" w:rsidR="00BA7C8D" w:rsidRDefault="006D03B3" w:rsidP="006672B7">
      <w:pPr>
        <w:pStyle w:val="23"/>
        <w:ind w:right="-1"/>
        <w:rPr>
          <w:rFonts w:asciiTheme="minorHAnsi" w:eastAsiaTheme="minorEastAsia" w:hAnsiTheme="minorHAnsi" w:cstheme="minorBidi"/>
          <w:noProof/>
          <w:sz w:val="22"/>
          <w:szCs w:val="22"/>
          <w:lang w:val="ru-RU"/>
        </w:rPr>
      </w:pPr>
      <w:hyperlink w:anchor="_Toc507660530" w:history="1">
        <w:r w:rsidR="00BA7C8D" w:rsidRPr="00F918D2">
          <w:rPr>
            <w:rStyle w:val="a6"/>
            <w:noProof/>
          </w:rPr>
          <w:t>4.18 Вимоги до стандартизації та уніфікації</w:t>
        </w:r>
        <w:r w:rsidR="00BA7C8D">
          <w:rPr>
            <w:noProof/>
            <w:webHidden/>
          </w:rPr>
          <w:tab/>
        </w:r>
        <w:r w:rsidR="00BA7C8D">
          <w:rPr>
            <w:noProof/>
            <w:webHidden/>
          </w:rPr>
          <w:fldChar w:fldCharType="begin"/>
        </w:r>
        <w:r w:rsidR="00BA7C8D">
          <w:rPr>
            <w:noProof/>
            <w:webHidden/>
          </w:rPr>
          <w:instrText xml:space="preserve"> PAGEREF _Toc507660530 \h </w:instrText>
        </w:r>
        <w:r w:rsidR="00BA7C8D">
          <w:rPr>
            <w:noProof/>
            <w:webHidden/>
          </w:rPr>
        </w:r>
        <w:r w:rsidR="00BA7C8D">
          <w:rPr>
            <w:noProof/>
            <w:webHidden/>
          </w:rPr>
          <w:fldChar w:fldCharType="separate"/>
        </w:r>
        <w:r w:rsidR="00197151">
          <w:rPr>
            <w:noProof/>
            <w:webHidden/>
          </w:rPr>
          <w:t>97</w:t>
        </w:r>
        <w:r w:rsidR="00BA7C8D">
          <w:rPr>
            <w:noProof/>
            <w:webHidden/>
          </w:rPr>
          <w:fldChar w:fldCharType="end"/>
        </w:r>
      </w:hyperlink>
    </w:p>
    <w:p w14:paraId="65DC8FB8" w14:textId="7A63ED1D" w:rsidR="00BA7C8D" w:rsidRPr="00B46761" w:rsidRDefault="006D03B3" w:rsidP="006672B7">
      <w:pPr>
        <w:pStyle w:val="12"/>
        <w:ind w:right="-1"/>
        <w:rPr>
          <w:rFonts w:asciiTheme="minorHAnsi" w:eastAsiaTheme="minorEastAsia" w:hAnsiTheme="minorHAnsi" w:cstheme="minorBidi"/>
          <w:caps w:val="0"/>
          <w:noProof/>
          <w:szCs w:val="24"/>
          <w:lang w:val="ru-RU"/>
        </w:rPr>
      </w:pPr>
      <w:hyperlink w:anchor="_Toc507660531" w:history="1">
        <w:r w:rsidR="00BA7C8D" w:rsidRPr="00B46761">
          <w:rPr>
            <w:rStyle w:val="a6"/>
            <w:noProof/>
            <w:szCs w:val="24"/>
          </w:rPr>
          <w:t>5 ВИМОГИ ДО ФУНКЦІОНУВАННЯ ПМ «СП»</w:t>
        </w:r>
        <w:r w:rsidR="00BA7C8D" w:rsidRPr="00B46761">
          <w:rPr>
            <w:noProof/>
            <w:webHidden/>
            <w:szCs w:val="24"/>
          </w:rPr>
          <w:tab/>
        </w:r>
        <w:r w:rsidR="00BA7C8D" w:rsidRPr="00B46761">
          <w:rPr>
            <w:noProof/>
            <w:webHidden/>
            <w:szCs w:val="24"/>
          </w:rPr>
          <w:fldChar w:fldCharType="begin"/>
        </w:r>
        <w:r w:rsidR="00BA7C8D" w:rsidRPr="00B46761">
          <w:rPr>
            <w:noProof/>
            <w:webHidden/>
            <w:szCs w:val="24"/>
          </w:rPr>
          <w:instrText xml:space="preserve"> PAGEREF _Toc507660531 \h </w:instrText>
        </w:r>
        <w:r w:rsidR="00BA7C8D" w:rsidRPr="00B46761">
          <w:rPr>
            <w:noProof/>
            <w:webHidden/>
            <w:szCs w:val="24"/>
          </w:rPr>
        </w:r>
        <w:r w:rsidR="00BA7C8D" w:rsidRPr="00B46761">
          <w:rPr>
            <w:noProof/>
            <w:webHidden/>
            <w:szCs w:val="24"/>
          </w:rPr>
          <w:fldChar w:fldCharType="separate"/>
        </w:r>
        <w:r w:rsidR="00197151" w:rsidRPr="00B46761">
          <w:rPr>
            <w:noProof/>
            <w:webHidden/>
            <w:szCs w:val="24"/>
          </w:rPr>
          <w:t>98</w:t>
        </w:r>
        <w:r w:rsidR="00BA7C8D" w:rsidRPr="00B46761">
          <w:rPr>
            <w:noProof/>
            <w:webHidden/>
            <w:szCs w:val="24"/>
          </w:rPr>
          <w:fldChar w:fldCharType="end"/>
        </w:r>
      </w:hyperlink>
    </w:p>
    <w:p w14:paraId="5982612E" w14:textId="35B4C8D1" w:rsidR="00BA7C8D" w:rsidRDefault="006D03B3" w:rsidP="006672B7">
      <w:pPr>
        <w:pStyle w:val="23"/>
        <w:ind w:right="-1"/>
        <w:rPr>
          <w:rFonts w:asciiTheme="minorHAnsi" w:eastAsiaTheme="minorEastAsia" w:hAnsiTheme="minorHAnsi" w:cstheme="minorBidi"/>
          <w:noProof/>
          <w:sz w:val="22"/>
          <w:szCs w:val="22"/>
          <w:lang w:val="ru-RU"/>
        </w:rPr>
      </w:pPr>
      <w:hyperlink w:anchor="_Toc507660532" w:history="1">
        <w:r w:rsidR="00BA7C8D" w:rsidRPr="00F918D2">
          <w:rPr>
            <w:rStyle w:val="a6"/>
            <w:noProof/>
          </w:rPr>
          <w:t>5.1 Доступність</w:t>
        </w:r>
        <w:r w:rsidR="00BA7C8D">
          <w:rPr>
            <w:noProof/>
            <w:webHidden/>
          </w:rPr>
          <w:tab/>
        </w:r>
        <w:r w:rsidR="00BA7C8D">
          <w:rPr>
            <w:noProof/>
            <w:webHidden/>
          </w:rPr>
          <w:fldChar w:fldCharType="begin"/>
        </w:r>
        <w:r w:rsidR="00BA7C8D">
          <w:rPr>
            <w:noProof/>
            <w:webHidden/>
          </w:rPr>
          <w:instrText xml:space="preserve"> PAGEREF _Toc507660532 \h </w:instrText>
        </w:r>
        <w:r w:rsidR="00BA7C8D">
          <w:rPr>
            <w:noProof/>
            <w:webHidden/>
          </w:rPr>
        </w:r>
        <w:r w:rsidR="00BA7C8D">
          <w:rPr>
            <w:noProof/>
            <w:webHidden/>
          </w:rPr>
          <w:fldChar w:fldCharType="separate"/>
        </w:r>
        <w:r w:rsidR="00197151">
          <w:rPr>
            <w:noProof/>
            <w:webHidden/>
          </w:rPr>
          <w:t>98</w:t>
        </w:r>
        <w:r w:rsidR="00BA7C8D">
          <w:rPr>
            <w:noProof/>
            <w:webHidden/>
          </w:rPr>
          <w:fldChar w:fldCharType="end"/>
        </w:r>
      </w:hyperlink>
    </w:p>
    <w:p w14:paraId="79D70BA8" w14:textId="6413EDA8" w:rsidR="00BA7C8D" w:rsidRDefault="006D03B3" w:rsidP="006672B7">
      <w:pPr>
        <w:pStyle w:val="23"/>
        <w:ind w:right="-1"/>
        <w:rPr>
          <w:rFonts w:asciiTheme="minorHAnsi" w:eastAsiaTheme="minorEastAsia" w:hAnsiTheme="minorHAnsi" w:cstheme="minorBidi"/>
          <w:noProof/>
          <w:sz w:val="22"/>
          <w:szCs w:val="22"/>
          <w:lang w:val="ru-RU"/>
        </w:rPr>
      </w:pPr>
      <w:hyperlink w:anchor="_Toc507660533" w:history="1">
        <w:r w:rsidR="00BA7C8D" w:rsidRPr="00F918D2">
          <w:rPr>
            <w:rStyle w:val="a6"/>
            <w:noProof/>
          </w:rPr>
          <w:t>5.2 Масштабованість</w:t>
        </w:r>
        <w:r w:rsidR="00BA7C8D">
          <w:rPr>
            <w:noProof/>
            <w:webHidden/>
          </w:rPr>
          <w:tab/>
        </w:r>
        <w:r w:rsidR="00BA7C8D">
          <w:rPr>
            <w:noProof/>
            <w:webHidden/>
          </w:rPr>
          <w:fldChar w:fldCharType="begin"/>
        </w:r>
        <w:r w:rsidR="00BA7C8D">
          <w:rPr>
            <w:noProof/>
            <w:webHidden/>
          </w:rPr>
          <w:instrText xml:space="preserve"> PAGEREF _Toc507660533 \h </w:instrText>
        </w:r>
        <w:r w:rsidR="00BA7C8D">
          <w:rPr>
            <w:noProof/>
            <w:webHidden/>
          </w:rPr>
        </w:r>
        <w:r w:rsidR="00BA7C8D">
          <w:rPr>
            <w:noProof/>
            <w:webHidden/>
          </w:rPr>
          <w:fldChar w:fldCharType="separate"/>
        </w:r>
        <w:r w:rsidR="00197151">
          <w:rPr>
            <w:noProof/>
            <w:webHidden/>
          </w:rPr>
          <w:t>98</w:t>
        </w:r>
        <w:r w:rsidR="00BA7C8D">
          <w:rPr>
            <w:noProof/>
            <w:webHidden/>
          </w:rPr>
          <w:fldChar w:fldCharType="end"/>
        </w:r>
      </w:hyperlink>
    </w:p>
    <w:p w14:paraId="49E72617" w14:textId="3C661E51" w:rsidR="00BA7C8D" w:rsidRDefault="006D03B3" w:rsidP="006672B7">
      <w:pPr>
        <w:pStyle w:val="23"/>
        <w:ind w:right="-1"/>
        <w:rPr>
          <w:rFonts w:asciiTheme="minorHAnsi" w:eastAsiaTheme="minorEastAsia" w:hAnsiTheme="minorHAnsi" w:cstheme="minorBidi"/>
          <w:noProof/>
          <w:sz w:val="22"/>
          <w:szCs w:val="22"/>
          <w:lang w:val="ru-RU"/>
        </w:rPr>
      </w:pPr>
      <w:hyperlink w:anchor="_Toc507660534" w:history="1">
        <w:r w:rsidR="00BA7C8D" w:rsidRPr="00F918D2">
          <w:rPr>
            <w:rStyle w:val="a6"/>
            <w:noProof/>
          </w:rPr>
          <w:t>5.3 Вимоги до функцій (задач) ПМ «СП»</w:t>
        </w:r>
        <w:r w:rsidR="00BA7C8D">
          <w:rPr>
            <w:noProof/>
            <w:webHidden/>
          </w:rPr>
          <w:tab/>
        </w:r>
        <w:r w:rsidR="00BA7C8D">
          <w:rPr>
            <w:noProof/>
            <w:webHidden/>
          </w:rPr>
          <w:fldChar w:fldCharType="begin"/>
        </w:r>
        <w:r w:rsidR="00BA7C8D">
          <w:rPr>
            <w:noProof/>
            <w:webHidden/>
          </w:rPr>
          <w:instrText xml:space="preserve"> PAGEREF _Toc507660534 \h </w:instrText>
        </w:r>
        <w:r w:rsidR="00BA7C8D">
          <w:rPr>
            <w:noProof/>
            <w:webHidden/>
          </w:rPr>
        </w:r>
        <w:r w:rsidR="00BA7C8D">
          <w:rPr>
            <w:noProof/>
            <w:webHidden/>
          </w:rPr>
          <w:fldChar w:fldCharType="separate"/>
        </w:r>
        <w:r w:rsidR="00197151">
          <w:rPr>
            <w:noProof/>
            <w:webHidden/>
          </w:rPr>
          <w:t>98</w:t>
        </w:r>
        <w:r w:rsidR="00BA7C8D">
          <w:rPr>
            <w:noProof/>
            <w:webHidden/>
          </w:rPr>
          <w:fldChar w:fldCharType="end"/>
        </w:r>
      </w:hyperlink>
    </w:p>
    <w:p w14:paraId="43AD1626" w14:textId="5C9EE745" w:rsidR="00BA7C8D" w:rsidRDefault="006D03B3" w:rsidP="006672B7">
      <w:pPr>
        <w:pStyle w:val="32"/>
        <w:ind w:right="-1"/>
        <w:rPr>
          <w:rFonts w:asciiTheme="minorHAnsi" w:eastAsiaTheme="minorEastAsia" w:hAnsiTheme="minorHAnsi" w:cstheme="minorBidi"/>
          <w:noProof/>
          <w:sz w:val="22"/>
          <w:szCs w:val="22"/>
          <w:lang w:val="ru-RU"/>
        </w:rPr>
      </w:pPr>
      <w:hyperlink w:anchor="_Toc507660535" w:history="1">
        <w:r w:rsidR="00BA7C8D" w:rsidRPr="00F918D2">
          <w:rPr>
            <w:rStyle w:val="a6"/>
            <w:noProof/>
          </w:rPr>
          <w:t>5.3.1 Компонент «Е-Послуга «OnLine запис на прийом Департаменту соцполітики / Управління соцполітики районів / Київського міського центру реабілітації дітей з інвалідністю»</w:t>
        </w:r>
        <w:r w:rsidR="00BA7C8D">
          <w:rPr>
            <w:noProof/>
            <w:webHidden/>
          </w:rPr>
          <w:tab/>
        </w:r>
        <w:r w:rsidR="00BA7C8D">
          <w:rPr>
            <w:noProof/>
            <w:webHidden/>
          </w:rPr>
          <w:fldChar w:fldCharType="begin"/>
        </w:r>
        <w:r w:rsidR="00BA7C8D">
          <w:rPr>
            <w:noProof/>
            <w:webHidden/>
          </w:rPr>
          <w:instrText xml:space="preserve"> PAGEREF _Toc507660535 \h </w:instrText>
        </w:r>
        <w:r w:rsidR="00BA7C8D">
          <w:rPr>
            <w:noProof/>
            <w:webHidden/>
          </w:rPr>
        </w:r>
        <w:r w:rsidR="00BA7C8D">
          <w:rPr>
            <w:noProof/>
            <w:webHidden/>
          </w:rPr>
          <w:fldChar w:fldCharType="separate"/>
        </w:r>
        <w:r w:rsidR="00197151">
          <w:rPr>
            <w:noProof/>
            <w:webHidden/>
          </w:rPr>
          <w:t>98</w:t>
        </w:r>
        <w:r w:rsidR="00BA7C8D">
          <w:rPr>
            <w:noProof/>
            <w:webHidden/>
          </w:rPr>
          <w:fldChar w:fldCharType="end"/>
        </w:r>
      </w:hyperlink>
    </w:p>
    <w:p w14:paraId="623788D1" w14:textId="45BFA851" w:rsidR="00BA7C8D" w:rsidRDefault="006D03B3" w:rsidP="006672B7">
      <w:pPr>
        <w:pStyle w:val="41"/>
        <w:ind w:right="-1"/>
        <w:rPr>
          <w:rFonts w:asciiTheme="minorHAnsi" w:eastAsiaTheme="minorEastAsia" w:hAnsiTheme="minorHAnsi" w:cstheme="minorBidi"/>
          <w:noProof/>
          <w:sz w:val="22"/>
          <w:szCs w:val="22"/>
          <w:lang w:val="ru-RU"/>
        </w:rPr>
      </w:pPr>
      <w:hyperlink w:anchor="_Toc507660536" w:history="1">
        <w:r w:rsidR="00BA7C8D" w:rsidRPr="00F918D2">
          <w:rPr>
            <w:rStyle w:val="a6"/>
            <w:noProof/>
          </w:rPr>
          <w:t>5.3.1.1 Компонент «OnLine запису на прийом …» включає такі автоматизовані робочі місця (далі – АРМ):</w:t>
        </w:r>
        <w:r w:rsidR="00BA7C8D">
          <w:rPr>
            <w:noProof/>
            <w:webHidden/>
          </w:rPr>
          <w:tab/>
        </w:r>
        <w:r w:rsidR="00BA7C8D">
          <w:rPr>
            <w:noProof/>
            <w:webHidden/>
          </w:rPr>
          <w:fldChar w:fldCharType="begin"/>
        </w:r>
        <w:r w:rsidR="00BA7C8D">
          <w:rPr>
            <w:noProof/>
            <w:webHidden/>
          </w:rPr>
          <w:instrText xml:space="preserve"> PAGEREF _Toc507660536 \h </w:instrText>
        </w:r>
        <w:r w:rsidR="00BA7C8D">
          <w:rPr>
            <w:noProof/>
            <w:webHidden/>
          </w:rPr>
        </w:r>
        <w:r w:rsidR="00BA7C8D">
          <w:rPr>
            <w:noProof/>
            <w:webHidden/>
          </w:rPr>
          <w:fldChar w:fldCharType="separate"/>
        </w:r>
        <w:r w:rsidR="00197151">
          <w:rPr>
            <w:noProof/>
            <w:webHidden/>
          </w:rPr>
          <w:t>100</w:t>
        </w:r>
        <w:r w:rsidR="00BA7C8D">
          <w:rPr>
            <w:noProof/>
            <w:webHidden/>
          </w:rPr>
          <w:fldChar w:fldCharType="end"/>
        </w:r>
      </w:hyperlink>
    </w:p>
    <w:p w14:paraId="0788B20A" w14:textId="41F9E1DC" w:rsidR="00BA7C8D" w:rsidRDefault="006D03B3" w:rsidP="006672B7">
      <w:pPr>
        <w:pStyle w:val="41"/>
        <w:ind w:right="-1"/>
        <w:rPr>
          <w:rFonts w:asciiTheme="minorHAnsi" w:eastAsiaTheme="minorEastAsia" w:hAnsiTheme="minorHAnsi" w:cstheme="minorBidi"/>
          <w:noProof/>
          <w:sz w:val="22"/>
          <w:szCs w:val="22"/>
          <w:lang w:val="ru-RU"/>
        </w:rPr>
      </w:pPr>
      <w:hyperlink w:anchor="_Toc507660537" w:history="1">
        <w:r w:rsidR="00BA7C8D" w:rsidRPr="00F918D2">
          <w:rPr>
            <w:rStyle w:val="a6"/>
            <w:noProof/>
          </w:rPr>
          <w:t>5.3.1.2 Реєстратор є співробітником районних управлінь, департаменту соціальної політики або Київського центру реабілітації дітей з інвалідністю</w:t>
        </w:r>
        <w:r w:rsidR="00BA7C8D">
          <w:rPr>
            <w:noProof/>
            <w:webHidden/>
          </w:rPr>
          <w:tab/>
        </w:r>
        <w:r w:rsidR="00BA7C8D">
          <w:rPr>
            <w:noProof/>
            <w:webHidden/>
          </w:rPr>
          <w:fldChar w:fldCharType="begin"/>
        </w:r>
        <w:r w:rsidR="00BA7C8D">
          <w:rPr>
            <w:noProof/>
            <w:webHidden/>
          </w:rPr>
          <w:instrText xml:space="preserve"> PAGEREF _Toc507660537 \h </w:instrText>
        </w:r>
        <w:r w:rsidR="00BA7C8D">
          <w:rPr>
            <w:noProof/>
            <w:webHidden/>
          </w:rPr>
        </w:r>
        <w:r w:rsidR="00BA7C8D">
          <w:rPr>
            <w:noProof/>
            <w:webHidden/>
          </w:rPr>
          <w:fldChar w:fldCharType="separate"/>
        </w:r>
        <w:r w:rsidR="00197151">
          <w:rPr>
            <w:noProof/>
            <w:webHidden/>
          </w:rPr>
          <w:t>100</w:t>
        </w:r>
        <w:r w:rsidR="00BA7C8D">
          <w:rPr>
            <w:noProof/>
            <w:webHidden/>
          </w:rPr>
          <w:fldChar w:fldCharType="end"/>
        </w:r>
      </w:hyperlink>
    </w:p>
    <w:p w14:paraId="2222E3A1" w14:textId="6F405F37" w:rsidR="00BA7C8D" w:rsidRDefault="006D03B3" w:rsidP="006672B7">
      <w:pPr>
        <w:pStyle w:val="41"/>
        <w:ind w:right="-1"/>
        <w:rPr>
          <w:rFonts w:asciiTheme="minorHAnsi" w:eastAsiaTheme="minorEastAsia" w:hAnsiTheme="minorHAnsi" w:cstheme="minorBidi"/>
          <w:noProof/>
          <w:sz w:val="22"/>
          <w:szCs w:val="22"/>
          <w:lang w:val="ru-RU"/>
        </w:rPr>
      </w:pPr>
      <w:hyperlink w:anchor="_Toc507660538" w:history="1">
        <w:r w:rsidR="00BA7C8D" w:rsidRPr="00F918D2">
          <w:rPr>
            <w:rStyle w:val="a6"/>
            <w:bCs/>
            <w:noProof/>
          </w:rPr>
          <w:t>5.3.1.3</w:t>
        </w:r>
        <w:r w:rsidR="00BA7C8D" w:rsidRPr="00F918D2">
          <w:rPr>
            <w:rStyle w:val="a6"/>
            <w:noProof/>
          </w:rPr>
          <w:t xml:space="preserve"> Фахівець є співробітником районних управлінь, департаменту соціальної політики або Київського центру реабілітації дітей з інвалідністю</w:t>
        </w:r>
        <w:r w:rsidR="00BA7C8D">
          <w:rPr>
            <w:noProof/>
            <w:webHidden/>
          </w:rPr>
          <w:tab/>
        </w:r>
        <w:r w:rsidR="00BA7C8D">
          <w:rPr>
            <w:noProof/>
            <w:webHidden/>
          </w:rPr>
          <w:fldChar w:fldCharType="begin"/>
        </w:r>
        <w:r w:rsidR="00BA7C8D">
          <w:rPr>
            <w:noProof/>
            <w:webHidden/>
          </w:rPr>
          <w:instrText xml:space="preserve"> PAGEREF _Toc507660538 \h </w:instrText>
        </w:r>
        <w:r w:rsidR="00BA7C8D">
          <w:rPr>
            <w:noProof/>
            <w:webHidden/>
          </w:rPr>
        </w:r>
        <w:r w:rsidR="00BA7C8D">
          <w:rPr>
            <w:noProof/>
            <w:webHidden/>
          </w:rPr>
          <w:fldChar w:fldCharType="separate"/>
        </w:r>
        <w:r w:rsidR="00197151">
          <w:rPr>
            <w:noProof/>
            <w:webHidden/>
          </w:rPr>
          <w:t>100</w:t>
        </w:r>
        <w:r w:rsidR="00BA7C8D">
          <w:rPr>
            <w:noProof/>
            <w:webHidden/>
          </w:rPr>
          <w:fldChar w:fldCharType="end"/>
        </w:r>
      </w:hyperlink>
    </w:p>
    <w:p w14:paraId="2F836198" w14:textId="592E7F83" w:rsidR="00BA7C8D" w:rsidRDefault="006D03B3" w:rsidP="006672B7">
      <w:pPr>
        <w:pStyle w:val="41"/>
        <w:ind w:right="-1"/>
        <w:rPr>
          <w:rFonts w:asciiTheme="minorHAnsi" w:eastAsiaTheme="minorEastAsia" w:hAnsiTheme="minorHAnsi" w:cstheme="minorBidi"/>
          <w:noProof/>
          <w:sz w:val="22"/>
          <w:szCs w:val="22"/>
          <w:lang w:val="ru-RU"/>
        </w:rPr>
      </w:pPr>
      <w:hyperlink w:anchor="_Toc507660539" w:history="1">
        <w:r w:rsidR="00BA7C8D" w:rsidRPr="00F918D2">
          <w:rPr>
            <w:rStyle w:val="a6"/>
            <w:bCs/>
            <w:noProof/>
          </w:rPr>
          <w:t>5.3.1.4 Керівник використовує АРМ «</w:t>
        </w:r>
        <w:r w:rsidR="00BA7C8D" w:rsidRPr="00F918D2">
          <w:rPr>
            <w:rStyle w:val="a6"/>
            <w:noProof/>
          </w:rPr>
          <w:t>Посадовця</w:t>
        </w:r>
        <w:r w:rsidR="00BA7C8D" w:rsidRPr="00F918D2">
          <w:rPr>
            <w:rStyle w:val="a6"/>
            <w:bCs/>
            <w:noProof/>
          </w:rPr>
          <w:t>» для додавання, перегляду і редагування заяв, перегляду реєстрів заяв на прийом, будування статистичних звітів про роботу установ.</w:t>
        </w:r>
        <w:r w:rsidR="00BA7C8D">
          <w:rPr>
            <w:noProof/>
            <w:webHidden/>
          </w:rPr>
          <w:tab/>
        </w:r>
        <w:r w:rsidR="00BA7C8D">
          <w:rPr>
            <w:noProof/>
            <w:webHidden/>
          </w:rPr>
          <w:fldChar w:fldCharType="begin"/>
        </w:r>
        <w:r w:rsidR="00BA7C8D">
          <w:rPr>
            <w:noProof/>
            <w:webHidden/>
          </w:rPr>
          <w:instrText xml:space="preserve"> PAGEREF _Toc507660539 \h </w:instrText>
        </w:r>
        <w:r w:rsidR="00BA7C8D">
          <w:rPr>
            <w:noProof/>
            <w:webHidden/>
          </w:rPr>
        </w:r>
        <w:r w:rsidR="00BA7C8D">
          <w:rPr>
            <w:noProof/>
            <w:webHidden/>
          </w:rPr>
          <w:fldChar w:fldCharType="separate"/>
        </w:r>
        <w:r w:rsidR="00197151">
          <w:rPr>
            <w:noProof/>
            <w:webHidden/>
          </w:rPr>
          <w:t>100</w:t>
        </w:r>
        <w:r w:rsidR="00BA7C8D">
          <w:rPr>
            <w:noProof/>
            <w:webHidden/>
          </w:rPr>
          <w:fldChar w:fldCharType="end"/>
        </w:r>
      </w:hyperlink>
    </w:p>
    <w:p w14:paraId="5E43D058" w14:textId="61D85A7C" w:rsidR="00BA7C8D" w:rsidRDefault="006D03B3" w:rsidP="006672B7">
      <w:pPr>
        <w:pStyle w:val="41"/>
        <w:ind w:right="-1"/>
        <w:rPr>
          <w:rFonts w:asciiTheme="minorHAnsi" w:eastAsiaTheme="minorEastAsia" w:hAnsiTheme="minorHAnsi" w:cstheme="minorBidi"/>
          <w:noProof/>
          <w:sz w:val="22"/>
          <w:szCs w:val="22"/>
          <w:lang w:val="ru-RU"/>
        </w:rPr>
      </w:pPr>
      <w:hyperlink w:anchor="_Toc507660540" w:history="1">
        <w:r w:rsidR="00BA7C8D" w:rsidRPr="00F918D2">
          <w:rPr>
            <w:rStyle w:val="a6"/>
            <w:bCs/>
            <w:noProof/>
          </w:rPr>
          <w:t>5.3.1.5 АРМ «Адміністратор» розроблений для Адміністратора - фахівця, який виконує підключення користувачів у межах своєї установи, моніторинг роботи системи, підтримку централізованих довідників, формуванням графіків прийомів посадовців</w:t>
        </w:r>
        <w:r w:rsidR="00BA7C8D">
          <w:rPr>
            <w:noProof/>
            <w:webHidden/>
          </w:rPr>
          <w:tab/>
        </w:r>
        <w:r w:rsidR="00BA7C8D">
          <w:rPr>
            <w:noProof/>
            <w:webHidden/>
          </w:rPr>
          <w:fldChar w:fldCharType="begin"/>
        </w:r>
        <w:r w:rsidR="00BA7C8D">
          <w:rPr>
            <w:noProof/>
            <w:webHidden/>
          </w:rPr>
          <w:instrText xml:space="preserve"> PAGEREF _Toc507660540 \h </w:instrText>
        </w:r>
        <w:r w:rsidR="00BA7C8D">
          <w:rPr>
            <w:noProof/>
            <w:webHidden/>
          </w:rPr>
        </w:r>
        <w:r w:rsidR="00BA7C8D">
          <w:rPr>
            <w:noProof/>
            <w:webHidden/>
          </w:rPr>
          <w:fldChar w:fldCharType="separate"/>
        </w:r>
        <w:r w:rsidR="00197151">
          <w:rPr>
            <w:noProof/>
            <w:webHidden/>
          </w:rPr>
          <w:t>101</w:t>
        </w:r>
        <w:r w:rsidR="00BA7C8D">
          <w:rPr>
            <w:noProof/>
            <w:webHidden/>
          </w:rPr>
          <w:fldChar w:fldCharType="end"/>
        </w:r>
      </w:hyperlink>
    </w:p>
    <w:p w14:paraId="6A9CAEC9" w14:textId="5729A900" w:rsidR="00BA7C8D" w:rsidRDefault="006D03B3" w:rsidP="006672B7">
      <w:pPr>
        <w:pStyle w:val="41"/>
        <w:ind w:right="-1"/>
        <w:rPr>
          <w:rFonts w:asciiTheme="minorHAnsi" w:eastAsiaTheme="minorEastAsia" w:hAnsiTheme="minorHAnsi" w:cstheme="minorBidi"/>
          <w:noProof/>
          <w:sz w:val="22"/>
          <w:szCs w:val="22"/>
          <w:lang w:val="ru-RU"/>
        </w:rPr>
      </w:pPr>
      <w:hyperlink w:anchor="_Toc507660541" w:history="1">
        <w:r w:rsidR="00BA7C8D" w:rsidRPr="00F918D2">
          <w:rPr>
            <w:rStyle w:val="a6"/>
            <w:noProof/>
          </w:rPr>
          <w:t>5.3</w:t>
        </w:r>
        <w:r w:rsidR="00BA7C8D" w:rsidRPr="00F918D2">
          <w:rPr>
            <w:rStyle w:val="a6"/>
            <w:noProof/>
          </w:rPr>
          <w:t>.</w:t>
        </w:r>
        <w:r w:rsidR="00BA7C8D" w:rsidRPr="00F918D2">
          <w:rPr>
            <w:rStyle w:val="a6"/>
            <w:noProof/>
          </w:rPr>
          <w:t>1.6 Структура основних сутностей компоненту «</w:t>
        </w:r>
        <w:r w:rsidR="00BA7C8D" w:rsidRPr="00F918D2">
          <w:rPr>
            <w:rStyle w:val="a6"/>
            <w:noProof/>
            <w:lang w:val="en-US"/>
          </w:rPr>
          <w:t>OnLine</w:t>
        </w:r>
        <w:r w:rsidR="00BA7C8D" w:rsidRPr="00F918D2">
          <w:rPr>
            <w:rStyle w:val="a6"/>
            <w:noProof/>
            <w:lang w:val="ru-RU"/>
          </w:rPr>
          <w:t xml:space="preserve"> </w:t>
        </w:r>
        <w:r w:rsidR="00BA7C8D" w:rsidRPr="00F918D2">
          <w:rPr>
            <w:rStyle w:val="a6"/>
            <w:noProof/>
          </w:rPr>
          <w:t>запис на прийом Департаменту соцполітики/ Управління соцполітики районів / Київського міського центру реабілітації дітей з інвалідністю»</w:t>
        </w:r>
        <w:r w:rsidR="00BA7C8D">
          <w:rPr>
            <w:noProof/>
            <w:webHidden/>
          </w:rPr>
          <w:tab/>
        </w:r>
        <w:r w:rsidR="00BA7C8D">
          <w:rPr>
            <w:noProof/>
            <w:webHidden/>
          </w:rPr>
          <w:fldChar w:fldCharType="begin"/>
        </w:r>
        <w:r w:rsidR="00BA7C8D">
          <w:rPr>
            <w:noProof/>
            <w:webHidden/>
          </w:rPr>
          <w:instrText xml:space="preserve"> PAGEREF _Toc507660541 \h </w:instrText>
        </w:r>
        <w:r w:rsidR="00BA7C8D">
          <w:rPr>
            <w:noProof/>
            <w:webHidden/>
          </w:rPr>
        </w:r>
        <w:r w:rsidR="00BA7C8D">
          <w:rPr>
            <w:noProof/>
            <w:webHidden/>
          </w:rPr>
          <w:fldChar w:fldCharType="separate"/>
        </w:r>
        <w:r w:rsidR="00197151">
          <w:rPr>
            <w:noProof/>
            <w:webHidden/>
          </w:rPr>
          <w:t>101</w:t>
        </w:r>
        <w:r w:rsidR="00BA7C8D">
          <w:rPr>
            <w:noProof/>
            <w:webHidden/>
          </w:rPr>
          <w:fldChar w:fldCharType="end"/>
        </w:r>
      </w:hyperlink>
    </w:p>
    <w:p w14:paraId="17EA47AA" w14:textId="22658ECD" w:rsidR="00BA7C8D" w:rsidRDefault="006D03B3" w:rsidP="006672B7">
      <w:pPr>
        <w:pStyle w:val="41"/>
        <w:ind w:right="-1"/>
        <w:rPr>
          <w:rFonts w:asciiTheme="minorHAnsi" w:eastAsiaTheme="minorEastAsia" w:hAnsiTheme="minorHAnsi" w:cstheme="minorBidi"/>
          <w:noProof/>
          <w:sz w:val="22"/>
          <w:szCs w:val="22"/>
          <w:lang w:val="ru-RU"/>
        </w:rPr>
      </w:pPr>
      <w:hyperlink w:anchor="_Toc507660542" w:history="1">
        <w:r w:rsidR="00BA7C8D" w:rsidRPr="00F918D2">
          <w:rPr>
            <w:rStyle w:val="a6"/>
            <w:bCs/>
            <w:noProof/>
          </w:rPr>
          <w:t>5.3.1.7</w:t>
        </w:r>
        <w:r w:rsidR="00BA7C8D" w:rsidRPr="00F918D2">
          <w:rPr>
            <w:rStyle w:val="a6"/>
            <w:noProof/>
          </w:rPr>
          <w:t xml:space="preserve"> В межах роботи компоненту «</w:t>
        </w:r>
        <w:r w:rsidR="00BA7C8D" w:rsidRPr="00F918D2">
          <w:rPr>
            <w:rStyle w:val="a6"/>
            <w:noProof/>
            <w:lang w:val="en-US"/>
          </w:rPr>
          <w:t>OnLine</w:t>
        </w:r>
        <w:r w:rsidR="00BA7C8D" w:rsidRPr="00F918D2">
          <w:rPr>
            <w:rStyle w:val="a6"/>
            <w:noProof/>
          </w:rPr>
          <w:t xml:space="preserve"> запис на прийом Департаменту соцполітики/ Управління соцполітики районів / Київського міського центру реабілітації дітей з інвалідністю» створюються та заповнюються наступні електронні картки</w:t>
        </w:r>
        <w:r w:rsidR="00BA7C8D" w:rsidRPr="00F918D2">
          <w:rPr>
            <w:rStyle w:val="a6"/>
            <w:bCs/>
            <w:noProof/>
          </w:rPr>
          <w:t>:</w:t>
        </w:r>
        <w:r w:rsidR="00BA7C8D">
          <w:rPr>
            <w:noProof/>
            <w:webHidden/>
          </w:rPr>
          <w:tab/>
        </w:r>
        <w:r w:rsidR="00BA7C8D">
          <w:rPr>
            <w:noProof/>
            <w:webHidden/>
          </w:rPr>
          <w:fldChar w:fldCharType="begin"/>
        </w:r>
        <w:r w:rsidR="00BA7C8D">
          <w:rPr>
            <w:noProof/>
            <w:webHidden/>
          </w:rPr>
          <w:instrText xml:space="preserve"> PAGEREF _Toc507660542 \h </w:instrText>
        </w:r>
        <w:r w:rsidR="00BA7C8D">
          <w:rPr>
            <w:noProof/>
            <w:webHidden/>
          </w:rPr>
        </w:r>
        <w:r w:rsidR="00BA7C8D">
          <w:rPr>
            <w:noProof/>
            <w:webHidden/>
          </w:rPr>
          <w:fldChar w:fldCharType="separate"/>
        </w:r>
        <w:r w:rsidR="00197151">
          <w:rPr>
            <w:noProof/>
            <w:webHidden/>
          </w:rPr>
          <w:t>101</w:t>
        </w:r>
        <w:r w:rsidR="00BA7C8D">
          <w:rPr>
            <w:noProof/>
            <w:webHidden/>
          </w:rPr>
          <w:fldChar w:fldCharType="end"/>
        </w:r>
      </w:hyperlink>
    </w:p>
    <w:p w14:paraId="11CBF4CA" w14:textId="5CDB3160"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43" w:history="1">
        <w:r w:rsidR="00BA7C8D" w:rsidRPr="00F918D2">
          <w:rPr>
            <w:rStyle w:val="a6"/>
            <w:bCs/>
            <w:noProof/>
          </w:rPr>
          <w:t>5.3.1.7.1</w:t>
        </w:r>
        <w:r w:rsidR="00BA7C8D" w:rsidRPr="00F918D2">
          <w:rPr>
            <w:rStyle w:val="a6"/>
            <w:noProof/>
          </w:rPr>
          <w:t xml:space="preserve"> Електронна картка Громадянина, що має</w:t>
        </w:r>
        <w:r w:rsidR="00BA7C8D" w:rsidRPr="00F918D2">
          <w:rPr>
            <w:rStyle w:val="a6"/>
            <w:bCs/>
            <w:noProof/>
          </w:rPr>
          <w:t>:</w:t>
        </w:r>
        <w:r w:rsidR="00BA7C8D">
          <w:rPr>
            <w:noProof/>
            <w:webHidden/>
          </w:rPr>
          <w:tab/>
        </w:r>
        <w:r w:rsidR="00BA7C8D">
          <w:rPr>
            <w:noProof/>
            <w:webHidden/>
          </w:rPr>
          <w:fldChar w:fldCharType="begin"/>
        </w:r>
        <w:r w:rsidR="00BA7C8D">
          <w:rPr>
            <w:noProof/>
            <w:webHidden/>
          </w:rPr>
          <w:instrText xml:space="preserve"> PAGEREF _Toc507660543 \h </w:instrText>
        </w:r>
        <w:r w:rsidR="00BA7C8D">
          <w:rPr>
            <w:noProof/>
            <w:webHidden/>
          </w:rPr>
        </w:r>
        <w:r w:rsidR="00BA7C8D">
          <w:rPr>
            <w:noProof/>
            <w:webHidden/>
          </w:rPr>
          <w:fldChar w:fldCharType="separate"/>
        </w:r>
        <w:r w:rsidR="00197151">
          <w:rPr>
            <w:noProof/>
            <w:webHidden/>
          </w:rPr>
          <w:t>101</w:t>
        </w:r>
        <w:r w:rsidR="00BA7C8D">
          <w:rPr>
            <w:noProof/>
            <w:webHidden/>
          </w:rPr>
          <w:fldChar w:fldCharType="end"/>
        </w:r>
      </w:hyperlink>
    </w:p>
    <w:p w14:paraId="587AAD6B" w14:textId="49E7FB64"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44" w:history="1">
        <w:r w:rsidR="00BA7C8D" w:rsidRPr="00F918D2">
          <w:rPr>
            <w:rStyle w:val="a6"/>
            <w:bCs/>
            <w:noProof/>
          </w:rPr>
          <w:t xml:space="preserve">5.3.1.7.2 Електронна картка </w:t>
        </w:r>
        <w:r w:rsidR="00BA7C8D" w:rsidRPr="00F918D2">
          <w:rPr>
            <w:rStyle w:val="a6"/>
            <w:bCs/>
            <w:noProof/>
            <w:lang w:val="ru-RU"/>
          </w:rPr>
          <w:t>звернення громадянина</w:t>
        </w:r>
        <w:r w:rsidR="00BA7C8D" w:rsidRPr="00F918D2">
          <w:rPr>
            <w:rStyle w:val="a6"/>
            <w:bCs/>
            <w:noProof/>
          </w:rPr>
          <w:t>, що має:</w:t>
        </w:r>
        <w:r w:rsidR="00BA7C8D">
          <w:rPr>
            <w:noProof/>
            <w:webHidden/>
          </w:rPr>
          <w:tab/>
        </w:r>
        <w:r w:rsidR="00BA7C8D">
          <w:rPr>
            <w:noProof/>
            <w:webHidden/>
          </w:rPr>
          <w:fldChar w:fldCharType="begin"/>
        </w:r>
        <w:r w:rsidR="00BA7C8D">
          <w:rPr>
            <w:noProof/>
            <w:webHidden/>
          </w:rPr>
          <w:instrText xml:space="preserve"> PAGEREF _Toc507660544 \h </w:instrText>
        </w:r>
        <w:r w:rsidR="00BA7C8D">
          <w:rPr>
            <w:noProof/>
            <w:webHidden/>
          </w:rPr>
        </w:r>
        <w:r w:rsidR="00BA7C8D">
          <w:rPr>
            <w:noProof/>
            <w:webHidden/>
          </w:rPr>
          <w:fldChar w:fldCharType="separate"/>
        </w:r>
        <w:r w:rsidR="00197151">
          <w:rPr>
            <w:noProof/>
            <w:webHidden/>
          </w:rPr>
          <w:t>101</w:t>
        </w:r>
        <w:r w:rsidR="00BA7C8D">
          <w:rPr>
            <w:noProof/>
            <w:webHidden/>
          </w:rPr>
          <w:fldChar w:fldCharType="end"/>
        </w:r>
      </w:hyperlink>
    </w:p>
    <w:p w14:paraId="755BB903" w14:textId="29863058"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45" w:history="1">
        <w:r w:rsidR="00BA7C8D" w:rsidRPr="00F918D2">
          <w:rPr>
            <w:rStyle w:val="a6"/>
            <w:bCs/>
            <w:noProof/>
          </w:rPr>
          <w:t xml:space="preserve">5.3.1.7.3 Електронна картка </w:t>
        </w:r>
        <w:r w:rsidR="00BA7C8D" w:rsidRPr="00F918D2">
          <w:rPr>
            <w:rStyle w:val="a6"/>
            <w:bCs/>
            <w:noProof/>
            <w:lang w:val="ru-RU"/>
          </w:rPr>
          <w:t>прийому</w:t>
        </w:r>
        <w:r w:rsidR="00BA7C8D" w:rsidRPr="00F918D2">
          <w:rPr>
            <w:rStyle w:val="a6"/>
            <w:bCs/>
            <w:noProof/>
          </w:rPr>
          <w:t>, що має:</w:t>
        </w:r>
        <w:r w:rsidR="00BA7C8D">
          <w:rPr>
            <w:noProof/>
            <w:webHidden/>
          </w:rPr>
          <w:tab/>
        </w:r>
        <w:r w:rsidR="00BA7C8D">
          <w:rPr>
            <w:noProof/>
            <w:webHidden/>
          </w:rPr>
          <w:fldChar w:fldCharType="begin"/>
        </w:r>
        <w:r w:rsidR="00BA7C8D">
          <w:rPr>
            <w:noProof/>
            <w:webHidden/>
          </w:rPr>
          <w:instrText xml:space="preserve"> PAGEREF _Toc507660545 \h </w:instrText>
        </w:r>
        <w:r w:rsidR="00BA7C8D">
          <w:rPr>
            <w:noProof/>
            <w:webHidden/>
          </w:rPr>
        </w:r>
        <w:r w:rsidR="00BA7C8D">
          <w:rPr>
            <w:noProof/>
            <w:webHidden/>
          </w:rPr>
          <w:fldChar w:fldCharType="separate"/>
        </w:r>
        <w:r w:rsidR="00197151">
          <w:rPr>
            <w:noProof/>
            <w:webHidden/>
          </w:rPr>
          <w:t>101</w:t>
        </w:r>
        <w:r w:rsidR="00BA7C8D">
          <w:rPr>
            <w:noProof/>
            <w:webHidden/>
          </w:rPr>
          <w:fldChar w:fldCharType="end"/>
        </w:r>
      </w:hyperlink>
    </w:p>
    <w:p w14:paraId="5AD58B72" w14:textId="47BB05CF"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46" w:history="1">
        <w:r w:rsidR="00BA7C8D" w:rsidRPr="00F918D2">
          <w:rPr>
            <w:rStyle w:val="a6"/>
            <w:bCs/>
            <w:noProof/>
          </w:rPr>
          <w:t xml:space="preserve">5.3.1.7.4 Електронна картка </w:t>
        </w:r>
        <w:r w:rsidR="00BA7C8D" w:rsidRPr="00F918D2">
          <w:rPr>
            <w:rStyle w:val="a6"/>
            <w:bCs/>
            <w:noProof/>
            <w:lang w:val="ru-RU"/>
          </w:rPr>
          <w:t>направлення на проходження реабілітації</w:t>
        </w:r>
        <w:r w:rsidR="00BA7C8D" w:rsidRPr="00F918D2">
          <w:rPr>
            <w:rStyle w:val="a6"/>
            <w:bCs/>
            <w:noProof/>
          </w:rPr>
          <w:t>, що має:</w:t>
        </w:r>
        <w:r w:rsidR="00BA7C8D">
          <w:rPr>
            <w:noProof/>
            <w:webHidden/>
          </w:rPr>
          <w:tab/>
        </w:r>
        <w:r w:rsidR="00BA7C8D">
          <w:rPr>
            <w:noProof/>
            <w:webHidden/>
          </w:rPr>
          <w:fldChar w:fldCharType="begin"/>
        </w:r>
        <w:r w:rsidR="00BA7C8D">
          <w:rPr>
            <w:noProof/>
            <w:webHidden/>
          </w:rPr>
          <w:instrText xml:space="preserve"> PAGEREF _Toc507660546 \h </w:instrText>
        </w:r>
        <w:r w:rsidR="00BA7C8D">
          <w:rPr>
            <w:noProof/>
            <w:webHidden/>
          </w:rPr>
        </w:r>
        <w:r w:rsidR="00BA7C8D">
          <w:rPr>
            <w:noProof/>
            <w:webHidden/>
          </w:rPr>
          <w:fldChar w:fldCharType="separate"/>
        </w:r>
        <w:r w:rsidR="00197151">
          <w:rPr>
            <w:noProof/>
            <w:webHidden/>
          </w:rPr>
          <w:t>103</w:t>
        </w:r>
        <w:r w:rsidR="00BA7C8D">
          <w:rPr>
            <w:noProof/>
            <w:webHidden/>
          </w:rPr>
          <w:fldChar w:fldCharType="end"/>
        </w:r>
      </w:hyperlink>
    </w:p>
    <w:p w14:paraId="4D5368DC" w14:textId="1D46F9CE"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47" w:history="1">
        <w:r w:rsidR="00BA7C8D" w:rsidRPr="00F918D2">
          <w:rPr>
            <w:rStyle w:val="a6"/>
            <w:bCs/>
            <w:noProof/>
          </w:rPr>
          <w:t xml:space="preserve">5.3.1.7.5 Електронна картка </w:t>
        </w:r>
        <w:r w:rsidR="00BA7C8D" w:rsidRPr="00F918D2">
          <w:rPr>
            <w:rStyle w:val="a6"/>
            <w:bCs/>
            <w:noProof/>
            <w:lang w:val="ru-RU"/>
          </w:rPr>
          <w:t>Департаменту</w:t>
        </w:r>
        <w:r w:rsidR="00BA7C8D" w:rsidRPr="00F918D2">
          <w:rPr>
            <w:rStyle w:val="a6"/>
            <w:bCs/>
            <w:noProof/>
          </w:rPr>
          <w:t>, що має:</w:t>
        </w:r>
        <w:r w:rsidR="00BA7C8D">
          <w:rPr>
            <w:noProof/>
            <w:webHidden/>
          </w:rPr>
          <w:tab/>
        </w:r>
        <w:r w:rsidR="00BA7C8D">
          <w:rPr>
            <w:noProof/>
            <w:webHidden/>
          </w:rPr>
          <w:fldChar w:fldCharType="begin"/>
        </w:r>
        <w:r w:rsidR="00BA7C8D">
          <w:rPr>
            <w:noProof/>
            <w:webHidden/>
          </w:rPr>
          <w:instrText xml:space="preserve"> PAGEREF _Toc507660547 \h </w:instrText>
        </w:r>
        <w:r w:rsidR="00BA7C8D">
          <w:rPr>
            <w:noProof/>
            <w:webHidden/>
          </w:rPr>
        </w:r>
        <w:r w:rsidR="00BA7C8D">
          <w:rPr>
            <w:noProof/>
            <w:webHidden/>
          </w:rPr>
          <w:fldChar w:fldCharType="separate"/>
        </w:r>
        <w:r w:rsidR="00197151">
          <w:rPr>
            <w:noProof/>
            <w:webHidden/>
          </w:rPr>
          <w:t>103</w:t>
        </w:r>
        <w:r w:rsidR="00BA7C8D">
          <w:rPr>
            <w:noProof/>
            <w:webHidden/>
          </w:rPr>
          <w:fldChar w:fldCharType="end"/>
        </w:r>
      </w:hyperlink>
    </w:p>
    <w:p w14:paraId="13EA8E99" w14:textId="1F82A78F"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48" w:history="1">
        <w:r w:rsidR="00BA7C8D" w:rsidRPr="00F918D2">
          <w:rPr>
            <w:rStyle w:val="a6"/>
            <w:bCs/>
            <w:noProof/>
          </w:rPr>
          <w:t xml:space="preserve">5.3.1.7.6 Електронна картка </w:t>
        </w:r>
        <w:r w:rsidR="00BA7C8D" w:rsidRPr="00F918D2">
          <w:rPr>
            <w:rStyle w:val="a6"/>
            <w:bCs/>
            <w:noProof/>
            <w:lang w:val="ru-RU"/>
          </w:rPr>
          <w:t>Співробітника</w:t>
        </w:r>
        <w:r w:rsidR="00BA7C8D" w:rsidRPr="00F918D2">
          <w:rPr>
            <w:rStyle w:val="a6"/>
            <w:bCs/>
            <w:noProof/>
          </w:rPr>
          <w:t>, що має:</w:t>
        </w:r>
        <w:r w:rsidR="00BA7C8D">
          <w:rPr>
            <w:noProof/>
            <w:webHidden/>
          </w:rPr>
          <w:tab/>
        </w:r>
        <w:r w:rsidR="00BA7C8D">
          <w:rPr>
            <w:noProof/>
            <w:webHidden/>
          </w:rPr>
          <w:fldChar w:fldCharType="begin"/>
        </w:r>
        <w:r w:rsidR="00BA7C8D">
          <w:rPr>
            <w:noProof/>
            <w:webHidden/>
          </w:rPr>
          <w:instrText xml:space="preserve"> PAGEREF _Toc507660548 \h </w:instrText>
        </w:r>
        <w:r w:rsidR="00BA7C8D">
          <w:rPr>
            <w:noProof/>
            <w:webHidden/>
          </w:rPr>
        </w:r>
        <w:r w:rsidR="00BA7C8D">
          <w:rPr>
            <w:noProof/>
            <w:webHidden/>
          </w:rPr>
          <w:fldChar w:fldCharType="separate"/>
        </w:r>
        <w:r w:rsidR="00197151">
          <w:rPr>
            <w:noProof/>
            <w:webHidden/>
          </w:rPr>
          <w:t>103</w:t>
        </w:r>
        <w:r w:rsidR="00BA7C8D">
          <w:rPr>
            <w:noProof/>
            <w:webHidden/>
          </w:rPr>
          <w:fldChar w:fldCharType="end"/>
        </w:r>
      </w:hyperlink>
    </w:p>
    <w:p w14:paraId="286D52C8" w14:textId="550F6ED6"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49" w:history="1">
        <w:r w:rsidR="00BA7C8D" w:rsidRPr="00F918D2">
          <w:rPr>
            <w:rStyle w:val="a6"/>
            <w:bCs/>
            <w:noProof/>
          </w:rPr>
          <w:t xml:space="preserve">5.3.1.7.7 Електронна картка </w:t>
        </w:r>
        <w:r w:rsidR="00BA7C8D" w:rsidRPr="00F918D2">
          <w:rPr>
            <w:rStyle w:val="a6"/>
            <w:bCs/>
            <w:noProof/>
            <w:lang w:val="ru-RU"/>
          </w:rPr>
          <w:t>Кабінету</w:t>
        </w:r>
        <w:r w:rsidR="00BA7C8D" w:rsidRPr="00F918D2">
          <w:rPr>
            <w:rStyle w:val="a6"/>
            <w:bCs/>
            <w:noProof/>
          </w:rPr>
          <w:t>, що має:</w:t>
        </w:r>
        <w:r w:rsidR="00BA7C8D">
          <w:rPr>
            <w:noProof/>
            <w:webHidden/>
          </w:rPr>
          <w:tab/>
        </w:r>
        <w:r w:rsidR="00BA7C8D">
          <w:rPr>
            <w:noProof/>
            <w:webHidden/>
          </w:rPr>
          <w:fldChar w:fldCharType="begin"/>
        </w:r>
        <w:r w:rsidR="00BA7C8D">
          <w:rPr>
            <w:noProof/>
            <w:webHidden/>
          </w:rPr>
          <w:instrText xml:space="preserve"> PAGEREF _Toc507660549 \h </w:instrText>
        </w:r>
        <w:r w:rsidR="00BA7C8D">
          <w:rPr>
            <w:noProof/>
            <w:webHidden/>
          </w:rPr>
        </w:r>
        <w:r w:rsidR="00BA7C8D">
          <w:rPr>
            <w:noProof/>
            <w:webHidden/>
          </w:rPr>
          <w:fldChar w:fldCharType="separate"/>
        </w:r>
        <w:r w:rsidR="00197151">
          <w:rPr>
            <w:noProof/>
            <w:webHidden/>
          </w:rPr>
          <w:t>103</w:t>
        </w:r>
        <w:r w:rsidR="00BA7C8D">
          <w:rPr>
            <w:noProof/>
            <w:webHidden/>
          </w:rPr>
          <w:fldChar w:fldCharType="end"/>
        </w:r>
      </w:hyperlink>
    </w:p>
    <w:p w14:paraId="050D9C46" w14:textId="64C0E1C4"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50" w:history="1">
        <w:r w:rsidR="00BA7C8D" w:rsidRPr="00F918D2">
          <w:rPr>
            <w:rStyle w:val="a6"/>
            <w:bCs/>
            <w:noProof/>
          </w:rPr>
          <w:t xml:space="preserve">5.3.1.7.8 Електронна картка </w:t>
        </w:r>
        <w:r w:rsidR="00BA7C8D" w:rsidRPr="00F918D2">
          <w:rPr>
            <w:rStyle w:val="a6"/>
            <w:bCs/>
            <w:noProof/>
            <w:lang w:val="ru-RU"/>
          </w:rPr>
          <w:t>розкладу</w:t>
        </w:r>
        <w:r w:rsidR="00BA7C8D" w:rsidRPr="00F918D2">
          <w:rPr>
            <w:rStyle w:val="a6"/>
            <w:bCs/>
            <w:noProof/>
          </w:rPr>
          <w:t>, що має:</w:t>
        </w:r>
        <w:r w:rsidR="00BA7C8D">
          <w:rPr>
            <w:noProof/>
            <w:webHidden/>
          </w:rPr>
          <w:tab/>
        </w:r>
        <w:r w:rsidR="00BA7C8D">
          <w:rPr>
            <w:noProof/>
            <w:webHidden/>
          </w:rPr>
          <w:fldChar w:fldCharType="begin"/>
        </w:r>
        <w:r w:rsidR="00BA7C8D">
          <w:rPr>
            <w:noProof/>
            <w:webHidden/>
          </w:rPr>
          <w:instrText xml:space="preserve"> PAGEREF _Toc507660550 \h </w:instrText>
        </w:r>
        <w:r w:rsidR="00BA7C8D">
          <w:rPr>
            <w:noProof/>
            <w:webHidden/>
          </w:rPr>
        </w:r>
        <w:r w:rsidR="00BA7C8D">
          <w:rPr>
            <w:noProof/>
            <w:webHidden/>
          </w:rPr>
          <w:fldChar w:fldCharType="separate"/>
        </w:r>
        <w:r w:rsidR="00197151">
          <w:rPr>
            <w:noProof/>
            <w:webHidden/>
          </w:rPr>
          <w:t>103</w:t>
        </w:r>
        <w:r w:rsidR="00BA7C8D">
          <w:rPr>
            <w:noProof/>
            <w:webHidden/>
          </w:rPr>
          <w:fldChar w:fldCharType="end"/>
        </w:r>
      </w:hyperlink>
    </w:p>
    <w:p w14:paraId="7630E632" w14:textId="1F268D22" w:rsidR="00BA7C8D" w:rsidRDefault="006D03B3" w:rsidP="006672B7">
      <w:pPr>
        <w:pStyle w:val="41"/>
        <w:ind w:right="-1"/>
        <w:rPr>
          <w:rFonts w:asciiTheme="minorHAnsi" w:eastAsiaTheme="minorEastAsia" w:hAnsiTheme="minorHAnsi" w:cstheme="minorBidi"/>
          <w:noProof/>
          <w:sz w:val="22"/>
          <w:szCs w:val="22"/>
          <w:lang w:val="ru-RU"/>
        </w:rPr>
      </w:pPr>
      <w:hyperlink w:anchor="_Toc507660551" w:history="1">
        <w:r w:rsidR="00BA7C8D" w:rsidRPr="00F918D2">
          <w:rPr>
            <w:rStyle w:val="a6"/>
            <w:noProof/>
          </w:rPr>
          <w:t xml:space="preserve">5.3.1.8 Вимоги до АРМ “Посадовець” компоненту “ </w:t>
        </w:r>
        <w:r w:rsidR="00BA7C8D" w:rsidRPr="00F918D2">
          <w:rPr>
            <w:rStyle w:val="a6"/>
            <w:noProof/>
            <w:lang w:val="en-US"/>
          </w:rPr>
          <w:t>OnLine</w:t>
        </w:r>
        <w:r w:rsidR="00BA7C8D" w:rsidRPr="00F918D2">
          <w:rPr>
            <w:rStyle w:val="a6"/>
            <w:noProof/>
          </w:rPr>
          <w:t xml:space="preserve"> запис на прийом Департаменту соцполітики/ Управління соцполітики районів / Київського міського центру реабілітації дітей з інвалідністю ”</w:t>
        </w:r>
        <w:r w:rsidR="00BA7C8D">
          <w:rPr>
            <w:noProof/>
            <w:webHidden/>
          </w:rPr>
          <w:tab/>
        </w:r>
        <w:r w:rsidR="00BA7C8D">
          <w:rPr>
            <w:noProof/>
            <w:webHidden/>
          </w:rPr>
          <w:fldChar w:fldCharType="begin"/>
        </w:r>
        <w:r w:rsidR="00BA7C8D">
          <w:rPr>
            <w:noProof/>
            <w:webHidden/>
          </w:rPr>
          <w:instrText xml:space="preserve"> PAGEREF _Toc507660551 \h </w:instrText>
        </w:r>
        <w:r w:rsidR="00BA7C8D">
          <w:rPr>
            <w:noProof/>
            <w:webHidden/>
          </w:rPr>
        </w:r>
        <w:r w:rsidR="00BA7C8D">
          <w:rPr>
            <w:noProof/>
            <w:webHidden/>
          </w:rPr>
          <w:fldChar w:fldCharType="separate"/>
        </w:r>
        <w:r w:rsidR="00197151">
          <w:rPr>
            <w:noProof/>
            <w:webHidden/>
          </w:rPr>
          <w:t>103</w:t>
        </w:r>
        <w:r w:rsidR="00BA7C8D">
          <w:rPr>
            <w:noProof/>
            <w:webHidden/>
          </w:rPr>
          <w:fldChar w:fldCharType="end"/>
        </w:r>
      </w:hyperlink>
    </w:p>
    <w:p w14:paraId="4CFBF1EB" w14:textId="384D4F33"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52" w:history="1">
        <w:r w:rsidR="00BA7C8D" w:rsidRPr="00F918D2">
          <w:rPr>
            <w:rStyle w:val="a6"/>
            <w:bCs/>
            <w:noProof/>
          </w:rPr>
          <w:t>5.3.1.8.1 Інтерфейс АРМу містить наступні блоки:</w:t>
        </w:r>
        <w:r w:rsidR="00BA7C8D">
          <w:rPr>
            <w:noProof/>
            <w:webHidden/>
          </w:rPr>
          <w:tab/>
        </w:r>
        <w:r w:rsidR="00BA7C8D">
          <w:rPr>
            <w:noProof/>
            <w:webHidden/>
          </w:rPr>
          <w:fldChar w:fldCharType="begin"/>
        </w:r>
        <w:r w:rsidR="00BA7C8D">
          <w:rPr>
            <w:noProof/>
            <w:webHidden/>
          </w:rPr>
          <w:instrText xml:space="preserve"> PAGEREF _Toc507660552 \h </w:instrText>
        </w:r>
        <w:r w:rsidR="00BA7C8D">
          <w:rPr>
            <w:noProof/>
            <w:webHidden/>
          </w:rPr>
        </w:r>
        <w:r w:rsidR="00BA7C8D">
          <w:rPr>
            <w:noProof/>
            <w:webHidden/>
          </w:rPr>
          <w:fldChar w:fldCharType="separate"/>
        </w:r>
        <w:r w:rsidR="00197151">
          <w:rPr>
            <w:noProof/>
            <w:webHidden/>
          </w:rPr>
          <w:t>103</w:t>
        </w:r>
        <w:r w:rsidR="00BA7C8D">
          <w:rPr>
            <w:noProof/>
            <w:webHidden/>
          </w:rPr>
          <w:fldChar w:fldCharType="end"/>
        </w:r>
      </w:hyperlink>
    </w:p>
    <w:p w14:paraId="787C919E" w14:textId="32D41104"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53" w:history="1">
        <w:r w:rsidR="00BA7C8D" w:rsidRPr="00F918D2">
          <w:rPr>
            <w:rStyle w:val="a6"/>
            <w:bCs/>
            <w:noProof/>
          </w:rPr>
          <w:t>5.3.1.8.2 Вимоги до наявності та відображення інформації в АРМі “Посадовець”:</w:t>
        </w:r>
        <w:r w:rsidR="00BA7C8D">
          <w:rPr>
            <w:noProof/>
            <w:webHidden/>
          </w:rPr>
          <w:tab/>
        </w:r>
        <w:r w:rsidR="00BA7C8D">
          <w:rPr>
            <w:noProof/>
            <w:webHidden/>
          </w:rPr>
          <w:fldChar w:fldCharType="begin"/>
        </w:r>
        <w:r w:rsidR="00BA7C8D">
          <w:rPr>
            <w:noProof/>
            <w:webHidden/>
          </w:rPr>
          <w:instrText xml:space="preserve"> PAGEREF _Toc507660553 \h </w:instrText>
        </w:r>
        <w:r w:rsidR="00BA7C8D">
          <w:rPr>
            <w:noProof/>
            <w:webHidden/>
          </w:rPr>
        </w:r>
        <w:r w:rsidR="00BA7C8D">
          <w:rPr>
            <w:noProof/>
            <w:webHidden/>
          </w:rPr>
          <w:fldChar w:fldCharType="separate"/>
        </w:r>
        <w:r w:rsidR="00197151">
          <w:rPr>
            <w:noProof/>
            <w:webHidden/>
          </w:rPr>
          <w:t>104</w:t>
        </w:r>
        <w:r w:rsidR="00BA7C8D">
          <w:rPr>
            <w:noProof/>
            <w:webHidden/>
          </w:rPr>
          <w:fldChar w:fldCharType="end"/>
        </w:r>
      </w:hyperlink>
    </w:p>
    <w:p w14:paraId="5DEB6504" w14:textId="12B1563C" w:rsidR="00BA7C8D" w:rsidRDefault="006D03B3" w:rsidP="006672B7">
      <w:pPr>
        <w:pStyle w:val="32"/>
        <w:ind w:right="-1"/>
        <w:rPr>
          <w:rFonts w:asciiTheme="minorHAnsi" w:eastAsiaTheme="minorEastAsia" w:hAnsiTheme="minorHAnsi" w:cstheme="minorBidi"/>
          <w:noProof/>
          <w:sz w:val="22"/>
          <w:szCs w:val="22"/>
          <w:lang w:val="ru-RU"/>
        </w:rPr>
      </w:pPr>
      <w:hyperlink w:anchor="_Toc507660554" w:history="1">
        <w:r w:rsidR="00BA7C8D" w:rsidRPr="00F918D2">
          <w:rPr>
            <w:rStyle w:val="a6"/>
            <w:noProof/>
          </w:rPr>
          <w:t>5.3.2 Компонент Е-Послуга «Надання адресної матеріальної допомоги»</w:t>
        </w:r>
        <w:r w:rsidR="00BA7C8D">
          <w:rPr>
            <w:noProof/>
            <w:webHidden/>
          </w:rPr>
          <w:tab/>
        </w:r>
        <w:r w:rsidR="00BA7C8D">
          <w:rPr>
            <w:noProof/>
            <w:webHidden/>
          </w:rPr>
          <w:fldChar w:fldCharType="begin"/>
        </w:r>
        <w:r w:rsidR="00BA7C8D">
          <w:rPr>
            <w:noProof/>
            <w:webHidden/>
          </w:rPr>
          <w:instrText xml:space="preserve"> PAGEREF _Toc507660554 \h </w:instrText>
        </w:r>
        <w:r w:rsidR="00BA7C8D">
          <w:rPr>
            <w:noProof/>
            <w:webHidden/>
          </w:rPr>
        </w:r>
        <w:r w:rsidR="00BA7C8D">
          <w:rPr>
            <w:noProof/>
            <w:webHidden/>
          </w:rPr>
          <w:fldChar w:fldCharType="separate"/>
        </w:r>
        <w:r w:rsidR="00197151">
          <w:rPr>
            <w:noProof/>
            <w:webHidden/>
          </w:rPr>
          <w:t>111</w:t>
        </w:r>
        <w:r w:rsidR="00BA7C8D">
          <w:rPr>
            <w:noProof/>
            <w:webHidden/>
          </w:rPr>
          <w:fldChar w:fldCharType="end"/>
        </w:r>
      </w:hyperlink>
    </w:p>
    <w:p w14:paraId="2A8F25CB" w14:textId="71ADB76C" w:rsidR="00BA7C8D" w:rsidRDefault="006D03B3" w:rsidP="006672B7">
      <w:pPr>
        <w:pStyle w:val="41"/>
        <w:ind w:right="-1"/>
        <w:rPr>
          <w:rFonts w:asciiTheme="minorHAnsi" w:eastAsiaTheme="minorEastAsia" w:hAnsiTheme="minorHAnsi" w:cstheme="minorBidi"/>
          <w:noProof/>
          <w:sz w:val="22"/>
          <w:szCs w:val="22"/>
          <w:lang w:val="ru-RU"/>
        </w:rPr>
      </w:pPr>
      <w:hyperlink w:anchor="_Toc507660555" w:history="1">
        <w:r w:rsidR="00BA7C8D" w:rsidRPr="00F918D2">
          <w:rPr>
            <w:rStyle w:val="a6"/>
            <w:noProof/>
          </w:rPr>
          <w:t>5.3.2.1 В компоненті «Надання адресної матеріальної допомоги» в залежності від задач, що виконують учасники бізнес процесу використовують:</w:t>
        </w:r>
        <w:r w:rsidR="00BA7C8D">
          <w:rPr>
            <w:noProof/>
            <w:webHidden/>
          </w:rPr>
          <w:tab/>
        </w:r>
        <w:r w:rsidR="00BA7C8D">
          <w:rPr>
            <w:noProof/>
            <w:webHidden/>
          </w:rPr>
          <w:fldChar w:fldCharType="begin"/>
        </w:r>
        <w:r w:rsidR="00BA7C8D">
          <w:rPr>
            <w:noProof/>
            <w:webHidden/>
          </w:rPr>
          <w:instrText xml:space="preserve"> PAGEREF _Toc507660555 \h </w:instrText>
        </w:r>
        <w:r w:rsidR="00BA7C8D">
          <w:rPr>
            <w:noProof/>
            <w:webHidden/>
          </w:rPr>
        </w:r>
        <w:r w:rsidR="00BA7C8D">
          <w:rPr>
            <w:noProof/>
            <w:webHidden/>
          </w:rPr>
          <w:fldChar w:fldCharType="separate"/>
        </w:r>
        <w:r w:rsidR="00197151">
          <w:rPr>
            <w:noProof/>
            <w:webHidden/>
          </w:rPr>
          <w:t>111</w:t>
        </w:r>
        <w:r w:rsidR="00BA7C8D">
          <w:rPr>
            <w:noProof/>
            <w:webHidden/>
          </w:rPr>
          <w:fldChar w:fldCharType="end"/>
        </w:r>
      </w:hyperlink>
    </w:p>
    <w:p w14:paraId="50A9A055" w14:textId="518AFAF4" w:rsidR="00BA7C8D" w:rsidRDefault="006D03B3" w:rsidP="006672B7">
      <w:pPr>
        <w:pStyle w:val="41"/>
        <w:ind w:right="-1"/>
        <w:rPr>
          <w:rFonts w:asciiTheme="minorHAnsi" w:eastAsiaTheme="minorEastAsia" w:hAnsiTheme="minorHAnsi" w:cstheme="minorBidi"/>
          <w:noProof/>
          <w:sz w:val="22"/>
          <w:szCs w:val="22"/>
          <w:lang w:val="ru-RU"/>
        </w:rPr>
      </w:pPr>
      <w:hyperlink w:anchor="_Toc507660556" w:history="1">
        <w:r w:rsidR="00BA7C8D" w:rsidRPr="00F918D2">
          <w:rPr>
            <w:rStyle w:val="a6"/>
            <w:noProof/>
          </w:rPr>
          <w:t xml:space="preserve">5.3.2.2 Фахівець використовує АРМ </w:t>
        </w:r>
        <w:r w:rsidR="00BA7C8D" w:rsidRPr="00F918D2">
          <w:rPr>
            <w:rStyle w:val="a6"/>
            <w:noProof/>
            <w:lang w:val="ru-RU"/>
          </w:rPr>
          <w:t>“</w:t>
        </w:r>
        <w:r w:rsidR="00BA7C8D" w:rsidRPr="00F918D2">
          <w:rPr>
            <w:rStyle w:val="a6"/>
            <w:noProof/>
          </w:rPr>
          <w:t>Посадовця</w:t>
        </w:r>
        <w:r w:rsidR="00BA7C8D" w:rsidRPr="00F918D2">
          <w:rPr>
            <w:rStyle w:val="a6"/>
            <w:noProof/>
            <w:lang w:val="ru-RU"/>
          </w:rPr>
          <w:t>”</w:t>
        </w:r>
        <w:r w:rsidR="00BA7C8D" w:rsidRPr="00F918D2">
          <w:rPr>
            <w:rStyle w:val="a6"/>
            <w:noProof/>
          </w:rPr>
          <w:t xml:space="preserve"> для виконання наступних функцій:</w:t>
        </w:r>
        <w:r w:rsidR="00BA7C8D">
          <w:rPr>
            <w:noProof/>
            <w:webHidden/>
          </w:rPr>
          <w:tab/>
        </w:r>
        <w:r w:rsidR="00BA7C8D">
          <w:rPr>
            <w:noProof/>
            <w:webHidden/>
          </w:rPr>
          <w:fldChar w:fldCharType="begin"/>
        </w:r>
        <w:r w:rsidR="00BA7C8D">
          <w:rPr>
            <w:noProof/>
            <w:webHidden/>
          </w:rPr>
          <w:instrText xml:space="preserve"> PAGEREF _Toc507660556 \h </w:instrText>
        </w:r>
        <w:r w:rsidR="00BA7C8D">
          <w:rPr>
            <w:noProof/>
            <w:webHidden/>
          </w:rPr>
        </w:r>
        <w:r w:rsidR="00BA7C8D">
          <w:rPr>
            <w:noProof/>
            <w:webHidden/>
          </w:rPr>
          <w:fldChar w:fldCharType="separate"/>
        </w:r>
        <w:r w:rsidR="00197151">
          <w:rPr>
            <w:noProof/>
            <w:webHidden/>
          </w:rPr>
          <w:t>111</w:t>
        </w:r>
        <w:r w:rsidR="00BA7C8D">
          <w:rPr>
            <w:noProof/>
            <w:webHidden/>
          </w:rPr>
          <w:fldChar w:fldCharType="end"/>
        </w:r>
      </w:hyperlink>
    </w:p>
    <w:p w14:paraId="1678B094" w14:textId="7B7E89D2" w:rsidR="00BA7C8D" w:rsidRDefault="006D03B3" w:rsidP="006672B7">
      <w:pPr>
        <w:pStyle w:val="41"/>
        <w:ind w:right="-1"/>
        <w:rPr>
          <w:rFonts w:asciiTheme="minorHAnsi" w:eastAsiaTheme="minorEastAsia" w:hAnsiTheme="minorHAnsi" w:cstheme="minorBidi"/>
          <w:noProof/>
          <w:sz w:val="22"/>
          <w:szCs w:val="22"/>
          <w:lang w:val="ru-RU"/>
        </w:rPr>
      </w:pPr>
      <w:hyperlink w:anchor="_Toc507660557" w:history="1">
        <w:r w:rsidR="00BA7C8D" w:rsidRPr="00F918D2">
          <w:rPr>
            <w:rStyle w:val="a6"/>
            <w:noProof/>
          </w:rPr>
          <w:t xml:space="preserve">5.3.2.3 Керівник використовує АРМ </w:t>
        </w:r>
        <w:r w:rsidR="00BA7C8D" w:rsidRPr="00F918D2">
          <w:rPr>
            <w:rStyle w:val="a6"/>
            <w:noProof/>
            <w:lang w:val="ru-RU"/>
          </w:rPr>
          <w:t>“</w:t>
        </w:r>
        <w:r w:rsidR="00BA7C8D" w:rsidRPr="00F918D2">
          <w:rPr>
            <w:rStyle w:val="a6"/>
            <w:noProof/>
          </w:rPr>
          <w:t>Посадовця</w:t>
        </w:r>
        <w:r w:rsidR="00BA7C8D" w:rsidRPr="00F918D2">
          <w:rPr>
            <w:rStyle w:val="a6"/>
            <w:noProof/>
            <w:lang w:val="ru-RU"/>
          </w:rPr>
          <w:t>”</w:t>
        </w:r>
        <w:r w:rsidR="00BA7C8D" w:rsidRPr="00F918D2">
          <w:rPr>
            <w:rStyle w:val="a6"/>
            <w:noProof/>
          </w:rPr>
          <w:t xml:space="preserve"> для виконання наступних функцій:</w:t>
        </w:r>
        <w:r w:rsidR="00BA7C8D">
          <w:rPr>
            <w:noProof/>
            <w:webHidden/>
          </w:rPr>
          <w:tab/>
        </w:r>
        <w:r w:rsidR="00BA7C8D">
          <w:rPr>
            <w:noProof/>
            <w:webHidden/>
          </w:rPr>
          <w:fldChar w:fldCharType="begin"/>
        </w:r>
        <w:r w:rsidR="00BA7C8D">
          <w:rPr>
            <w:noProof/>
            <w:webHidden/>
          </w:rPr>
          <w:instrText xml:space="preserve"> PAGEREF _Toc507660557 \h </w:instrText>
        </w:r>
        <w:r w:rsidR="00BA7C8D">
          <w:rPr>
            <w:noProof/>
            <w:webHidden/>
          </w:rPr>
        </w:r>
        <w:r w:rsidR="00BA7C8D">
          <w:rPr>
            <w:noProof/>
            <w:webHidden/>
          </w:rPr>
          <w:fldChar w:fldCharType="separate"/>
        </w:r>
        <w:r w:rsidR="00197151">
          <w:rPr>
            <w:noProof/>
            <w:webHidden/>
          </w:rPr>
          <w:t>111</w:t>
        </w:r>
        <w:r w:rsidR="00BA7C8D">
          <w:rPr>
            <w:noProof/>
            <w:webHidden/>
          </w:rPr>
          <w:fldChar w:fldCharType="end"/>
        </w:r>
      </w:hyperlink>
    </w:p>
    <w:p w14:paraId="2F1ACD1F" w14:textId="2E592824" w:rsidR="00BA7C8D" w:rsidRDefault="006D03B3" w:rsidP="006672B7">
      <w:pPr>
        <w:pStyle w:val="41"/>
        <w:ind w:right="-1"/>
        <w:rPr>
          <w:rFonts w:asciiTheme="minorHAnsi" w:eastAsiaTheme="minorEastAsia" w:hAnsiTheme="minorHAnsi" w:cstheme="minorBidi"/>
          <w:noProof/>
          <w:sz w:val="22"/>
          <w:szCs w:val="22"/>
          <w:lang w:val="ru-RU"/>
        </w:rPr>
      </w:pPr>
      <w:hyperlink w:anchor="_Toc507660558" w:history="1">
        <w:r w:rsidR="00BA7C8D" w:rsidRPr="00F918D2">
          <w:rPr>
            <w:rStyle w:val="a6"/>
            <w:bCs/>
            <w:noProof/>
          </w:rPr>
          <w:t xml:space="preserve">5.3.2.4 Модуль «Статистика» </w:t>
        </w:r>
        <w:r w:rsidR="00BA7C8D" w:rsidRPr="00F918D2">
          <w:rPr>
            <w:rStyle w:val="a6"/>
            <w:noProof/>
          </w:rPr>
          <w:t>має забезпечувати одержання статистичних даних (вивантаження у форматі Excel), на підставі даних, що внесені в систему – ЕК громадян, заяв, рішень, протоколів, виплат.</w:t>
        </w:r>
        <w:r w:rsidR="00BA7C8D">
          <w:rPr>
            <w:noProof/>
            <w:webHidden/>
          </w:rPr>
          <w:tab/>
        </w:r>
        <w:r w:rsidR="00BA7C8D">
          <w:rPr>
            <w:noProof/>
            <w:webHidden/>
          </w:rPr>
          <w:fldChar w:fldCharType="begin"/>
        </w:r>
        <w:r w:rsidR="00BA7C8D">
          <w:rPr>
            <w:noProof/>
            <w:webHidden/>
          </w:rPr>
          <w:instrText xml:space="preserve"> PAGEREF _Toc507660558 \h </w:instrText>
        </w:r>
        <w:r w:rsidR="00BA7C8D">
          <w:rPr>
            <w:noProof/>
            <w:webHidden/>
          </w:rPr>
        </w:r>
        <w:r w:rsidR="00BA7C8D">
          <w:rPr>
            <w:noProof/>
            <w:webHidden/>
          </w:rPr>
          <w:fldChar w:fldCharType="separate"/>
        </w:r>
        <w:r w:rsidR="00197151">
          <w:rPr>
            <w:noProof/>
            <w:webHidden/>
          </w:rPr>
          <w:t>111</w:t>
        </w:r>
        <w:r w:rsidR="00BA7C8D">
          <w:rPr>
            <w:noProof/>
            <w:webHidden/>
          </w:rPr>
          <w:fldChar w:fldCharType="end"/>
        </w:r>
      </w:hyperlink>
    </w:p>
    <w:p w14:paraId="323BF04F" w14:textId="35420EE5" w:rsidR="00BA7C8D" w:rsidRDefault="006D03B3" w:rsidP="006672B7">
      <w:pPr>
        <w:pStyle w:val="41"/>
        <w:ind w:right="-1"/>
        <w:rPr>
          <w:rFonts w:asciiTheme="minorHAnsi" w:eastAsiaTheme="minorEastAsia" w:hAnsiTheme="minorHAnsi" w:cstheme="minorBidi"/>
          <w:noProof/>
          <w:sz w:val="22"/>
          <w:szCs w:val="22"/>
          <w:lang w:val="ru-RU"/>
        </w:rPr>
      </w:pPr>
      <w:hyperlink w:anchor="_Toc507660559" w:history="1">
        <w:r w:rsidR="00BA7C8D" w:rsidRPr="00F918D2">
          <w:rPr>
            <w:rStyle w:val="a6"/>
            <w:noProof/>
          </w:rPr>
          <w:t>5.3.2.5 Адміністратор використовує АРМ «Адміністратора» для виконання наступних функцій:</w:t>
        </w:r>
        <w:r w:rsidR="00BA7C8D">
          <w:rPr>
            <w:noProof/>
            <w:webHidden/>
          </w:rPr>
          <w:tab/>
        </w:r>
        <w:r w:rsidR="00BA7C8D">
          <w:rPr>
            <w:noProof/>
            <w:webHidden/>
          </w:rPr>
          <w:fldChar w:fldCharType="begin"/>
        </w:r>
        <w:r w:rsidR="00BA7C8D">
          <w:rPr>
            <w:noProof/>
            <w:webHidden/>
          </w:rPr>
          <w:instrText xml:space="preserve"> PAGEREF _Toc507660559 \h </w:instrText>
        </w:r>
        <w:r w:rsidR="00BA7C8D">
          <w:rPr>
            <w:noProof/>
            <w:webHidden/>
          </w:rPr>
        </w:r>
        <w:r w:rsidR="00BA7C8D">
          <w:rPr>
            <w:noProof/>
            <w:webHidden/>
          </w:rPr>
          <w:fldChar w:fldCharType="separate"/>
        </w:r>
        <w:r w:rsidR="00197151">
          <w:rPr>
            <w:noProof/>
            <w:webHidden/>
          </w:rPr>
          <w:t>111</w:t>
        </w:r>
        <w:r w:rsidR="00BA7C8D">
          <w:rPr>
            <w:noProof/>
            <w:webHidden/>
          </w:rPr>
          <w:fldChar w:fldCharType="end"/>
        </w:r>
      </w:hyperlink>
    </w:p>
    <w:p w14:paraId="407EDC91" w14:textId="040A72F8" w:rsidR="00BA7C8D" w:rsidRDefault="006D03B3" w:rsidP="006672B7">
      <w:pPr>
        <w:pStyle w:val="41"/>
        <w:ind w:right="-1"/>
        <w:rPr>
          <w:rFonts w:asciiTheme="minorHAnsi" w:eastAsiaTheme="minorEastAsia" w:hAnsiTheme="minorHAnsi" w:cstheme="minorBidi"/>
          <w:noProof/>
          <w:sz w:val="22"/>
          <w:szCs w:val="22"/>
          <w:lang w:val="ru-RU"/>
        </w:rPr>
      </w:pPr>
      <w:hyperlink w:anchor="_Toc507660560" w:history="1">
        <w:r w:rsidR="00BA7C8D" w:rsidRPr="00F918D2">
          <w:rPr>
            <w:rStyle w:val="a6"/>
            <w:noProof/>
          </w:rPr>
          <w:t>5.3.2.6 Структура основних сутностей компоненту «Надання одноразової адресної матеріальної допомоги».</w:t>
        </w:r>
        <w:r w:rsidR="00BA7C8D">
          <w:rPr>
            <w:noProof/>
            <w:webHidden/>
          </w:rPr>
          <w:tab/>
        </w:r>
        <w:r w:rsidR="00BA7C8D">
          <w:rPr>
            <w:noProof/>
            <w:webHidden/>
          </w:rPr>
          <w:fldChar w:fldCharType="begin"/>
        </w:r>
        <w:r w:rsidR="00BA7C8D">
          <w:rPr>
            <w:noProof/>
            <w:webHidden/>
          </w:rPr>
          <w:instrText xml:space="preserve"> PAGEREF _Toc507660560 \h </w:instrText>
        </w:r>
        <w:r w:rsidR="00BA7C8D">
          <w:rPr>
            <w:noProof/>
            <w:webHidden/>
          </w:rPr>
        </w:r>
        <w:r w:rsidR="00BA7C8D">
          <w:rPr>
            <w:noProof/>
            <w:webHidden/>
          </w:rPr>
          <w:fldChar w:fldCharType="separate"/>
        </w:r>
        <w:r w:rsidR="00197151">
          <w:rPr>
            <w:noProof/>
            <w:webHidden/>
          </w:rPr>
          <w:t>112</w:t>
        </w:r>
        <w:r w:rsidR="00BA7C8D">
          <w:rPr>
            <w:noProof/>
            <w:webHidden/>
          </w:rPr>
          <w:fldChar w:fldCharType="end"/>
        </w:r>
      </w:hyperlink>
    </w:p>
    <w:p w14:paraId="5DE086A8" w14:textId="528E27AB" w:rsidR="00BA7C8D" w:rsidRDefault="006D03B3" w:rsidP="006672B7">
      <w:pPr>
        <w:pStyle w:val="41"/>
        <w:ind w:right="-1"/>
        <w:rPr>
          <w:rFonts w:asciiTheme="minorHAnsi" w:eastAsiaTheme="minorEastAsia" w:hAnsiTheme="minorHAnsi" w:cstheme="minorBidi"/>
          <w:noProof/>
          <w:sz w:val="22"/>
          <w:szCs w:val="22"/>
          <w:lang w:val="ru-RU"/>
        </w:rPr>
      </w:pPr>
      <w:hyperlink w:anchor="_Toc507660561" w:history="1">
        <w:r w:rsidR="00BA7C8D" w:rsidRPr="00F918D2">
          <w:rPr>
            <w:rStyle w:val="a6"/>
            <w:bCs/>
            <w:noProof/>
          </w:rPr>
          <w:t>5.3.2.7</w:t>
        </w:r>
        <w:r w:rsidR="00BA7C8D" w:rsidRPr="00F918D2">
          <w:rPr>
            <w:rStyle w:val="a6"/>
            <w:noProof/>
          </w:rPr>
          <w:t xml:space="preserve"> В межах роботи компоненту «Надання одноразової адресної матеріальної допомоги» створюються та заповнюються наступні електронні картки</w:t>
        </w:r>
        <w:r w:rsidR="00BA7C8D" w:rsidRPr="00F918D2">
          <w:rPr>
            <w:rStyle w:val="a6"/>
            <w:bCs/>
            <w:noProof/>
          </w:rPr>
          <w:t>:</w:t>
        </w:r>
        <w:r w:rsidR="00BA7C8D">
          <w:rPr>
            <w:noProof/>
            <w:webHidden/>
          </w:rPr>
          <w:tab/>
        </w:r>
        <w:r w:rsidR="00BA7C8D">
          <w:rPr>
            <w:noProof/>
            <w:webHidden/>
          </w:rPr>
          <w:fldChar w:fldCharType="begin"/>
        </w:r>
        <w:r w:rsidR="00BA7C8D">
          <w:rPr>
            <w:noProof/>
            <w:webHidden/>
          </w:rPr>
          <w:instrText xml:space="preserve"> PAGEREF _Toc507660561 \h </w:instrText>
        </w:r>
        <w:r w:rsidR="00BA7C8D">
          <w:rPr>
            <w:noProof/>
            <w:webHidden/>
          </w:rPr>
        </w:r>
        <w:r w:rsidR="00BA7C8D">
          <w:rPr>
            <w:noProof/>
            <w:webHidden/>
          </w:rPr>
          <w:fldChar w:fldCharType="separate"/>
        </w:r>
        <w:r w:rsidR="00197151">
          <w:rPr>
            <w:noProof/>
            <w:webHidden/>
          </w:rPr>
          <w:t>112</w:t>
        </w:r>
        <w:r w:rsidR="00BA7C8D">
          <w:rPr>
            <w:noProof/>
            <w:webHidden/>
          </w:rPr>
          <w:fldChar w:fldCharType="end"/>
        </w:r>
      </w:hyperlink>
    </w:p>
    <w:p w14:paraId="099ACF06" w14:textId="0D0791D8"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62" w:history="1">
        <w:r w:rsidR="00BA7C8D" w:rsidRPr="00F918D2">
          <w:rPr>
            <w:rStyle w:val="a6"/>
            <w:bCs/>
            <w:noProof/>
          </w:rPr>
          <w:t>5.3.2.7.1</w:t>
        </w:r>
        <w:r w:rsidR="00BA7C8D" w:rsidRPr="00F918D2">
          <w:rPr>
            <w:rStyle w:val="a6"/>
            <w:noProof/>
          </w:rPr>
          <w:t xml:space="preserve"> Електронна картка Громадянина, що має</w:t>
        </w:r>
        <w:r w:rsidR="00BA7C8D" w:rsidRPr="00F918D2">
          <w:rPr>
            <w:rStyle w:val="a6"/>
            <w:bCs/>
            <w:noProof/>
          </w:rPr>
          <w:t>:</w:t>
        </w:r>
        <w:r w:rsidR="00BA7C8D">
          <w:rPr>
            <w:noProof/>
            <w:webHidden/>
          </w:rPr>
          <w:tab/>
        </w:r>
        <w:r w:rsidR="00BA7C8D">
          <w:rPr>
            <w:noProof/>
            <w:webHidden/>
          </w:rPr>
          <w:fldChar w:fldCharType="begin"/>
        </w:r>
        <w:r w:rsidR="00BA7C8D">
          <w:rPr>
            <w:noProof/>
            <w:webHidden/>
          </w:rPr>
          <w:instrText xml:space="preserve"> PAGEREF _Toc507660562 \h </w:instrText>
        </w:r>
        <w:r w:rsidR="00BA7C8D">
          <w:rPr>
            <w:noProof/>
            <w:webHidden/>
          </w:rPr>
        </w:r>
        <w:r w:rsidR="00BA7C8D">
          <w:rPr>
            <w:noProof/>
            <w:webHidden/>
          </w:rPr>
          <w:fldChar w:fldCharType="separate"/>
        </w:r>
        <w:r w:rsidR="00197151">
          <w:rPr>
            <w:noProof/>
            <w:webHidden/>
          </w:rPr>
          <w:t>112</w:t>
        </w:r>
        <w:r w:rsidR="00BA7C8D">
          <w:rPr>
            <w:noProof/>
            <w:webHidden/>
          </w:rPr>
          <w:fldChar w:fldCharType="end"/>
        </w:r>
      </w:hyperlink>
    </w:p>
    <w:p w14:paraId="1304D38D" w14:textId="295C4F60"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63" w:history="1">
        <w:r w:rsidR="00BA7C8D" w:rsidRPr="00F918D2">
          <w:rPr>
            <w:rStyle w:val="a6"/>
            <w:bCs/>
            <w:noProof/>
          </w:rPr>
          <w:t>5.3.2.7.2 Електронна картка заяви на отримання мат допомоги, що має:</w:t>
        </w:r>
        <w:r w:rsidR="00BA7C8D">
          <w:rPr>
            <w:noProof/>
            <w:webHidden/>
          </w:rPr>
          <w:tab/>
        </w:r>
        <w:r w:rsidR="00BA7C8D">
          <w:rPr>
            <w:noProof/>
            <w:webHidden/>
          </w:rPr>
          <w:fldChar w:fldCharType="begin"/>
        </w:r>
        <w:r w:rsidR="00BA7C8D">
          <w:rPr>
            <w:noProof/>
            <w:webHidden/>
          </w:rPr>
          <w:instrText xml:space="preserve"> PAGEREF _Toc507660563 \h </w:instrText>
        </w:r>
        <w:r w:rsidR="00BA7C8D">
          <w:rPr>
            <w:noProof/>
            <w:webHidden/>
          </w:rPr>
        </w:r>
        <w:r w:rsidR="00BA7C8D">
          <w:rPr>
            <w:noProof/>
            <w:webHidden/>
          </w:rPr>
          <w:fldChar w:fldCharType="separate"/>
        </w:r>
        <w:r w:rsidR="00197151">
          <w:rPr>
            <w:noProof/>
            <w:webHidden/>
          </w:rPr>
          <w:t>113</w:t>
        </w:r>
        <w:r w:rsidR="00BA7C8D">
          <w:rPr>
            <w:noProof/>
            <w:webHidden/>
          </w:rPr>
          <w:fldChar w:fldCharType="end"/>
        </w:r>
      </w:hyperlink>
    </w:p>
    <w:p w14:paraId="3B348ECE" w14:textId="0C74F72D"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64" w:history="1">
        <w:r w:rsidR="00BA7C8D" w:rsidRPr="00F918D2">
          <w:rPr>
            <w:rStyle w:val="a6"/>
            <w:bCs/>
            <w:noProof/>
          </w:rPr>
          <w:t>5.3.2.7.3 Електронна картка протоколу</w:t>
        </w:r>
        <w:r w:rsidR="00BA7C8D">
          <w:rPr>
            <w:noProof/>
            <w:webHidden/>
          </w:rPr>
          <w:tab/>
        </w:r>
        <w:r w:rsidR="00BA7C8D">
          <w:rPr>
            <w:noProof/>
            <w:webHidden/>
          </w:rPr>
          <w:fldChar w:fldCharType="begin"/>
        </w:r>
        <w:r w:rsidR="00BA7C8D">
          <w:rPr>
            <w:noProof/>
            <w:webHidden/>
          </w:rPr>
          <w:instrText xml:space="preserve"> PAGEREF _Toc507660564 \h </w:instrText>
        </w:r>
        <w:r w:rsidR="00BA7C8D">
          <w:rPr>
            <w:noProof/>
            <w:webHidden/>
          </w:rPr>
        </w:r>
        <w:r w:rsidR="00BA7C8D">
          <w:rPr>
            <w:noProof/>
            <w:webHidden/>
          </w:rPr>
          <w:fldChar w:fldCharType="separate"/>
        </w:r>
        <w:r w:rsidR="00197151">
          <w:rPr>
            <w:noProof/>
            <w:webHidden/>
          </w:rPr>
          <w:t>113</w:t>
        </w:r>
        <w:r w:rsidR="00BA7C8D">
          <w:rPr>
            <w:noProof/>
            <w:webHidden/>
          </w:rPr>
          <w:fldChar w:fldCharType="end"/>
        </w:r>
      </w:hyperlink>
    </w:p>
    <w:p w14:paraId="6A5752B8" w14:textId="427AC690"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65" w:history="1">
        <w:r w:rsidR="00BA7C8D" w:rsidRPr="00F918D2">
          <w:rPr>
            <w:rStyle w:val="a6"/>
            <w:bCs/>
            <w:noProof/>
          </w:rPr>
          <w:t>5.3.2.7.4 Електронна картка рішень по заяві на матеріальну допомогу</w:t>
        </w:r>
        <w:r w:rsidR="00BA7C8D">
          <w:rPr>
            <w:noProof/>
            <w:webHidden/>
          </w:rPr>
          <w:tab/>
        </w:r>
        <w:r w:rsidR="00BA7C8D">
          <w:rPr>
            <w:noProof/>
            <w:webHidden/>
          </w:rPr>
          <w:fldChar w:fldCharType="begin"/>
        </w:r>
        <w:r w:rsidR="00BA7C8D">
          <w:rPr>
            <w:noProof/>
            <w:webHidden/>
          </w:rPr>
          <w:instrText xml:space="preserve"> PAGEREF _Toc507660565 \h </w:instrText>
        </w:r>
        <w:r w:rsidR="00BA7C8D">
          <w:rPr>
            <w:noProof/>
            <w:webHidden/>
          </w:rPr>
        </w:r>
        <w:r w:rsidR="00BA7C8D">
          <w:rPr>
            <w:noProof/>
            <w:webHidden/>
          </w:rPr>
          <w:fldChar w:fldCharType="separate"/>
        </w:r>
        <w:r w:rsidR="00197151">
          <w:rPr>
            <w:noProof/>
            <w:webHidden/>
          </w:rPr>
          <w:t>113</w:t>
        </w:r>
        <w:r w:rsidR="00BA7C8D">
          <w:rPr>
            <w:noProof/>
            <w:webHidden/>
          </w:rPr>
          <w:fldChar w:fldCharType="end"/>
        </w:r>
      </w:hyperlink>
    </w:p>
    <w:p w14:paraId="330D4D89" w14:textId="21542EAC"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66" w:history="1">
        <w:r w:rsidR="00BA7C8D" w:rsidRPr="00F918D2">
          <w:rPr>
            <w:rStyle w:val="a6"/>
            <w:bCs/>
            <w:noProof/>
          </w:rPr>
          <w:t>5.3.2.7.5 Електронна картка виплат</w:t>
        </w:r>
        <w:r w:rsidR="00BA7C8D">
          <w:rPr>
            <w:noProof/>
            <w:webHidden/>
          </w:rPr>
          <w:tab/>
        </w:r>
        <w:r w:rsidR="00BA7C8D">
          <w:rPr>
            <w:noProof/>
            <w:webHidden/>
          </w:rPr>
          <w:fldChar w:fldCharType="begin"/>
        </w:r>
        <w:r w:rsidR="00BA7C8D">
          <w:rPr>
            <w:noProof/>
            <w:webHidden/>
          </w:rPr>
          <w:instrText xml:space="preserve"> PAGEREF _Toc507660566 \h </w:instrText>
        </w:r>
        <w:r w:rsidR="00BA7C8D">
          <w:rPr>
            <w:noProof/>
            <w:webHidden/>
          </w:rPr>
        </w:r>
        <w:r w:rsidR="00BA7C8D">
          <w:rPr>
            <w:noProof/>
            <w:webHidden/>
          </w:rPr>
          <w:fldChar w:fldCharType="separate"/>
        </w:r>
        <w:r w:rsidR="00197151">
          <w:rPr>
            <w:noProof/>
            <w:webHidden/>
          </w:rPr>
          <w:t>113</w:t>
        </w:r>
        <w:r w:rsidR="00BA7C8D">
          <w:rPr>
            <w:noProof/>
            <w:webHidden/>
          </w:rPr>
          <w:fldChar w:fldCharType="end"/>
        </w:r>
      </w:hyperlink>
    </w:p>
    <w:p w14:paraId="206461CE" w14:textId="54BC192C"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67" w:history="1">
        <w:r w:rsidR="00BA7C8D" w:rsidRPr="00F918D2">
          <w:rPr>
            <w:rStyle w:val="a6"/>
            <w:bCs/>
            <w:noProof/>
          </w:rPr>
          <w:t>5.3.2.7.6 Електронна картка Департаменту</w:t>
        </w:r>
        <w:r w:rsidR="00BA7C8D">
          <w:rPr>
            <w:noProof/>
            <w:webHidden/>
          </w:rPr>
          <w:tab/>
        </w:r>
        <w:r w:rsidR="00BA7C8D">
          <w:rPr>
            <w:noProof/>
            <w:webHidden/>
          </w:rPr>
          <w:fldChar w:fldCharType="begin"/>
        </w:r>
        <w:r w:rsidR="00BA7C8D">
          <w:rPr>
            <w:noProof/>
            <w:webHidden/>
          </w:rPr>
          <w:instrText xml:space="preserve"> PAGEREF _Toc507660567 \h </w:instrText>
        </w:r>
        <w:r w:rsidR="00BA7C8D">
          <w:rPr>
            <w:noProof/>
            <w:webHidden/>
          </w:rPr>
        </w:r>
        <w:r w:rsidR="00BA7C8D">
          <w:rPr>
            <w:noProof/>
            <w:webHidden/>
          </w:rPr>
          <w:fldChar w:fldCharType="separate"/>
        </w:r>
        <w:r w:rsidR="00197151">
          <w:rPr>
            <w:noProof/>
            <w:webHidden/>
          </w:rPr>
          <w:t>113</w:t>
        </w:r>
        <w:r w:rsidR="00BA7C8D">
          <w:rPr>
            <w:noProof/>
            <w:webHidden/>
          </w:rPr>
          <w:fldChar w:fldCharType="end"/>
        </w:r>
      </w:hyperlink>
    </w:p>
    <w:p w14:paraId="4608D7EE" w14:textId="61665B7A"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68" w:history="1">
        <w:r w:rsidR="00BA7C8D" w:rsidRPr="00F918D2">
          <w:rPr>
            <w:rStyle w:val="a6"/>
            <w:bCs/>
            <w:noProof/>
          </w:rPr>
          <w:t>5.3.2.7.7 Електронна картка Співробітників, що входить до складу «Журналу співробітників».</w:t>
        </w:r>
        <w:r w:rsidR="00BA7C8D">
          <w:rPr>
            <w:noProof/>
            <w:webHidden/>
          </w:rPr>
          <w:tab/>
        </w:r>
        <w:r w:rsidR="00BA7C8D">
          <w:rPr>
            <w:noProof/>
            <w:webHidden/>
          </w:rPr>
          <w:fldChar w:fldCharType="begin"/>
        </w:r>
        <w:r w:rsidR="00BA7C8D">
          <w:rPr>
            <w:noProof/>
            <w:webHidden/>
          </w:rPr>
          <w:instrText xml:space="preserve"> PAGEREF _Toc507660568 \h </w:instrText>
        </w:r>
        <w:r w:rsidR="00BA7C8D">
          <w:rPr>
            <w:noProof/>
            <w:webHidden/>
          </w:rPr>
        </w:r>
        <w:r w:rsidR="00BA7C8D">
          <w:rPr>
            <w:noProof/>
            <w:webHidden/>
          </w:rPr>
          <w:fldChar w:fldCharType="separate"/>
        </w:r>
        <w:r w:rsidR="00197151">
          <w:rPr>
            <w:noProof/>
            <w:webHidden/>
          </w:rPr>
          <w:t>113</w:t>
        </w:r>
        <w:r w:rsidR="00BA7C8D">
          <w:rPr>
            <w:noProof/>
            <w:webHidden/>
          </w:rPr>
          <w:fldChar w:fldCharType="end"/>
        </w:r>
      </w:hyperlink>
    </w:p>
    <w:p w14:paraId="5C5092DC" w14:textId="07929A30" w:rsidR="00BA7C8D" w:rsidRDefault="006D03B3" w:rsidP="006672B7">
      <w:pPr>
        <w:pStyle w:val="41"/>
        <w:ind w:right="-1"/>
        <w:rPr>
          <w:rFonts w:asciiTheme="minorHAnsi" w:eastAsiaTheme="minorEastAsia" w:hAnsiTheme="minorHAnsi" w:cstheme="minorBidi"/>
          <w:noProof/>
          <w:sz w:val="22"/>
          <w:szCs w:val="22"/>
          <w:lang w:val="ru-RU"/>
        </w:rPr>
      </w:pPr>
      <w:hyperlink w:anchor="_Toc507660569" w:history="1">
        <w:r w:rsidR="00BA7C8D" w:rsidRPr="00F918D2">
          <w:rPr>
            <w:rStyle w:val="a6"/>
            <w:noProof/>
          </w:rPr>
          <w:t xml:space="preserve">5.3.2.8 Вимоги до АРМ </w:t>
        </w:r>
        <w:r w:rsidR="00BA7C8D" w:rsidRPr="00F918D2">
          <w:rPr>
            <w:rStyle w:val="a6"/>
            <w:noProof/>
            <w:lang w:val="ru-RU"/>
          </w:rPr>
          <w:t>“</w:t>
        </w:r>
        <w:r w:rsidR="00BA7C8D" w:rsidRPr="00F918D2">
          <w:rPr>
            <w:rStyle w:val="a6"/>
            <w:noProof/>
          </w:rPr>
          <w:t>Посадовець</w:t>
        </w:r>
        <w:r w:rsidR="00BA7C8D" w:rsidRPr="00F918D2">
          <w:rPr>
            <w:rStyle w:val="a6"/>
            <w:noProof/>
            <w:lang w:val="ru-RU"/>
          </w:rPr>
          <w:t>”</w:t>
        </w:r>
        <w:r w:rsidR="00BA7C8D" w:rsidRPr="00F918D2">
          <w:rPr>
            <w:rStyle w:val="a6"/>
            <w:noProof/>
          </w:rPr>
          <w:t xml:space="preserve"> компоненту </w:t>
        </w:r>
        <w:r w:rsidR="00BA7C8D" w:rsidRPr="00F918D2">
          <w:rPr>
            <w:rStyle w:val="a6"/>
            <w:noProof/>
            <w:lang w:val="ru-RU"/>
          </w:rPr>
          <w:t>“</w:t>
        </w:r>
        <w:r w:rsidR="00BA7C8D" w:rsidRPr="00F918D2">
          <w:rPr>
            <w:rStyle w:val="a6"/>
            <w:noProof/>
          </w:rPr>
          <w:t>Надання одноразової адресної матеріальної допомоги</w:t>
        </w:r>
        <w:r w:rsidR="00BA7C8D" w:rsidRPr="00F918D2">
          <w:rPr>
            <w:rStyle w:val="a6"/>
            <w:noProof/>
            <w:lang w:val="ru-RU"/>
          </w:rPr>
          <w:t>”</w:t>
        </w:r>
        <w:r w:rsidR="00BA7C8D">
          <w:rPr>
            <w:noProof/>
            <w:webHidden/>
          </w:rPr>
          <w:tab/>
        </w:r>
        <w:r w:rsidR="00BA7C8D">
          <w:rPr>
            <w:noProof/>
            <w:webHidden/>
          </w:rPr>
          <w:fldChar w:fldCharType="begin"/>
        </w:r>
        <w:r w:rsidR="00BA7C8D">
          <w:rPr>
            <w:noProof/>
            <w:webHidden/>
          </w:rPr>
          <w:instrText xml:space="preserve"> PAGEREF _Toc507660569 \h </w:instrText>
        </w:r>
        <w:r w:rsidR="00BA7C8D">
          <w:rPr>
            <w:noProof/>
            <w:webHidden/>
          </w:rPr>
        </w:r>
        <w:r w:rsidR="00BA7C8D">
          <w:rPr>
            <w:noProof/>
            <w:webHidden/>
          </w:rPr>
          <w:fldChar w:fldCharType="separate"/>
        </w:r>
        <w:r w:rsidR="00197151">
          <w:rPr>
            <w:noProof/>
            <w:webHidden/>
          </w:rPr>
          <w:t>113</w:t>
        </w:r>
        <w:r w:rsidR="00BA7C8D">
          <w:rPr>
            <w:noProof/>
            <w:webHidden/>
          </w:rPr>
          <w:fldChar w:fldCharType="end"/>
        </w:r>
      </w:hyperlink>
    </w:p>
    <w:p w14:paraId="1A1EF41D" w14:textId="76D57A48"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70" w:history="1">
        <w:r w:rsidR="00BA7C8D" w:rsidRPr="00F918D2">
          <w:rPr>
            <w:rStyle w:val="a6"/>
            <w:bCs/>
            <w:noProof/>
          </w:rPr>
          <w:t>5.3.2.8.1 Інтерфейс АРМу містить наступні блоки:</w:t>
        </w:r>
        <w:r w:rsidR="00BA7C8D">
          <w:rPr>
            <w:noProof/>
            <w:webHidden/>
          </w:rPr>
          <w:tab/>
        </w:r>
        <w:r w:rsidR="00BA7C8D">
          <w:rPr>
            <w:noProof/>
            <w:webHidden/>
          </w:rPr>
          <w:fldChar w:fldCharType="begin"/>
        </w:r>
        <w:r w:rsidR="00BA7C8D">
          <w:rPr>
            <w:noProof/>
            <w:webHidden/>
          </w:rPr>
          <w:instrText xml:space="preserve"> PAGEREF _Toc507660570 \h </w:instrText>
        </w:r>
        <w:r w:rsidR="00BA7C8D">
          <w:rPr>
            <w:noProof/>
            <w:webHidden/>
          </w:rPr>
        </w:r>
        <w:r w:rsidR="00BA7C8D">
          <w:rPr>
            <w:noProof/>
            <w:webHidden/>
          </w:rPr>
          <w:fldChar w:fldCharType="separate"/>
        </w:r>
        <w:r w:rsidR="00197151">
          <w:rPr>
            <w:noProof/>
            <w:webHidden/>
          </w:rPr>
          <w:t>113</w:t>
        </w:r>
        <w:r w:rsidR="00BA7C8D">
          <w:rPr>
            <w:noProof/>
            <w:webHidden/>
          </w:rPr>
          <w:fldChar w:fldCharType="end"/>
        </w:r>
      </w:hyperlink>
    </w:p>
    <w:p w14:paraId="3087CF7B" w14:textId="6AE53618"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71" w:history="1">
        <w:r w:rsidR="00BA7C8D" w:rsidRPr="00F918D2">
          <w:rPr>
            <w:rStyle w:val="a6"/>
            <w:bCs/>
            <w:noProof/>
          </w:rPr>
          <w:t>5.3.2.8.2 Вимоги до наявності та відображення інформації в АРМі “Посадовець”:</w:t>
        </w:r>
        <w:r w:rsidR="00BA7C8D">
          <w:rPr>
            <w:noProof/>
            <w:webHidden/>
          </w:rPr>
          <w:tab/>
        </w:r>
        <w:r w:rsidR="00BA7C8D">
          <w:rPr>
            <w:noProof/>
            <w:webHidden/>
          </w:rPr>
          <w:fldChar w:fldCharType="begin"/>
        </w:r>
        <w:r w:rsidR="00BA7C8D">
          <w:rPr>
            <w:noProof/>
            <w:webHidden/>
          </w:rPr>
          <w:instrText xml:space="preserve"> PAGEREF _Toc507660571 \h </w:instrText>
        </w:r>
        <w:r w:rsidR="00BA7C8D">
          <w:rPr>
            <w:noProof/>
            <w:webHidden/>
          </w:rPr>
        </w:r>
        <w:r w:rsidR="00BA7C8D">
          <w:rPr>
            <w:noProof/>
            <w:webHidden/>
          </w:rPr>
          <w:fldChar w:fldCharType="separate"/>
        </w:r>
        <w:r w:rsidR="00197151">
          <w:rPr>
            <w:noProof/>
            <w:webHidden/>
          </w:rPr>
          <w:t>114</w:t>
        </w:r>
        <w:r w:rsidR="00BA7C8D">
          <w:rPr>
            <w:noProof/>
            <w:webHidden/>
          </w:rPr>
          <w:fldChar w:fldCharType="end"/>
        </w:r>
      </w:hyperlink>
    </w:p>
    <w:p w14:paraId="652F7E71" w14:textId="57914DFF" w:rsidR="00BA7C8D" w:rsidRDefault="006D03B3" w:rsidP="006672B7">
      <w:pPr>
        <w:pStyle w:val="32"/>
        <w:ind w:right="-1"/>
        <w:rPr>
          <w:rFonts w:asciiTheme="minorHAnsi" w:eastAsiaTheme="minorEastAsia" w:hAnsiTheme="minorHAnsi" w:cstheme="minorBidi"/>
          <w:noProof/>
          <w:sz w:val="22"/>
          <w:szCs w:val="22"/>
          <w:lang w:val="ru-RU"/>
        </w:rPr>
      </w:pPr>
      <w:hyperlink w:anchor="_Toc507660572" w:history="1">
        <w:r w:rsidR="00BA7C8D" w:rsidRPr="00F918D2">
          <w:rPr>
            <w:rStyle w:val="a6"/>
            <w:noProof/>
          </w:rPr>
          <w:t>5.3.3 Компонент “ІЦР”</w:t>
        </w:r>
        <w:r w:rsidR="00BA7C8D">
          <w:rPr>
            <w:noProof/>
            <w:webHidden/>
          </w:rPr>
          <w:tab/>
        </w:r>
        <w:r w:rsidR="00BA7C8D">
          <w:rPr>
            <w:noProof/>
            <w:webHidden/>
          </w:rPr>
          <w:fldChar w:fldCharType="begin"/>
        </w:r>
        <w:r w:rsidR="00BA7C8D">
          <w:rPr>
            <w:noProof/>
            <w:webHidden/>
          </w:rPr>
          <w:instrText xml:space="preserve"> PAGEREF _Toc507660572 \h </w:instrText>
        </w:r>
        <w:r w:rsidR="00BA7C8D">
          <w:rPr>
            <w:noProof/>
            <w:webHidden/>
          </w:rPr>
        </w:r>
        <w:r w:rsidR="00BA7C8D">
          <w:rPr>
            <w:noProof/>
            <w:webHidden/>
          </w:rPr>
          <w:fldChar w:fldCharType="separate"/>
        </w:r>
        <w:r w:rsidR="00197151">
          <w:rPr>
            <w:noProof/>
            <w:webHidden/>
          </w:rPr>
          <w:t>120</w:t>
        </w:r>
        <w:r w:rsidR="00BA7C8D">
          <w:rPr>
            <w:noProof/>
            <w:webHidden/>
          </w:rPr>
          <w:fldChar w:fldCharType="end"/>
        </w:r>
      </w:hyperlink>
    </w:p>
    <w:p w14:paraId="6A12B04E" w14:textId="0E6FB72A" w:rsidR="00BA7C8D" w:rsidRDefault="006D03B3" w:rsidP="006672B7">
      <w:pPr>
        <w:pStyle w:val="41"/>
        <w:ind w:right="-1"/>
        <w:rPr>
          <w:rFonts w:asciiTheme="minorHAnsi" w:eastAsiaTheme="minorEastAsia" w:hAnsiTheme="minorHAnsi" w:cstheme="minorBidi"/>
          <w:noProof/>
          <w:sz w:val="22"/>
          <w:szCs w:val="22"/>
          <w:lang w:val="ru-RU"/>
        </w:rPr>
      </w:pPr>
      <w:hyperlink w:anchor="_Toc507660573" w:history="1">
        <w:r w:rsidR="00BA7C8D" w:rsidRPr="00F918D2">
          <w:rPr>
            <w:rStyle w:val="a6"/>
            <w:noProof/>
          </w:rPr>
          <w:t xml:space="preserve">5.3.3.1 Реєстратор використовує АРМ </w:t>
        </w:r>
        <w:r w:rsidR="00BA7C8D" w:rsidRPr="00F918D2">
          <w:rPr>
            <w:rStyle w:val="a6"/>
            <w:noProof/>
            <w:lang w:val="ru-RU"/>
          </w:rPr>
          <w:t>“</w:t>
        </w:r>
        <w:r w:rsidR="00BA7C8D" w:rsidRPr="00F918D2">
          <w:rPr>
            <w:rStyle w:val="a6"/>
            <w:noProof/>
          </w:rPr>
          <w:t>Посадовець</w:t>
        </w:r>
        <w:r w:rsidR="00BA7C8D" w:rsidRPr="00F918D2">
          <w:rPr>
            <w:rStyle w:val="a6"/>
            <w:noProof/>
            <w:lang w:val="ru-RU"/>
          </w:rPr>
          <w:t>”</w:t>
        </w:r>
        <w:r w:rsidR="00BA7C8D" w:rsidRPr="00F918D2">
          <w:rPr>
            <w:rStyle w:val="a6"/>
            <w:noProof/>
          </w:rPr>
          <w:t xml:space="preserve"> для виконання наступних функцій:</w:t>
        </w:r>
        <w:r w:rsidR="00BA7C8D">
          <w:rPr>
            <w:noProof/>
            <w:webHidden/>
          </w:rPr>
          <w:tab/>
        </w:r>
        <w:r w:rsidR="00BA7C8D">
          <w:rPr>
            <w:noProof/>
            <w:webHidden/>
          </w:rPr>
          <w:fldChar w:fldCharType="begin"/>
        </w:r>
        <w:r w:rsidR="00BA7C8D">
          <w:rPr>
            <w:noProof/>
            <w:webHidden/>
          </w:rPr>
          <w:instrText xml:space="preserve"> PAGEREF _Toc507660573 \h </w:instrText>
        </w:r>
        <w:r w:rsidR="00BA7C8D">
          <w:rPr>
            <w:noProof/>
            <w:webHidden/>
          </w:rPr>
        </w:r>
        <w:r w:rsidR="00BA7C8D">
          <w:rPr>
            <w:noProof/>
            <w:webHidden/>
          </w:rPr>
          <w:fldChar w:fldCharType="separate"/>
        </w:r>
        <w:r w:rsidR="00197151">
          <w:rPr>
            <w:noProof/>
            <w:webHidden/>
          </w:rPr>
          <w:t>121</w:t>
        </w:r>
        <w:r w:rsidR="00BA7C8D">
          <w:rPr>
            <w:noProof/>
            <w:webHidden/>
          </w:rPr>
          <w:fldChar w:fldCharType="end"/>
        </w:r>
      </w:hyperlink>
    </w:p>
    <w:p w14:paraId="6A0298D2" w14:textId="1B0AF92E" w:rsidR="00BA7C8D" w:rsidRDefault="006D03B3" w:rsidP="006672B7">
      <w:pPr>
        <w:pStyle w:val="41"/>
        <w:ind w:right="-1"/>
        <w:rPr>
          <w:rFonts w:asciiTheme="minorHAnsi" w:eastAsiaTheme="minorEastAsia" w:hAnsiTheme="minorHAnsi" w:cstheme="minorBidi"/>
          <w:noProof/>
          <w:sz w:val="22"/>
          <w:szCs w:val="22"/>
          <w:lang w:val="ru-RU"/>
        </w:rPr>
      </w:pPr>
      <w:hyperlink w:anchor="_Toc507660574" w:history="1">
        <w:r w:rsidR="00BA7C8D" w:rsidRPr="00F918D2">
          <w:rPr>
            <w:rStyle w:val="a6"/>
            <w:noProof/>
          </w:rPr>
          <w:t xml:space="preserve">5.3.3.2 Фахівець використовує АРМ </w:t>
        </w:r>
        <w:r w:rsidR="00BA7C8D" w:rsidRPr="00F918D2">
          <w:rPr>
            <w:rStyle w:val="a6"/>
            <w:noProof/>
            <w:lang w:val="ru-RU"/>
          </w:rPr>
          <w:t>“</w:t>
        </w:r>
        <w:r w:rsidR="00BA7C8D" w:rsidRPr="00F918D2">
          <w:rPr>
            <w:rStyle w:val="a6"/>
            <w:noProof/>
          </w:rPr>
          <w:t>Посадовець</w:t>
        </w:r>
        <w:r w:rsidR="00BA7C8D" w:rsidRPr="00F918D2">
          <w:rPr>
            <w:rStyle w:val="a6"/>
            <w:noProof/>
            <w:lang w:val="ru-RU"/>
          </w:rPr>
          <w:t>”</w:t>
        </w:r>
        <w:r w:rsidR="00BA7C8D" w:rsidRPr="00F918D2">
          <w:rPr>
            <w:rStyle w:val="a6"/>
            <w:noProof/>
          </w:rPr>
          <w:t xml:space="preserve"> для виконання наступних функцій:</w:t>
        </w:r>
        <w:r w:rsidR="00BA7C8D">
          <w:rPr>
            <w:noProof/>
            <w:webHidden/>
          </w:rPr>
          <w:tab/>
        </w:r>
        <w:r w:rsidR="00BA7C8D">
          <w:rPr>
            <w:noProof/>
            <w:webHidden/>
          </w:rPr>
          <w:fldChar w:fldCharType="begin"/>
        </w:r>
        <w:r w:rsidR="00BA7C8D">
          <w:rPr>
            <w:noProof/>
            <w:webHidden/>
          </w:rPr>
          <w:instrText xml:space="preserve"> PAGEREF _Toc507660574 \h </w:instrText>
        </w:r>
        <w:r w:rsidR="00BA7C8D">
          <w:rPr>
            <w:noProof/>
            <w:webHidden/>
          </w:rPr>
        </w:r>
        <w:r w:rsidR="00BA7C8D">
          <w:rPr>
            <w:noProof/>
            <w:webHidden/>
          </w:rPr>
          <w:fldChar w:fldCharType="separate"/>
        </w:r>
        <w:r w:rsidR="00197151">
          <w:rPr>
            <w:noProof/>
            <w:webHidden/>
          </w:rPr>
          <w:t>121</w:t>
        </w:r>
        <w:r w:rsidR="00BA7C8D">
          <w:rPr>
            <w:noProof/>
            <w:webHidden/>
          </w:rPr>
          <w:fldChar w:fldCharType="end"/>
        </w:r>
      </w:hyperlink>
    </w:p>
    <w:p w14:paraId="00AD8D21" w14:textId="770F3247" w:rsidR="00BA7C8D" w:rsidRDefault="006D03B3" w:rsidP="006672B7">
      <w:pPr>
        <w:pStyle w:val="41"/>
        <w:ind w:right="-1"/>
        <w:rPr>
          <w:rFonts w:asciiTheme="minorHAnsi" w:eastAsiaTheme="minorEastAsia" w:hAnsiTheme="minorHAnsi" w:cstheme="minorBidi"/>
          <w:noProof/>
          <w:sz w:val="22"/>
          <w:szCs w:val="22"/>
          <w:lang w:val="ru-RU"/>
        </w:rPr>
      </w:pPr>
      <w:hyperlink w:anchor="_Toc507660575" w:history="1">
        <w:r w:rsidR="00BA7C8D" w:rsidRPr="00F918D2">
          <w:rPr>
            <w:rStyle w:val="a6"/>
            <w:noProof/>
          </w:rPr>
          <w:t xml:space="preserve">5.3.3.3 Керівник використовує АРМ </w:t>
        </w:r>
        <w:r w:rsidR="00BA7C8D" w:rsidRPr="00F918D2">
          <w:rPr>
            <w:rStyle w:val="a6"/>
            <w:noProof/>
            <w:lang w:val="ru-RU"/>
          </w:rPr>
          <w:t>“</w:t>
        </w:r>
        <w:r w:rsidR="00BA7C8D" w:rsidRPr="00F918D2">
          <w:rPr>
            <w:rStyle w:val="a6"/>
            <w:noProof/>
          </w:rPr>
          <w:t>Посадовець</w:t>
        </w:r>
        <w:r w:rsidR="00BA7C8D" w:rsidRPr="00F918D2">
          <w:rPr>
            <w:rStyle w:val="a6"/>
            <w:noProof/>
            <w:lang w:val="ru-RU"/>
          </w:rPr>
          <w:t>”</w:t>
        </w:r>
        <w:r w:rsidR="00BA7C8D" w:rsidRPr="00F918D2">
          <w:rPr>
            <w:rStyle w:val="a6"/>
            <w:noProof/>
          </w:rPr>
          <w:t xml:space="preserve"> для виконання наступних функцій:</w:t>
        </w:r>
        <w:r w:rsidR="00BA7C8D">
          <w:rPr>
            <w:noProof/>
            <w:webHidden/>
          </w:rPr>
          <w:tab/>
        </w:r>
        <w:r w:rsidR="00BA7C8D">
          <w:rPr>
            <w:noProof/>
            <w:webHidden/>
          </w:rPr>
          <w:fldChar w:fldCharType="begin"/>
        </w:r>
        <w:r w:rsidR="00BA7C8D">
          <w:rPr>
            <w:noProof/>
            <w:webHidden/>
          </w:rPr>
          <w:instrText xml:space="preserve"> PAGEREF _Toc507660575 \h </w:instrText>
        </w:r>
        <w:r w:rsidR="00BA7C8D">
          <w:rPr>
            <w:noProof/>
            <w:webHidden/>
          </w:rPr>
        </w:r>
        <w:r w:rsidR="00BA7C8D">
          <w:rPr>
            <w:noProof/>
            <w:webHidden/>
          </w:rPr>
          <w:fldChar w:fldCharType="separate"/>
        </w:r>
        <w:r w:rsidR="00197151">
          <w:rPr>
            <w:noProof/>
            <w:webHidden/>
          </w:rPr>
          <w:t>121</w:t>
        </w:r>
        <w:r w:rsidR="00BA7C8D">
          <w:rPr>
            <w:noProof/>
            <w:webHidden/>
          </w:rPr>
          <w:fldChar w:fldCharType="end"/>
        </w:r>
      </w:hyperlink>
    </w:p>
    <w:p w14:paraId="1D0BE07D" w14:textId="74D0CD05" w:rsidR="00BA7C8D" w:rsidRDefault="006D03B3" w:rsidP="006672B7">
      <w:pPr>
        <w:pStyle w:val="41"/>
        <w:ind w:right="-1"/>
        <w:rPr>
          <w:rFonts w:asciiTheme="minorHAnsi" w:eastAsiaTheme="minorEastAsia" w:hAnsiTheme="minorHAnsi" w:cstheme="minorBidi"/>
          <w:noProof/>
          <w:sz w:val="22"/>
          <w:szCs w:val="22"/>
          <w:lang w:val="ru-RU"/>
        </w:rPr>
      </w:pPr>
      <w:hyperlink w:anchor="_Toc507660576" w:history="1">
        <w:r w:rsidR="00BA7C8D" w:rsidRPr="00F918D2">
          <w:rPr>
            <w:rStyle w:val="a6"/>
            <w:bCs/>
            <w:noProof/>
          </w:rPr>
          <w:t>5.3.3.4</w:t>
        </w:r>
        <w:r w:rsidR="00BA7C8D" w:rsidRPr="00F918D2">
          <w:rPr>
            <w:rStyle w:val="a6"/>
            <w:noProof/>
          </w:rPr>
          <w:t xml:space="preserve"> Модуль </w:t>
        </w:r>
        <w:r w:rsidR="00BA7C8D" w:rsidRPr="00F918D2">
          <w:rPr>
            <w:rStyle w:val="a6"/>
            <w:noProof/>
            <w:lang w:val="ru-RU"/>
          </w:rPr>
          <w:t>“</w:t>
        </w:r>
        <w:r w:rsidR="00BA7C8D" w:rsidRPr="00F918D2">
          <w:rPr>
            <w:rStyle w:val="a6"/>
            <w:noProof/>
          </w:rPr>
          <w:t>Статистика</w:t>
        </w:r>
        <w:r w:rsidR="00BA7C8D" w:rsidRPr="00F918D2">
          <w:rPr>
            <w:rStyle w:val="a6"/>
            <w:noProof/>
            <w:lang w:val="ru-RU"/>
          </w:rPr>
          <w:t>”</w:t>
        </w:r>
        <w:r w:rsidR="00BA7C8D" w:rsidRPr="00F918D2">
          <w:rPr>
            <w:rStyle w:val="a6"/>
            <w:noProof/>
          </w:rPr>
          <w:t xml:space="preserve"> має забезпечувати одержання статистичних даних</w:t>
        </w:r>
        <w:r w:rsidR="00BA7C8D" w:rsidRPr="00F918D2">
          <w:rPr>
            <w:rStyle w:val="a6"/>
            <w:bCs/>
            <w:noProof/>
          </w:rPr>
          <w:t xml:space="preserve"> (вивантаження у форматі Excel), на підставі даних, що внесені в систему – ЕК клієнтів, прийоми, діагнозів, тощо.</w:t>
        </w:r>
        <w:r w:rsidR="00BA7C8D">
          <w:rPr>
            <w:noProof/>
            <w:webHidden/>
          </w:rPr>
          <w:tab/>
        </w:r>
        <w:r w:rsidR="00BA7C8D">
          <w:rPr>
            <w:noProof/>
            <w:webHidden/>
          </w:rPr>
          <w:fldChar w:fldCharType="begin"/>
        </w:r>
        <w:r w:rsidR="00BA7C8D">
          <w:rPr>
            <w:noProof/>
            <w:webHidden/>
          </w:rPr>
          <w:instrText xml:space="preserve"> PAGEREF _Toc507660576 \h </w:instrText>
        </w:r>
        <w:r w:rsidR="00BA7C8D">
          <w:rPr>
            <w:noProof/>
            <w:webHidden/>
          </w:rPr>
        </w:r>
        <w:r w:rsidR="00BA7C8D">
          <w:rPr>
            <w:noProof/>
            <w:webHidden/>
          </w:rPr>
          <w:fldChar w:fldCharType="separate"/>
        </w:r>
        <w:r w:rsidR="00197151">
          <w:rPr>
            <w:noProof/>
            <w:webHidden/>
          </w:rPr>
          <w:t>122</w:t>
        </w:r>
        <w:r w:rsidR="00BA7C8D">
          <w:rPr>
            <w:noProof/>
            <w:webHidden/>
          </w:rPr>
          <w:fldChar w:fldCharType="end"/>
        </w:r>
      </w:hyperlink>
    </w:p>
    <w:p w14:paraId="6BAFE969" w14:textId="4AE7B139" w:rsidR="00BA7C8D" w:rsidRDefault="006D03B3" w:rsidP="006672B7">
      <w:pPr>
        <w:pStyle w:val="41"/>
        <w:ind w:right="-1"/>
        <w:rPr>
          <w:rFonts w:asciiTheme="minorHAnsi" w:eastAsiaTheme="minorEastAsia" w:hAnsiTheme="minorHAnsi" w:cstheme="minorBidi"/>
          <w:noProof/>
          <w:sz w:val="22"/>
          <w:szCs w:val="22"/>
          <w:lang w:val="ru-RU"/>
        </w:rPr>
      </w:pPr>
      <w:hyperlink w:anchor="_Toc507660577" w:history="1">
        <w:r w:rsidR="00BA7C8D" w:rsidRPr="00F918D2">
          <w:rPr>
            <w:rStyle w:val="a6"/>
            <w:bCs/>
            <w:noProof/>
          </w:rPr>
          <w:t xml:space="preserve">5.3.3.5 Адміністратор використовує АРМ </w:t>
        </w:r>
        <w:r w:rsidR="00BA7C8D" w:rsidRPr="00F918D2">
          <w:rPr>
            <w:rStyle w:val="a6"/>
            <w:bCs/>
            <w:noProof/>
            <w:lang w:val="ru-RU"/>
          </w:rPr>
          <w:t>“</w:t>
        </w:r>
        <w:r w:rsidR="00BA7C8D" w:rsidRPr="00F918D2">
          <w:rPr>
            <w:rStyle w:val="a6"/>
            <w:bCs/>
            <w:noProof/>
          </w:rPr>
          <w:t>Адміністратор</w:t>
        </w:r>
        <w:r w:rsidR="00BA7C8D" w:rsidRPr="00F918D2">
          <w:rPr>
            <w:rStyle w:val="a6"/>
            <w:bCs/>
            <w:noProof/>
            <w:lang w:val="ru-RU"/>
          </w:rPr>
          <w:t>”</w:t>
        </w:r>
        <w:r w:rsidR="00BA7C8D" w:rsidRPr="00F918D2">
          <w:rPr>
            <w:rStyle w:val="a6"/>
            <w:bCs/>
            <w:noProof/>
          </w:rPr>
          <w:t xml:space="preserve"> для виконання наступних функцій:</w:t>
        </w:r>
        <w:r w:rsidR="00BA7C8D">
          <w:rPr>
            <w:noProof/>
            <w:webHidden/>
          </w:rPr>
          <w:tab/>
        </w:r>
        <w:r w:rsidR="00BA7C8D">
          <w:rPr>
            <w:noProof/>
            <w:webHidden/>
          </w:rPr>
          <w:fldChar w:fldCharType="begin"/>
        </w:r>
        <w:r w:rsidR="00BA7C8D">
          <w:rPr>
            <w:noProof/>
            <w:webHidden/>
          </w:rPr>
          <w:instrText xml:space="preserve"> PAGEREF _Toc507660577 \h </w:instrText>
        </w:r>
        <w:r w:rsidR="00BA7C8D">
          <w:rPr>
            <w:noProof/>
            <w:webHidden/>
          </w:rPr>
        </w:r>
        <w:r w:rsidR="00BA7C8D">
          <w:rPr>
            <w:noProof/>
            <w:webHidden/>
          </w:rPr>
          <w:fldChar w:fldCharType="separate"/>
        </w:r>
        <w:r w:rsidR="00197151">
          <w:rPr>
            <w:noProof/>
            <w:webHidden/>
          </w:rPr>
          <w:t>122</w:t>
        </w:r>
        <w:r w:rsidR="00BA7C8D">
          <w:rPr>
            <w:noProof/>
            <w:webHidden/>
          </w:rPr>
          <w:fldChar w:fldCharType="end"/>
        </w:r>
      </w:hyperlink>
    </w:p>
    <w:p w14:paraId="569A49DB" w14:textId="0AC93FDF" w:rsidR="00BA7C8D" w:rsidRDefault="006D03B3" w:rsidP="006672B7">
      <w:pPr>
        <w:pStyle w:val="41"/>
        <w:ind w:right="-1"/>
        <w:rPr>
          <w:rFonts w:asciiTheme="minorHAnsi" w:eastAsiaTheme="minorEastAsia" w:hAnsiTheme="minorHAnsi" w:cstheme="minorBidi"/>
          <w:noProof/>
          <w:sz w:val="22"/>
          <w:szCs w:val="22"/>
          <w:lang w:val="ru-RU"/>
        </w:rPr>
      </w:pPr>
      <w:hyperlink w:anchor="_Toc507660578" w:history="1">
        <w:r w:rsidR="00BA7C8D" w:rsidRPr="00F918D2">
          <w:rPr>
            <w:rStyle w:val="a6"/>
            <w:bCs/>
            <w:noProof/>
          </w:rPr>
          <w:t xml:space="preserve">5.3.3.6 Структура основних сутностей компоненту </w:t>
        </w:r>
        <w:r w:rsidR="00BA7C8D" w:rsidRPr="00F918D2">
          <w:rPr>
            <w:rStyle w:val="a6"/>
            <w:bCs/>
            <w:noProof/>
            <w:lang w:val="ru-RU"/>
          </w:rPr>
          <w:t>“</w:t>
        </w:r>
        <w:r w:rsidR="00BA7C8D" w:rsidRPr="00F918D2">
          <w:rPr>
            <w:rStyle w:val="a6"/>
            <w:bCs/>
            <w:noProof/>
          </w:rPr>
          <w:t>ІЦР</w:t>
        </w:r>
        <w:r w:rsidR="00BA7C8D" w:rsidRPr="00F918D2">
          <w:rPr>
            <w:rStyle w:val="a6"/>
            <w:bCs/>
            <w:noProof/>
            <w:lang w:val="ru-RU"/>
          </w:rPr>
          <w:t>”</w:t>
        </w:r>
        <w:r w:rsidR="00BA7C8D">
          <w:rPr>
            <w:noProof/>
            <w:webHidden/>
          </w:rPr>
          <w:tab/>
        </w:r>
        <w:r w:rsidR="00BA7C8D">
          <w:rPr>
            <w:noProof/>
            <w:webHidden/>
          </w:rPr>
          <w:fldChar w:fldCharType="begin"/>
        </w:r>
        <w:r w:rsidR="00BA7C8D">
          <w:rPr>
            <w:noProof/>
            <w:webHidden/>
          </w:rPr>
          <w:instrText xml:space="preserve"> PAGEREF _Toc507660578 \h </w:instrText>
        </w:r>
        <w:r w:rsidR="00BA7C8D">
          <w:rPr>
            <w:noProof/>
            <w:webHidden/>
          </w:rPr>
        </w:r>
        <w:r w:rsidR="00BA7C8D">
          <w:rPr>
            <w:noProof/>
            <w:webHidden/>
          </w:rPr>
          <w:fldChar w:fldCharType="separate"/>
        </w:r>
        <w:r w:rsidR="00197151">
          <w:rPr>
            <w:noProof/>
            <w:webHidden/>
          </w:rPr>
          <w:t>122</w:t>
        </w:r>
        <w:r w:rsidR="00BA7C8D">
          <w:rPr>
            <w:noProof/>
            <w:webHidden/>
          </w:rPr>
          <w:fldChar w:fldCharType="end"/>
        </w:r>
      </w:hyperlink>
    </w:p>
    <w:p w14:paraId="78103D95" w14:textId="614CB966" w:rsidR="00BA7C8D" w:rsidRDefault="006D03B3" w:rsidP="006672B7">
      <w:pPr>
        <w:pStyle w:val="41"/>
        <w:ind w:right="-1"/>
        <w:rPr>
          <w:rFonts w:asciiTheme="minorHAnsi" w:eastAsiaTheme="minorEastAsia" w:hAnsiTheme="minorHAnsi" w:cstheme="minorBidi"/>
          <w:noProof/>
          <w:sz w:val="22"/>
          <w:szCs w:val="22"/>
          <w:lang w:val="ru-RU"/>
        </w:rPr>
      </w:pPr>
      <w:hyperlink w:anchor="_Toc507660579" w:history="1">
        <w:r w:rsidR="00BA7C8D" w:rsidRPr="00F918D2">
          <w:rPr>
            <w:rStyle w:val="a6"/>
            <w:noProof/>
          </w:rPr>
          <w:t>5.3.3.7 Ведення електронних карток</w:t>
        </w:r>
        <w:r w:rsidR="00BA7C8D">
          <w:rPr>
            <w:noProof/>
            <w:webHidden/>
          </w:rPr>
          <w:tab/>
        </w:r>
        <w:r w:rsidR="00BA7C8D">
          <w:rPr>
            <w:noProof/>
            <w:webHidden/>
          </w:rPr>
          <w:fldChar w:fldCharType="begin"/>
        </w:r>
        <w:r w:rsidR="00BA7C8D">
          <w:rPr>
            <w:noProof/>
            <w:webHidden/>
          </w:rPr>
          <w:instrText xml:space="preserve"> PAGEREF _Toc507660579 \h </w:instrText>
        </w:r>
        <w:r w:rsidR="00BA7C8D">
          <w:rPr>
            <w:noProof/>
            <w:webHidden/>
          </w:rPr>
        </w:r>
        <w:r w:rsidR="00BA7C8D">
          <w:rPr>
            <w:noProof/>
            <w:webHidden/>
          </w:rPr>
          <w:fldChar w:fldCharType="separate"/>
        </w:r>
        <w:r w:rsidR="00197151">
          <w:rPr>
            <w:noProof/>
            <w:webHidden/>
          </w:rPr>
          <w:t>124</w:t>
        </w:r>
        <w:r w:rsidR="00BA7C8D">
          <w:rPr>
            <w:noProof/>
            <w:webHidden/>
          </w:rPr>
          <w:fldChar w:fldCharType="end"/>
        </w:r>
      </w:hyperlink>
    </w:p>
    <w:p w14:paraId="221773F8" w14:textId="33065533"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80" w:history="1">
        <w:r w:rsidR="00BA7C8D" w:rsidRPr="00F918D2">
          <w:rPr>
            <w:rStyle w:val="a6"/>
            <w:noProof/>
          </w:rPr>
          <w:t>5.3.3.7.1 ЕК персони (технічна);</w:t>
        </w:r>
        <w:r w:rsidR="00BA7C8D">
          <w:rPr>
            <w:noProof/>
            <w:webHidden/>
          </w:rPr>
          <w:tab/>
        </w:r>
        <w:r w:rsidR="00BA7C8D">
          <w:rPr>
            <w:noProof/>
            <w:webHidden/>
          </w:rPr>
          <w:fldChar w:fldCharType="begin"/>
        </w:r>
        <w:r w:rsidR="00BA7C8D">
          <w:rPr>
            <w:noProof/>
            <w:webHidden/>
          </w:rPr>
          <w:instrText xml:space="preserve"> PAGEREF _Toc507660580 \h </w:instrText>
        </w:r>
        <w:r w:rsidR="00BA7C8D">
          <w:rPr>
            <w:noProof/>
            <w:webHidden/>
          </w:rPr>
        </w:r>
        <w:r w:rsidR="00BA7C8D">
          <w:rPr>
            <w:noProof/>
            <w:webHidden/>
          </w:rPr>
          <w:fldChar w:fldCharType="separate"/>
        </w:r>
        <w:r w:rsidR="00197151">
          <w:rPr>
            <w:noProof/>
            <w:webHidden/>
          </w:rPr>
          <w:t>124</w:t>
        </w:r>
        <w:r w:rsidR="00BA7C8D">
          <w:rPr>
            <w:noProof/>
            <w:webHidden/>
          </w:rPr>
          <w:fldChar w:fldCharType="end"/>
        </w:r>
      </w:hyperlink>
    </w:p>
    <w:p w14:paraId="78C8A7DD" w14:textId="22C6D8A9"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81" w:history="1">
        <w:r w:rsidR="00BA7C8D" w:rsidRPr="00F918D2">
          <w:rPr>
            <w:rStyle w:val="a6"/>
            <w:bCs/>
            <w:noProof/>
          </w:rPr>
          <w:t>5.3.3.7.2 ЕК клієнта, що перебуває на реабілітації, має включати наступні вкладки:</w:t>
        </w:r>
        <w:r w:rsidR="00BA7C8D">
          <w:rPr>
            <w:noProof/>
            <w:webHidden/>
          </w:rPr>
          <w:tab/>
        </w:r>
        <w:r w:rsidR="00BA7C8D">
          <w:rPr>
            <w:noProof/>
            <w:webHidden/>
          </w:rPr>
          <w:fldChar w:fldCharType="begin"/>
        </w:r>
        <w:r w:rsidR="00BA7C8D">
          <w:rPr>
            <w:noProof/>
            <w:webHidden/>
          </w:rPr>
          <w:instrText xml:space="preserve"> PAGEREF _Toc507660581 \h </w:instrText>
        </w:r>
        <w:r w:rsidR="00BA7C8D">
          <w:rPr>
            <w:noProof/>
            <w:webHidden/>
          </w:rPr>
        </w:r>
        <w:r w:rsidR="00BA7C8D">
          <w:rPr>
            <w:noProof/>
            <w:webHidden/>
          </w:rPr>
          <w:fldChar w:fldCharType="separate"/>
        </w:r>
        <w:r w:rsidR="00197151">
          <w:rPr>
            <w:noProof/>
            <w:webHidden/>
          </w:rPr>
          <w:t>124</w:t>
        </w:r>
        <w:r w:rsidR="00BA7C8D">
          <w:rPr>
            <w:noProof/>
            <w:webHidden/>
          </w:rPr>
          <w:fldChar w:fldCharType="end"/>
        </w:r>
      </w:hyperlink>
    </w:p>
    <w:p w14:paraId="44DCC105" w14:textId="634002BD"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82" w:history="1">
        <w:r w:rsidR="00BA7C8D" w:rsidRPr="00F918D2">
          <w:rPr>
            <w:rStyle w:val="a6"/>
            <w:bCs/>
            <w:noProof/>
          </w:rPr>
          <w:t>5.3.3.7.3 ЕК прийому має включати наступні вкладки:</w:t>
        </w:r>
        <w:r w:rsidR="00BA7C8D">
          <w:rPr>
            <w:noProof/>
            <w:webHidden/>
          </w:rPr>
          <w:tab/>
        </w:r>
        <w:r w:rsidR="00BA7C8D">
          <w:rPr>
            <w:noProof/>
            <w:webHidden/>
          </w:rPr>
          <w:fldChar w:fldCharType="begin"/>
        </w:r>
        <w:r w:rsidR="00BA7C8D">
          <w:rPr>
            <w:noProof/>
            <w:webHidden/>
          </w:rPr>
          <w:instrText xml:space="preserve"> PAGEREF _Toc507660582 \h </w:instrText>
        </w:r>
        <w:r w:rsidR="00BA7C8D">
          <w:rPr>
            <w:noProof/>
            <w:webHidden/>
          </w:rPr>
        </w:r>
        <w:r w:rsidR="00BA7C8D">
          <w:rPr>
            <w:noProof/>
            <w:webHidden/>
          </w:rPr>
          <w:fldChar w:fldCharType="separate"/>
        </w:r>
        <w:r w:rsidR="00197151">
          <w:rPr>
            <w:noProof/>
            <w:webHidden/>
          </w:rPr>
          <w:t>124</w:t>
        </w:r>
        <w:r w:rsidR="00BA7C8D">
          <w:rPr>
            <w:noProof/>
            <w:webHidden/>
          </w:rPr>
          <w:fldChar w:fldCharType="end"/>
        </w:r>
      </w:hyperlink>
    </w:p>
    <w:p w14:paraId="63E5C0D8" w14:textId="44F6500A"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83" w:history="1">
        <w:r w:rsidR="00BA7C8D" w:rsidRPr="00F918D2">
          <w:rPr>
            <w:rStyle w:val="a6"/>
            <w:bCs/>
            <w:noProof/>
          </w:rPr>
          <w:t>5.3.3.7.4 ЕК розкладу має включати наступні вкладки:</w:t>
        </w:r>
        <w:r w:rsidR="00BA7C8D">
          <w:rPr>
            <w:noProof/>
            <w:webHidden/>
          </w:rPr>
          <w:tab/>
        </w:r>
        <w:r w:rsidR="00BA7C8D">
          <w:rPr>
            <w:noProof/>
            <w:webHidden/>
          </w:rPr>
          <w:fldChar w:fldCharType="begin"/>
        </w:r>
        <w:r w:rsidR="00BA7C8D">
          <w:rPr>
            <w:noProof/>
            <w:webHidden/>
          </w:rPr>
          <w:instrText xml:space="preserve"> PAGEREF _Toc507660583 \h </w:instrText>
        </w:r>
        <w:r w:rsidR="00BA7C8D">
          <w:rPr>
            <w:noProof/>
            <w:webHidden/>
          </w:rPr>
        </w:r>
        <w:r w:rsidR="00BA7C8D">
          <w:rPr>
            <w:noProof/>
            <w:webHidden/>
          </w:rPr>
          <w:fldChar w:fldCharType="separate"/>
        </w:r>
        <w:r w:rsidR="00197151">
          <w:rPr>
            <w:noProof/>
            <w:webHidden/>
          </w:rPr>
          <w:t>124</w:t>
        </w:r>
        <w:r w:rsidR="00BA7C8D">
          <w:rPr>
            <w:noProof/>
            <w:webHidden/>
          </w:rPr>
          <w:fldChar w:fldCharType="end"/>
        </w:r>
      </w:hyperlink>
    </w:p>
    <w:p w14:paraId="00240B1E" w14:textId="3EC3BB58"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84" w:history="1">
        <w:r w:rsidR="00BA7C8D" w:rsidRPr="00F918D2">
          <w:rPr>
            <w:rStyle w:val="a6"/>
            <w:bCs/>
            <w:noProof/>
          </w:rPr>
          <w:t>5.3.3.7.5 ЕК співробітника, має включати наступні вкладки:</w:t>
        </w:r>
        <w:r w:rsidR="00BA7C8D">
          <w:rPr>
            <w:noProof/>
            <w:webHidden/>
          </w:rPr>
          <w:tab/>
        </w:r>
        <w:r w:rsidR="00BA7C8D">
          <w:rPr>
            <w:noProof/>
            <w:webHidden/>
          </w:rPr>
          <w:fldChar w:fldCharType="begin"/>
        </w:r>
        <w:r w:rsidR="00BA7C8D">
          <w:rPr>
            <w:noProof/>
            <w:webHidden/>
          </w:rPr>
          <w:instrText xml:space="preserve"> PAGEREF _Toc507660584 \h </w:instrText>
        </w:r>
        <w:r w:rsidR="00BA7C8D">
          <w:rPr>
            <w:noProof/>
            <w:webHidden/>
          </w:rPr>
        </w:r>
        <w:r w:rsidR="00BA7C8D">
          <w:rPr>
            <w:noProof/>
            <w:webHidden/>
          </w:rPr>
          <w:fldChar w:fldCharType="separate"/>
        </w:r>
        <w:r w:rsidR="00197151">
          <w:rPr>
            <w:noProof/>
            <w:webHidden/>
          </w:rPr>
          <w:t>124</w:t>
        </w:r>
        <w:r w:rsidR="00BA7C8D">
          <w:rPr>
            <w:noProof/>
            <w:webHidden/>
          </w:rPr>
          <w:fldChar w:fldCharType="end"/>
        </w:r>
      </w:hyperlink>
    </w:p>
    <w:p w14:paraId="01CB3FEA" w14:textId="201B3EB5"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85" w:history="1">
        <w:r w:rsidR="00BA7C8D" w:rsidRPr="00F918D2">
          <w:rPr>
            <w:rStyle w:val="a6"/>
            <w:bCs/>
            <w:noProof/>
          </w:rPr>
          <w:t>5.3.3.7.6 ЕК відділення (департаменту, філіалу);</w:t>
        </w:r>
        <w:r w:rsidR="00BA7C8D">
          <w:rPr>
            <w:noProof/>
            <w:webHidden/>
          </w:rPr>
          <w:tab/>
        </w:r>
        <w:r w:rsidR="00BA7C8D">
          <w:rPr>
            <w:noProof/>
            <w:webHidden/>
          </w:rPr>
          <w:fldChar w:fldCharType="begin"/>
        </w:r>
        <w:r w:rsidR="00BA7C8D">
          <w:rPr>
            <w:noProof/>
            <w:webHidden/>
          </w:rPr>
          <w:instrText xml:space="preserve"> PAGEREF _Toc507660585 \h </w:instrText>
        </w:r>
        <w:r w:rsidR="00BA7C8D">
          <w:rPr>
            <w:noProof/>
            <w:webHidden/>
          </w:rPr>
        </w:r>
        <w:r w:rsidR="00BA7C8D">
          <w:rPr>
            <w:noProof/>
            <w:webHidden/>
          </w:rPr>
          <w:fldChar w:fldCharType="separate"/>
        </w:r>
        <w:r w:rsidR="00197151">
          <w:rPr>
            <w:noProof/>
            <w:webHidden/>
          </w:rPr>
          <w:t>124</w:t>
        </w:r>
        <w:r w:rsidR="00BA7C8D">
          <w:rPr>
            <w:noProof/>
            <w:webHidden/>
          </w:rPr>
          <w:fldChar w:fldCharType="end"/>
        </w:r>
      </w:hyperlink>
    </w:p>
    <w:p w14:paraId="6D5FA875" w14:textId="7944D8DB"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86" w:history="1">
        <w:r w:rsidR="00BA7C8D" w:rsidRPr="00F918D2">
          <w:rPr>
            <w:rStyle w:val="a6"/>
            <w:bCs/>
            <w:noProof/>
          </w:rPr>
          <w:t>5.3.3.7.7 ЕК кабінету має включати наступні вкладки:</w:t>
        </w:r>
        <w:r w:rsidR="00BA7C8D">
          <w:rPr>
            <w:noProof/>
            <w:webHidden/>
          </w:rPr>
          <w:tab/>
        </w:r>
        <w:r w:rsidR="00BA7C8D">
          <w:rPr>
            <w:noProof/>
            <w:webHidden/>
          </w:rPr>
          <w:fldChar w:fldCharType="begin"/>
        </w:r>
        <w:r w:rsidR="00BA7C8D">
          <w:rPr>
            <w:noProof/>
            <w:webHidden/>
          </w:rPr>
          <w:instrText xml:space="preserve"> PAGEREF _Toc507660586 \h </w:instrText>
        </w:r>
        <w:r w:rsidR="00BA7C8D">
          <w:rPr>
            <w:noProof/>
            <w:webHidden/>
          </w:rPr>
        </w:r>
        <w:r w:rsidR="00BA7C8D">
          <w:rPr>
            <w:noProof/>
            <w:webHidden/>
          </w:rPr>
          <w:fldChar w:fldCharType="separate"/>
        </w:r>
        <w:r w:rsidR="00197151">
          <w:rPr>
            <w:noProof/>
            <w:webHidden/>
          </w:rPr>
          <w:t>124</w:t>
        </w:r>
        <w:r w:rsidR="00BA7C8D">
          <w:rPr>
            <w:noProof/>
            <w:webHidden/>
          </w:rPr>
          <w:fldChar w:fldCharType="end"/>
        </w:r>
      </w:hyperlink>
    </w:p>
    <w:p w14:paraId="09CE7E6A" w14:textId="7AA54C39"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87" w:history="1">
        <w:r w:rsidR="00BA7C8D" w:rsidRPr="00F918D2">
          <w:rPr>
            <w:rStyle w:val="a6"/>
            <w:bCs/>
            <w:noProof/>
          </w:rPr>
          <w:t>5.3.3.7.8 ЕК послуги має включати наступні вкладки:</w:t>
        </w:r>
        <w:r w:rsidR="00BA7C8D">
          <w:rPr>
            <w:noProof/>
            <w:webHidden/>
          </w:rPr>
          <w:tab/>
        </w:r>
        <w:r w:rsidR="00BA7C8D">
          <w:rPr>
            <w:noProof/>
            <w:webHidden/>
          </w:rPr>
          <w:fldChar w:fldCharType="begin"/>
        </w:r>
        <w:r w:rsidR="00BA7C8D">
          <w:rPr>
            <w:noProof/>
            <w:webHidden/>
          </w:rPr>
          <w:instrText xml:space="preserve"> PAGEREF _Toc507660587 \h </w:instrText>
        </w:r>
        <w:r w:rsidR="00BA7C8D">
          <w:rPr>
            <w:noProof/>
            <w:webHidden/>
          </w:rPr>
        </w:r>
        <w:r w:rsidR="00BA7C8D">
          <w:rPr>
            <w:noProof/>
            <w:webHidden/>
          </w:rPr>
          <w:fldChar w:fldCharType="separate"/>
        </w:r>
        <w:r w:rsidR="00197151">
          <w:rPr>
            <w:noProof/>
            <w:webHidden/>
          </w:rPr>
          <w:t>124</w:t>
        </w:r>
        <w:r w:rsidR="00BA7C8D">
          <w:rPr>
            <w:noProof/>
            <w:webHidden/>
          </w:rPr>
          <w:fldChar w:fldCharType="end"/>
        </w:r>
      </w:hyperlink>
    </w:p>
    <w:p w14:paraId="51D46E1E" w14:textId="29CE9393"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88" w:history="1">
        <w:r w:rsidR="00BA7C8D" w:rsidRPr="00F918D2">
          <w:rPr>
            <w:rStyle w:val="a6"/>
            <w:bCs/>
            <w:noProof/>
          </w:rPr>
          <w:t>5.3.3.7.9 ЕК замовленої послуги має включати наступні вкладки:</w:t>
        </w:r>
        <w:r w:rsidR="00BA7C8D">
          <w:rPr>
            <w:noProof/>
            <w:webHidden/>
          </w:rPr>
          <w:tab/>
        </w:r>
        <w:r w:rsidR="00BA7C8D">
          <w:rPr>
            <w:noProof/>
            <w:webHidden/>
          </w:rPr>
          <w:fldChar w:fldCharType="begin"/>
        </w:r>
        <w:r w:rsidR="00BA7C8D">
          <w:rPr>
            <w:noProof/>
            <w:webHidden/>
          </w:rPr>
          <w:instrText xml:space="preserve"> PAGEREF _Toc507660588 \h </w:instrText>
        </w:r>
        <w:r w:rsidR="00BA7C8D">
          <w:rPr>
            <w:noProof/>
            <w:webHidden/>
          </w:rPr>
        </w:r>
        <w:r w:rsidR="00BA7C8D">
          <w:rPr>
            <w:noProof/>
            <w:webHidden/>
          </w:rPr>
          <w:fldChar w:fldCharType="separate"/>
        </w:r>
        <w:r w:rsidR="00197151">
          <w:rPr>
            <w:noProof/>
            <w:webHidden/>
          </w:rPr>
          <w:t>125</w:t>
        </w:r>
        <w:r w:rsidR="00BA7C8D">
          <w:rPr>
            <w:noProof/>
            <w:webHidden/>
          </w:rPr>
          <w:fldChar w:fldCharType="end"/>
        </w:r>
      </w:hyperlink>
    </w:p>
    <w:p w14:paraId="5D9144EC" w14:textId="22991578"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89" w:history="1">
        <w:r w:rsidR="00BA7C8D" w:rsidRPr="00F918D2">
          <w:rPr>
            <w:rStyle w:val="a6"/>
            <w:bCs/>
            <w:noProof/>
          </w:rPr>
          <w:t>5.3.3.7.10 ЕК ТЗР має включати наступні поля:</w:t>
        </w:r>
        <w:r w:rsidR="00BA7C8D">
          <w:rPr>
            <w:noProof/>
            <w:webHidden/>
          </w:rPr>
          <w:tab/>
        </w:r>
        <w:r w:rsidR="00BA7C8D">
          <w:rPr>
            <w:noProof/>
            <w:webHidden/>
          </w:rPr>
          <w:fldChar w:fldCharType="begin"/>
        </w:r>
        <w:r w:rsidR="00BA7C8D">
          <w:rPr>
            <w:noProof/>
            <w:webHidden/>
          </w:rPr>
          <w:instrText xml:space="preserve"> PAGEREF _Toc507660589 \h </w:instrText>
        </w:r>
        <w:r w:rsidR="00BA7C8D">
          <w:rPr>
            <w:noProof/>
            <w:webHidden/>
          </w:rPr>
        </w:r>
        <w:r w:rsidR="00BA7C8D">
          <w:rPr>
            <w:noProof/>
            <w:webHidden/>
          </w:rPr>
          <w:fldChar w:fldCharType="separate"/>
        </w:r>
        <w:r w:rsidR="00197151">
          <w:rPr>
            <w:noProof/>
            <w:webHidden/>
          </w:rPr>
          <w:t>125</w:t>
        </w:r>
        <w:r w:rsidR="00BA7C8D">
          <w:rPr>
            <w:noProof/>
            <w:webHidden/>
          </w:rPr>
          <w:fldChar w:fldCharType="end"/>
        </w:r>
      </w:hyperlink>
    </w:p>
    <w:p w14:paraId="290DEB47" w14:textId="6228976D"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90" w:history="1">
        <w:r w:rsidR="00BA7C8D" w:rsidRPr="00F918D2">
          <w:rPr>
            <w:rStyle w:val="a6"/>
            <w:bCs/>
            <w:noProof/>
          </w:rPr>
          <w:t>5.3.3.7.11 ЕК заявки на ТЗР;</w:t>
        </w:r>
        <w:r w:rsidR="00BA7C8D">
          <w:rPr>
            <w:noProof/>
            <w:webHidden/>
          </w:rPr>
          <w:tab/>
        </w:r>
        <w:r w:rsidR="00BA7C8D">
          <w:rPr>
            <w:noProof/>
            <w:webHidden/>
          </w:rPr>
          <w:fldChar w:fldCharType="begin"/>
        </w:r>
        <w:r w:rsidR="00BA7C8D">
          <w:rPr>
            <w:noProof/>
            <w:webHidden/>
          </w:rPr>
          <w:instrText xml:space="preserve"> PAGEREF _Toc507660590 \h </w:instrText>
        </w:r>
        <w:r w:rsidR="00BA7C8D">
          <w:rPr>
            <w:noProof/>
            <w:webHidden/>
          </w:rPr>
        </w:r>
        <w:r w:rsidR="00BA7C8D">
          <w:rPr>
            <w:noProof/>
            <w:webHidden/>
          </w:rPr>
          <w:fldChar w:fldCharType="separate"/>
        </w:r>
        <w:r w:rsidR="00197151">
          <w:rPr>
            <w:noProof/>
            <w:webHidden/>
          </w:rPr>
          <w:t>125</w:t>
        </w:r>
        <w:r w:rsidR="00BA7C8D">
          <w:rPr>
            <w:noProof/>
            <w:webHidden/>
          </w:rPr>
          <w:fldChar w:fldCharType="end"/>
        </w:r>
      </w:hyperlink>
    </w:p>
    <w:p w14:paraId="1607B898" w14:textId="7EEB1B40"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91" w:history="1">
        <w:r w:rsidR="00BA7C8D" w:rsidRPr="00F918D2">
          <w:rPr>
            <w:rStyle w:val="a6"/>
            <w:bCs/>
            <w:noProof/>
          </w:rPr>
          <w:t>5.3.3.7.12 ЕК анкети має включати наступні поля:</w:t>
        </w:r>
        <w:r w:rsidR="00BA7C8D">
          <w:rPr>
            <w:noProof/>
            <w:webHidden/>
          </w:rPr>
          <w:tab/>
        </w:r>
        <w:r w:rsidR="00BA7C8D">
          <w:rPr>
            <w:noProof/>
            <w:webHidden/>
          </w:rPr>
          <w:fldChar w:fldCharType="begin"/>
        </w:r>
        <w:r w:rsidR="00BA7C8D">
          <w:rPr>
            <w:noProof/>
            <w:webHidden/>
          </w:rPr>
          <w:instrText xml:space="preserve"> PAGEREF _Toc507660591 \h </w:instrText>
        </w:r>
        <w:r w:rsidR="00BA7C8D">
          <w:rPr>
            <w:noProof/>
            <w:webHidden/>
          </w:rPr>
        </w:r>
        <w:r w:rsidR="00BA7C8D">
          <w:rPr>
            <w:noProof/>
            <w:webHidden/>
          </w:rPr>
          <w:fldChar w:fldCharType="separate"/>
        </w:r>
        <w:r w:rsidR="00197151">
          <w:rPr>
            <w:noProof/>
            <w:webHidden/>
          </w:rPr>
          <w:t>125</w:t>
        </w:r>
        <w:r w:rsidR="00BA7C8D">
          <w:rPr>
            <w:noProof/>
            <w:webHidden/>
          </w:rPr>
          <w:fldChar w:fldCharType="end"/>
        </w:r>
      </w:hyperlink>
    </w:p>
    <w:p w14:paraId="414162BB" w14:textId="285323C6"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92" w:history="1">
        <w:r w:rsidR="00BA7C8D" w:rsidRPr="00F918D2">
          <w:rPr>
            <w:rStyle w:val="a6"/>
            <w:bCs/>
            <w:noProof/>
          </w:rPr>
          <w:t>5.3.3.7.13 ЕК курсу реабілітації, має включати наступні вкладки:</w:t>
        </w:r>
        <w:r w:rsidR="00BA7C8D">
          <w:rPr>
            <w:noProof/>
            <w:webHidden/>
          </w:rPr>
          <w:tab/>
        </w:r>
        <w:r w:rsidR="00BA7C8D">
          <w:rPr>
            <w:noProof/>
            <w:webHidden/>
          </w:rPr>
          <w:fldChar w:fldCharType="begin"/>
        </w:r>
        <w:r w:rsidR="00BA7C8D">
          <w:rPr>
            <w:noProof/>
            <w:webHidden/>
          </w:rPr>
          <w:instrText xml:space="preserve"> PAGEREF _Toc507660592 \h </w:instrText>
        </w:r>
        <w:r w:rsidR="00BA7C8D">
          <w:rPr>
            <w:noProof/>
            <w:webHidden/>
          </w:rPr>
        </w:r>
        <w:r w:rsidR="00BA7C8D">
          <w:rPr>
            <w:noProof/>
            <w:webHidden/>
          </w:rPr>
          <w:fldChar w:fldCharType="separate"/>
        </w:r>
        <w:r w:rsidR="00197151">
          <w:rPr>
            <w:noProof/>
            <w:webHidden/>
          </w:rPr>
          <w:t>125</w:t>
        </w:r>
        <w:r w:rsidR="00BA7C8D">
          <w:rPr>
            <w:noProof/>
            <w:webHidden/>
          </w:rPr>
          <w:fldChar w:fldCharType="end"/>
        </w:r>
      </w:hyperlink>
    </w:p>
    <w:p w14:paraId="04756CAA" w14:textId="6C8730A1"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93" w:history="1">
        <w:r w:rsidR="00BA7C8D" w:rsidRPr="00F918D2">
          <w:rPr>
            <w:rStyle w:val="a6"/>
            <w:bCs/>
            <w:noProof/>
          </w:rPr>
          <w:t>5.3.3.7.14 ЕК повідомлення;</w:t>
        </w:r>
        <w:r w:rsidR="00BA7C8D">
          <w:rPr>
            <w:noProof/>
            <w:webHidden/>
          </w:rPr>
          <w:tab/>
        </w:r>
        <w:r w:rsidR="00BA7C8D">
          <w:rPr>
            <w:noProof/>
            <w:webHidden/>
          </w:rPr>
          <w:fldChar w:fldCharType="begin"/>
        </w:r>
        <w:r w:rsidR="00BA7C8D">
          <w:rPr>
            <w:noProof/>
            <w:webHidden/>
          </w:rPr>
          <w:instrText xml:space="preserve"> PAGEREF _Toc507660593 \h </w:instrText>
        </w:r>
        <w:r w:rsidR="00BA7C8D">
          <w:rPr>
            <w:noProof/>
            <w:webHidden/>
          </w:rPr>
        </w:r>
        <w:r w:rsidR="00BA7C8D">
          <w:rPr>
            <w:noProof/>
            <w:webHidden/>
          </w:rPr>
          <w:fldChar w:fldCharType="separate"/>
        </w:r>
        <w:r w:rsidR="00197151">
          <w:rPr>
            <w:noProof/>
            <w:webHidden/>
          </w:rPr>
          <w:t>125</w:t>
        </w:r>
        <w:r w:rsidR="00BA7C8D">
          <w:rPr>
            <w:noProof/>
            <w:webHidden/>
          </w:rPr>
          <w:fldChar w:fldCharType="end"/>
        </w:r>
      </w:hyperlink>
    </w:p>
    <w:p w14:paraId="27D6693C" w14:textId="4D355C6D"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94" w:history="1">
        <w:r w:rsidR="00BA7C8D" w:rsidRPr="00F918D2">
          <w:rPr>
            <w:rStyle w:val="a6"/>
            <w:bCs/>
            <w:noProof/>
          </w:rPr>
          <w:t>5.3.3.7.15 ЕК заключення;</w:t>
        </w:r>
        <w:r w:rsidR="00BA7C8D">
          <w:rPr>
            <w:noProof/>
            <w:webHidden/>
          </w:rPr>
          <w:tab/>
        </w:r>
        <w:r w:rsidR="00BA7C8D">
          <w:rPr>
            <w:noProof/>
            <w:webHidden/>
          </w:rPr>
          <w:fldChar w:fldCharType="begin"/>
        </w:r>
        <w:r w:rsidR="00BA7C8D">
          <w:rPr>
            <w:noProof/>
            <w:webHidden/>
          </w:rPr>
          <w:instrText xml:space="preserve"> PAGEREF _Toc507660594 \h </w:instrText>
        </w:r>
        <w:r w:rsidR="00BA7C8D">
          <w:rPr>
            <w:noProof/>
            <w:webHidden/>
          </w:rPr>
        </w:r>
        <w:r w:rsidR="00BA7C8D">
          <w:rPr>
            <w:noProof/>
            <w:webHidden/>
          </w:rPr>
          <w:fldChar w:fldCharType="separate"/>
        </w:r>
        <w:r w:rsidR="00197151">
          <w:rPr>
            <w:noProof/>
            <w:webHidden/>
          </w:rPr>
          <w:t>125</w:t>
        </w:r>
        <w:r w:rsidR="00BA7C8D">
          <w:rPr>
            <w:noProof/>
            <w:webHidden/>
          </w:rPr>
          <w:fldChar w:fldCharType="end"/>
        </w:r>
      </w:hyperlink>
    </w:p>
    <w:p w14:paraId="678FF477" w14:textId="72C1FB00"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95" w:history="1">
        <w:r w:rsidR="00BA7C8D" w:rsidRPr="00F918D2">
          <w:rPr>
            <w:rStyle w:val="a6"/>
            <w:bCs/>
            <w:noProof/>
          </w:rPr>
          <w:t>5.3.3.7.16 ЕК плану реабілітації;</w:t>
        </w:r>
        <w:r w:rsidR="00BA7C8D">
          <w:rPr>
            <w:noProof/>
            <w:webHidden/>
          </w:rPr>
          <w:tab/>
        </w:r>
        <w:r w:rsidR="00BA7C8D">
          <w:rPr>
            <w:noProof/>
            <w:webHidden/>
          </w:rPr>
          <w:fldChar w:fldCharType="begin"/>
        </w:r>
        <w:r w:rsidR="00BA7C8D">
          <w:rPr>
            <w:noProof/>
            <w:webHidden/>
          </w:rPr>
          <w:instrText xml:space="preserve"> PAGEREF _Toc507660595 \h </w:instrText>
        </w:r>
        <w:r w:rsidR="00BA7C8D">
          <w:rPr>
            <w:noProof/>
            <w:webHidden/>
          </w:rPr>
        </w:r>
        <w:r w:rsidR="00BA7C8D">
          <w:rPr>
            <w:noProof/>
            <w:webHidden/>
          </w:rPr>
          <w:fldChar w:fldCharType="separate"/>
        </w:r>
        <w:r w:rsidR="00197151">
          <w:rPr>
            <w:noProof/>
            <w:webHidden/>
          </w:rPr>
          <w:t>125</w:t>
        </w:r>
        <w:r w:rsidR="00BA7C8D">
          <w:rPr>
            <w:noProof/>
            <w:webHidden/>
          </w:rPr>
          <w:fldChar w:fldCharType="end"/>
        </w:r>
      </w:hyperlink>
    </w:p>
    <w:p w14:paraId="18A278FC" w14:textId="72C98B4B"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96" w:history="1">
        <w:r w:rsidR="00BA7C8D" w:rsidRPr="00F918D2">
          <w:rPr>
            <w:rStyle w:val="a6"/>
            <w:bCs/>
            <w:noProof/>
          </w:rPr>
          <w:t>5.3.3.7.17 ЕК огляду;</w:t>
        </w:r>
        <w:r w:rsidR="00BA7C8D">
          <w:rPr>
            <w:noProof/>
            <w:webHidden/>
          </w:rPr>
          <w:tab/>
        </w:r>
        <w:r w:rsidR="00BA7C8D">
          <w:rPr>
            <w:noProof/>
            <w:webHidden/>
          </w:rPr>
          <w:fldChar w:fldCharType="begin"/>
        </w:r>
        <w:r w:rsidR="00BA7C8D">
          <w:rPr>
            <w:noProof/>
            <w:webHidden/>
          </w:rPr>
          <w:instrText xml:space="preserve"> PAGEREF _Toc507660596 \h </w:instrText>
        </w:r>
        <w:r w:rsidR="00BA7C8D">
          <w:rPr>
            <w:noProof/>
            <w:webHidden/>
          </w:rPr>
        </w:r>
        <w:r w:rsidR="00BA7C8D">
          <w:rPr>
            <w:noProof/>
            <w:webHidden/>
          </w:rPr>
          <w:fldChar w:fldCharType="separate"/>
        </w:r>
        <w:r w:rsidR="00197151">
          <w:rPr>
            <w:noProof/>
            <w:webHidden/>
          </w:rPr>
          <w:t>125</w:t>
        </w:r>
        <w:r w:rsidR="00BA7C8D">
          <w:rPr>
            <w:noProof/>
            <w:webHidden/>
          </w:rPr>
          <w:fldChar w:fldCharType="end"/>
        </w:r>
      </w:hyperlink>
    </w:p>
    <w:p w14:paraId="2C0829C6" w14:textId="29A41E75"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97" w:history="1">
        <w:r w:rsidR="00BA7C8D" w:rsidRPr="00F918D2">
          <w:rPr>
            <w:rStyle w:val="a6"/>
            <w:bCs/>
            <w:noProof/>
          </w:rPr>
          <w:t>5.3.3.7.18 ЕК заключення щодо курсу;</w:t>
        </w:r>
        <w:r w:rsidR="00BA7C8D">
          <w:rPr>
            <w:noProof/>
            <w:webHidden/>
          </w:rPr>
          <w:tab/>
        </w:r>
        <w:r w:rsidR="00BA7C8D">
          <w:rPr>
            <w:noProof/>
            <w:webHidden/>
          </w:rPr>
          <w:fldChar w:fldCharType="begin"/>
        </w:r>
        <w:r w:rsidR="00BA7C8D">
          <w:rPr>
            <w:noProof/>
            <w:webHidden/>
          </w:rPr>
          <w:instrText xml:space="preserve"> PAGEREF _Toc507660597 \h </w:instrText>
        </w:r>
        <w:r w:rsidR="00BA7C8D">
          <w:rPr>
            <w:noProof/>
            <w:webHidden/>
          </w:rPr>
        </w:r>
        <w:r w:rsidR="00BA7C8D">
          <w:rPr>
            <w:noProof/>
            <w:webHidden/>
          </w:rPr>
          <w:fldChar w:fldCharType="separate"/>
        </w:r>
        <w:r w:rsidR="00197151">
          <w:rPr>
            <w:noProof/>
            <w:webHidden/>
          </w:rPr>
          <w:t>126</w:t>
        </w:r>
        <w:r w:rsidR="00BA7C8D">
          <w:rPr>
            <w:noProof/>
            <w:webHidden/>
          </w:rPr>
          <w:fldChar w:fldCharType="end"/>
        </w:r>
      </w:hyperlink>
    </w:p>
    <w:p w14:paraId="50375CAE" w14:textId="35804BD7"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598" w:history="1">
        <w:r w:rsidR="00BA7C8D" w:rsidRPr="00F918D2">
          <w:rPr>
            <w:rStyle w:val="a6"/>
            <w:bCs/>
            <w:noProof/>
          </w:rPr>
          <w:t>5.3.3.7.19 ЕК заявки-направлення має включати наступні вкладки:</w:t>
        </w:r>
        <w:r w:rsidR="00BA7C8D">
          <w:rPr>
            <w:noProof/>
            <w:webHidden/>
          </w:rPr>
          <w:tab/>
        </w:r>
        <w:r w:rsidR="00BA7C8D">
          <w:rPr>
            <w:noProof/>
            <w:webHidden/>
          </w:rPr>
          <w:fldChar w:fldCharType="begin"/>
        </w:r>
        <w:r w:rsidR="00BA7C8D">
          <w:rPr>
            <w:noProof/>
            <w:webHidden/>
          </w:rPr>
          <w:instrText xml:space="preserve"> PAGEREF _Toc507660598 \h </w:instrText>
        </w:r>
        <w:r w:rsidR="00BA7C8D">
          <w:rPr>
            <w:noProof/>
            <w:webHidden/>
          </w:rPr>
        </w:r>
        <w:r w:rsidR="00BA7C8D">
          <w:rPr>
            <w:noProof/>
            <w:webHidden/>
          </w:rPr>
          <w:fldChar w:fldCharType="separate"/>
        </w:r>
        <w:r w:rsidR="00197151">
          <w:rPr>
            <w:noProof/>
            <w:webHidden/>
          </w:rPr>
          <w:t>126</w:t>
        </w:r>
        <w:r w:rsidR="00BA7C8D">
          <w:rPr>
            <w:noProof/>
            <w:webHidden/>
          </w:rPr>
          <w:fldChar w:fldCharType="end"/>
        </w:r>
      </w:hyperlink>
    </w:p>
    <w:p w14:paraId="76EB718C" w14:textId="581F11DF" w:rsidR="00BA7C8D" w:rsidRDefault="006D03B3" w:rsidP="006672B7">
      <w:pPr>
        <w:pStyle w:val="41"/>
        <w:ind w:right="-1"/>
        <w:rPr>
          <w:rFonts w:asciiTheme="minorHAnsi" w:eastAsiaTheme="minorEastAsia" w:hAnsiTheme="minorHAnsi" w:cstheme="minorBidi"/>
          <w:noProof/>
          <w:sz w:val="22"/>
          <w:szCs w:val="22"/>
          <w:lang w:val="ru-RU"/>
        </w:rPr>
      </w:pPr>
      <w:hyperlink w:anchor="_Toc507660599" w:history="1">
        <w:r w:rsidR="00BA7C8D" w:rsidRPr="00F918D2">
          <w:rPr>
            <w:rStyle w:val="a6"/>
            <w:bCs/>
            <w:noProof/>
          </w:rPr>
          <w:t>5.3.3.8</w:t>
        </w:r>
        <w:r w:rsidR="00BA7C8D" w:rsidRPr="00F918D2">
          <w:rPr>
            <w:rStyle w:val="a6"/>
            <w:noProof/>
          </w:rPr>
          <w:t xml:space="preserve"> Вимоги до АРМ “Посадовець” для використання Реєстратором</w:t>
        </w:r>
        <w:r w:rsidR="00BA7C8D">
          <w:rPr>
            <w:noProof/>
            <w:webHidden/>
          </w:rPr>
          <w:tab/>
        </w:r>
        <w:r w:rsidR="00BA7C8D">
          <w:rPr>
            <w:noProof/>
            <w:webHidden/>
          </w:rPr>
          <w:fldChar w:fldCharType="begin"/>
        </w:r>
        <w:r w:rsidR="00BA7C8D">
          <w:rPr>
            <w:noProof/>
            <w:webHidden/>
          </w:rPr>
          <w:instrText xml:space="preserve"> PAGEREF _Toc507660599 \h </w:instrText>
        </w:r>
        <w:r w:rsidR="00BA7C8D">
          <w:rPr>
            <w:noProof/>
            <w:webHidden/>
          </w:rPr>
        </w:r>
        <w:r w:rsidR="00BA7C8D">
          <w:rPr>
            <w:noProof/>
            <w:webHidden/>
          </w:rPr>
          <w:fldChar w:fldCharType="separate"/>
        </w:r>
        <w:r w:rsidR="00197151">
          <w:rPr>
            <w:noProof/>
            <w:webHidden/>
          </w:rPr>
          <w:t>126</w:t>
        </w:r>
        <w:r w:rsidR="00BA7C8D">
          <w:rPr>
            <w:noProof/>
            <w:webHidden/>
          </w:rPr>
          <w:fldChar w:fldCharType="end"/>
        </w:r>
      </w:hyperlink>
    </w:p>
    <w:p w14:paraId="41700F1B" w14:textId="29221D11"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00" w:history="1">
        <w:r w:rsidR="00BA7C8D" w:rsidRPr="00F918D2">
          <w:rPr>
            <w:rStyle w:val="a6"/>
            <w:noProof/>
          </w:rPr>
          <w:t>5.3.3.8.1</w:t>
        </w:r>
        <w:r w:rsidR="00BA7C8D" w:rsidRPr="00F918D2">
          <w:rPr>
            <w:rStyle w:val="a6"/>
            <w:noProof/>
            <w:lang w:val="en-US"/>
          </w:rPr>
          <w:t xml:space="preserve"> “</w:t>
        </w:r>
        <w:r w:rsidR="00BA7C8D" w:rsidRPr="00F918D2">
          <w:rPr>
            <w:rStyle w:val="a6"/>
            <w:noProof/>
          </w:rPr>
          <w:t>Бокове меню</w:t>
        </w:r>
        <w:r w:rsidR="00BA7C8D" w:rsidRPr="00F918D2">
          <w:rPr>
            <w:rStyle w:val="a6"/>
            <w:noProof/>
            <w:lang w:val="en-US"/>
          </w:rPr>
          <w:t>”</w:t>
        </w:r>
        <w:r w:rsidR="00BA7C8D">
          <w:rPr>
            <w:noProof/>
            <w:webHidden/>
          </w:rPr>
          <w:tab/>
        </w:r>
        <w:r w:rsidR="00BA7C8D">
          <w:rPr>
            <w:noProof/>
            <w:webHidden/>
          </w:rPr>
          <w:fldChar w:fldCharType="begin"/>
        </w:r>
        <w:r w:rsidR="00BA7C8D">
          <w:rPr>
            <w:noProof/>
            <w:webHidden/>
          </w:rPr>
          <w:instrText xml:space="preserve"> PAGEREF _Toc507660600 \h </w:instrText>
        </w:r>
        <w:r w:rsidR="00BA7C8D">
          <w:rPr>
            <w:noProof/>
            <w:webHidden/>
          </w:rPr>
        </w:r>
        <w:r w:rsidR="00BA7C8D">
          <w:rPr>
            <w:noProof/>
            <w:webHidden/>
          </w:rPr>
          <w:fldChar w:fldCharType="separate"/>
        </w:r>
        <w:r w:rsidR="00197151">
          <w:rPr>
            <w:noProof/>
            <w:webHidden/>
          </w:rPr>
          <w:t>126</w:t>
        </w:r>
        <w:r w:rsidR="00BA7C8D">
          <w:rPr>
            <w:noProof/>
            <w:webHidden/>
          </w:rPr>
          <w:fldChar w:fldCharType="end"/>
        </w:r>
      </w:hyperlink>
    </w:p>
    <w:p w14:paraId="03005368" w14:textId="5343C8EE"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01" w:history="1">
        <w:r w:rsidR="00BA7C8D" w:rsidRPr="00F918D2">
          <w:rPr>
            <w:rStyle w:val="a6"/>
            <w:noProof/>
          </w:rPr>
          <w:t>5.3.3.8.2</w:t>
        </w:r>
        <w:r w:rsidR="00BA7C8D" w:rsidRPr="00F918D2">
          <w:rPr>
            <w:rStyle w:val="a6"/>
            <w:iCs/>
            <w:noProof/>
          </w:rPr>
          <w:t xml:space="preserve"> Віджет </w:t>
        </w:r>
        <w:r w:rsidR="00BA7C8D" w:rsidRPr="00F918D2">
          <w:rPr>
            <w:rStyle w:val="a6"/>
            <w:iCs/>
            <w:noProof/>
            <w:lang w:val="en-US"/>
          </w:rPr>
          <w:t>“</w:t>
        </w:r>
        <w:r w:rsidR="00BA7C8D" w:rsidRPr="00F918D2">
          <w:rPr>
            <w:rStyle w:val="a6"/>
            <w:iCs/>
            <w:noProof/>
          </w:rPr>
          <w:t>Прийоми для підтвердження</w:t>
        </w:r>
        <w:r w:rsidR="00BA7C8D" w:rsidRPr="00F918D2">
          <w:rPr>
            <w:rStyle w:val="a6"/>
            <w:iCs/>
            <w:noProof/>
            <w:lang w:val="en-US"/>
          </w:rPr>
          <w:t>”</w:t>
        </w:r>
        <w:r w:rsidR="00BA7C8D">
          <w:rPr>
            <w:noProof/>
            <w:webHidden/>
          </w:rPr>
          <w:tab/>
        </w:r>
        <w:r w:rsidR="00BA7C8D">
          <w:rPr>
            <w:noProof/>
            <w:webHidden/>
          </w:rPr>
          <w:fldChar w:fldCharType="begin"/>
        </w:r>
        <w:r w:rsidR="00BA7C8D">
          <w:rPr>
            <w:noProof/>
            <w:webHidden/>
          </w:rPr>
          <w:instrText xml:space="preserve"> PAGEREF _Toc507660601 \h </w:instrText>
        </w:r>
        <w:r w:rsidR="00BA7C8D">
          <w:rPr>
            <w:noProof/>
            <w:webHidden/>
          </w:rPr>
        </w:r>
        <w:r w:rsidR="00BA7C8D">
          <w:rPr>
            <w:noProof/>
            <w:webHidden/>
          </w:rPr>
          <w:fldChar w:fldCharType="separate"/>
        </w:r>
        <w:r w:rsidR="00197151">
          <w:rPr>
            <w:noProof/>
            <w:webHidden/>
          </w:rPr>
          <w:t>126</w:t>
        </w:r>
        <w:r w:rsidR="00BA7C8D">
          <w:rPr>
            <w:noProof/>
            <w:webHidden/>
          </w:rPr>
          <w:fldChar w:fldCharType="end"/>
        </w:r>
      </w:hyperlink>
    </w:p>
    <w:p w14:paraId="3E8C7308" w14:textId="55525390"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02" w:history="1">
        <w:r w:rsidR="00BA7C8D" w:rsidRPr="00F918D2">
          <w:rPr>
            <w:rStyle w:val="a6"/>
            <w:noProof/>
          </w:rPr>
          <w:t xml:space="preserve">5.3.3.8.3 Віджет </w:t>
        </w:r>
        <w:r w:rsidR="00BA7C8D" w:rsidRPr="00F918D2">
          <w:rPr>
            <w:rStyle w:val="a6"/>
            <w:noProof/>
            <w:lang w:val="ru-RU"/>
          </w:rPr>
          <w:t>“</w:t>
        </w:r>
        <w:r w:rsidR="00BA7C8D" w:rsidRPr="00F918D2">
          <w:rPr>
            <w:rStyle w:val="a6"/>
            <w:noProof/>
          </w:rPr>
          <w:t>Нові заявки на комісію</w:t>
        </w:r>
        <w:r w:rsidR="00BA7C8D" w:rsidRPr="00F918D2">
          <w:rPr>
            <w:rStyle w:val="a6"/>
            <w:noProof/>
            <w:lang w:val="ru-RU"/>
          </w:rPr>
          <w:t>”</w:t>
        </w:r>
        <w:r w:rsidR="00BA7C8D">
          <w:rPr>
            <w:noProof/>
            <w:webHidden/>
          </w:rPr>
          <w:tab/>
        </w:r>
        <w:r w:rsidR="00BA7C8D">
          <w:rPr>
            <w:noProof/>
            <w:webHidden/>
          </w:rPr>
          <w:fldChar w:fldCharType="begin"/>
        </w:r>
        <w:r w:rsidR="00BA7C8D">
          <w:rPr>
            <w:noProof/>
            <w:webHidden/>
          </w:rPr>
          <w:instrText xml:space="preserve"> PAGEREF _Toc507660602 \h </w:instrText>
        </w:r>
        <w:r w:rsidR="00BA7C8D">
          <w:rPr>
            <w:noProof/>
            <w:webHidden/>
          </w:rPr>
        </w:r>
        <w:r w:rsidR="00BA7C8D">
          <w:rPr>
            <w:noProof/>
            <w:webHidden/>
          </w:rPr>
          <w:fldChar w:fldCharType="separate"/>
        </w:r>
        <w:r w:rsidR="00197151">
          <w:rPr>
            <w:noProof/>
            <w:webHidden/>
          </w:rPr>
          <w:t>126</w:t>
        </w:r>
        <w:r w:rsidR="00BA7C8D">
          <w:rPr>
            <w:noProof/>
            <w:webHidden/>
          </w:rPr>
          <w:fldChar w:fldCharType="end"/>
        </w:r>
      </w:hyperlink>
    </w:p>
    <w:p w14:paraId="2D25C0DE" w14:textId="44ECA9AD"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03" w:history="1">
        <w:r w:rsidR="00BA7C8D" w:rsidRPr="00F918D2">
          <w:rPr>
            <w:rStyle w:val="a6"/>
            <w:noProof/>
          </w:rPr>
          <w:t xml:space="preserve">5.3.3.8.4 Віджет </w:t>
        </w:r>
        <w:r w:rsidR="00BA7C8D" w:rsidRPr="00F918D2">
          <w:rPr>
            <w:rStyle w:val="a6"/>
            <w:noProof/>
            <w:lang w:val="ru-RU"/>
          </w:rPr>
          <w:t>“</w:t>
        </w:r>
        <w:r w:rsidR="00BA7C8D" w:rsidRPr="00F918D2">
          <w:rPr>
            <w:rStyle w:val="a6"/>
            <w:noProof/>
          </w:rPr>
          <w:t>Нові заявки на ТЗР</w:t>
        </w:r>
        <w:r w:rsidR="00BA7C8D" w:rsidRPr="00F918D2">
          <w:rPr>
            <w:rStyle w:val="a6"/>
            <w:noProof/>
            <w:lang w:val="ru-RU"/>
          </w:rPr>
          <w:t>”</w:t>
        </w:r>
        <w:r w:rsidR="00BA7C8D">
          <w:rPr>
            <w:noProof/>
            <w:webHidden/>
          </w:rPr>
          <w:tab/>
        </w:r>
        <w:r w:rsidR="00BA7C8D">
          <w:rPr>
            <w:noProof/>
            <w:webHidden/>
          </w:rPr>
          <w:fldChar w:fldCharType="begin"/>
        </w:r>
        <w:r w:rsidR="00BA7C8D">
          <w:rPr>
            <w:noProof/>
            <w:webHidden/>
          </w:rPr>
          <w:instrText xml:space="preserve"> PAGEREF _Toc507660603 \h </w:instrText>
        </w:r>
        <w:r w:rsidR="00BA7C8D">
          <w:rPr>
            <w:noProof/>
            <w:webHidden/>
          </w:rPr>
        </w:r>
        <w:r w:rsidR="00BA7C8D">
          <w:rPr>
            <w:noProof/>
            <w:webHidden/>
          </w:rPr>
          <w:fldChar w:fldCharType="separate"/>
        </w:r>
        <w:r w:rsidR="00197151">
          <w:rPr>
            <w:noProof/>
            <w:webHidden/>
          </w:rPr>
          <w:t>126</w:t>
        </w:r>
        <w:r w:rsidR="00BA7C8D">
          <w:rPr>
            <w:noProof/>
            <w:webHidden/>
          </w:rPr>
          <w:fldChar w:fldCharType="end"/>
        </w:r>
      </w:hyperlink>
    </w:p>
    <w:p w14:paraId="1C64CFA7" w14:textId="27566F30"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04" w:history="1">
        <w:r w:rsidR="00BA7C8D" w:rsidRPr="00F918D2">
          <w:rPr>
            <w:rStyle w:val="a6"/>
            <w:noProof/>
          </w:rPr>
          <w:t xml:space="preserve">5.3.3.8.5 Віджет </w:t>
        </w:r>
        <w:r w:rsidR="00BA7C8D" w:rsidRPr="00F918D2">
          <w:rPr>
            <w:rStyle w:val="a6"/>
            <w:noProof/>
            <w:lang w:val="en-US"/>
          </w:rPr>
          <w:t>“</w:t>
        </w:r>
        <w:r w:rsidR="00BA7C8D" w:rsidRPr="00F918D2">
          <w:rPr>
            <w:rStyle w:val="a6"/>
            <w:noProof/>
          </w:rPr>
          <w:t>Нові повідомлення</w:t>
        </w:r>
        <w:r w:rsidR="00BA7C8D" w:rsidRPr="00F918D2">
          <w:rPr>
            <w:rStyle w:val="a6"/>
            <w:noProof/>
            <w:lang w:val="en-US"/>
          </w:rPr>
          <w:t>”</w:t>
        </w:r>
        <w:r w:rsidR="00BA7C8D">
          <w:rPr>
            <w:noProof/>
            <w:webHidden/>
          </w:rPr>
          <w:tab/>
        </w:r>
        <w:r w:rsidR="00BA7C8D">
          <w:rPr>
            <w:noProof/>
            <w:webHidden/>
          </w:rPr>
          <w:fldChar w:fldCharType="begin"/>
        </w:r>
        <w:r w:rsidR="00BA7C8D">
          <w:rPr>
            <w:noProof/>
            <w:webHidden/>
          </w:rPr>
          <w:instrText xml:space="preserve"> PAGEREF _Toc507660604 \h </w:instrText>
        </w:r>
        <w:r w:rsidR="00BA7C8D">
          <w:rPr>
            <w:noProof/>
            <w:webHidden/>
          </w:rPr>
        </w:r>
        <w:r w:rsidR="00BA7C8D">
          <w:rPr>
            <w:noProof/>
            <w:webHidden/>
          </w:rPr>
          <w:fldChar w:fldCharType="separate"/>
        </w:r>
        <w:r w:rsidR="00197151">
          <w:rPr>
            <w:noProof/>
            <w:webHidden/>
          </w:rPr>
          <w:t>126</w:t>
        </w:r>
        <w:r w:rsidR="00BA7C8D">
          <w:rPr>
            <w:noProof/>
            <w:webHidden/>
          </w:rPr>
          <w:fldChar w:fldCharType="end"/>
        </w:r>
      </w:hyperlink>
    </w:p>
    <w:p w14:paraId="627F0CB0" w14:textId="6DB50844" w:rsidR="00BA7C8D" w:rsidRDefault="006D03B3" w:rsidP="006672B7">
      <w:pPr>
        <w:pStyle w:val="41"/>
        <w:ind w:right="-1"/>
        <w:rPr>
          <w:rFonts w:asciiTheme="minorHAnsi" w:eastAsiaTheme="minorEastAsia" w:hAnsiTheme="minorHAnsi" w:cstheme="minorBidi"/>
          <w:noProof/>
          <w:sz w:val="22"/>
          <w:szCs w:val="22"/>
          <w:lang w:val="ru-RU"/>
        </w:rPr>
      </w:pPr>
      <w:hyperlink w:anchor="_Toc507660605" w:history="1">
        <w:r w:rsidR="00BA7C8D" w:rsidRPr="00F918D2">
          <w:rPr>
            <w:rStyle w:val="a6"/>
            <w:noProof/>
          </w:rPr>
          <w:t>5.3.3.9 Функції АРМу повинні забезпечити перегляд реєстру клієнтів, що отримують послуги з реабілітації та пошук клієнтів в реєстрі.</w:t>
        </w:r>
        <w:r w:rsidR="00BA7C8D">
          <w:rPr>
            <w:noProof/>
            <w:webHidden/>
          </w:rPr>
          <w:tab/>
        </w:r>
        <w:r w:rsidR="00BA7C8D">
          <w:rPr>
            <w:noProof/>
            <w:webHidden/>
          </w:rPr>
          <w:fldChar w:fldCharType="begin"/>
        </w:r>
        <w:r w:rsidR="00BA7C8D">
          <w:rPr>
            <w:noProof/>
            <w:webHidden/>
          </w:rPr>
          <w:instrText xml:space="preserve"> PAGEREF _Toc507660605 \h </w:instrText>
        </w:r>
        <w:r w:rsidR="00BA7C8D">
          <w:rPr>
            <w:noProof/>
            <w:webHidden/>
          </w:rPr>
        </w:r>
        <w:r w:rsidR="00BA7C8D">
          <w:rPr>
            <w:noProof/>
            <w:webHidden/>
          </w:rPr>
          <w:fldChar w:fldCharType="separate"/>
        </w:r>
        <w:r w:rsidR="00197151">
          <w:rPr>
            <w:noProof/>
            <w:webHidden/>
          </w:rPr>
          <w:t>127</w:t>
        </w:r>
        <w:r w:rsidR="00BA7C8D">
          <w:rPr>
            <w:noProof/>
            <w:webHidden/>
          </w:rPr>
          <w:fldChar w:fldCharType="end"/>
        </w:r>
      </w:hyperlink>
    </w:p>
    <w:p w14:paraId="3F169FAB" w14:textId="239C8711"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06" w:history="1">
        <w:r w:rsidR="00BA7C8D" w:rsidRPr="00F918D2">
          <w:rPr>
            <w:rStyle w:val="a6"/>
            <w:noProof/>
          </w:rPr>
          <w:t>5.3.3.9.1 Реєстр клієнтів містить наступну інформацію:</w:t>
        </w:r>
        <w:r w:rsidR="00BA7C8D">
          <w:rPr>
            <w:noProof/>
            <w:webHidden/>
          </w:rPr>
          <w:tab/>
        </w:r>
        <w:r w:rsidR="00BA7C8D">
          <w:rPr>
            <w:noProof/>
            <w:webHidden/>
          </w:rPr>
          <w:fldChar w:fldCharType="begin"/>
        </w:r>
        <w:r w:rsidR="00BA7C8D">
          <w:rPr>
            <w:noProof/>
            <w:webHidden/>
          </w:rPr>
          <w:instrText xml:space="preserve"> PAGEREF _Toc507660606 \h </w:instrText>
        </w:r>
        <w:r w:rsidR="00BA7C8D">
          <w:rPr>
            <w:noProof/>
            <w:webHidden/>
          </w:rPr>
        </w:r>
        <w:r w:rsidR="00BA7C8D">
          <w:rPr>
            <w:noProof/>
            <w:webHidden/>
          </w:rPr>
          <w:fldChar w:fldCharType="separate"/>
        </w:r>
        <w:r w:rsidR="00197151">
          <w:rPr>
            <w:noProof/>
            <w:webHidden/>
          </w:rPr>
          <w:t>127</w:t>
        </w:r>
        <w:r w:rsidR="00BA7C8D">
          <w:rPr>
            <w:noProof/>
            <w:webHidden/>
          </w:rPr>
          <w:fldChar w:fldCharType="end"/>
        </w:r>
      </w:hyperlink>
    </w:p>
    <w:p w14:paraId="61F833E4" w14:textId="721654C7"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07" w:history="1">
        <w:r w:rsidR="00BA7C8D" w:rsidRPr="00F918D2">
          <w:rPr>
            <w:rStyle w:val="a6"/>
            <w:noProof/>
          </w:rPr>
          <w:t>5.3.3.9.2 Пошук клієнтів, що отримують послуги з реабілітації в реєстрі має виконуватись за наступними основними реквізитами:</w:t>
        </w:r>
        <w:r w:rsidR="00BA7C8D">
          <w:rPr>
            <w:noProof/>
            <w:webHidden/>
          </w:rPr>
          <w:tab/>
        </w:r>
        <w:r w:rsidR="00BA7C8D">
          <w:rPr>
            <w:noProof/>
            <w:webHidden/>
          </w:rPr>
          <w:fldChar w:fldCharType="begin"/>
        </w:r>
        <w:r w:rsidR="00BA7C8D">
          <w:rPr>
            <w:noProof/>
            <w:webHidden/>
          </w:rPr>
          <w:instrText xml:space="preserve"> PAGEREF _Toc507660607 \h </w:instrText>
        </w:r>
        <w:r w:rsidR="00BA7C8D">
          <w:rPr>
            <w:noProof/>
            <w:webHidden/>
          </w:rPr>
        </w:r>
        <w:r w:rsidR="00BA7C8D">
          <w:rPr>
            <w:noProof/>
            <w:webHidden/>
          </w:rPr>
          <w:fldChar w:fldCharType="separate"/>
        </w:r>
        <w:r w:rsidR="00197151">
          <w:rPr>
            <w:noProof/>
            <w:webHidden/>
          </w:rPr>
          <w:t>127</w:t>
        </w:r>
        <w:r w:rsidR="00BA7C8D">
          <w:rPr>
            <w:noProof/>
            <w:webHidden/>
          </w:rPr>
          <w:fldChar w:fldCharType="end"/>
        </w:r>
      </w:hyperlink>
    </w:p>
    <w:p w14:paraId="09EBAAB1" w14:textId="0CC5A196"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08" w:history="1">
        <w:r w:rsidR="00BA7C8D" w:rsidRPr="00F918D2">
          <w:rPr>
            <w:rStyle w:val="a6"/>
            <w:noProof/>
          </w:rPr>
          <w:t>5.3.3.9.3 В реєстрі клієнтів, що отримують послуги з реабілітації, потрібно забезпечити виконання таких дій:</w:t>
        </w:r>
        <w:r w:rsidR="00BA7C8D">
          <w:rPr>
            <w:noProof/>
            <w:webHidden/>
          </w:rPr>
          <w:tab/>
        </w:r>
        <w:r w:rsidR="00BA7C8D">
          <w:rPr>
            <w:noProof/>
            <w:webHidden/>
          </w:rPr>
          <w:fldChar w:fldCharType="begin"/>
        </w:r>
        <w:r w:rsidR="00BA7C8D">
          <w:rPr>
            <w:noProof/>
            <w:webHidden/>
          </w:rPr>
          <w:instrText xml:space="preserve"> PAGEREF _Toc507660608 \h </w:instrText>
        </w:r>
        <w:r w:rsidR="00BA7C8D">
          <w:rPr>
            <w:noProof/>
            <w:webHidden/>
          </w:rPr>
        </w:r>
        <w:r w:rsidR="00BA7C8D">
          <w:rPr>
            <w:noProof/>
            <w:webHidden/>
          </w:rPr>
          <w:fldChar w:fldCharType="separate"/>
        </w:r>
        <w:r w:rsidR="00197151">
          <w:rPr>
            <w:noProof/>
            <w:webHidden/>
          </w:rPr>
          <w:t>127</w:t>
        </w:r>
        <w:r w:rsidR="00BA7C8D">
          <w:rPr>
            <w:noProof/>
            <w:webHidden/>
          </w:rPr>
          <w:fldChar w:fldCharType="end"/>
        </w:r>
      </w:hyperlink>
    </w:p>
    <w:p w14:paraId="30FFFB41" w14:textId="3BE0F296"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09" w:history="1">
        <w:r w:rsidR="00BA7C8D" w:rsidRPr="00F918D2">
          <w:rPr>
            <w:rStyle w:val="a6"/>
            <w:noProof/>
          </w:rPr>
          <w:t>5.3.3.9.4 Перегляд/редагування картки клієнта, що отримує послуги з реабілітації (кнопка «Переглянути» в рядку обраного запису реєстру);</w:t>
        </w:r>
        <w:r w:rsidR="00BA7C8D">
          <w:rPr>
            <w:noProof/>
            <w:webHidden/>
          </w:rPr>
          <w:tab/>
        </w:r>
        <w:r w:rsidR="00BA7C8D">
          <w:rPr>
            <w:noProof/>
            <w:webHidden/>
          </w:rPr>
          <w:fldChar w:fldCharType="begin"/>
        </w:r>
        <w:r w:rsidR="00BA7C8D">
          <w:rPr>
            <w:noProof/>
            <w:webHidden/>
          </w:rPr>
          <w:instrText xml:space="preserve"> PAGEREF _Toc507660609 \h </w:instrText>
        </w:r>
        <w:r w:rsidR="00BA7C8D">
          <w:rPr>
            <w:noProof/>
            <w:webHidden/>
          </w:rPr>
        </w:r>
        <w:r w:rsidR="00BA7C8D">
          <w:rPr>
            <w:noProof/>
            <w:webHidden/>
          </w:rPr>
          <w:fldChar w:fldCharType="separate"/>
        </w:r>
        <w:r w:rsidR="00197151">
          <w:rPr>
            <w:noProof/>
            <w:webHidden/>
          </w:rPr>
          <w:t>127</w:t>
        </w:r>
        <w:r w:rsidR="00BA7C8D">
          <w:rPr>
            <w:noProof/>
            <w:webHidden/>
          </w:rPr>
          <w:fldChar w:fldCharType="end"/>
        </w:r>
      </w:hyperlink>
    </w:p>
    <w:p w14:paraId="6756B3DE" w14:textId="5B4FE1CC"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10" w:history="1">
        <w:r w:rsidR="00BA7C8D" w:rsidRPr="00F918D2">
          <w:rPr>
            <w:rStyle w:val="a6"/>
            <w:noProof/>
          </w:rPr>
          <w:t>5.3.3.9.5 Компонент “ІЦР” має групу функцій, які забезпечать перегляд та редагування картки клієнта, що отримує послуги з реабілітації.</w:t>
        </w:r>
        <w:r w:rsidR="00BA7C8D">
          <w:rPr>
            <w:noProof/>
            <w:webHidden/>
          </w:rPr>
          <w:tab/>
        </w:r>
        <w:r w:rsidR="00BA7C8D">
          <w:rPr>
            <w:noProof/>
            <w:webHidden/>
          </w:rPr>
          <w:fldChar w:fldCharType="begin"/>
        </w:r>
        <w:r w:rsidR="00BA7C8D">
          <w:rPr>
            <w:noProof/>
            <w:webHidden/>
          </w:rPr>
          <w:instrText xml:space="preserve"> PAGEREF _Toc507660610 \h </w:instrText>
        </w:r>
        <w:r w:rsidR="00BA7C8D">
          <w:rPr>
            <w:noProof/>
            <w:webHidden/>
          </w:rPr>
        </w:r>
        <w:r w:rsidR="00BA7C8D">
          <w:rPr>
            <w:noProof/>
            <w:webHidden/>
          </w:rPr>
          <w:fldChar w:fldCharType="separate"/>
        </w:r>
        <w:r w:rsidR="00197151">
          <w:rPr>
            <w:noProof/>
            <w:webHidden/>
          </w:rPr>
          <w:t>127</w:t>
        </w:r>
        <w:r w:rsidR="00BA7C8D">
          <w:rPr>
            <w:noProof/>
            <w:webHidden/>
          </w:rPr>
          <w:fldChar w:fldCharType="end"/>
        </w:r>
      </w:hyperlink>
    </w:p>
    <w:p w14:paraId="043F41E4" w14:textId="780C48A9"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11" w:history="1">
        <w:r w:rsidR="00BA7C8D" w:rsidRPr="00F918D2">
          <w:rPr>
            <w:rStyle w:val="a6"/>
            <w:bCs/>
            <w:noProof/>
          </w:rPr>
          <w:t>5.3.3.9.6 Компонент “ІЦР” має групу функцій, яка повинна забезпечити перегляд та редагування графіків прийому спеціалістів та графіків завантаженості кабінетів</w:t>
        </w:r>
        <w:r w:rsidR="00BA7C8D">
          <w:rPr>
            <w:noProof/>
            <w:webHidden/>
          </w:rPr>
          <w:tab/>
        </w:r>
        <w:r w:rsidR="00BA7C8D">
          <w:rPr>
            <w:noProof/>
            <w:webHidden/>
          </w:rPr>
          <w:fldChar w:fldCharType="begin"/>
        </w:r>
        <w:r w:rsidR="00BA7C8D">
          <w:rPr>
            <w:noProof/>
            <w:webHidden/>
          </w:rPr>
          <w:instrText xml:space="preserve"> PAGEREF _Toc507660611 \h </w:instrText>
        </w:r>
        <w:r w:rsidR="00BA7C8D">
          <w:rPr>
            <w:noProof/>
            <w:webHidden/>
          </w:rPr>
        </w:r>
        <w:r w:rsidR="00BA7C8D">
          <w:rPr>
            <w:noProof/>
            <w:webHidden/>
          </w:rPr>
          <w:fldChar w:fldCharType="separate"/>
        </w:r>
        <w:r w:rsidR="00197151">
          <w:rPr>
            <w:noProof/>
            <w:webHidden/>
          </w:rPr>
          <w:t>131</w:t>
        </w:r>
        <w:r w:rsidR="00BA7C8D">
          <w:rPr>
            <w:noProof/>
            <w:webHidden/>
          </w:rPr>
          <w:fldChar w:fldCharType="end"/>
        </w:r>
      </w:hyperlink>
    </w:p>
    <w:p w14:paraId="09CF6D12" w14:textId="2F48FB22"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12" w:history="1">
        <w:r w:rsidR="00BA7C8D" w:rsidRPr="00F918D2">
          <w:rPr>
            <w:rStyle w:val="a6"/>
            <w:noProof/>
          </w:rPr>
          <w:t>5.3.3.9.7 Група функцій повинна забезпечити запис клієнта на прийом на комісію (у відповідний кабінет) чи на прийом до спеціаліста за допомогою графічного розкладу або журналу прийомів.</w:t>
        </w:r>
        <w:r w:rsidR="00BA7C8D">
          <w:rPr>
            <w:noProof/>
            <w:webHidden/>
          </w:rPr>
          <w:tab/>
        </w:r>
        <w:r w:rsidR="00BA7C8D">
          <w:rPr>
            <w:noProof/>
            <w:webHidden/>
          </w:rPr>
          <w:fldChar w:fldCharType="begin"/>
        </w:r>
        <w:r w:rsidR="00BA7C8D">
          <w:rPr>
            <w:noProof/>
            <w:webHidden/>
          </w:rPr>
          <w:instrText xml:space="preserve"> PAGEREF _Toc507660612 \h </w:instrText>
        </w:r>
        <w:r w:rsidR="00BA7C8D">
          <w:rPr>
            <w:noProof/>
            <w:webHidden/>
          </w:rPr>
        </w:r>
        <w:r w:rsidR="00BA7C8D">
          <w:rPr>
            <w:noProof/>
            <w:webHidden/>
          </w:rPr>
          <w:fldChar w:fldCharType="separate"/>
        </w:r>
        <w:r w:rsidR="00197151">
          <w:rPr>
            <w:noProof/>
            <w:webHidden/>
          </w:rPr>
          <w:t>132</w:t>
        </w:r>
        <w:r w:rsidR="00BA7C8D">
          <w:rPr>
            <w:noProof/>
            <w:webHidden/>
          </w:rPr>
          <w:fldChar w:fldCharType="end"/>
        </w:r>
      </w:hyperlink>
    </w:p>
    <w:p w14:paraId="75980994" w14:textId="5CE5773A"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13" w:history="1">
        <w:r w:rsidR="00BA7C8D" w:rsidRPr="00F918D2">
          <w:rPr>
            <w:rStyle w:val="a6"/>
            <w:noProof/>
          </w:rPr>
          <w:t>5.3.3.9.8 Функції АРМу повинні забезпечити перегляд реєстру співробітників, що працюють в ЦР та пошук співробітників в реєстрі.</w:t>
        </w:r>
        <w:r w:rsidR="00BA7C8D">
          <w:rPr>
            <w:noProof/>
            <w:webHidden/>
          </w:rPr>
          <w:tab/>
        </w:r>
        <w:r w:rsidR="00BA7C8D">
          <w:rPr>
            <w:noProof/>
            <w:webHidden/>
          </w:rPr>
          <w:fldChar w:fldCharType="begin"/>
        </w:r>
        <w:r w:rsidR="00BA7C8D">
          <w:rPr>
            <w:noProof/>
            <w:webHidden/>
          </w:rPr>
          <w:instrText xml:space="preserve"> PAGEREF _Toc507660613 \h </w:instrText>
        </w:r>
        <w:r w:rsidR="00BA7C8D">
          <w:rPr>
            <w:noProof/>
            <w:webHidden/>
          </w:rPr>
        </w:r>
        <w:r w:rsidR="00BA7C8D">
          <w:rPr>
            <w:noProof/>
            <w:webHidden/>
          </w:rPr>
          <w:fldChar w:fldCharType="separate"/>
        </w:r>
        <w:r w:rsidR="00197151">
          <w:rPr>
            <w:noProof/>
            <w:webHidden/>
          </w:rPr>
          <w:t>136</w:t>
        </w:r>
        <w:r w:rsidR="00BA7C8D">
          <w:rPr>
            <w:noProof/>
            <w:webHidden/>
          </w:rPr>
          <w:fldChar w:fldCharType="end"/>
        </w:r>
      </w:hyperlink>
    </w:p>
    <w:p w14:paraId="64B45BE3" w14:textId="49500D1D"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14" w:history="1">
        <w:r w:rsidR="00BA7C8D" w:rsidRPr="00F918D2">
          <w:rPr>
            <w:rStyle w:val="a6"/>
            <w:noProof/>
          </w:rPr>
          <w:t xml:space="preserve">5.3.3.9.9 Компонент </w:t>
        </w:r>
        <w:r w:rsidR="00BA7C8D" w:rsidRPr="00F918D2">
          <w:rPr>
            <w:rStyle w:val="a6"/>
            <w:noProof/>
            <w:lang w:val="ru-RU"/>
          </w:rPr>
          <w:t>“</w:t>
        </w:r>
        <w:r w:rsidR="00BA7C8D" w:rsidRPr="00F918D2">
          <w:rPr>
            <w:rStyle w:val="a6"/>
            <w:noProof/>
          </w:rPr>
          <w:t>ІЦР</w:t>
        </w:r>
        <w:r w:rsidR="00BA7C8D" w:rsidRPr="00F918D2">
          <w:rPr>
            <w:rStyle w:val="a6"/>
            <w:noProof/>
            <w:lang w:val="ru-RU"/>
          </w:rPr>
          <w:t>”</w:t>
        </w:r>
        <w:r w:rsidR="00BA7C8D" w:rsidRPr="00F918D2">
          <w:rPr>
            <w:rStyle w:val="a6"/>
            <w:noProof/>
          </w:rPr>
          <w:t xml:space="preserve"> має групу функцій, які забезпечать перегляд та редагування картки співробітника.</w:t>
        </w:r>
        <w:r w:rsidR="00BA7C8D">
          <w:rPr>
            <w:noProof/>
            <w:webHidden/>
          </w:rPr>
          <w:tab/>
        </w:r>
        <w:r w:rsidR="00BA7C8D">
          <w:rPr>
            <w:noProof/>
            <w:webHidden/>
          </w:rPr>
          <w:fldChar w:fldCharType="begin"/>
        </w:r>
        <w:r w:rsidR="00BA7C8D">
          <w:rPr>
            <w:noProof/>
            <w:webHidden/>
          </w:rPr>
          <w:instrText xml:space="preserve"> PAGEREF _Toc507660614 \h </w:instrText>
        </w:r>
        <w:r w:rsidR="00BA7C8D">
          <w:rPr>
            <w:noProof/>
            <w:webHidden/>
          </w:rPr>
        </w:r>
        <w:r w:rsidR="00BA7C8D">
          <w:rPr>
            <w:noProof/>
            <w:webHidden/>
          </w:rPr>
          <w:fldChar w:fldCharType="separate"/>
        </w:r>
        <w:r w:rsidR="00197151">
          <w:rPr>
            <w:noProof/>
            <w:webHidden/>
          </w:rPr>
          <w:t>137</w:t>
        </w:r>
        <w:r w:rsidR="00BA7C8D">
          <w:rPr>
            <w:noProof/>
            <w:webHidden/>
          </w:rPr>
          <w:fldChar w:fldCharType="end"/>
        </w:r>
      </w:hyperlink>
    </w:p>
    <w:p w14:paraId="76360DAB" w14:textId="5B9B23A3"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15" w:history="1">
        <w:r w:rsidR="00BA7C8D" w:rsidRPr="00F918D2">
          <w:rPr>
            <w:rStyle w:val="a6"/>
            <w:noProof/>
          </w:rPr>
          <w:t xml:space="preserve">5.3.3.9.10 Компонент </w:t>
        </w:r>
        <w:r w:rsidR="00BA7C8D" w:rsidRPr="00F918D2">
          <w:rPr>
            <w:rStyle w:val="a6"/>
            <w:noProof/>
            <w:lang w:val="ru-RU"/>
          </w:rPr>
          <w:t>“</w:t>
        </w:r>
        <w:r w:rsidR="00BA7C8D" w:rsidRPr="00F918D2">
          <w:rPr>
            <w:rStyle w:val="a6"/>
            <w:noProof/>
          </w:rPr>
          <w:t>ІЦР</w:t>
        </w:r>
        <w:r w:rsidR="00BA7C8D" w:rsidRPr="00F918D2">
          <w:rPr>
            <w:rStyle w:val="a6"/>
            <w:noProof/>
            <w:lang w:val="ru-RU"/>
          </w:rPr>
          <w:t>”</w:t>
        </w:r>
        <w:r w:rsidR="00BA7C8D" w:rsidRPr="00F918D2">
          <w:rPr>
            <w:rStyle w:val="a6"/>
            <w:noProof/>
          </w:rPr>
          <w:t xml:space="preserve"> має групу функцій, які забезпечать перегляд та редагування картки замовленої послуги</w:t>
        </w:r>
        <w:r w:rsidR="00BA7C8D">
          <w:rPr>
            <w:noProof/>
            <w:webHidden/>
          </w:rPr>
          <w:tab/>
        </w:r>
        <w:r w:rsidR="00BA7C8D">
          <w:rPr>
            <w:noProof/>
            <w:webHidden/>
          </w:rPr>
          <w:fldChar w:fldCharType="begin"/>
        </w:r>
        <w:r w:rsidR="00BA7C8D">
          <w:rPr>
            <w:noProof/>
            <w:webHidden/>
          </w:rPr>
          <w:instrText xml:space="preserve"> PAGEREF _Toc507660615 \h </w:instrText>
        </w:r>
        <w:r w:rsidR="00BA7C8D">
          <w:rPr>
            <w:noProof/>
            <w:webHidden/>
          </w:rPr>
        </w:r>
        <w:r w:rsidR="00BA7C8D">
          <w:rPr>
            <w:noProof/>
            <w:webHidden/>
          </w:rPr>
          <w:fldChar w:fldCharType="separate"/>
        </w:r>
        <w:r w:rsidR="00197151">
          <w:rPr>
            <w:noProof/>
            <w:webHidden/>
          </w:rPr>
          <w:t>138</w:t>
        </w:r>
        <w:r w:rsidR="00BA7C8D">
          <w:rPr>
            <w:noProof/>
            <w:webHidden/>
          </w:rPr>
          <w:fldChar w:fldCharType="end"/>
        </w:r>
      </w:hyperlink>
    </w:p>
    <w:p w14:paraId="12B76324" w14:textId="173E5D6B" w:rsidR="00BA7C8D" w:rsidRDefault="006D03B3" w:rsidP="006672B7">
      <w:pPr>
        <w:pStyle w:val="41"/>
        <w:ind w:right="-1"/>
        <w:rPr>
          <w:rFonts w:asciiTheme="minorHAnsi" w:eastAsiaTheme="minorEastAsia" w:hAnsiTheme="minorHAnsi" w:cstheme="minorBidi"/>
          <w:noProof/>
          <w:sz w:val="22"/>
          <w:szCs w:val="22"/>
          <w:lang w:val="ru-RU"/>
        </w:rPr>
      </w:pPr>
      <w:hyperlink w:anchor="_Toc507660616" w:history="1">
        <w:r w:rsidR="00BA7C8D" w:rsidRPr="00F918D2">
          <w:rPr>
            <w:rStyle w:val="a6"/>
            <w:noProof/>
          </w:rPr>
          <w:t>5.3.3.10 Вимоги до АРМ “Посадовець” для використання Фахівцем</w:t>
        </w:r>
        <w:r w:rsidR="00BA7C8D">
          <w:rPr>
            <w:noProof/>
            <w:webHidden/>
          </w:rPr>
          <w:tab/>
        </w:r>
        <w:r w:rsidR="00BA7C8D">
          <w:rPr>
            <w:noProof/>
            <w:webHidden/>
          </w:rPr>
          <w:fldChar w:fldCharType="begin"/>
        </w:r>
        <w:r w:rsidR="00BA7C8D">
          <w:rPr>
            <w:noProof/>
            <w:webHidden/>
          </w:rPr>
          <w:instrText xml:space="preserve"> PAGEREF _Toc507660616 \h </w:instrText>
        </w:r>
        <w:r w:rsidR="00BA7C8D">
          <w:rPr>
            <w:noProof/>
            <w:webHidden/>
          </w:rPr>
        </w:r>
        <w:r w:rsidR="00BA7C8D">
          <w:rPr>
            <w:noProof/>
            <w:webHidden/>
          </w:rPr>
          <w:fldChar w:fldCharType="separate"/>
        </w:r>
        <w:r w:rsidR="00197151">
          <w:rPr>
            <w:noProof/>
            <w:webHidden/>
          </w:rPr>
          <w:t>142</w:t>
        </w:r>
        <w:r w:rsidR="00BA7C8D">
          <w:rPr>
            <w:noProof/>
            <w:webHidden/>
          </w:rPr>
          <w:fldChar w:fldCharType="end"/>
        </w:r>
      </w:hyperlink>
    </w:p>
    <w:p w14:paraId="20632609" w14:textId="6809825F"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17" w:history="1">
        <w:r w:rsidR="00BA7C8D" w:rsidRPr="00F918D2">
          <w:rPr>
            <w:rStyle w:val="a6"/>
            <w:noProof/>
          </w:rPr>
          <w:t>5.3.3.10.1 Інтерфейс АРМу містить наступні блоки:</w:t>
        </w:r>
        <w:r w:rsidR="00BA7C8D">
          <w:rPr>
            <w:noProof/>
            <w:webHidden/>
          </w:rPr>
          <w:tab/>
        </w:r>
        <w:r w:rsidR="00BA7C8D">
          <w:rPr>
            <w:noProof/>
            <w:webHidden/>
          </w:rPr>
          <w:fldChar w:fldCharType="begin"/>
        </w:r>
        <w:r w:rsidR="00BA7C8D">
          <w:rPr>
            <w:noProof/>
            <w:webHidden/>
          </w:rPr>
          <w:instrText xml:space="preserve"> PAGEREF _Toc507660617 \h </w:instrText>
        </w:r>
        <w:r w:rsidR="00BA7C8D">
          <w:rPr>
            <w:noProof/>
            <w:webHidden/>
          </w:rPr>
        </w:r>
        <w:r w:rsidR="00BA7C8D">
          <w:rPr>
            <w:noProof/>
            <w:webHidden/>
          </w:rPr>
          <w:fldChar w:fldCharType="separate"/>
        </w:r>
        <w:r w:rsidR="00197151">
          <w:rPr>
            <w:noProof/>
            <w:webHidden/>
          </w:rPr>
          <w:t>142</w:t>
        </w:r>
        <w:r w:rsidR="00BA7C8D">
          <w:rPr>
            <w:noProof/>
            <w:webHidden/>
          </w:rPr>
          <w:fldChar w:fldCharType="end"/>
        </w:r>
      </w:hyperlink>
    </w:p>
    <w:p w14:paraId="16B6E576" w14:textId="2CBD31D3"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18" w:history="1">
        <w:r w:rsidR="00BA7C8D" w:rsidRPr="00F918D2">
          <w:rPr>
            <w:rStyle w:val="a6"/>
            <w:noProof/>
          </w:rPr>
          <w:t>5.3.3.10.2 Електронна картка курсу реабілітації (ЕК курсу реабілітації) складається з наступних вкладок:</w:t>
        </w:r>
        <w:r w:rsidR="00BA7C8D">
          <w:rPr>
            <w:noProof/>
            <w:webHidden/>
          </w:rPr>
          <w:tab/>
        </w:r>
        <w:r w:rsidR="00BA7C8D">
          <w:rPr>
            <w:noProof/>
            <w:webHidden/>
          </w:rPr>
          <w:fldChar w:fldCharType="begin"/>
        </w:r>
        <w:r w:rsidR="00BA7C8D">
          <w:rPr>
            <w:noProof/>
            <w:webHidden/>
          </w:rPr>
          <w:instrText xml:space="preserve"> PAGEREF _Toc507660618 \h </w:instrText>
        </w:r>
        <w:r w:rsidR="00BA7C8D">
          <w:rPr>
            <w:noProof/>
            <w:webHidden/>
          </w:rPr>
        </w:r>
        <w:r w:rsidR="00BA7C8D">
          <w:rPr>
            <w:noProof/>
            <w:webHidden/>
          </w:rPr>
          <w:fldChar w:fldCharType="separate"/>
        </w:r>
        <w:r w:rsidR="00197151">
          <w:rPr>
            <w:noProof/>
            <w:webHidden/>
          </w:rPr>
          <w:t>142</w:t>
        </w:r>
        <w:r w:rsidR="00BA7C8D">
          <w:rPr>
            <w:noProof/>
            <w:webHidden/>
          </w:rPr>
          <w:fldChar w:fldCharType="end"/>
        </w:r>
      </w:hyperlink>
    </w:p>
    <w:p w14:paraId="018DB092" w14:textId="6E548106"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19" w:history="1">
        <w:r w:rsidR="00BA7C8D" w:rsidRPr="00F918D2">
          <w:rPr>
            <w:rStyle w:val="a6"/>
            <w:noProof/>
          </w:rPr>
          <w:t>5.3.3.10.3 Електронна картка плану реабілітації (ЕК плану) складається з наступних вкладок:</w:t>
        </w:r>
        <w:r w:rsidR="00BA7C8D">
          <w:rPr>
            <w:noProof/>
            <w:webHidden/>
          </w:rPr>
          <w:tab/>
        </w:r>
        <w:r w:rsidR="00BA7C8D">
          <w:rPr>
            <w:noProof/>
            <w:webHidden/>
          </w:rPr>
          <w:fldChar w:fldCharType="begin"/>
        </w:r>
        <w:r w:rsidR="00BA7C8D">
          <w:rPr>
            <w:noProof/>
            <w:webHidden/>
          </w:rPr>
          <w:instrText xml:space="preserve"> PAGEREF _Toc507660619 \h </w:instrText>
        </w:r>
        <w:r w:rsidR="00BA7C8D">
          <w:rPr>
            <w:noProof/>
            <w:webHidden/>
          </w:rPr>
        </w:r>
        <w:r w:rsidR="00BA7C8D">
          <w:rPr>
            <w:noProof/>
            <w:webHidden/>
          </w:rPr>
          <w:fldChar w:fldCharType="separate"/>
        </w:r>
        <w:r w:rsidR="00197151">
          <w:rPr>
            <w:noProof/>
            <w:webHidden/>
          </w:rPr>
          <w:t>143</w:t>
        </w:r>
        <w:r w:rsidR="00BA7C8D">
          <w:rPr>
            <w:noProof/>
            <w:webHidden/>
          </w:rPr>
          <w:fldChar w:fldCharType="end"/>
        </w:r>
      </w:hyperlink>
    </w:p>
    <w:p w14:paraId="33BB7634" w14:textId="4055AA32"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20" w:history="1">
        <w:r w:rsidR="00BA7C8D" w:rsidRPr="00F918D2">
          <w:rPr>
            <w:rStyle w:val="a6"/>
            <w:noProof/>
          </w:rPr>
          <w:t>5.3.3.10.4 Електронна картка огляду (ЕК огляду реабілітолога)</w:t>
        </w:r>
        <w:r w:rsidR="00BA7C8D">
          <w:rPr>
            <w:noProof/>
            <w:webHidden/>
          </w:rPr>
          <w:tab/>
        </w:r>
        <w:r w:rsidR="00BA7C8D">
          <w:rPr>
            <w:noProof/>
            <w:webHidden/>
          </w:rPr>
          <w:fldChar w:fldCharType="begin"/>
        </w:r>
        <w:r w:rsidR="00BA7C8D">
          <w:rPr>
            <w:noProof/>
            <w:webHidden/>
          </w:rPr>
          <w:instrText xml:space="preserve"> PAGEREF _Toc507660620 \h </w:instrText>
        </w:r>
        <w:r w:rsidR="00BA7C8D">
          <w:rPr>
            <w:noProof/>
            <w:webHidden/>
          </w:rPr>
        </w:r>
        <w:r w:rsidR="00BA7C8D">
          <w:rPr>
            <w:noProof/>
            <w:webHidden/>
          </w:rPr>
          <w:fldChar w:fldCharType="separate"/>
        </w:r>
        <w:r w:rsidR="00197151">
          <w:rPr>
            <w:noProof/>
            <w:webHidden/>
          </w:rPr>
          <w:t>144</w:t>
        </w:r>
        <w:r w:rsidR="00BA7C8D">
          <w:rPr>
            <w:noProof/>
            <w:webHidden/>
          </w:rPr>
          <w:fldChar w:fldCharType="end"/>
        </w:r>
      </w:hyperlink>
    </w:p>
    <w:p w14:paraId="39B28654" w14:textId="0E3CCA6D"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21" w:history="1">
        <w:r w:rsidR="00BA7C8D" w:rsidRPr="00F918D2">
          <w:rPr>
            <w:rStyle w:val="a6"/>
            <w:noProof/>
          </w:rPr>
          <w:t>5.3.3.10.5 Електронна картка заключення педіатра (ЕК заключення педіатра)</w:t>
        </w:r>
        <w:r w:rsidR="00BA7C8D">
          <w:rPr>
            <w:noProof/>
            <w:webHidden/>
          </w:rPr>
          <w:tab/>
        </w:r>
        <w:r w:rsidR="00BA7C8D">
          <w:rPr>
            <w:noProof/>
            <w:webHidden/>
          </w:rPr>
          <w:fldChar w:fldCharType="begin"/>
        </w:r>
        <w:r w:rsidR="00BA7C8D">
          <w:rPr>
            <w:noProof/>
            <w:webHidden/>
          </w:rPr>
          <w:instrText xml:space="preserve"> PAGEREF _Toc507660621 \h </w:instrText>
        </w:r>
        <w:r w:rsidR="00BA7C8D">
          <w:rPr>
            <w:noProof/>
            <w:webHidden/>
          </w:rPr>
        </w:r>
        <w:r w:rsidR="00BA7C8D">
          <w:rPr>
            <w:noProof/>
            <w:webHidden/>
          </w:rPr>
          <w:fldChar w:fldCharType="separate"/>
        </w:r>
        <w:r w:rsidR="00197151">
          <w:rPr>
            <w:noProof/>
            <w:webHidden/>
          </w:rPr>
          <w:t>146</w:t>
        </w:r>
        <w:r w:rsidR="00BA7C8D">
          <w:rPr>
            <w:noProof/>
            <w:webHidden/>
          </w:rPr>
          <w:fldChar w:fldCharType="end"/>
        </w:r>
      </w:hyperlink>
    </w:p>
    <w:p w14:paraId="10D816E7" w14:textId="0A979504"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44" w:history="1">
        <w:r w:rsidR="00BA7C8D" w:rsidRPr="00F918D2">
          <w:rPr>
            <w:rStyle w:val="a6"/>
            <w:noProof/>
          </w:rPr>
          <w:t>5.3.3.10.6 Електронна картка заключення ортопеда (ЕК заключення ортопеда)</w:t>
        </w:r>
        <w:r w:rsidR="00BA7C8D">
          <w:rPr>
            <w:noProof/>
            <w:webHidden/>
          </w:rPr>
          <w:tab/>
        </w:r>
        <w:r w:rsidR="00BA7C8D">
          <w:rPr>
            <w:noProof/>
            <w:webHidden/>
          </w:rPr>
          <w:fldChar w:fldCharType="begin"/>
        </w:r>
        <w:r w:rsidR="00BA7C8D">
          <w:rPr>
            <w:noProof/>
            <w:webHidden/>
          </w:rPr>
          <w:instrText xml:space="preserve"> PAGEREF _Toc507660644 \h </w:instrText>
        </w:r>
        <w:r w:rsidR="00BA7C8D">
          <w:rPr>
            <w:noProof/>
            <w:webHidden/>
          </w:rPr>
        </w:r>
        <w:r w:rsidR="00BA7C8D">
          <w:rPr>
            <w:noProof/>
            <w:webHidden/>
          </w:rPr>
          <w:fldChar w:fldCharType="separate"/>
        </w:r>
        <w:r w:rsidR="00197151">
          <w:rPr>
            <w:noProof/>
            <w:webHidden/>
          </w:rPr>
          <w:t>148</w:t>
        </w:r>
        <w:r w:rsidR="00BA7C8D">
          <w:rPr>
            <w:noProof/>
            <w:webHidden/>
          </w:rPr>
          <w:fldChar w:fldCharType="end"/>
        </w:r>
      </w:hyperlink>
    </w:p>
    <w:p w14:paraId="4CF3578F" w14:textId="4CCAFB36"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45" w:history="1">
        <w:r w:rsidR="00BA7C8D" w:rsidRPr="00F918D2">
          <w:rPr>
            <w:rStyle w:val="a6"/>
            <w:noProof/>
          </w:rPr>
          <w:t>5.3.3.10.7 Електронна картка заключення фізіотерапевта (ЕК заключення фізіотерапевта)</w:t>
        </w:r>
        <w:r w:rsidR="00BA7C8D">
          <w:rPr>
            <w:noProof/>
            <w:webHidden/>
          </w:rPr>
          <w:tab/>
        </w:r>
        <w:r w:rsidR="00BA7C8D">
          <w:rPr>
            <w:noProof/>
            <w:webHidden/>
          </w:rPr>
          <w:fldChar w:fldCharType="begin"/>
        </w:r>
        <w:r w:rsidR="00BA7C8D">
          <w:rPr>
            <w:noProof/>
            <w:webHidden/>
          </w:rPr>
          <w:instrText xml:space="preserve"> PAGEREF _Toc507660645 \h </w:instrText>
        </w:r>
        <w:r w:rsidR="00BA7C8D">
          <w:rPr>
            <w:noProof/>
            <w:webHidden/>
          </w:rPr>
        </w:r>
        <w:r w:rsidR="00BA7C8D">
          <w:rPr>
            <w:noProof/>
            <w:webHidden/>
          </w:rPr>
          <w:fldChar w:fldCharType="separate"/>
        </w:r>
        <w:r w:rsidR="00197151">
          <w:rPr>
            <w:noProof/>
            <w:webHidden/>
          </w:rPr>
          <w:t>148</w:t>
        </w:r>
        <w:r w:rsidR="00BA7C8D">
          <w:rPr>
            <w:noProof/>
            <w:webHidden/>
          </w:rPr>
          <w:fldChar w:fldCharType="end"/>
        </w:r>
      </w:hyperlink>
    </w:p>
    <w:p w14:paraId="2E72F945" w14:textId="79677796"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46" w:history="1">
        <w:r w:rsidR="00BA7C8D" w:rsidRPr="00F918D2">
          <w:rPr>
            <w:rStyle w:val="a6"/>
            <w:noProof/>
          </w:rPr>
          <w:t>5.3.3.10.8 Електронна картка виписки з реабілітаційної карти (ЕК виписки)</w:t>
        </w:r>
        <w:r w:rsidR="00BA7C8D">
          <w:rPr>
            <w:noProof/>
            <w:webHidden/>
          </w:rPr>
          <w:tab/>
        </w:r>
        <w:r w:rsidR="00BA7C8D">
          <w:rPr>
            <w:noProof/>
            <w:webHidden/>
          </w:rPr>
          <w:fldChar w:fldCharType="begin"/>
        </w:r>
        <w:r w:rsidR="00BA7C8D">
          <w:rPr>
            <w:noProof/>
            <w:webHidden/>
          </w:rPr>
          <w:instrText xml:space="preserve"> PAGEREF _Toc507660646 \h </w:instrText>
        </w:r>
        <w:r w:rsidR="00BA7C8D">
          <w:rPr>
            <w:noProof/>
            <w:webHidden/>
          </w:rPr>
        </w:r>
        <w:r w:rsidR="00BA7C8D">
          <w:rPr>
            <w:noProof/>
            <w:webHidden/>
          </w:rPr>
          <w:fldChar w:fldCharType="separate"/>
        </w:r>
        <w:r w:rsidR="00197151">
          <w:rPr>
            <w:noProof/>
            <w:webHidden/>
          </w:rPr>
          <w:t>149</w:t>
        </w:r>
        <w:r w:rsidR="00BA7C8D">
          <w:rPr>
            <w:noProof/>
            <w:webHidden/>
          </w:rPr>
          <w:fldChar w:fldCharType="end"/>
        </w:r>
      </w:hyperlink>
    </w:p>
    <w:p w14:paraId="0BD18A43" w14:textId="38528A04"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47" w:history="1">
        <w:r w:rsidR="00BA7C8D" w:rsidRPr="00F918D2">
          <w:rPr>
            <w:rStyle w:val="a6"/>
            <w:bCs/>
            <w:noProof/>
          </w:rPr>
          <w:t>5.3.3.10.9 Електронна картка заключення щодо курсу (ЕК заключення щодо курсу)</w:t>
        </w:r>
        <w:r w:rsidR="00BA7C8D">
          <w:rPr>
            <w:noProof/>
            <w:webHidden/>
          </w:rPr>
          <w:tab/>
        </w:r>
        <w:r w:rsidR="00BA7C8D">
          <w:rPr>
            <w:noProof/>
            <w:webHidden/>
          </w:rPr>
          <w:fldChar w:fldCharType="begin"/>
        </w:r>
        <w:r w:rsidR="00BA7C8D">
          <w:rPr>
            <w:noProof/>
            <w:webHidden/>
          </w:rPr>
          <w:instrText xml:space="preserve"> PAGEREF _Toc507660647 \h </w:instrText>
        </w:r>
        <w:r w:rsidR="00BA7C8D">
          <w:rPr>
            <w:noProof/>
            <w:webHidden/>
          </w:rPr>
        </w:r>
        <w:r w:rsidR="00BA7C8D">
          <w:rPr>
            <w:noProof/>
            <w:webHidden/>
          </w:rPr>
          <w:fldChar w:fldCharType="separate"/>
        </w:r>
        <w:r w:rsidR="00197151">
          <w:rPr>
            <w:noProof/>
            <w:webHidden/>
          </w:rPr>
          <w:t>150</w:t>
        </w:r>
        <w:r w:rsidR="00BA7C8D">
          <w:rPr>
            <w:noProof/>
            <w:webHidden/>
          </w:rPr>
          <w:fldChar w:fldCharType="end"/>
        </w:r>
      </w:hyperlink>
    </w:p>
    <w:p w14:paraId="00B1D6AE" w14:textId="0C9D9158" w:rsidR="00BA7C8D" w:rsidRDefault="006D03B3" w:rsidP="006672B7">
      <w:pPr>
        <w:pStyle w:val="41"/>
        <w:ind w:right="-1"/>
        <w:rPr>
          <w:rFonts w:asciiTheme="minorHAnsi" w:eastAsiaTheme="minorEastAsia" w:hAnsiTheme="minorHAnsi" w:cstheme="minorBidi"/>
          <w:noProof/>
          <w:sz w:val="22"/>
          <w:szCs w:val="22"/>
          <w:lang w:val="ru-RU"/>
        </w:rPr>
      </w:pPr>
      <w:hyperlink w:anchor="_Toc507660648" w:history="1">
        <w:r w:rsidR="00BA7C8D" w:rsidRPr="00F918D2">
          <w:rPr>
            <w:rStyle w:val="a6"/>
            <w:noProof/>
          </w:rPr>
          <w:t>5.3.3.11 Вимоги до АРМ “Посадовець” для використання Керівником</w:t>
        </w:r>
        <w:r w:rsidR="00BA7C8D">
          <w:rPr>
            <w:noProof/>
            <w:webHidden/>
          </w:rPr>
          <w:tab/>
        </w:r>
        <w:r w:rsidR="00BA7C8D">
          <w:rPr>
            <w:noProof/>
            <w:webHidden/>
          </w:rPr>
          <w:fldChar w:fldCharType="begin"/>
        </w:r>
        <w:r w:rsidR="00BA7C8D">
          <w:rPr>
            <w:noProof/>
            <w:webHidden/>
          </w:rPr>
          <w:instrText xml:space="preserve"> PAGEREF _Toc507660648 \h </w:instrText>
        </w:r>
        <w:r w:rsidR="00BA7C8D">
          <w:rPr>
            <w:noProof/>
            <w:webHidden/>
          </w:rPr>
        </w:r>
        <w:r w:rsidR="00BA7C8D">
          <w:rPr>
            <w:noProof/>
            <w:webHidden/>
          </w:rPr>
          <w:fldChar w:fldCharType="separate"/>
        </w:r>
        <w:r w:rsidR="00197151">
          <w:rPr>
            <w:noProof/>
            <w:webHidden/>
          </w:rPr>
          <w:t>150</w:t>
        </w:r>
        <w:r w:rsidR="00BA7C8D">
          <w:rPr>
            <w:noProof/>
            <w:webHidden/>
          </w:rPr>
          <w:fldChar w:fldCharType="end"/>
        </w:r>
      </w:hyperlink>
    </w:p>
    <w:p w14:paraId="41857660" w14:textId="36F54BD6" w:rsidR="00BA7C8D" w:rsidRDefault="006D03B3" w:rsidP="006672B7">
      <w:pPr>
        <w:pStyle w:val="41"/>
        <w:ind w:right="-1"/>
        <w:rPr>
          <w:rFonts w:asciiTheme="minorHAnsi" w:eastAsiaTheme="minorEastAsia" w:hAnsiTheme="minorHAnsi" w:cstheme="minorBidi"/>
          <w:noProof/>
          <w:sz w:val="22"/>
          <w:szCs w:val="22"/>
          <w:lang w:val="ru-RU"/>
        </w:rPr>
      </w:pPr>
      <w:hyperlink w:anchor="_Toc507660649" w:history="1">
        <w:r w:rsidR="00BA7C8D" w:rsidRPr="00F918D2">
          <w:rPr>
            <w:rStyle w:val="a6"/>
            <w:noProof/>
          </w:rPr>
          <w:t xml:space="preserve">5.3.3.12 Вимоги до функціональності </w:t>
        </w:r>
        <w:r w:rsidR="00BA7C8D" w:rsidRPr="00F918D2">
          <w:rPr>
            <w:rStyle w:val="a6"/>
            <w:noProof/>
            <w:lang w:val="en-US"/>
          </w:rPr>
          <w:t>“</w:t>
        </w:r>
        <w:r w:rsidR="00BA7C8D" w:rsidRPr="00F918D2">
          <w:rPr>
            <w:rStyle w:val="a6"/>
            <w:noProof/>
          </w:rPr>
          <w:t>Статистика</w:t>
        </w:r>
        <w:r w:rsidR="00BA7C8D" w:rsidRPr="00F918D2">
          <w:rPr>
            <w:rStyle w:val="a6"/>
            <w:noProof/>
            <w:lang w:val="en-US"/>
          </w:rPr>
          <w:t>”</w:t>
        </w:r>
        <w:r w:rsidR="00BA7C8D">
          <w:rPr>
            <w:noProof/>
            <w:webHidden/>
          </w:rPr>
          <w:tab/>
        </w:r>
        <w:r w:rsidR="00BA7C8D">
          <w:rPr>
            <w:noProof/>
            <w:webHidden/>
          </w:rPr>
          <w:fldChar w:fldCharType="begin"/>
        </w:r>
        <w:r w:rsidR="00BA7C8D">
          <w:rPr>
            <w:noProof/>
            <w:webHidden/>
          </w:rPr>
          <w:instrText xml:space="preserve"> PAGEREF _Toc507660649 \h </w:instrText>
        </w:r>
        <w:r w:rsidR="00BA7C8D">
          <w:rPr>
            <w:noProof/>
            <w:webHidden/>
          </w:rPr>
        </w:r>
        <w:r w:rsidR="00BA7C8D">
          <w:rPr>
            <w:noProof/>
            <w:webHidden/>
          </w:rPr>
          <w:fldChar w:fldCharType="separate"/>
        </w:r>
        <w:r w:rsidR="00197151">
          <w:rPr>
            <w:noProof/>
            <w:webHidden/>
          </w:rPr>
          <w:t>151</w:t>
        </w:r>
        <w:r w:rsidR="00BA7C8D">
          <w:rPr>
            <w:noProof/>
            <w:webHidden/>
          </w:rPr>
          <w:fldChar w:fldCharType="end"/>
        </w:r>
      </w:hyperlink>
    </w:p>
    <w:p w14:paraId="381B1E50" w14:textId="573F5F77"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50" w:history="1">
        <w:r w:rsidR="00BA7C8D" w:rsidRPr="00F918D2">
          <w:rPr>
            <w:rStyle w:val="a6"/>
            <w:noProof/>
          </w:rPr>
          <w:t>5.3.3.12.1 Компонент «ІЦР» підтримує формування статистичних даних (вивантаження у форматі Excel), на підставі даних, що внесені в систему – ЕК клієнт, прийоми, діагнози.</w:t>
        </w:r>
        <w:r w:rsidR="00BA7C8D">
          <w:rPr>
            <w:noProof/>
            <w:webHidden/>
          </w:rPr>
          <w:tab/>
        </w:r>
        <w:r w:rsidR="00BA7C8D">
          <w:rPr>
            <w:noProof/>
            <w:webHidden/>
          </w:rPr>
          <w:fldChar w:fldCharType="begin"/>
        </w:r>
        <w:r w:rsidR="00BA7C8D">
          <w:rPr>
            <w:noProof/>
            <w:webHidden/>
          </w:rPr>
          <w:instrText xml:space="preserve"> PAGEREF _Toc507660650 \h </w:instrText>
        </w:r>
        <w:r w:rsidR="00BA7C8D">
          <w:rPr>
            <w:noProof/>
            <w:webHidden/>
          </w:rPr>
        </w:r>
        <w:r w:rsidR="00BA7C8D">
          <w:rPr>
            <w:noProof/>
            <w:webHidden/>
          </w:rPr>
          <w:fldChar w:fldCharType="separate"/>
        </w:r>
        <w:r w:rsidR="00197151">
          <w:rPr>
            <w:noProof/>
            <w:webHidden/>
          </w:rPr>
          <w:t>151</w:t>
        </w:r>
        <w:r w:rsidR="00BA7C8D">
          <w:rPr>
            <w:noProof/>
            <w:webHidden/>
          </w:rPr>
          <w:fldChar w:fldCharType="end"/>
        </w:r>
      </w:hyperlink>
    </w:p>
    <w:p w14:paraId="0366B56A" w14:textId="31CE0347" w:rsidR="00BA7C8D" w:rsidRDefault="006D03B3" w:rsidP="006672B7">
      <w:pPr>
        <w:pStyle w:val="41"/>
        <w:ind w:right="-1"/>
        <w:rPr>
          <w:rFonts w:asciiTheme="minorHAnsi" w:eastAsiaTheme="minorEastAsia" w:hAnsiTheme="minorHAnsi" w:cstheme="minorBidi"/>
          <w:noProof/>
          <w:sz w:val="22"/>
          <w:szCs w:val="22"/>
          <w:lang w:val="ru-RU"/>
        </w:rPr>
      </w:pPr>
      <w:hyperlink w:anchor="_Toc507660651" w:history="1">
        <w:r w:rsidR="00BA7C8D" w:rsidRPr="00F918D2">
          <w:rPr>
            <w:rStyle w:val="a6"/>
            <w:noProof/>
          </w:rPr>
          <w:t>5.3.3.13 Вимоги до АРМ «Адміністратор»</w:t>
        </w:r>
        <w:r w:rsidR="00BA7C8D">
          <w:rPr>
            <w:noProof/>
            <w:webHidden/>
          </w:rPr>
          <w:tab/>
        </w:r>
        <w:r w:rsidR="00BA7C8D">
          <w:rPr>
            <w:noProof/>
            <w:webHidden/>
          </w:rPr>
          <w:fldChar w:fldCharType="begin"/>
        </w:r>
        <w:r w:rsidR="00BA7C8D">
          <w:rPr>
            <w:noProof/>
            <w:webHidden/>
          </w:rPr>
          <w:instrText xml:space="preserve"> PAGEREF _Toc507660651 \h </w:instrText>
        </w:r>
        <w:r w:rsidR="00BA7C8D">
          <w:rPr>
            <w:noProof/>
            <w:webHidden/>
          </w:rPr>
        </w:r>
        <w:r w:rsidR="00BA7C8D">
          <w:rPr>
            <w:noProof/>
            <w:webHidden/>
          </w:rPr>
          <w:fldChar w:fldCharType="separate"/>
        </w:r>
        <w:r w:rsidR="00197151">
          <w:rPr>
            <w:noProof/>
            <w:webHidden/>
          </w:rPr>
          <w:t>152</w:t>
        </w:r>
        <w:r w:rsidR="00BA7C8D">
          <w:rPr>
            <w:noProof/>
            <w:webHidden/>
          </w:rPr>
          <w:fldChar w:fldCharType="end"/>
        </w:r>
      </w:hyperlink>
    </w:p>
    <w:p w14:paraId="164A4886" w14:textId="5B504945"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52" w:history="1">
        <w:r w:rsidR="00BA7C8D" w:rsidRPr="00F918D2">
          <w:rPr>
            <w:rStyle w:val="a6"/>
            <w:noProof/>
          </w:rPr>
          <w:t>5.3.3.13.1 Модуль «Адміністрування» має забезпечити виконання наступних функцій:</w:t>
        </w:r>
        <w:r w:rsidR="00BA7C8D">
          <w:rPr>
            <w:noProof/>
            <w:webHidden/>
          </w:rPr>
          <w:tab/>
        </w:r>
        <w:r w:rsidR="00BA7C8D">
          <w:rPr>
            <w:noProof/>
            <w:webHidden/>
          </w:rPr>
          <w:fldChar w:fldCharType="begin"/>
        </w:r>
        <w:r w:rsidR="00BA7C8D">
          <w:rPr>
            <w:noProof/>
            <w:webHidden/>
          </w:rPr>
          <w:instrText xml:space="preserve"> PAGEREF _Toc507660652 \h </w:instrText>
        </w:r>
        <w:r w:rsidR="00BA7C8D">
          <w:rPr>
            <w:noProof/>
            <w:webHidden/>
          </w:rPr>
        </w:r>
        <w:r w:rsidR="00BA7C8D">
          <w:rPr>
            <w:noProof/>
            <w:webHidden/>
          </w:rPr>
          <w:fldChar w:fldCharType="separate"/>
        </w:r>
        <w:r w:rsidR="00197151">
          <w:rPr>
            <w:noProof/>
            <w:webHidden/>
          </w:rPr>
          <w:t>152</w:t>
        </w:r>
        <w:r w:rsidR="00BA7C8D">
          <w:rPr>
            <w:noProof/>
            <w:webHidden/>
          </w:rPr>
          <w:fldChar w:fldCharType="end"/>
        </w:r>
      </w:hyperlink>
    </w:p>
    <w:p w14:paraId="3ACD0C2E" w14:textId="53904C9B" w:rsidR="00BA7C8D" w:rsidRDefault="006D03B3" w:rsidP="006672B7">
      <w:pPr>
        <w:pStyle w:val="41"/>
        <w:ind w:right="-1"/>
        <w:rPr>
          <w:rFonts w:asciiTheme="minorHAnsi" w:eastAsiaTheme="minorEastAsia" w:hAnsiTheme="minorHAnsi" w:cstheme="minorBidi"/>
          <w:noProof/>
          <w:sz w:val="22"/>
          <w:szCs w:val="22"/>
          <w:lang w:val="ru-RU"/>
        </w:rPr>
      </w:pPr>
      <w:hyperlink w:anchor="_Toc507660653" w:history="1">
        <w:r w:rsidR="00BA7C8D" w:rsidRPr="00F918D2">
          <w:rPr>
            <w:rStyle w:val="a6"/>
            <w:noProof/>
          </w:rPr>
          <w:t>5.3.3.14 Вимоги до групи функцій Особистого кабінету киянина</w:t>
        </w:r>
        <w:r w:rsidR="00BA7C8D">
          <w:rPr>
            <w:noProof/>
            <w:webHidden/>
          </w:rPr>
          <w:tab/>
        </w:r>
        <w:r w:rsidR="00BA7C8D">
          <w:rPr>
            <w:noProof/>
            <w:webHidden/>
          </w:rPr>
          <w:fldChar w:fldCharType="begin"/>
        </w:r>
        <w:r w:rsidR="00BA7C8D">
          <w:rPr>
            <w:noProof/>
            <w:webHidden/>
          </w:rPr>
          <w:instrText xml:space="preserve"> PAGEREF _Toc507660653 \h </w:instrText>
        </w:r>
        <w:r w:rsidR="00BA7C8D">
          <w:rPr>
            <w:noProof/>
            <w:webHidden/>
          </w:rPr>
        </w:r>
        <w:r w:rsidR="00BA7C8D">
          <w:rPr>
            <w:noProof/>
            <w:webHidden/>
          </w:rPr>
          <w:fldChar w:fldCharType="separate"/>
        </w:r>
        <w:r w:rsidR="00197151">
          <w:rPr>
            <w:noProof/>
            <w:webHidden/>
          </w:rPr>
          <w:t>152</w:t>
        </w:r>
        <w:r w:rsidR="00BA7C8D">
          <w:rPr>
            <w:noProof/>
            <w:webHidden/>
          </w:rPr>
          <w:fldChar w:fldCharType="end"/>
        </w:r>
      </w:hyperlink>
    </w:p>
    <w:p w14:paraId="67590FD5" w14:textId="2CD2195B"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54" w:history="1">
        <w:r w:rsidR="00BA7C8D" w:rsidRPr="00F918D2">
          <w:rPr>
            <w:rStyle w:val="a6"/>
            <w:noProof/>
          </w:rPr>
          <w:t>5.3.3.14.1 В особистому кабінеті Киянина повинен передбачено функціонал, що дозволяє направити запит в Центр реабілітації дітей.</w:t>
        </w:r>
        <w:r w:rsidR="00BA7C8D">
          <w:rPr>
            <w:noProof/>
            <w:webHidden/>
          </w:rPr>
          <w:tab/>
        </w:r>
        <w:r w:rsidR="00BA7C8D">
          <w:rPr>
            <w:noProof/>
            <w:webHidden/>
          </w:rPr>
          <w:fldChar w:fldCharType="begin"/>
        </w:r>
        <w:r w:rsidR="00BA7C8D">
          <w:rPr>
            <w:noProof/>
            <w:webHidden/>
          </w:rPr>
          <w:instrText xml:space="preserve"> PAGEREF _Toc507660654 \h </w:instrText>
        </w:r>
        <w:r w:rsidR="00BA7C8D">
          <w:rPr>
            <w:noProof/>
            <w:webHidden/>
          </w:rPr>
        </w:r>
        <w:r w:rsidR="00BA7C8D">
          <w:rPr>
            <w:noProof/>
            <w:webHidden/>
          </w:rPr>
          <w:fldChar w:fldCharType="separate"/>
        </w:r>
        <w:r w:rsidR="00197151">
          <w:rPr>
            <w:noProof/>
            <w:webHidden/>
          </w:rPr>
          <w:t>152</w:t>
        </w:r>
        <w:r w:rsidR="00BA7C8D">
          <w:rPr>
            <w:noProof/>
            <w:webHidden/>
          </w:rPr>
          <w:fldChar w:fldCharType="end"/>
        </w:r>
      </w:hyperlink>
    </w:p>
    <w:p w14:paraId="5EC15763" w14:textId="528AA54D"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55" w:history="1">
        <w:r w:rsidR="00BA7C8D" w:rsidRPr="00F918D2">
          <w:rPr>
            <w:rStyle w:val="a6"/>
            <w:bCs/>
            <w:noProof/>
          </w:rPr>
          <w:t>5.3.3.14.2 В персональному кабінеті фахівця (реєстратора) повинен з‘явитися функціонал, що дозволяє обробити запит в Центр реабілітації дітей.</w:t>
        </w:r>
        <w:r w:rsidR="00BA7C8D">
          <w:rPr>
            <w:noProof/>
            <w:webHidden/>
          </w:rPr>
          <w:tab/>
        </w:r>
        <w:r w:rsidR="00BA7C8D">
          <w:rPr>
            <w:noProof/>
            <w:webHidden/>
          </w:rPr>
          <w:fldChar w:fldCharType="begin"/>
        </w:r>
        <w:r w:rsidR="00BA7C8D">
          <w:rPr>
            <w:noProof/>
            <w:webHidden/>
          </w:rPr>
          <w:instrText xml:space="preserve"> PAGEREF _Toc507660655 \h </w:instrText>
        </w:r>
        <w:r w:rsidR="00BA7C8D">
          <w:rPr>
            <w:noProof/>
            <w:webHidden/>
          </w:rPr>
        </w:r>
        <w:r w:rsidR="00BA7C8D">
          <w:rPr>
            <w:noProof/>
            <w:webHidden/>
          </w:rPr>
          <w:fldChar w:fldCharType="separate"/>
        </w:r>
        <w:r w:rsidR="00197151">
          <w:rPr>
            <w:noProof/>
            <w:webHidden/>
          </w:rPr>
          <w:t>153</w:t>
        </w:r>
        <w:r w:rsidR="00BA7C8D">
          <w:rPr>
            <w:noProof/>
            <w:webHidden/>
          </w:rPr>
          <w:fldChar w:fldCharType="end"/>
        </w:r>
      </w:hyperlink>
    </w:p>
    <w:p w14:paraId="3A425837" w14:textId="57EABB49" w:rsidR="00BA7C8D" w:rsidRDefault="006D03B3" w:rsidP="006672B7">
      <w:pPr>
        <w:pStyle w:val="41"/>
        <w:ind w:right="-1"/>
        <w:rPr>
          <w:rFonts w:asciiTheme="minorHAnsi" w:eastAsiaTheme="minorEastAsia" w:hAnsiTheme="minorHAnsi" w:cstheme="minorBidi"/>
          <w:noProof/>
          <w:sz w:val="22"/>
          <w:szCs w:val="22"/>
          <w:lang w:val="ru-RU"/>
        </w:rPr>
      </w:pPr>
      <w:hyperlink w:anchor="_Toc507660656" w:history="1">
        <w:r w:rsidR="00BA7C8D" w:rsidRPr="00F918D2">
          <w:rPr>
            <w:rStyle w:val="a6"/>
            <w:noProof/>
          </w:rPr>
          <w:t>5.3.3.15 Вимоги до групи функцій щодо обміну даними з зовнішніми інформаційними системами</w:t>
        </w:r>
        <w:r w:rsidR="00BA7C8D">
          <w:rPr>
            <w:noProof/>
            <w:webHidden/>
          </w:rPr>
          <w:tab/>
        </w:r>
        <w:r w:rsidR="00BA7C8D">
          <w:rPr>
            <w:noProof/>
            <w:webHidden/>
          </w:rPr>
          <w:fldChar w:fldCharType="begin"/>
        </w:r>
        <w:r w:rsidR="00BA7C8D">
          <w:rPr>
            <w:noProof/>
            <w:webHidden/>
          </w:rPr>
          <w:instrText xml:space="preserve"> PAGEREF _Toc507660656 \h </w:instrText>
        </w:r>
        <w:r w:rsidR="00BA7C8D">
          <w:rPr>
            <w:noProof/>
            <w:webHidden/>
          </w:rPr>
        </w:r>
        <w:r w:rsidR="00BA7C8D">
          <w:rPr>
            <w:noProof/>
            <w:webHidden/>
          </w:rPr>
          <w:fldChar w:fldCharType="separate"/>
        </w:r>
        <w:r w:rsidR="00197151">
          <w:rPr>
            <w:noProof/>
            <w:webHidden/>
          </w:rPr>
          <w:t>154</w:t>
        </w:r>
        <w:r w:rsidR="00BA7C8D">
          <w:rPr>
            <w:noProof/>
            <w:webHidden/>
          </w:rPr>
          <w:fldChar w:fldCharType="end"/>
        </w:r>
      </w:hyperlink>
    </w:p>
    <w:p w14:paraId="1E3F1B5C" w14:textId="535BCCFD" w:rsidR="00BA7C8D" w:rsidRDefault="006D03B3" w:rsidP="006672B7">
      <w:pPr>
        <w:pStyle w:val="41"/>
        <w:ind w:right="-1"/>
        <w:rPr>
          <w:rFonts w:asciiTheme="minorHAnsi" w:eastAsiaTheme="minorEastAsia" w:hAnsiTheme="minorHAnsi" w:cstheme="minorBidi"/>
          <w:noProof/>
          <w:sz w:val="22"/>
          <w:szCs w:val="22"/>
          <w:lang w:val="ru-RU"/>
        </w:rPr>
      </w:pPr>
      <w:hyperlink w:anchor="_Toc507660657" w:history="1">
        <w:r w:rsidR="00BA7C8D" w:rsidRPr="00F918D2">
          <w:rPr>
            <w:rStyle w:val="a6"/>
            <w:noProof/>
          </w:rPr>
          <w:t>5.3.3.16 Вимоги  до обміну даними з ЦБІ</w:t>
        </w:r>
        <w:r w:rsidR="00BA7C8D">
          <w:rPr>
            <w:noProof/>
            <w:webHidden/>
          </w:rPr>
          <w:tab/>
        </w:r>
        <w:r w:rsidR="00BA7C8D">
          <w:rPr>
            <w:noProof/>
            <w:webHidden/>
          </w:rPr>
          <w:fldChar w:fldCharType="begin"/>
        </w:r>
        <w:r w:rsidR="00BA7C8D">
          <w:rPr>
            <w:noProof/>
            <w:webHidden/>
          </w:rPr>
          <w:instrText xml:space="preserve"> PAGEREF _Toc507660657 \h </w:instrText>
        </w:r>
        <w:r w:rsidR="00BA7C8D">
          <w:rPr>
            <w:noProof/>
            <w:webHidden/>
          </w:rPr>
        </w:r>
        <w:r w:rsidR="00BA7C8D">
          <w:rPr>
            <w:noProof/>
            <w:webHidden/>
          </w:rPr>
          <w:fldChar w:fldCharType="separate"/>
        </w:r>
        <w:r w:rsidR="00197151">
          <w:rPr>
            <w:noProof/>
            <w:webHidden/>
          </w:rPr>
          <w:t>154</w:t>
        </w:r>
        <w:r w:rsidR="00BA7C8D">
          <w:rPr>
            <w:noProof/>
            <w:webHidden/>
          </w:rPr>
          <w:fldChar w:fldCharType="end"/>
        </w:r>
      </w:hyperlink>
    </w:p>
    <w:p w14:paraId="7609690B" w14:textId="74973F43" w:rsidR="00BA7C8D" w:rsidRDefault="006D03B3" w:rsidP="006672B7">
      <w:pPr>
        <w:pStyle w:val="41"/>
        <w:ind w:right="-1"/>
        <w:rPr>
          <w:rFonts w:asciiTheme="minorHAnsi" w:eastAsiaTheme="minorEastAsia" w:hAnsiTheme="minorHAnsi" w:cstheme="minorBidi"/>
          <w:noProof/>
          <w:sz w:val="22"/>
          <w:szCs w:val="22"/>
          <w:lang w:val="ru-RU"/>
        </w:rPr>
      </w:pPr>
      <w:hyperlink w:anchor="_Toc507660658" w:history="1">
        <w:r w:rsidR="00BA7C8D" w:rsidRPr="00F918D2">
          <w:rPr>
            <w:rStyle w:val="a6"/>
            <w:noProof/>
          </w:rPr>
          <w:t>5.3.3.17 Вимоги до обміну даними з іншими центрами реабілітації</w:t>
        </w:r>
        <w:r w:rsidR="00BA7C8D">
          <w:rPr>
            <w:noProof/>
            <w:webHidden/>
          </w:rPr>
          <w:tab/>
        </w:r>
        <w:r w:rsidR="00BA7C8D">
          <w:rPr>
            <w:noProof/>
            <w:webHidden/>
          </w:rPr>
          <w:fldChar w:fldCharType="begin"/>
        </w:r>
        <w:r w:rsidR="00BA7C8D">
          <w:rPr>
            <w:noProof/>
            <w:webHidden/>
          </w:rPr>
          <w:instrText xml:space="preserve"> PAGEREF _Toc507660658 \h </w:instrText>
        </w:r>
        <w:r w:rsidR="00BA7C8D">
          <w:rPr>
            <w:noProof/>
            <w:webHidden/>
          </w:rPr>
        </w:r>
        <w:r w:rsidR="00BA7C8D">
          <w:rPr>
            <w:noProof/>
            <w:webHidden/>
          </w:rPr>
          <w:fldChar w:fldCharType="separate"/>
        </w:r>
        <w:r w:rsidR="00197151">
          <w:rPr>
            <w:noProof/>
            <w:webHidden/>
          </w:rPr>
          <w:t>154</w:t>
        </w:r>
        <w:r w:rsidR="00BA7C8D">
          <w:rPr>
            <w:noProof/>
            <w:webHidden/>
          </w:rPr>
          <w:fldChar w:fldCharType="end"/>
        </w:r>
      </w:hyperlink>
    </w:p>
    <w:p w14:paraId="620FB5EB" w14:textId="0FF86502" w:rsidR="00BA7C8D" w:rsidRDefault="006D03B3" w:rsidP="006672B7">
      <w:pPr>
        <w:pStyle w:val="41"/>
        <w:ind w:right="-1"/>
        <w:rPr>
          <w:rFonts w:asciiTheme="minorHAnsi" w:eastAsiaTheme="minorEastAsia" w:hAnsiTheme="minorHAnsi" w:cstheme="minorBidi"/>
          <w:noProof/>
          <w:sz w:val="22"/>
          <w:szCs w:val="22"/>
          <w:lang w:val="ru-RU"/>
        </w:rPr>
      </w:pPr>
      <w:hyperlink w:anchor="_Toc507660659" w:history="1">
        <w:r w:rsidR="00BA7C8D" w:rsidRPr="00F918D2">
          <w:rPr>
            <w:rStyle w:val="a6"/>
            <w:noProof/>
          </w:rPr>
          <w:t>5.3.3.18 Вимоги до обміну даними з модулем «Департамент соціальної політики»</w:t>
        </w:r>
        <w:r w:rsidR="00BA7C8D">
          <w:rPr>
            <w:noProof/>
            <w:webHidden/>
          </w:rPr>
          <w:tab/>
        </w:r>
        <w:r w:rsidR="00BA7C8D">
          <w:rPr>
            <w:noProof/>
            <w:webHidden/>
          </w:rPr>
          <w:fldChar w:fldCharType="begin"/>
        </w:r>
        <w:r w:rsidR="00BA7C8D">
          <w:rPr>
            <w:noProof/>
            <w:webHidden/>
          </w:rPr>
          <w:instrText xml:space="preserve"> PAGEREF _Toc507660659 \h </w:instrText>
        </w:r>
        <w:r w:rsidR="00BA7C8D">
          <w:rPr>
            <w:noProof/>
            <w:webHidden/>
          </w:rPr>
        </w:r>
        <w:r w:rsidR="00BA7C8D">
          <w:rPr>
            <w:noProof/>
            <w:webHidden/>
          </w:rPr>
          <w:fldChar w:fldCharType="separate"/>
        </w:r>
        <w:r w:rsidR="00197151">
          <w:rPr>
            <w:noProof/>
            <w:webHidden/>
          </w:rPr>
          <w:t>154</w:t>
        </w:r>
        <w:r w:rsidR="00BA7C8D">
          <w:rPr>
            <w:noProof/>
            <w:webHidden/>
          </w:rPr>
          <w:fldChar w:fldCharType="end"/>
        </w:r>
      </w:hyperlink>
    </w:p>
    <w:p w14:paraId="0FC2DA02" w14:textId="277C6600" w:rsidR="00BA7C8D" w:rsidRDefault="006D03B3" w:rsidP="006672B7">
      <w:pPr>
        <w:pStyle w:val="41"/>
        <w:ind w:right="-1"/>
        <w:rPr>
          <w:rFonts w:asciiTheme="minorHAnsi" w:eastAsiaTheme="minorEastAsia" w:hAnsiTheme="minorHAnsi" w:cstheme="minorBidi"/>
          <w:noProof/>
          <w:sz w:val="22"/>
          <w:szCs w:val="22"/>
          <w:lang w:val="ru-RU"/>
        </w:rPr>
      </w:pPr>
      <w:hyperlink w:anchor="_Toc507660660" w:history="1">
        <w:r w:rsidR="00BA7C8D" w:rsidRPr="00F918D2">
          <w:rPr>
            <w:rStyle w:val="a6"/>
            <w:bCs/>
            <w:noProof/>
          </w:rPr>
          <w:t>5.3.3.19 Вимоги до «Мобільного додатку для Android/iOS»</w:t>
        </w:r>
        <w:r w:rsidR="00BA7C8D">
          <w:rPr>
            <w:noProof/>
            <w:webHidden/>
          </w:rPr>
          <w:tab/>
        </w:r>
        <w:r w:rsidR="00BA7C8D">
          <w:rPr>
            <w:noProof/>
            <w:webHidden/>
          </w:rPr>
          <w:fldChar w:fldCharType="begin"/>
        </w:r>
        <w:r w:rsidR="00BA7C8D">
          <w:rPr>
            <w:noProof/>
            <w:webHidden/>
          </w:rPr>
          <w:instrText xml:space="preserve"> PAGEREF _Toc507660660 \h </w:instrText>
        </w:r>
        <w:r w:rsidR="00BA7C8D">
          <w:rPr>
            <w:noProof/>
            <w:webHidden/>
          </w:rPr>
        </w:r>
        <w:r w:rsidR="00BA7C8D">
          <w:rPr>
            <w:noProof/>
            <w:webHidden/>
          </w:rPr>
          <w:fldChar w:fldCharType="separate"/>
        </w:r>
        <w:r w:rsidR="00197151">
          <w:rPr>
            <w:noProof/>
            <w:webHidden/>
          </w:rPr>
          <w:t>155</w:t>
        </w:r>
        <w:r w:rsidR="00BA7C8D">
          <w:rPr>
            <w:noProof/>
            <w:webHidden/>
          </w:rPr>
          <w:fldChar w:fldCharType="end"/>
        </w:r>
      </w:hyperlink>
    </w:p>
    <w:p w14:paraId="413225D7" w14:textId="45DA7960" w:rsidR="00BA7C8D" w:rsidRDefault="006D03B3" w:rsidP="006672B7">
      <w:pPr>
        <w:pStyle w:val="51"/>
        <w:tabs>
          <w:tab w:val="right" w:leader="dot" w:pos="9628"/>
        </w:tabs>
        <w:ind w:right="-1"/>
        <w:rPr>
          <w:rFonts w:asciiTheme="minorHAnsi" w:eastAsiaTheme="minorEastAsia" w:hAnsiTheme="minorHAnsi" w:cstheme="minorBidi"/>
          <w:noProof/>
          <w:sz w:val="22"/>
          <w:szCs w:val="22"/>
          <w:lang w:val="ru-RU"/>
        </w:rPr>
      </w:pPr>
      <w:hyperlink w:anchor="_Toc507660661" w:history="1">
        <w:r w:rsidR="00BA7C8D" w:rsidRPr="00F918D2">
          <w:rPr>
            <w:rStyle w:val="a6"/>
            <w:noProof/>
          </w:rPr>
          <w:t>5.3.3.19.1 Мобільний додаток міститиме підтримку наступних функцій АРМу «Громадянина»:</w:t>
        </w:r>
        <w:r w:rsidR="00BA7C8D">
          <w:rPr>
            <w:noProof/>
            <w:webHidden/>
          </w:rPr>
          <w:tab/>
        </w:r>
        <w:r w:rsidR="00BA7C8D">
          <w:rPr>
            <w:noProof/>
            <w:webHidden/>
          </w:rPr>
          <w:fldChar w:fldCharType="begin"/>
        </w:r>
        <w:r w:rsidR="00BA7C8D">
          <w:rPr>
            <w:noProof/>
            <w:webHidden/>
          </w:rPr>
          <w:instrText xml:space="preserve"> PAGEREF _Toc507660661 \h </w:instrText>
        </w:r>
        <w:r w:rsidR="00BA7C8D">
          <w:rPr>
            <w:noProof/>
            <w:webHidden/>
          </w:rPr>
        </w:r>
        <w:r w:rsidR="00BA7C8D">
          <w:rPr>
            <w:noProof/>
            <w:webHidden/>
          </w:rPr>
          <w:fldChar w:fldCharType="separate"/>
        </w:r>
        <w:r w:rsidR="00197151">
          <w:rPr>
            <w:noProof/>
            <w:webHidden/>
          </w:rPr>
          <w:t>155</w:t>
        </w:r>
        <w:r w:rsidR="00BA7C8D">
          <w:rPr>
            <w:noProof/>
            <w:webHidden/>
          </w:rPr>
          <w:fldChar w:fldCharType="end"/>
        </w:r>
      </w:hyperlink>
    </w:p>
    <w:p w14:paraId="3BE27BE7" w14:textId="6C0F116A" w:rsidR="00BA7C8D" w:rsidRDefault="006D03B3" w:rsidP="006672B7">
      <w:pPr>
        <w:pStyle w:val="12"/>
        <w:ind w:right="-1"/>
        <w:rPr>
          <w:rFonts w:asciiTheme="minorHAnsi" w:eastAsiaTheme="minorEastAsia" w:hAnsiTheme="minorHAnsi" w:cstheme="minorBidi"/>
          <w:caps w:val="0"/>
          <w:noProof/>
          <w:sz w:val="22"/>
          <w:szCs w:val="22"/>
          <w:lang w:val="ru-RU"/>
        </w:rPr>
      </w:pPr>
      <w:hyperlink w:anchor="_Toc507660662" w:history="1">
        <w:r w:rsidR="00BA7C8D" w:rsidRPr="00F918D2">
          <w:rPr>
            <w:rStyle w:val="a6"/>
            <w:noProof/>
          </w:rPr>
          <w:t>6 СКЛАД ПОСЛУГ</w:t>
        </w:r>
        <w:r w:rsidR="00BA7C8D">
          <w:rPr>
            <w:noProof/>
            <w:webHidden/>
          </w:rPr>
          <w:tab/>
        </w:r>
        <w:r w:rsidR="00BA7C8D">
          <w:rPr>
            <w:noProof/>
            <w:webHidden/>
          </w:rPr>
          <w:fldChar w:fldCharType="begin"/>
        </w:r>
        <w:r w:rsidR="00BA7C8D">
          <w:rPr>
            <w:noProof/>
            <w:webHidden/>
          </w:rPr>
          <w:instrText xml:space="preserve"> PAGEREF _Toc507660662 \h </w:instrText>
        </w:r>
        <w:r w:rsidR="00BA7C8D">
          <w:rPr>
            <w:noProof/>
            <w:webHidden/>
          </w:rPr>
        </w:r>
        <w:r w:rsidR="00BA7C8D">
          <w:rPr>
            <w:noProof/>
            <w:webHidden/>
          </w:rPr>
          <w:fldChar w:fldCharType="separate"/>
        </w:r>
        <w:r w:rsidR="00197151">
          <w:rPr>
            <w:noProof/>
            <w:webHidden/>
          </w:rPr>
          <w:t>156</w:t>
        </w:r>
        <w:r w:rsidR="00BA7C8D">
          <w:rPr>
            <w:noProof/>
            <w:webHidden/>
          </w:rPr>
          <w:fldChar w:fldCharType="end"/>
        </w:r>
      </w:hyperlink>
    </w:p>
    <w:p w14:paraId="7AB81BBD" w14:textId="62578486" w:rsidR="00BA7C8D" w:rsidRDefault="006D03B3" w:rsidP="006672B7">
      <w:pPr>
        <w:pStyle w:val="23"/>
        <w:ind w:right="-1"/>
        <w:rPr>
          <w:rFonts w:asciiTheme="minorHAnsi" w:eastAsiaTheme="minorEastAsia" w:hAnsiTheme="minorHAnsi" w:cstheme="minorBidi"/>
          <w:noProof/>
          <w:sz w:val="22"/>
          <w:szCs w:val="22"/>
          <w:lang w:val="ru-RU"/>
        </w:rPr>
      </w:pPr>
      <w:hyperlink w:anchor="_Toc507660663" w:history="1">
        <w:r w:rsidR="00BA7C8D" w:rsidRPr="00F918D2">
          <w:rPr>
            <w:rStyle w:val="a6"/>
            <w:noProof/>
          </w:rPr>
          <w:t xml:space="preserve">6.1 Формування вимог і розробка технічного завдання на створення ПМ </w:t>
        </w:r>
        <w:r w:rsidR="00BA7C8D" w:rsidRPr="00F918D2">
          <w:rPr>
            <w:rStyle w:val="a6"/>
            <w:noProof/>
            <w:lang w:val="ru-RU"/>
          </w:rPr>
          <w:t>“</w:t>
        </w:r>
        <w:r w:rsidR="00BA7C8D" w:rsidRPr="00F918D2">
          <w:rPr>
            <w:rStyle w:val="a6"/>
            <w:noProof/>
          </w:rPr>
          <w:t>СП</w:t>
        </w:r>
        <w:r w:rsidR="00BA7C8D" w:rsidRPr="00F918D2">
          <w:rPr>
            <w:rStyle w:val="a6"/>
            <w:noProof/>
            <w:lang w:val="ru-RU"/>
          </w:rPr>
          <w:t>”</w:t>
        </w:r>
        <w:r w:rsidR="00BA7C8D">
          <w:rPr>
            <w:noProof/>
            <w:webHidden/>
          </w:rPr>
          <w:tab/>
        </w:r>
        <w:r w:rsidR="00BA7C8D">
          <w:rPr>
            <w:noProof/>
            <w:webHidden/>
          </w:rPr>
          <w:fldChar w:fldCharType="begin"/>
        </w:r>
        <w:r w:rsidR="00BA7C8D">
          <w:rPr>
            <w:noProof/>
            <w:webHidden/>
          </w:rPr>
          <w:instrText xml:space="preserve"> PAGEREF _Toc507660663 \h </w:instrText>
        </w:r>
        <w:r w:rsidR="00BA7C8D">
          <w:rPr>
            <w:noProof/>
            <w:webHidden/>
          </w:rPr>
        </w:r>
        <w:r w:rsidR="00BA7C8D">
          <w:rPr>
            <w:noProof/>
            <w:webHidden/>
          </w:rPr>
          <w:fldChar w:fldCharType="separate"/>
        </w:r>
        <w:r w:rsidR="00197151">
          <w:rPr>
            <w:noProof/>
            <w:webHidden/>
          </w:rPr>
          <w:t>156</w:t>
        </w:r>
        <w:r w:rsidR="00BA7C8D">
          <w:rPr>
            <w:noProof/>
            <w:webHidden/>
          </w:rPr>
          <w:fldChar w:fldCharType="end"/>
        </w:r>
      </w:hyperlink>
    </w:p>
    <w:p w14:paraId="040D252A" w14:textId="2AAF61CE" w:rsidR="00BA7C8D" w:rsidRDefault="006D03B3" w:rsidP="006672B7">
      <w:pPr>
        <w:pStyle w:val="23"/>
        <w:ind w:right="-1"/>
        <w:rPr>
          <w:rFonts w:asciiTheme="minorHAnsi" w:eastAsiaTheme="minorEastAsia" w:hAnsiTheme="minorHAnsi" w:cstheme="minorBidi"/>
          <w:noProof/>
          <w:sz w:val="22"/>
          <w:szCs w:val="22"/>
          <w:lang w:val="ru-RU"/>
        </w:rPr>
      </w:pPr>
      <w:hyperlink w:anchor="_Toc507660664" w:history="1">
        <w:r w:rsidR="00BA7C8D" w:rsidRPr="00F918D2">
          <w:rPr>
            <w:rStyle w:val="a6"/>
            <w:noProof/>
          </w:rPr>
          <w:t>6.2 Розробка проекту</w:t>
        </w:r>
        <w:r w:rsidR="00BA7C8D">
          <w:rPr>
            <w:noProof/>
            <w:webHidden/>
          </w:rPr>
          <w:tab/>
        </w:r>
        <w:r w:rsidR="00BA7C8D">
          <w:rPr>
            <w:noProof/>
            <w:webHidden/>
          </w:rPr>
          <w:fldChar w:fldCharType="begin"/>
        </w:r>
        <w:r w:rsidR="00BA7C8D">
          <w:rPr>
            <w:noProof/>
            <w:webHidden/>
          </w:rPr>
          <w:instrText xml:space="preserve"> PAGEREF _Toc507660664 \h </w:instrText>
        </w:r>
        <w:r w:rsidR="00BA7C8D">
          <w:rPr>
            <w:noProof/>
            <w:webHidden/>
          </w:rPr>
        </w:r>
        <w:r w:rsidR="00BA7C8D">
          <w:rPr>
            <w:noProof/>
            <w:webHidden/>
          </w:rPr>
          <w:fldChar w:fldCharType="separate"/>
        </w:r>
        <w:r w:rsidR="00197151">
          <w:rPr>
            <w:noProof/>
            <w:webHidden/>
          </w:rPr>
          <w:t>157</w:t>
        </w:r>
        <w:r w:rsidR="00BA7C8D">
          <w:rPr>
            <w:noProof/>
            <w:webHidden/>
          </w:rPr>
          <w:fldChar w:fldCharType="end"/>
        </w:r>
      </w:hyperlink>
    </w:p>
    <w:p w14:paraId="07576758" w14:textId="5416261D" w:rsidR="00BA7C8D" w:rsidRDefault="006D03B3" w:rsidP="006672B7">
      <w:pPr>
        <w:pStyle w:val="12"/>
        <w:ind w:right="-1"/>
        <w:rPr>
          <w:rFonts w:asciiTheme="minorHAnsi" w:eastAsiaTheme="minorEastAsia" w:hAnsiTheme="minorHAnsi" w:cstheme="minorBidi"/>
          <w:caps w:val="0"/>
          <w:noProof/>
          <w:sz w:val="22"/>
          <w:szCs w:val="22"/>
          <w:lang w:val="ru-RU"/>
        </w:rPr>
      </w:pPr>
      <w:hyperlink w:anchor="_Toc507660665" w:history="1">
        <w:r w:rsidR="00BA7C8D" w:rsidRPr="00F918D2">
          <w:rPr>
            <w:rStyle w:val="a6"/>
            <w:noProof/>
          </w:rPr>
          <w:t>7 ПОРЯДОК КОНТРОЛЮ І ПРИЙМАННЯ СИСТЕМИ</w:t>
        </w:r>
        <w:r w:rsidR="00BA7C8D">
          <w:rPr>
            <w:noProof/>
            <w:webHidden/>
          </w:rPr>
          <w:tab/>
        </w:r>
        <w:r w:rsidR="00BA7C8D">
          <w:rPr>
            <w:noProof/>
            <w:webHidden/>
          </w:rPr>
          <w:fldChar w:fldCharType="begin"/>
        </w:r>
        <w:r w:rsidR="00BA7C8D">
          <w:rPr>
            <w:noProof/>
            <w:webHidden/>
          </w:rPr>
          <w:instrText xml:space="preserve"> PAGEREF _Toc507660665 \h </w:instrText>
        </w:r>
        <w:r w:rsidR="00BA7C8D">
          <w:rPr>
            <w:noProof/>
            <w:webHidden/>
          </w:rPr>
        </w:r>
        <w:r w:rsidR="00BA7C8D">
          <w:rPr>
            <w:noProof/>
            <w:webHidden/>
          </w:rPr>
          <w:fldChar w:fldCharType="separate"/>
        </w:r>
        <w:r w:rsidR="00197151">
          <w:rPr>
            <w:noProof/>
            <w:webHidden/>
          </w:rPr>
          <w:t>158</w:t>
        </w:r>
        <w:r w:rsidR="00BA7C8D">
          <w:rPr>
            <w:noProof/>
            <w:webHidden/>
          </w:rPr>
          <w:fldChar w:fldCharType="end"/>
        </w:r>
      </w:hyperlink>
    </w:p>
    <w:p w14:paraId="3F245F74" w14:textId="39E735A3" w:rsidR="00BA7C8D" w:rsidRDefault="006D03B3" w:rsidP="006672B7">
      <w:pPr>
        <w:pStyle w:val="12"/>
        <w:ind w:right="-1"/>
        <w:rPr>
          <w:rFonts w:asciiTheme="minorHAnsi" w:eastAsiaTheme="minorEastAsia" w:hAnsiTheme="minorHAnsi" w:cstheme="minorBidi"/>
          <w:caps w:val="0"/>
          <w:noProof/>
          <w:sz w:val="22"/>
          <w:szCs w:val="22"/>
          <w:lang w:val="ru-RU"/>
        </w:rPr>
      </w:pPr>
      <w:hyperlink w:anchor="_Toc507660666" w:history="1">
        <w:r w:rsidR="00BA7C8D" w:rsidRPr="00F918D2">
          <w:rPr>
            <w:rStyle w:val="a6"/>
            <w:noProof/>
          </w:rPr>
          <w:t>8 ВИМОГИ ДО СКЛАДУ ТА ЗМІСТУ ПОСЛУГ З ПІДГОТОВЛЕННЯ ОБ’ЄКТА АВТОМАТИЗАЦІЇ ДО ВВЕДЕННЯ В ДІЮ</w:t>
        </w:r>
        <w:r w:rsidR="00BA7C8D">
          <w:rPr>
            <w:noProof/>
            <w:webHidden/>
          </w:rPr>
          <w:tab/>
        </w:r>
        <w:r w:rsidR="00BA7C8D">
          <w:rPr>
            <w:noProof/>
            <w:webHidden/>
          </w:rPr>
          <w:fldChar w:fldCharType="begin"/>
        </w:r>
        <w:r w:rsidR="00BA7C8D">
          <w:rPr>
            <w:noProof/>
            <w:webHidden/>
          </w:rPr>
          <w:instrText xml:space="preserve"> PAGEREF _Toc507660666 \h </w:instrText>
        </w:r>
        <w:r w:rsidR="00BA7C8D">
          <w:rPr>
            <w:noProof/>
            <w:webHidden/>
          </w:rPr>
        </w:r>
        <w:r w:rsidR="00BA7C8D">
          <w:rPr>
            <w:noProof/>
            <w:webHidden/>
          </w:rPr>
          <w:fldChar w:fldCharType="separate"/>
        </w:r>
        <w:r w:rsidR="00197151">
          <w:rPr>
            <w:noProof/>
            <w:webHidden/>
          </w:rPr>
          <w:t>159</w:t>
        </w:r>
        <w:r w:rsidR="00BA7C8D">
          <w:rPr>
            <w:noProof/>
            <w:webHidden/>
          </w:rPr>
          <w:fldChar w:fldCharType="end"/>
        </w:r>
      </w:hyperlink>
    </w:p>
    <w:p w14:paraId="716EBFBA" w14:textId="359EFDCF" w:rsidR="00BA7C8D" w:rsidRDefault="006D03B3" w:rsidP="006672B7">
      <w:pPr>
        <w:pStyle w:val="12"/>
        <w:ind w:right="-1"/>
        <w:rPr>
          <w:rFonts w:asciiTheme="minorHAnsi" w:eastAsiaTheme="minorEastAsia" w:hAnsiTheme="minorHAnsi" w:cstheme="minorBidi"/>
          <w:caps w:val="0"/>
          <w:noProof/>
          <w:sz w:val="22"/>
          <w:szCs w:val="22"/>
          <w:lang w:val="ru-RU"/>
        </w:rPr>
      </w:pPr>
      <w:hyperlink w:anchor="_Toc507660667" w:history="1">
        <w:r w:rsidR="00BA7C8D" w:rsidRPr="00F918D2">
          <w:rPr>
            <w:rStyle w:val="a6"/>
            <w:noProof/>
          </w:rPr>
          <w:t>9 ВИМОГИ ДО ДОКУМЕНТУВАННЯ</w:t>
        </w:r>
        <w:r w:rsidR="00BA7C8D">
          <w:rPr>
            <w:noProof/>
            <w:webHidden/>
          </w:rPr>
          <w:tab/>
        </w:r>
        <w:r w:rsidR="00BA7C8D">
          <w:rPr>
            <w:noProof/>
            <w:webHidden/>
          </w:rPr>
          <w:fldChar w:fldCharType="begin"/>
        </w:r>
        <w:r w:rsidR="00BA7C8D">
          <w:rPr>
            <w:noProof/>
            <w:webHidden/>
          </w:rPr>
          <w:instrText xml:space="preserve"> PAGEREF _Toc507660667 \h </w:instrText>
        </w:r>
        <w:r w:rsidR="00BA7C8D">
          <w:rPr>
            <w:noProof/>
            <w:webHidden/>
          </w:rPr>
        </w:r>
        <w:r w:rsidR="00BA7C8D">
          <w:rPr>
            <w:noProof/>
            <w:webHidden/>
          </w:rPr>
          <w:fldChar w:fldCharType="separate"/>
        </w:r>
        <w:r w:rsidR="00197151">
          <w:rPr>
            <w:noProof/>
            <w:webHidden/>
          </w:rPr>
          <w:t>160</w:t>
        </w:r>
        <w:r w:rsidR="00BA7C8D">
          <w:rPr>
            <w:noProof/>
            <w:webHidden/>
          </w:rPr>
          <w:fldChar w:fldCharType="end"/>
        </w:r>
      </w:hyperlink>
    </w:p>
    <w:p w14:paraId="40BE3390" w14:textId="385494B9" w:rsidR="00BA7C8D" w:rsidRDefault="006D03B3" w:rsidP="006672B7">
      <w:pPr>
        <w:pStyle w:val="12"/>
        <w:ind w:right="-1"/>
        <w:rPr>
          <w:rFonts w:asciiTheme="minorHAnsi" w:eastAsiaTheme="minorEastAsia" w:hAnsiTheme="minorHAnsi" w:cstheme="minorBidi"/>
          <w:caps w:val="0"/>
          <w:noProof/>
          <w:sz w:val="22"/>
          <w:szCs w:val="22"/>
          <w:lang w:val="ru-RU"/>
        </w:rPr>
      </w:pPr>
      <w:hyperlink w:anchor="_Toc507660668" w:history="1">
        <w:r w:rsidR="00BA7C8D" w:rsidRPr="00F918D2">
          <w:rPr>
            <w:rStyle w:val="a6"/>
            <w:noProof/>
          </w:rPr>
          <w:t>10 ДЖЕРЕЛА РОЗРОБКИ</w:t>
        </w:r>
        <w:r w:rsidR="00BA7C8D">
          <w:rPr>
            <w:noProof/>
            <w:webHidden/>
          </w:rPr>
          <w:tab/>
        </w:r>
        <w:r w:rsidR="00BA7C8D">
          <w:rPr>
            <w:noProof/>
            <w:webHidden/>
          </w:rPr>
          <w:fldChar w:fldCharType="begin"/>
        </w:r>
        <w:r w:rsidR="00BA7C8D">
          <w:rPr>
            <w:noProof/>
            <w:webHidden/>
          </w:rPr>
          <w:instrText xml:space="preserve"> PAGEREF _Toc507660668 \h </w:instrText>
        </w:r>
        <w:r w:rsidR="00BA7C8D">
          <w:rPr>
            <w:noProof/>
            <w:webHidden/>
          </w:rPr>
        </w:r>
        <w:r w:rsidR="00BA7C8D">
          <w:rPr>
            <w:noProof/>
            <w:webHidden/>
          </w:rPr>
          <w:fldChar w:fldCharType="separate"/>
        </w:r>
        <w:r w:rsidR="00197151">
          <w:rPr>
            <w:noProof/>
            <w:webHidden/>
          </w:rPr>
          <w:t>161</w:t>
        </w:r>
        <w:r w:rsidR="00BA7C8D">
          <w:rPr>
            <w:noProof/>
            <w:webHidden/>
          </w:rPr>
          <w:fldChar w:fldCharType="end"/>
        </w:r>
      </w:hyperlink>
    </w:p>
    <w:p w14:paraId="5BCCF1DA" w14:textId="14EB88D0" w:rsidR="00BA7C8D" w:rsidRDefault="006D03B3" w:rsidP="006672B7">
      <w:pPr>
        <w:pStyle w:val="12"/>
        <w:ind w:right="-1"/>
        <w:rPr>
          <w:rFonts w:asciiTheme="minorHAnsi" w:eastAsiaTheme="minorEastAsia" w:hAnsiTheme="minorHAnsi" w:cstheme="minorBidi"/>
          <w:caps w:val="0"/>
          <w:noProof/>
          <w:sz w:val="22"/>
          <w:szCs w:val="22"/>
          <w:lang w:val="ru-RU"/>
        </w:rPr>
      </w:pPr>
      <w:hyperlink w:anchor="_Toc507660669" w:history="1">
        <w:r w:rsidR="00BA7C8D" w:rsidRPr="00F918D2">
          <w:rPr>
            <w:rStyle w:val="a6"/>
            <w:noProof/>
          </w:rPr>
          <w:t>СПИСОК РИСУНКІВ</w:t>
        </w:r>
        <w:r w:rsidR="00BA7C8D">
          <w:rPr>
            <w:noProof/>
            <w:webHidden/>
          </w:rPr>
          <w:tab/>
        </w:r>
        <w:r w:rsidR="00BA7C8D">
          <w:rPr>
            <w:noProof/>
            <w:webHidden/>
          </w:rPr>
          <w:fldChar w:fldCharType="begin"/>
        </w:r>
        <w:r w:rsidR="00BA7C8D">
          <w:rPr>
            <w:noProof/>
            <w:webHidden/>
          </w:rPr>
          <w:instrText xml:space="preserve"> PAGEREF _Toc507660669 \h </w:instrText>
        </w:r>
        <w:r w:rsidR="00BA7C8D">
          <w:rPr>
            <w:noProof/>
            <w:webHidden/>
          </w:rPr>
        </w:r>
        <w:r w:rsidR="00BA7C8D">
          <w:rPr>
            <w:noProof/>
            <w:webHidden/>
          </w:rPr>
          <w:fldChar w:fldCharType="separate"/>
        </w:r>
        <w:r w:rsidR="00197151">
          <w:rPr>
            <w:noProof/>
            <w:webHidden/>
          </w:rPr>
          <w:t>162</w:t>
        </w:r>
        <w:r w:rsidR="00BA7C8D">
          <w:rPr>
            <w:noProof/>
            <w:webHidden/>
          </w:rPr>
          <w:fldChar w:fldCharType="end"/>
        </w:r>
      </w:hyperlink>
    </w:p>
    <w:p w14:paraId="60673087" w14:textId="45F81619" w:rsidR="00BA7C8D" w:rsidRDefault="006D03B3" w:rsidP="006672B7">
      <w:pPr>
        <w:pStyle w:val="12"/>
        <w:ind w:right="-1"/>
        <w:rPr>
          <w:rFonts w:asciiTheme="minorHAnsi" w:eastAsiaTheme="minorEastAsia" w:hAnsiTheme="minorHAnsi" w:cstheme="minorBidi"/>
          <w:caps w:val="0"/>
          <w:noProof/>
          <w:sz w:val="22"/>
          <w:szCs w:val="22"/>
          <w:lang w:val="ru-RU"/>
        </w:rPr>
      </w:pPr>
      <w:hyperlink w:anchor="_Toc507660670" w:history="1">
        <w:r w:rsidR="00BA7C8D" w:rsidRPr="00F918D2">
          <w:rPr>
            <w:rStyle w:val="a6"/>
            <w:noProof/>
          </w:rPr>
          <w:t>СПИСОК ТАБЛИЦЬ</w:t>
        </w:r>
        <w:r w:rsidR="00BA7C8D">
          <w:rPr>
            <w:noProof/>
            <w:webHidden/>
          </w:rPr>
          <w:tab/>
        </w:r>
        <w:r w:rsidR="00BA7C8D">
          <w:rPr>
            <w:noProof/>
            <w:webHidden/>
          </w:rPr>
          <w:fldChar w:fldCharType="begin"/>
        </w:r>
        <w:r w:rsidR="00BA7C8D">
          <w:rPr>
            <w:noProof/>
            <w:webHidden/>
          </w:rPr>
          <w:instrText xml:space="preserve"> PAGEREF _Toc507660670 \h </w:instrText>
        </w:r>
        <w:r w:rsidR="00BA7C8D">
          <w:rPr>
            <w:noProof/>
            <w:webHidden/>
          </w:rPr>
        </w:r>
        <w:r w:rsidR="00BA7C8D">
          <w:rPr>
            <w:noProof/>
            <w:webHidden/>
          </w:rPr>
          <w:fldChar w:fldCharType="separate"/>
        </w:r>
        <w:r w:rsidR="00197151">
          <w:rPr>
            <w:noProof/>
            <w:webHidden/>
          </w:rPr>
          <w:t>163</w:t>
        </w:r>
        <w:r w:rsidR="00BA7C8D">
          <w:rPr>
            <w:noProof/>
            <w:webHidden/>
          </w:rPr>
          <w:fldChar w:fldCharType="end"/>
        </w:r>
      </w:hyperlink>
    </w:p>
    <w:p w14:paraId="71BDA04E" w14:textId="67D77887" w:rsidR="00BA7C8D" w:rsidRDefault="006D03B3" w:rsidP="006672B7">
      <w:pPr>
        <w:pStyle w:val="12"/>
        <w:ind w:right="-1"/>
        <w:rPr>
          <w:rFonts w:asciiTheme="minorHAnsi" w:eastAsiaTheme="minorEastAsia" w:hAnsiTheme="minorHAnsi" w:cstheme="minorBidi"/>
          <w:caps w:val="0"/>
          <w:noProof/>
          <w:sz w:val="22"/>
          <w:szCs w:val="22"/>
          <w:lang w:val="ru-RU"/>
        </w:rPr>
      </w:pPr>
      <w:hyperlink w:anchor="_Toc507660671" w:history="1">
        <w:r w:rsidR="00BA7C8D" w:rsidRPr="00F918D2">
          <w:rPr>
            <w:rStyle w:val="a6"/>
            <w:noProof/>
          </w:rPr>
          <w:t>ДОДАТКИ</w:t>
        </w:r>
        <w:r w:rsidR="00BA7C8D">
          <w:rPr>
            <w:noProof/>
            <w:webHidden/>
          </w:rPr>
          <w:tab/>
        </w:r>
        <w:r w:rsidR="00BA7C8D">
          <w:rPr>
            <w:noProof/>
            <w:webHidden/>
          </w:rPr>
          <w:fldChar w:fldCharType="begin"/>
        </w:r>
        <w:r w:rsidR="00BA7C8D">
          <w:rPr>
            <w:noProof/>
            <w:webHidden/>
          </w:rPr>
          <w:instrText xml:space="preserve"> PAGEREF _Toc507660671 \h </w:instrText>
        </w:r>
        <w:r w:rsidR="00BA7C8D">
          <w:rPr>
            <w:noProof/>
            <w:webHidden/>
          </w:rPr>
        </w:r>
        <w:r w:rsidR="00BA7C8D">
          <w:rPr>
            <w:noProof/>
            <w:webHidden/>
          </w:rPr>
          <w:fldChar w:fldCharType="separate"/>
        </w:r>
        <w:r w:rsidR="00197151">
          <w:rPr>
            <w:noProof/>
            <w:webHidden/>
          </w:rPr>
          <w:t>164</w:t>
        </w:r>
        <w:r w:rsidR="00BA7C8D">
          <w:rPr>
            <w:noProof/>
            <w:webHidden/>
          </w:rPr>
          <w:fldChar w:fldCharType="end"/>
        </w:r>
      </w:hyperlink>
    </w:p>
    <w:p w14:paraId="12BBB471" w14:textId="043D9CC7" w:rsidR="00BA7C8D" w:rsidRDefault="006D03B3" w:rsidP="006672B7">
      <w:pPr>
        <w:pStyle w:val="23"/>
        <w:ind w:right="-1"/>
        <w:rPr>
          <w:rFonts w:asciiTheme="minorHAnsi" w:eastAsiaTheme="minorEastAsia" w:hAnsiTheme="minorHAnsi" w:cstheme="minorBidi"/>
          <w:noProof/>
          <w:sz w:val="22"/>
          <w:szCs w:val="22"/>
          <w:lang w:val="ru-RU"/>
        </w:rPr>
      </w:pPr>
      <w:hyperlink w:anchor="_Toc507660672" w:history="1">
        <w:r w:rsidR="00BA7C8D" w:rsidRPr="00F918D2">
          <w:rPr>
            <w:rStyle w:val="a6"/>
            <w:noProof/>
          </w:rPr>
          <w:t>Додаток 1. Форма анкети PEDI</w:t>
        </w:r>
        <w:r w:rsidR="00BA7C8D" w:rsidRPr="00F918D2">
          <w:rPr>
            <w:rStyle w:val="a6"/>
            <w:noProof/>
            <w:lang w:val="ru-RU"/>
          </w:rPr>
          <w:t xml:space="preserve">. </w:t>
        </w:r>
        <w:r w:rsidR="00BA7C8D" w:rsidRPr="00F918D2">
          <w:rPr>
            <w:rStyle w:val="a6"/>
            <w:rFonts w:eastAsia="Andale Sans UI"/>
            <w:noProof/>
          </w:rPr>
          <w:t>Розділ Соціальної функціональності</w:t>
        </w:r>
        <w:r w:rsidR="00BA7C8D">
          <w:rPr>
            <w:noProof/>
            <w:webHidden/>
          </w:rPr>
          <w:tab/>
        </w:r>
        <w:r w:rsidR="00BA7C8D">
          <w:rPr>
            <w:noProof/>
            <w:webHidden/>
          </w:rPr>
          <w:fldChar w:fldCharType="begin"/>
        </w:r>
        <w:r w:rsidR="00BA7C8D">
          <w:rPr>
            <w:noProof/>
            <w:webHidden/>
          </w:rPr>
          <w:instrText xml:space="preserve"> PAGEREF _Toc507660672 \h </w:instrText>
        </w:r>
        <w:r w:rsidR="00BA7C8D">
          <w:rPr>
            <w:noProof/>
            <w:webHidden/>
          </w:rPr>
        </w:r>
        <w:r w:rsidR="00BA7C8D">
          <w:rPr>
            <w:noProof/>
            <w:webHidden/>
          </w:rPr>
          <w:fldChar w:fldCharType="separate"/>
        </w:r>
        <w:r w:rsidR="00197151">
          <w:rPr>
            <w:noProof/>
            <w:webHidden/>
          </w:rPr>
          <w:t>164</w:t>
        </w:r>
        <w:r w:rsidR="00BA7C8D">
          <w:rPr>
            <w:noProof/>
            <w:webHidden/>
          </w:rPr>
          <w:fldChar w:fldCharType="end"/>
        </w:r>
      </w:hyperlink>
    </w:p>
    <w:p w14:paraId="4606204D" w14:textId="7B2E8388" w:rsidR="00BA7C8D" w:rsidRDefault="006D03B3" w:rsidP="006672B7">
      <w:pPr>
        <w:pStyle w:val="23"/>
        <w:ind w:right="-1"/>
        <w:rPr>
          <w:rFonts w:asciiTheme="minorHAnsi" w:eastAsiaTheme="minorEastAsia" w:hAnsiTheme="minorHAnsi" w:cstheme="minorBidi"/>
          <w:noProof/>
          <w:sz w:val="22"/>
          <w:szCs w:val="22"/>
          <w:lang w:val="ru-RU"/>
        </w:rPr>
      </w:pPr>
      <w:hyperlink w:anchor="_Toc507660673" w:history="1">
        <w:r w:rsidR="00BA7C8D" w:rsidRPr="00F918D2">
          <w:rPr>
            <w:rStyle w:val="a6"/>
            <w:noProof/>
            <w:lang w:bidi="en-US"/>
          </w:rPr>
          <w:t>Додаток 2. Зразки тексту Згоди на збір та обробку персональних даних та Угоди користувача</w:t>
        </w:r>
        <w:r w:rsidR="00BA7C8D">
          <w:rPr>
            <w:noProof/>
            <w:webHidden/>
          </w:rPr>
          <w:tab/>
        </w:r>
        <w:r w:rsidR="00BA7C8D">
          <w:rPr>
            <w:noProof/>
            <w:webHidden/>
          </w:rPr>
          <w:fldChar w:fldCharType="begin"/>
        </w:r>
        <w:r w:rsidR="00BA7C8D">
          <w:rPr>
            <w:noProof/>
            <w:webHidden/>
          </w:rPr>
          <w:instrText xml:space="preserve"> PAGEREF _Toc507660673 \h </w:instrText>
        </w:r>
        <w:r w:rsidR="00BA7C8D">
          <w:rPr>
            <w:noProof/>
            <w:webHidden/>
          </w:rPr>
        </w:r>
        <w:r w:rsidR="00BA7C8D">
          <w:rPr>
            <w:noProof/>
            <w:webHidden/>
          </w:rPr>
          <w:fldChar w:fldCharType="separate"/>
        </w:r>
        <w:r w:rsidR="00197151">
          <w:rPr>
            <w:noProof/>
            <w:webHidden/>
          </w:rPr>
          <w:t>177</w:t>
        </w:r>
        <w:r w:rsidR="00BA7C8D">
          <w:rPr>
            <w:noProof/>
            <w:webHidden/>
          </w:rPr>
          <w:fldChar w:fldCharType="end"/>
        </w:r>
      </w:hyperlink>
    </w:p>
    <w:p w14:paraId="74120E39" w14:textId="35CF4B74" w:rsidR="00BA7C8D" w:rsidRDefault="006D03B3" w:rsidP="006672B7">
      <w:pPr>
        <w:pStyle w:val="81"/>
        <w:ind w:right="-1"/>
        <w:rPr>
          <w:rFonts w:asciiTheme="minorHAnsi" w:eastAsiaTheme="minorEastAsia" w:hAnsiTheme="minorHAnsi" w:cstheme="minorBidi"/>
          <w:noProof/>
          <w:sz w:val="22"/>
          <w:szCs w:val="22"/>
          <w:lang w:val="ru-RU"/>
        </w:rPr>
      </w:pPr>
      <w:hyperlink w:anchor="_Toc507660674" w:history="1">
        <w:r w:rsidR="00BA7C8D" w:rsidRPr="00F918D2">
          <w:rPr>
            <w:rStyle w:val="a6"/>
            <w:noProof/>
          </w:rPr>
          <w:t>ЛИСТ  РЕЄСТРАЦІЇ  ЗМІН</w:t>
        </w:r>
        <w:r w:rsidR="00BA7C8D">
          <w:rPr>
            <w:noProof/>
            <w:webHidden/>
          </w:rPr>
          <w:tab/>
        </w:r>
        <w:r w:rsidR="00BA7C8D">
          <w:rPr>
            <w:noProof/>
            <w:webHidden/>
          </w:rPr>
          <w:fldChar w:fldCharType="begin"/>
        </w:r>
        <w:r w:rsidR="00BA7C8D">
          <w:rPr>
            <w:noProof/>
            <w:webHidden/>
          </w:rPr>
          <w:instrText xml:space="preserve"> PAGEREF _Toc507660674 \h </w:instrText>
        </w:r>
        <w:r w:rsidR="00BA7C8D">
          <w:rPr>
            <w:noProof/>
            <w:webHidden/>
          </w:rPr>
        </w:r>
        <w:r w:rsidR="00BA7C8D">
          <w:rPr>
            <w:noProof/>
            <w:webHidden/>
          </w:rPr>
          <w:fldChar w:fldCharType="separate"/>
        </w:r>
        <w:r w:rsidR="00197151">
          <w:rPr>
            <w:noProof/>
            <w:webHidden/>
          </w:rPr>
          <w:t>182</w:t>
        </w:r>
        <w:r w:rsidR="00BA7C8D">
          <w:rPr>
            <w:noProof/>
            <w:webHidden/>
          </w:rPr>
          <w:fldChar w:fldCharType="end"/>
        </w:r>
      </w:hyperlink>
    </w:p>
    <w:p w14:paraId="0BBD0333" w14:textId="7DF84A71" w:rsidR="009766D8" w:rsidRPr="00046F89" w:rsidRDefault="0030756F" w:rsidP="006672B7">
      <w:pPr>
        <w:ind w:right="-1"/>
      </w:pPr>
      <w:r w:rsidRPr="00046F89">
        <w:rPr>
          <w:caps/>
          <w:sz w:val="24"/>
          <w:szCs w:val="28"/>
        </w:rPr>
        <w:fldChar w:fldCharType="end"/>
      </w:r>
    </w:p>
    <w:p w14:paraId="0FB4813D" w14:textId="12495051" w:rsidR="009766D8" w:rsidRPr="00046F89" w:rsidRDefault="009766D8" w:rsidP="00705D2A"/>
    <w:p w14:paraId="219ADB84" w14:textId="77777777" w:rsidR="009766D8" w:rsidRPr="00046F89" w:rsidRDefault="009766D8" w:rsidP="00705D2A"/>
    <w:p w14:paraId="615D2EEE" w14:textId="3F2DB4AD" w:rsidR="00331C2C" w:rsidRPr="00046F89" w:rsidRDefault="00331C2C" w:rsidP="00705D2A">
      <w:pPr>
        <w:pStyle w:val="10"/>
        <w:numPr>
          <w:ilvl w:val="0"/>
          <w:numId w:val="0"/>
        </w:numPr>
        <w:ind w:left="720"/>
      </w:pPr>
      <w:bookmarkStart w:id="0" w:name="_Toc141082942"/>
      <w:bookmarkStart w:id="1" w:name="_Toc280276743"/>
      <w:bookmarkStart w:id="2" w:name="_Toc280277762"/>
      <w:bookmarkStart w:id="3" w:name="_Toc280278801"/>
      <w:bookmarkStart w:id="4" w:name="_Toc284325358"/>
      <w:bookmarkStart w:id="5" w:name="_Toc284325501"/>
      <w:bookmarkStart w:id="6" w:name="_Toc300731435"/>
      <w:bookmarkStart w:id="7" w:name="_Toc300071748"/>
      <w:bookmarkStart w:id="8" w:name="_Toc463612240"/>
      <w:bookmarkStart w:id="9" w:name="_Toc469007171"/>
      <w:bookmarkStart w:id="10" w:name="_Toc500837936"/>
      <w:bookmarkStart w:id="11" w:name="_Toc507660466"/>
      <w:r w:rsidRPr="00046F89">
        <w:lastRenderedPageBreak/>
        <w:t>ПРИЗНАЧЕННЯ ДОКУМЕНТ</w:t>
      </w:r>
      <w:bookmarkEnd w:id="0"/>
      <w:bookmarkEnd w:id="1"/>
      <w:bookmarkEnd w:id="2"/>
      <w:bookmarkEnd w:id="3"/>
      <w:bookmarkEnd w:id="4"/>
      <w:bookmarkEnd w:id="5"/>
      <w:r w:rsidRPr="00046F89">
        <w:t>У</w:t>
      </w:r>
      <w:bookmarkEnd w:id="6"/>
      <w:bookmarkEnd w:id="7"/>
      <w:bookmarkEnd w:id="8"/>
      <w:bookmarkEnd w:id="9"/>
      <w:bookmarkEnd w:id="10"/>
      <w:bookmarkEnd w:id="11"/>
    </w:p>
    <w:p w14:paraId="4EDE4EE8" w14:textId="675D4B12" w:rsidR="00331C2C" w:rsidRPr="00046F89" w:rsidRDefault="00331C2C" w:rsidP="00705D2A">
      <w:pPr>
        <w:spacing w:line="288" w:lineRule="auto"/>
        <w:ind w:firstLine="567"/>
        <w:rPr>
          <w:color w:val="000000"/>
          <w:szCs w:val="26"/>
        </w:rPr>
      </w:pPr>
      <w:r w:rsidRPr="00046F89">
        <w:rPr>
          <w:color w:val="000000"/>
          <w:szCs w:val="26"/>
        </w:rPr>
        <w:t xml:space="preserve">Цей документ призначено для розробки технічного рішення зі створення програмного модуля </w:t>
      </w:r>
      <w:r w:rsidR="00C975A8" w:rsidRPr="00046F89">
        <w:rPr>
          <w:color w:val="000000"/>
          <w:szCs w:val="26"/>
          <w:lang w:val="ru-RU"/>
        </w:rPr>
        <w:t>“</w:t>
      </w:r>
      <w:r w:rsidRPr="00046F89">
        <w:rPr>
          <w:color w:val="000000"/>
          <w:szCs w:val="26"/>
        </w:rPr>
        <w:t>Соціальні послуги</w:t>
      </w:r>
      <w:r w:rsidR="00C975A8" w:rsidRPr="00046F89">
        <w:rPr>
          <w:color w:val="000000"/>
          <w:szCs w:val="26"/>
          <w:lang w:val="ru-RU"/>
        </w:rPr>
        <w:t>”</w:t>
      </w:r>
      <w:r w:rsidRPr="00046F89">
        <w:rPr>
          <w:color w:val="000000"/>
          <w:szCs w:val="26"/>
        </w:rPr>
        <w:t xml:space="preserve"> (далі – </w:t>
      </w:r>
      <w:r w:rsidRPr="00046F89">
        <w:rPr>
          <w:szCs w:val="26"/>
        </w:rPr>
        <w:t xml:space="preserve">ПМ </w:t>
      </w:r>
      <w:r w:rsidR="00C975A8" w:rsidRPr="00046F89">
        <w:rPr>
          <w:szCs w:val="26"/>
          <w:lang w:val="ru-RU"/>
        </w:rPr>
        <w:t>“</w:t>
      </w:r>
      <w:r w:rsidRPr="00046F89">
        <w:rPr>
          <w:szCs w:val="26"/>
        </w:rPr>
        <w:t>СП</w:t>
      </w:r>
      <w:r w:rsidR="00C975A8" w:rsidRPr="00046F89">
        <w:rPr>
          <w:szCs w:val="26"/>
          <w:lang w:val="ru-RU"/>
        </w:rPr>
        <w:t>”</w:t>
      </w:r>
      <w:r w:rsidRPr="00046F89">
        <w:rPr>
          <w:szCs w:val="26"/>
        </w:rPr>
        <w:t>)</w:t>
      </w:r>
      <w:r w:rsidRPr="00046F89">
        <w:rPr>
          <w:color w:val="000000"/>
          <w:szCs w:val="26"/>
        </w:rPr>
        <w:t>.</w:t>
      </w:r>
    </w:p>
    <w:p w14:paraId="4185EA15" w14:textId="77777777" w:rsidR="00331C2C" w:rsidRPr="00046F89" w:rsidRDefault="00331C2C" w:rsidP="00705D2A">
      <w:pPr>
        <w:spacing w:line="288" w:lineRule="auto"/>
        <w:ind w:firstLine="567"/>
        <w:rPr>
          <w:color w:val="000000"/>
          <w:szCs w:val="26"/>
        </w:rPr>
      </w:pPr>
      <w:r w:rsidRPr="00046F89">
        <w:rPr>
          <w:color w:val="000000"/>
          <w:szCs w:val="26"/>
        </w:rPr>
        <w:t xml:space="preserve">У документі наведено опис компонентів, модулів та функціональність рішення </w:t>
      </w:r>
      <w:r w:rsidRPr="00046F89">
        <w:rPr>
          <w:szCs w:val="26"/>
        </w:rPr>
        <w:t>ПМ «СП»</w:t>
      </w:r>
      <w:r w:rsidRPr="00046F89">
        <w:rPr>
          <w:color w:val="000000"/>
          <w:szCs w:val="26"/>
        </w:rPr>
        <w:t>.</w:t>
      </w:r>
    </w:p>
    <w:p w14:paraId="4971EC43" w14:textId="77777777" w:rsidR="00331C2C" w:rsidRPr="00046F89" w:rsidRDefault="00331C2C" w:rsidP="00705D2A">
      <w:pPr>
        <w:spacing w:line="288" w:lineRule="auto"/>
        <w:ind w:firstLine="567"/>
        <w:rPr>
          <w:color w:val="000000"/>
          <w:szCs w:val="26"/>
        </w:rPr>
      </w:pPr>
      <w:r w:rsidRPr="00046F89">
        <w:rPr>
          <w:color w:val="000000"/>
          <w:szCs w:val="26"/>
        </w:rPr>
        <w:t>Документ містить таку інформацію:</w:t>
      </w:r>
    </w:p>
    <w:p w14:paraId="3281AEDE" w14:textId="77777777" w:rsidR="00331C2C" w:rsidRPr="00046F89" w:rsidRDefault="00331C2C" w:rsidP="00705D2A">
      <w:pPr>
        <w:numPr>
          <w:ilvl w:val="0"/>
          <w:numId w:val="8"/>
        </w:numPr>
        <w:tabs>
          <w:tab w:val="clear" w:pos="1530"/>
          <w:tab w:val="num" w:pos="990"/>
        </w:tabs>
        <w:spacing w:before="0" w:line="288" w:lineRule="auto"/>
        <w:ind w:left="1080" w:hanging="357"/>
        <w:rPr>
          <w:color w:val="000000"/>
          <w:szCs w:val="26"/>
        </w:rPr>
      </w:pPr>
      <w:r w:rsidRPr="00046F89">
        <w:rPr>
          <w:color w:val="000000"/>
          <w:szCs w:val="26"/>
        </w:rPr>
        <w:t>загальні вимоги;</w:t>
      </w:r>
    </w:p>
    <w:p w14:paraId="341E3D09" w14:textId="350F6A74" w:rsidR="00331C2C" w:rsidRPr="00046F89" w:rsidRDefault="00331C2C" w:rsidP="00705D2A">
      <w:pPr>
        <w:numPr>
          <w:ilvl w:val="0"/>
          <w:numId w:val="8"/>
        </w:numPr>
        <w:tabs>
          <w:tab w:val="clear" w:pos="1530"/>
          <w:tab w:val="num" w:pos="990"/>
        </w:tabs>
        <w:spacing w:before="0" w:line="288" w:lineRule="auto"/>
        <w:ind w:left="1080" w:hanging="357"/>
        <w:rPr>
          <w:color w:val="000000"/>
          <w:szCs w:val="26"/>
        </w:rPr>
      </w:pPr>
      <w:r w:rsidRPr="00046F89">
        <w:rPr>
          <w:color w:val="000000"/>
          <w:szCs w:val="26"/>
        </w:rPr>
        <w:t xml:space="preserve">призначення та мета створення ПМ </w:t>
      </w:r>
      <w:r w:rsidR="00C975A8" w:rsidRPr="00046F89">
        <w:rPr>
          <w:color w:val="000000"/>
          <w:szCs w:val="26"/>
          <w:lang w:val="ru-RU"/>
        </w:rPr>
        <w:t>“</w:t>
      </w:r>
      <w:r w:rsidRPr="00046F89">
        <w:rPr>
          <w:color w:val="000000"/>
          <w:szCs w:val="26"/>
        </w:rPr>
        <w:t>СП</w:t>
      </w:r>
      <w:r w:rsidR="00C975A8" w:rsidRPr="00046F89">
        <w:rPr>
          <w:color w:val="000000"/>
          <w:szCs w:val="26"/>
          <w:lang w:val="ru-RU"/>
        </w:rPr>
        <w:t>”</w:t>
      </w:r>
      <w:r w:rsidR="00F059BC" w:rsidRPr="00046F89">
        <w:rPr>
          <w:color w:val="000000"/>
          <w:szCs w:val="26"/>
          <w:lang w:val="en-US"/>
        </w:rPr>
        <w:t>E</w:t>
      </w:r>
      <w:r w:rsidRPr="00046F89">
        <w:rPr>
          <w:color w:val="000000"/>
          <w:szCs w:val="26"/>
        </w:rPr>
        <w:t>;</w:t>
      </w:r>
    </w:p>
    <w:p w14:paraId="07185991" w14:textId="77777777" w:rsidR="00331C2C" w:rsidRPr="00046F89" w:rsidRDefault="00331C2C" w:rsidP="00705D2A">
      <w:pPr>
        <w:numPr>
          <w:ilvl w:val="0"/>
          <w:numId w:val="8"/>
        </w:numPr>
        <w:tabs>
          <w:tab w:val="clear" w:pos="1530"/>
          <w:tab w:val="num" w:pos="990"/>
        </w:tabs>
        <w:spacing w:before="0" w:line="288" w:lineRule="auto"/>
        <w:ind w:left="1080" w:hanging="357"/>
        <w:rPr>
          <w:color w:val="000000"/>
          <w:szCs w:val="26"/>
        </w:rPr>
      </w:pPr>
      <w:r w:rsidRPr="00046F89">
        <w:rPr>
          <w:color w:val="000000"/>
          <w:szCs w:val="26"/>
        </w:rPr>
        <w:t>характеристика об’єктів автоматизації;</w:t>
      </w:r>
    </w:p>
    <w:p w14:paraId="4C30B43E" w14:textId="77777777" w:rsidR="00331C2C" w:rsidRPr="00046F89" w:rsidRDefault="00331C2C" w:rsidP="00705D2A">
      <w:pPr>
        <w:numPr>
          <w:ilvl w:val="0"/>
          <w:numId w:val="8"/>
        </w:numPr>
        <w:tabs>
          <w:tab w:val="clear" w:pos="1530"/>
          <w:tab w:val="num" w:pos="990"/>
        </w:tabs>
        <w:spacing w:before="0" w:line="288" w:lineRule="auto"/>
        <w:ind w:left="1080" w:hanging="357"/>
        <w:rPr>
          <w:color w:val="000000"/>
          <w:szCs w:val="26"/>
        </w:rPr>
      </w:pPr>
      <w:r w:rsidRPr="00046F89">
        <w:rPr>
          <w:color w:val="000000"/>
          <w:szCs w:val="26"/>
        </w:rPr>
        <w:t>вимоги до:</w:t>
      </w:r>
    </w:p>
    <w:p w14:paraId="037F7A94" w14:textId="77777777" w:rsidR="00331C2C" w:rsidRPr="00046F89" w:rsidRDefault="00331C2C" w:rsidP="00705D2A">
      <w:pPr>
        <w:numPr>
          <w:ilvl w:val="1"/>
          <w:numId w:val="9"/>
        </w:numPr>
        <w:tabs>
          <w:tab w:val="clear" w:pos="2250"/>
          <w:tab w:val="num" w:pos="2694"/>
        </w:tabs>
        <w:spacing w:before="0" w:line="288" w:lineRule="auto"/>
        <w:ind w:left="1276" w:hanging="357"/>
        <w:rPr>
          <w:color w:val="000000"/>
          <w:szCs w:val="26"/>
        </w:rPr>
      </w:pPr>
      <w:r w:rsidRPr="00046F89">
        <w:rPr>
          <w:color w:val="000000"/>
          <w:szCs w:val="26"/>
        </w:rPr>
        <w:t>бізнес-функціональності;</w:t>
      </w:r>
    </w:p>
    <w:p w14:paraId="4C8E4141" w14:textId="77777777" w:rsidR="00331C2C" w:rsidRPr="00046F89" w:rsidRDefault="00331C2C" w:rsidP="00705D2A">
      <w:pPr>
        <w:numPr>
          <w:ilvl w:val="1"/>
          <w:numId w:val="9"/>
        </w:numPr>
        <w:tabs>
          <w:tab w:val="clear" w:pos="2250"/>
          <w:tab w:val="num" w:pos="2694"/>
        </w:tabs>
        <w:spacing w:before="0" w:line="288" w:lineRule="auto"/>
        <w:ind w:left="1276" w:hanging="357"/>
        <w:rPr>
          <w:color w:val="000000"/>
          <w:szCs w:val="26"/>
        </w:rPr>
      </w:pPr>
      <w:r w:rsidRPr="00046F89">
        <w:rPr>
          <w:color w:val="000000"/>
          <w:szCs w:val="26"/>
        </w:rPr>
        <w:t>архітектури рішення;</w:t>
      </w:r>
    </w:p>
    <w:p w14:paraId="086A2B04" w14:textId="77777777" w:rsidR="00331C2C" w:rsidRPr="00046F89" w:rsidRDefault="00331C2C" w:rsidP="00705D2A">
      <w:pPr>
        <w:numPr>
          <w:ilvl w:val="1"/>
          <w:numId w:val="9"/>
        </w:numPr>
        <w:tabs>
          <w:tab w:val="clear" w:pos="2250"/>
          <w:tab w:val="num" w:pos="2694"/>
        </w:tabs>
        <w:spacing w:before="0" w:line="288" w:lineRule="auto"/>
        <w:ind w:left="1276" w:hanging="357"/>
        <w:rPr>
          <w:color w:val="000000"/>
          <w:szCs w:val="26"/>
        </w:rPr>
      </w:pPr>
      <w:r w:rsidRPr="00046F89">
        <w:rPr>
          <w:color w:val="000000"/>
          <w:szCs w:val="26"/>
        </w:rPr>
        <w:t>апаратно-програмної складової;</w:t>
      </w:r>
    </w:p>
    <w:p w14:paraId="6C00E81B" w14:textId="77777777" w:rsidR="00331C2C" w:rsidRPr="00046F89" w:rsidRDefault="00331C2C" w:rsidP="00705D2A">
      <w:pPr>
        <w:numPr>
          <w:ilvl w:val="1"/>
          <w:numId w:val="9"/>
        </w:numPr>
        <w:tabs>
          <w:tab w:val="clear" w:pos="2250"/>
          <w:tab w:val="num" w:pos="2694"/>
        </w:tabs>
        <w:spacing w:before="0" w:line="288" w:lineRule="auto"/>
        <w:ind w:left="1276" w:hanging="357"/>
        <w:rPr>
          <w:color w:val="000000"/>
          <w:szCs w:val="26"/>
        </w:rPr>
      </w:pPr>
      <w:r w:rsidRPr="00046F89">
        <w:rPr>
          <w:color w:val="000000"/>
          <w:szCs w:val="26"/>
        </w:rPr>
        <w:t>технологічних, технічних та функціональних вимог;</w:t>
      </w:r>
    </w:p>
    <w:p w14:paraId="79D541BA" w14:textId="77777777" w:rsidR="00331C2C" w:rsidRPr="00046F89" w:rsidRDefault="00331C2C" w:rsidP="00705D2A">
      <w:pPr>
        <w:numPr>
          <w:ilvl w:val="1"/>
          <w:numId w:val="9"/>
        </w:numPr>
        <w:tabs>
          <w:tab w:val="clear" w:pos="2250"/>
          <w:tab w:val="num" w:pos="2694"/>
        </w:tabs>
        <w:spacing w:before="0" w:line="288" w:lineRule="auto"/>
        <w:ind w:left="1276" w:hanging="357"/>
        <w:rPr>
          <w:color w:val="000000"/>
          <w:szCs w:val="26"/>
        </w:rPr>
      </w:pPr>
      <w:r w:rsidRPr="00046F89">
        <w:rPr>
          <w:color w:val="000000"/>
          <w:szCs w:val="26"/>
        </w:rPr>
        <w:t>складу та змісту послуг;</w:t>
      </w:r>
    </w:p>
    <w:p w14:paraId="05476865" w14:textId="77777777" w:rsidR="00331C2C" w:rsidRPr="00046F89" w:rsidRDefault="00331C2C" w:rsidP="00705D2A">
      <w:pPr>
        <w:numPr>
          <w:ilvl w:val="1"/>
          <w:numId w:val="9"/>
        </w:numPr>
        <w:tabs>
          <w:tab w:val="clear" w:pos="2250"/>
          <w:tab w:val="num" w:pos="2694"/>
        </w:tabs>
        <w:spacing w:before="0" w:line="288" w:lineRule="auto"/>
        <w:ind w:left="1276" w:hanging="357"/>
        <w:rPr>
          <w:color w:val="000000"/>
          <w:szCs w:val="26"/>
        </w:rPr>
      </w:pPr>
      <w:r w:rsidRPr="00046F89">
        <w:rPr>
          <w:color w:val="000000"/>
          <w:szCs w:val="26"/>
        </w:rPr>
        <w:t>документування.</w:t>
      </w:r>
    </w:p>
    <w:p w14:paraId="1F7CACDB" w14:textId="77777777" w:rsidR="00331C2C" w:rsidRPr="00046F89" w:rsidRDefault="00331C2C" w:rsidP="00705D2A">
      <w:pPr>
        <w:ind w:left="1080"/>
        <w:rPr>
          <w:color w:val="000000"/>
          <w:szCs w:val="26"/>
        </w:rPr>
      </w:pPr>
    </w:p>
    <w:p w14:paraId="0D000FF3" w14:textId="77777777" w:rsidR="00331C2C" w:rsidRPr="00046F89" w:rsidRDefault="00331C2C" w:rsidP="00705D2A">
      <w:pPr>
        <w:ind w:left="1080"/>
        <w:rPr>
          <w:color w:val="000000"/>
          <w:szCs w:val="26"/>
        </w:rPr>
      </w:pPr>
    </w:p>
    <w:p w14:paraId="56708E34" w14:textId="27E8F7E6" w:rsidR="00331C2C" w:rsidRPr="00046F89" w:rsidRDefault="00331C2C" w:rsidP="00705D2A">
      <w:pPr>
        <w:pStyle w:val="10"/>
        <w:numPr>
          <w:ilvl w:val="0"/>
          <w:numId w:val="0"/>
        </w:numPr>
        <w:ind w:left="720"/>
      </w:pPr>
      <w:bookmarkStart w:id="12" w:name="_Toc95716810"/>
      <w:bookmarkStart w:id="13" w:name="_Toc280276745"/>
      <w:bookmarkStart w:id="14" w:name="_Toc280277764"/>
      <w:bookmarkStart w:id="15" w:name="_Toc280278803"/>
      <w:bookmarkStart w:id="16" w:name="_Toc284325360"/>
      <w:bookmarkStart w:id="17" w:name="_Toc284325503"/>
      <w:bookmarkStart w:id="18" w:name="_Toc300731436"/>
      <w:bookmarkStart w:id="19" w:name="_Toc300071749"/>
      <w:bookmarkStart w:id="20" w:name="_Toc463612241"/>
      <w:bookmarkStart w:id="21" w:name="_Toc469007172"/>
      <w:bookmarkStart w:id="22" w:name="_Toc500837937"/>
      <w:bookmarkStart w:id="23" w:name="_Toc507660467"/>
      <w:r w:rsidRPr="00046F89">
        <w:lastRenderedPageBreak/>
        <w:t>ВИЗНАЧЕННЯ, СКОРОЧЕННЯ ТА АБРЕВІАТУР</w:t>
      </w:r>
      <w:bookmarkEnd w:id="12"/>
      <w:bookmarkEnd w:id="13"/>
      <w:bookmarkEnd w:id="14"/>
      <w:bookmarkEnd w:id="15"/>
      <w:bookmarkEnd w:id="16"/>
      <w:bookmarkEnd w:id="17"/>
      <w:r w:rsidRPr="00046F89">
        <w:t>И</w:t>
      </w:r>
      <w:bookmarkEnd w:id="18"/>
      <w:bookmarkEnd w:id="19"/>
      <w:bookmarkEnd w:id="20"/>
      <w:bookmarkEnd w:id="21"/>
      <w:bookmarkEnd w:id="22"/>
      <w:bookmarkEnd w:id="23"/>
    </w:p>
    <w:p w14:paraId="370C522F" w14:textId="4DC5F5F6" w:rsidR="00331C2C" w:rsidRPr="00046F89" w:rsidRDefault="00331C2C" w:rsidP="00705D2A">
      <w:pPr>
        <w:spacing w:after="120"/>
        <w:ind w:firstLine="539"/>
        <w:rPr>
          <w:szCs w:val="26"/>
        </w:rPr>
      </w:pPr>
      <w:r w:rsidRPr="00046F89">
        <w:rPr>
          <w:szCs w:val="26"/>
        </w:rPr>
        <w:t xml:space="preserve">Визначення, скорочення та абревіатури наведені у </w:t>
      </w:r>
      <w:r w:rsidRPr="00046F89">
        <w:rPr>
          <w:b/>
          <w:szCs w:val="26"/>
        </w:rPr>
        <w:fldChar w:fldCharType="begin"/>
      </w:r>
      <w:r w:rsidRPr="00046F89">
        <w:rPr>
          <w:b/>
          <w:szCs w:val="26"/>
        </w:rPr>
        <w:instrText xml:space="preserve"> REF _Ref499541424 \h  \* MERGEFORMAT </w:instrText>
      </w:r>
      <w:r w:rsidRPr="00046F89">
        <w:rPr>
          <w:b/>
          <w:szCs w:val="26"/>
        </w:rPr>
      </w:r>
      <w:r w:rsidRPr="00046F89">
        <w:rPr>
          <w:b/>
          <w:szCs w:val="26"/>
        </w:rPr>
        <w:fldChar w:fldCharType="separate"/>
      </w:r>
      <w:r w:rsidR="00197151" w:rsidRPr="00197151">
        <w:rPr>
          <w:b/>
          <w:sz w:val="24"/>
        </w:rPr>
        <w:t>Таблиця 1</w:t>
      </w:r>
      <w:r w:rsidRPr="00046F89">
        <w:rPr>
          <w:b/>
          <w:szCs w:val="26"/>
        </w:rPr>
        <w:fldChar w:fldCharType="end"/>
      </w:r>
      <w:r w:rsidRPr="00046F89">
        <w:rPr>
          <w:b/>
          <w:szCs w:val="26"/>
        </w:rPr>
        <w:t>.</w:t>
      </w:r>
    </w:p>
    <w:p w14:paraId="6EB9A120" w14:textId="18651DC0" w:rsidR="00331C2C" w:rsidRPr="00046F89" w:rsidRDefault="00331C2C" w:rsidP="00705D2A">
      <w:pPr>
        <w:pStyle w:val="aff6"/>
        <w:keepNext/>
        <w:rPr>
          <w:rFonts w:ascii="Times New Roman" w:hAnsi="Times New Roman"/>
          <w:color w:val="auto"/>
          <w:sz w:val="24"/>
          <w:szCs w:val="24"/>
          <w:lang w:val="uk-UA"/>
        </w:rPr>
      </w:pPr>
      <w:bookmarkStart w:id="24" w:name="_Ref499541424"/>
      <w:bookmarkStart w:id="25" w:name="_Toc507660700"/>
      <w:r w:rsidRPr="00046F89">
        <w:rPr>
          <w:rFonts w:ascii="Times New Roman" w:hAnsi="Times New Roman"/>
          <w:color w:val="auto"/>
          <w:sz w:val="24"/>
          <w:szCs w:val="24"/>
          <w:lang w:val="uk-UA"/>
        </w:rPr>
        <w:t xml:space="preserve">Таблиця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Таблиця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1</w:t>
      </w:r>
      <w:r w:rsidRPr="00046F89">
        <w:rPr>
          <w:rFonts w:ascii="Times New Roman" w:hAnsi="Times New Roman"/>
          <w:color w:val="auto"/>
          <w:sz w:val="24"/>
          <w:szCs w:val="24"/>
          <w:lang w:val="uk-UA"/>
        </w:rPr>
        <w:fldChar w:fldCharType="end"/>
      </w:r>
      <w:bookmarkEnd w:id="24"/>
      <w:r w:rsidRPr="00046F89">
        <w:rPr>
          <w:rFonts w:ascii="Times New Roman" w:hAnsi="Times New Roman"/>
          <w:color w:val="auto"/>
          <w:sz w:val="24"/>
          <w:szCs w:val="24"/>
          <w:lang w:val="uk-UA"/>
        </w:rPr>
        <w:t>. Визначення, скорочення та абревіатури</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7306"/>
      </w:tblGrid>
      <w:tr w:rsidR="00331C2C" w:rsidRPr="00046F89" w14:paraId="547E909A" w14:textId="77777777" w:rsidTr="005C6422">
        <w:trPr>
          <w:trHeight w:val="587"/>
          <w:tblHeader/>
        </w:trPr>
        <w:tc>
          <w:tcPr>
            <w:tcW w:w="12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673079" w14:textId="77777777" w:rsidR="00331C2C" w:rsidRPr="00046F89" w:rsidRDefault="00331C2C" w:rsidP="00705D2A">
            <w:pPr>
              <w:pStyle w:val="af0"/>
              <w:rPr>
                <w:rFonts w:eastAsia="ArialMT"/>
                <w:b/>
                <w:sz w:val="26"/>
                <w:szCs w:val="26"/>
              </w:rPr>
            </w:pPr>
            <w:r w:rsidRPr="00046F89">
              <w:rPr>
                <w:rFonts w:eastAsia="ArialMT"/>
                <w:b/>
                <w:sz w:val="26"/>
                <w:szCs w:val="26"/>
              </w:rPr>
              <w:t>Термін</w:t>
            </w:r>
          </w:p>
        </w:tc>
        <w:tc>
          <w:tcPr>
            <w:tcW w:w="379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BB88DF" w14:textId="77777777" w:rsidR="00331C2C" w:rsidRPr="00046F89" w:rsidRDefault="00331C2C" w:rsidP="00705D2A">
            <w:pPr>
              <w:pStyle w:val="af0"/>
              <w:rPr>
                <w:rFonts w:eastAsia="ArialMT"/>
                <w:b/>
                <w:sz w:val="26"/>
                <w:szCs w:val="26"/>
              </w:rPr>
            </w:pPr>
            <w:r w:rsidRPr="00046F89">
              <w:rPr>
                <w:rFonts w:eastAsia="ArialMT"/>
                <w:b/>
                <w:sz w:val="26"/>
                <w:szCs w:val="26"/>
              </w:rPr>
              <w:t>Значення</w:t>
            </w:r>
          </w:p>
        </w:tc>
      </w:tr>
      <w:tr w:rsidR="00331C2C" w:rsidRPr="00046F89" w14:paraId="47FCCF6A"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167E49A0" w14:textId="77777777" w:rsidR="00331C2C" w:rsidRPr="00046F89" w:rsidRDefault="00331C2C" w:rsidP="00705D2A">
            <w:pPr>
              <w:pStyle w:val="af3"/>
              <w:spacing w:before="120" w:after="0"/>
              <w:rPr>
                <w:color w:val="000000"/>
                <w:sz w:val="26"/>
                <w:szCs w:val="26"/>
              </w:rPr>
            </w:pPr>
            <w:r w:rsidRPr="00046F89">
              <w:rPr>
                <w:color w:val="000000"/>
                <w:sz w:val="26"/>
                <w:szCs w:val="26"/>
              </w:rPr>
              <w:t>Автентифікація</w:t>
            </w:r>
          </w:p>
        </w:tc>
        <w:tc>
          <w:tcPr>
            <w:tcW w:w="3794" w:type="pct"/>
            <w:tcBorders>
              <w:top w:val="single" w:sz="4" w:space="0" w:color="auto"/>
              <w:left w:val="single" w:sz="4" w:space="0" w:color="auto"/>
              <w:bottom w:val="single" w:sz="4" w:space="0" w:color="auto"/>
              <w:right w:val="single" w:sz="4" w:space="0" w:color="auto"/>
            </w:tcBorders>
            <w:vAlign w:val="center"/>
            <w:hideMark/>
          </w:tcPr>
          <w:p w14:paraId="05DB4543" w14:textId="77777777" w:rsidR="00331C2C" w:rsidRPr="00046F89" w:rsidRDefault="00331C2C" w:rsidP="00705D2A">
            <w:pPr>
              <w:pStyle w:val="af3"/>
              <w:spacing w:before="120" w:after="0"/>
              <w:rPr>
                <w:color w:val="000000"/>
                <w:sz w:val="26"/>
                <w:szCs w:val="26"/>
              </w:rPr>
            </w:pPr>
            <w:r w:rsidRPr="00046F89">
              <w:rPr>
                <w:color w:val="000000"/>
                <w:sz w:val="26"/>
                <w:szCs w:val="26"/>
                <w:shd w:val="clear" w:color="auto" w:fill="FFFFFF"/>
              </w:rPr>
              <w:t>Процедура перевірки відповідності пред’явленого ідентифікатора об’єкта комп’ютерної системи на предмет належності його цьому об’єкту; встановлення або підтвердження автентичності.</w:t>
            </w:r>
          </w:p>
        </w:tc>
      </w:tr>
      <w:tr w:rsidR="00331C2C" w:rsidRPr="00046F89" w14:paraId="1C560F4F"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48ADF890" w14:textId="77777777" w:rsidR="00331C2C" w:rsidRPr="00046F89" w:rsidRDefault="00331C2C" w:rsidP="00705D2A">
            <w:pPr>
              <w:pStyle w:val="af3"/>
              <w:spacing w:before="120" w:after="0"/>
              <w:rPr>
                <w:color w:val="000000"/>
                <w:sz w:val="26"/>
                <w:szCs w:val="26"/>
              </w:rPr>
            </w:pPr>
            <w:r w:rsidRPr="00046F89">
              <w:rPr>
                <w:color w:val="000000"/>
                <w:sz w:val="26"/>
                <w:szCs w:val="26"/>
              </w:rPr>
              <w:t>Автоматизована система</w:t>
            </w:r>
          </w:p>
        </w:tc>
        <w:tc>
          <w:tcPr>
            <w:tcW w:w="3794" w:type="pct"/>
            <w:tcBorders>
              <w:top w:val="single" w:sz="4" w:space="0" w:color="auto"/>
              <w:left w:val="single" w:sz="4" w:space="0" w:color="auto"/>
              <w:bottom w:val="single" w:sz="4" w:space="0" w:color="auto"/>
              <w:right w:val="single" w:sz="4" w:space="0" w:color="auto"/>
            </w:tcBorders>
            <w:vAlign w:val="center"/>
            <w:hideMark/>
          </w:tcPr>
          <w:p w14:paraId="55258B19" w14:textId="77777777" w:rsidR="00331C2C" w:rsidRPr="00046F89" w:rsidRDefault="00331C2C" w:rsidP="00705D2A">
            <w:pPr>
              <w:pStyle w:val="af3"/>
              <w:spacing w:before="120" w:after="0"/>
              <w:rPr>
                <w:color w:val="000000"/>
                <w:sz w:val="26"/>
                <w:szCs w:val="26"/>
              </w:rPr>
            </w:pPr>
            <w:r w:rsidRPr="00046F89">
              <w:rPr>
                <w:color w:val="000000"/>
                <w:sz w:val="26"/>
                <w:szCs w:val="26"/>
              </w:rPr>
              <w:t>Система, яка автоматизує процес та призначена для зберігання, пошуку та обробки інформації.</w:t>
            </w:r>
          </w:p>
        </w:tc>
      </w:tr>
      <w:tr w:rsidR="00331C2C" w:rsidRPr="00046F89" w14:paraId="72C80BE3"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2C95F948" w14:textId="77777777" w:rsidR="00331C2C" w:rsidRPr="00046F89" w:rsidRDefault="00331C2C" w:rsidP="00705D2A">
            <w:pPr>
              <w:pStyle w:val="af3"/>
              <w:spacing w:before="120" w:after="0"/>
              <w:rPr>
                <w:color w:val="000000"/>
                <w:sz w:val="26"/>
                <w:szCs w:val="26"/>
              </w:rPr>
            </w:pPr>
            <w:r w:rsidRPr="00046F89">
              <w:rPr>
                <w:color w:val="000000"/>
                <w:sz w:val="26"/>
                <w:szCs w:val="26"/>
              </w:rPr>
              <w:t>Авторизація</w:t>
            </w:r>
          </w:p>
        </w:tc>
        <w:tc>
          <w:tcPr>
            <w:tcW w:w="3794" w:type="pct"/>
            <w:tcBorders>
              <w:top w:val="single" w:sz="4" w:space="0" w:color="auto"/>
              <w:left w:val="single" w:sz="4" w:space="0" w:color="auto"/>
              <w:bottom w:val="single" w:sz="4" w:space="0" w:color="auto"/>
              <w:right w:val="single" w:sz="4" w:space="0" w:color="auto"/>
            </w:tcBorders>
            <w:vAlign w:val="center"/>
            <w:hideMark/>
          </w:tcPr>
          <w:p w14:paraId="1088FFBF" w14:textId="77777777" w:rsidR="00331C2C" w:rsidRPr="00046F89" w:rsidRDefault="00331C2C" w:rsidP="00705D2A">
            <w:pPr>
              <w:pStyle w:val="af3"/>
              <w:spacing w:before="120" w:after="0"/>
              <w:rPr>
                <w:color w:val="000000"/>
                <w:sz w:val="26"/>
                <w:szCs w:val="26"/>
              </w:rPr>
            </w:pPr>
            <w:r w:rsidRPr="00046F89">
              <w:rPr>
                <w:color w:val="000000"/>
                <w:sz w:val="26"/>
                <w:szCs w:val="26"/>
              </w:rPr>
              <w:t>Процес надання  особі/процесу прав на виконання певних дій або доступу до ресурсів, а також процес перевірки (підтвердження) прав при спробі виконання цих дій.</w:t>
            </w:r>
          </w:p>
        </w:tc>
      </w:tr>
      <w:tr w:rsidR="00331C2C" w:rsidRPr="00046F89" w14:paraId="16F4CC9C"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7F7D0AEF" w14:textId="77777777" w:rsidR="00331C2C" w:rsidRPr="00046F89" w:rsidRDefault="00331C2C" w:rsidP="00705D2A">
            <w:pPr>
              <w:pStyle w:val="af3"/>
              <w:spacing w:before="120" w:after="0"/>
              <w:rPr>
                <w:sz w:val="26"/>
                <w:szCs w:val="26"/>
              </w:rPr>
            </w:pPr>
            <w:r w:rsidRPr="00046F89">
              <w:rPr>
                <w:sz w:val="26"/>
                <w:szCs w:val="26"/>
              </w:rPr>
              <w:t>Адміністратор ДСП</w:t>
            </w:r>
          </w:p>
        </w:tc>
        <w:tc>
          <w:tcPr>
            <w:tcW w:w="3794" w:type="pct"/>
            <w:tcBorders>
              <w:top w:val="single" w:sz="4" w:space="0" w:color="auto"/>
              <w:left w:val="single" w:sz="4" w:space="0" w:color="auto"/>
              <w:bottom w:val="single" w:sz="4" w:space="0" w:color="auto"/>
              <w:right w:val="single" w:sz="4" w:space="0" w:color="auto"/>
            </w:tcBorders>
            <w:vAlign w:val="center"/>
          </w:tcPr>
          <w:p w14:paraId="7B195C3F" w14:textId="77777777" w:rsidR="00331C2C" w:rsidRPr="00046F89" w:rsidRDefault="00331C2C" w:rsidP="00705D2A">
            <w:pPr>
              <w:pStyle w:val="af3"/>
              <w:spacing w:before="120" w:after="0"/>
              <w:rPr>
                <w:sz w:val="26"/>
                <w:szCs w:val="26"/>
              </w:rPr>
            </w:pPr>
            <w:r w:rsidRPr="00046F89">
              <w:rPr>
                <w:sz w:val="26"/>
                <w:szCs w:val="26"/>
              </w:rPr>
              <w:t>Адміністратор Департаменту соціальної Політики – це  співробітник відповідного структурного підрозділу Департаменту соціальної Політики, якому назначено роль Адміністратор та забезпечує адміністрування системи.</w:t>
            </w:r>
          </w:p>
        </w:tc>
      </w:tr>
      <w:tr w:rsidR="00331C2C" w:rsidRPr="00046F89" w14:paraId="7C560254"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485A298E" w14:textId="77777777" w:rsidR="00331C2C" w:rsidRPr="00046F89" w:rsidRDefault="00331C2C" w:rsidP="00705D2A">
            <w:pPr>
              <w:pStyle w:val="af3"/>
              <w:spacing w:before="120" w:after="0"/>
              <w:rPr>
                <w:sz w:val="26"/>
                <w:szCs w:val="26"/>
              </w:rPr>
            </w:pPr>
            <w:r w:rsidRPr="00046F89">
              <w:rPr>
                <w:sz w:val="26"/>
                <w:szCs w:val="26"/>
              </w:rPr>
              <w:t>Адміністратор УСПР</w:t>
            </w:r>
          </w:p>
        </w:tc>
        <w:tc>
          <w:tcPr>
            <w:tcW w:w="3794" w:type="pct"/>
            <w:tcBorders>
              <w:top w:val="single" w:sz="4" w:space="0" w:color="auto"/>
              <w:left w:val="single" w:sz="4" w:space="0" w:color="auto"/>
              <w:bottom w:val="single" w:sz="4" w:space="0" w:color="auto"/>
              <w:right w:val="single" w:sz="4" w:space="0" w:color="auto"/>
            </w:tcBorders>
            <w:vAlign w:val="center"/>
          </w:tcPr>
          <w:p w14:paraId="45F8FEDB" w14:textId="77777777" w:rsidR="00331C2C" w:rsidRPr="00046F89" w:rsidRDefault="00331C2C" w:rsidP="00705D2A">
            <w:pPr>
              <w:pStyle w:val="af3"/>
              <w:spacing w:before="120" w:after="0"/>
              <w:rPr>
                <w:sz w:val="26"/>
                <w:szCs w:val="26"/>
              </w:rPr>
            </w:pPr>
            <w:r w:rsidRPr="00046F89">
              <w:rPr>
                <w:sz w:val="26"/>
                <w:szCs w:val="26"/>
              </w:rPr>
              <w:t>Адміністратор Управління соціальної політики районів – це  співробітник відповідного структурного підрозділу Управління соціальної політики районів, якому назначено роль Адміністратор та забезпечує адміністрування системи.</w:t>
            </w:r>
          </w:p>
        </w:tc>
      </w:tr>
      <w:tr w:rsidR="00331C2C" w:rsidRPr="00046F89" w14:paraId="10E3706C"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0AA44A81" w14:textId="77777777" w:rsidR="00331C2C" w:rsidRPr="00046F89" w:rsidRDefault="00331C2C" w:rsidP="00705D2A">
            <w:pPr>
              <w:pStyle w:val="af3"/>
              <w:spacing w:before="120" w:after="0"/>
              <w:rPr>
                <w:sz w:val="26"/>
                <w:szCs w:val="26"/>
              </w:rPr>
            </w:pPr>
            <w:r w:rsidRPr="00046F89">
              <w:rPr>
                <w:sz w:val="26"/>
                <w:szCs w:val="26"/>
              </w:rPr>
              <w:t>Адміністратор УСПР</w:t>
            </w:r>
          </w:p>
        </w:tc>
        <w:tc>
          <w:tcPr>
            <w:tcW w:w="3794" w:type="pct"/>
            <w:tcBorders>
              <w:top w:val="single" w:sz="4" w:space="0" w:color="auto"/>
              <w:left w:val="single" w:sz="4" w:space="0" w:color="auto"/>
              <w:bottom w:val="single" w:sz="4" w:space="0" w:color="auto"/>
              <w:right w:val="single" w:sz="4" w:space="0" w:color="auto"/>
            </w:tcBorders>
            <w:vAlign w:val="center"/>
          </w:tcPr>
          <w:p w14:paraId="5BCADF40" w14:textId="77777777" w:rsidR="00331C2C" w:rsidRPr="00046F89" w:rsidRDefault="00331C2C" w:rsidP="00705D2A">
            <w:pPr>
              <w:pStyle w:val="af3"/>
              <w:spacing w:before="120" w:after="0"/>
              <w:rPr>
                <w:sz w:val="26"/>
                <w:szCs w:val="26"/>
              </w:rPr>
            </w:pPr>
            <w:r w:rsidRPr="00046F89">
              <w:rPr>
                <w:sz w:val="26"/>
                <w:szCs w:val="26"/>
              </w:rPr>
              <w:t>Адміністратор Центру реабілітації дітей – це  співробітник Центру реабілітації дітей, якому назначено роль Адміністратор та забезпечує адміністрування системи.</w:t>
            </w:r>
          </w:p>
        </w:tc>
      </w:tr>
      <w:tr w:rsidR="00331C2C" w:rsidRPr="00046F89" w14:paraId="7EAA1E1D"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005C8E5E" w14:textId="77777777" w:rsidR="00331C2C" w:rsidRPr="00046F89" w:rsidRDefault="00331C2C" w:rsidP="00705D2A">
            <w:pPr>
              <w:pStyle w:val="af3"/>
              <w:spacing w:before="120" w:after="0"/>
              <w:rPr>
                <w:sz w:val="26"/>
                <w:szCs w:val="26"/>
              </w:rPr>
            </w:pPr>
            <w:r w:rsidRPr="00046F89">
              <w:rPr>
                <w:sz w:val="26"/>
                <w:szCs w:val="26"/>
              </w:rPr>
              <w:t>АРМ</w:t>
            </w:r>
          </w:p>
        </w:tc>
        <w:tc>
          <w:tcPr>
            <w:tcW w:w="3794" w:type="pct"/>
            <w:tcBorders>
              <w:top w:val="single" w:sz="4" w:space="0" w:color="auto"/>
              <w:left w:val="single" w:sz="4" w:space="0" w:color="auto"/>
              <w:bottom w:val="single" w:sz="4" w:space="0" w:color="auto"/>
              <w:right w:val="single" w:sz="4" w:space="0" w:color="auto"/>
            </w:tcBorders>
            <w:hideMark/>
          </w:tcPr>
          <w:p w14:paraId="79CE6949" w14:textId="77777777" w:rsidR="00331C2C" w:rsidRPr="00046F89" w:rsidRDefault="00331C2C" w:rsidP="00705D2A">
            <w:pPr>
              <w:pStyle w:val="af3"/>
              <w:spacing w:before="120" w:after="0"/>
              <w:rPr>
                <w:sz w:val="26"/>
                <w:szCs w:val="26"/>
              </w:rPr>
            </w:pPr>
            <w:r w:rsidRPr="00046F89">
              <w:rPr>
                <w:sz w:val="26"/>
                <w:szCs w:val="26"/>
              </w:rPr>
              <w:t>Автоматизоване робоче місце</w:t>
            </w:r>
          </w:p>
        </w:tc>
      </w:tr>
      <w:tr w:rsidR="00331C2C" w:rsidRPr="00046F89" w14:paraId="586EFBB1"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5F522BDB" w14:textId="77777777" w:rsidR="00331C2C" w:rsidRPr="00046F89" w:rsidRDefault="00331C2C" w:rsidP="00705D2A">
            <w:pPr>
              <w:pStyle w:val="af3"/>
              <w:spacing w:before="120" w:after="0"/>
              <w:rPr>
                <w:sz w:val="26"/>
                <w:szCs w:val="26"/>
              </w:rPr>
            </w:pPr>
            <w:r w:rsidRPr="00046F89">
              <w:rPr>
                <w:sz w:val="26"/>
                <w:szCs w:val="26"/>
              </w:rPr>
              <w:t>БД</w:t>
            </w:r>
          </w:p>
        </w:tc>
        <w:tc>
          <w:tcPr>
            <w:tcW w:w="3794" w:type="pct"/>
            <w:tcBorders>
              <w:top w:val="single" w:sz="4" w:space="0" w:color="auto"/>
              <w:left w:val="single" w:sz="4" w:space="0" w:color="auto"/>
              <w:bottom w:val="single" w:sz="4" w:space="0" w:color="auto"/>
              <w:right w:val="single" w:sz="4" w:space="0" w:color="auto"/>
            </w:tcBorders>
            <w:hideMark/>
          </w:tcPr>
          <w:p w14:paraId="6E694AFF" w14:textId="77777777" w:rsidR="00331C2C" w:rsidRPr="00046F89" w:rsidRDefault="00331C2C" w:rsidP="00705D2A">
            <w:pPr>
              <w:pStyle w:val="af3"/>
              <w:spacing w:before="120" w:after="0"/>
              <w:rPr>
                <w:sz w:val="26"/>
                <w:szCs w:val="26"/>
              </w:rPr>
            </w:pPr>
            <w:r w:rsidRPr="00046F89">
              <w:rPr>
                <w:sz w:val="26"/>
                <w:szCs w:val="26"/>
              </w:rPr>
              <w:t>База даних</w:t>
            </w:r>
          </w:p>
        </w:tc>
      </w:tr>
      <w:tr w:rsidR="00331C2C" w:rsidRPr="00046F89" w14:paraId="428CA4B4" w14:textId="77777777" w:rsidTr="005C6422">
        <w:tc>
          <w:tcPr>
            <w:tcW w:w="1206" w:type="pct"/>
            <w:tcBorders>
              <w:top w:val="single" w:sz="4" w:space="0" w:color="auto"/>
              <w:left w:val="single" w:sz="4" w:space="0" w:color="auto"/>
              <w:bottom w:val="single" w:sz="4" w:space="0" w:color="auto"/>
              <w:right w:val="single" w:sz="4" w:space="0" w:color="auto"/>
            </w:tcBorders>
            <w:hideMark/>
          </w:tcPr>
          <w:p w14:paraId="34BA943C" w14:textId="77777777" w:rsidR="00331C2C" w:rsidRPr="00046F89" w:rsidRDefault="00331C2C" w:rsidP="00705D2A">
            <w:pPr>
              <w:pStyle w:val="af3"/>
              <w:spacing w:before="120" w:after="0"/>
              <w:rPr>
                <w:color w:val="000000"/>
                <w:sz w:val="26"/>
                <w:szCs w:val="26"/>
              </w:rPr>
            </w:pPr>
            <w:r w:rsidRPr="00046F89">
              <w:rPr>
                <w:color w:val="000000"/>
                <w:sz w:val="26"/>
                <w:szCs w:val="26"/>
              </w:rPr>
              <w:t>БП</w:t>
            </w:r>
          </w:p>
        </w:tc>
        <w:tc>
          <w:tcPr>
            <w:tcW w:w="3794" w:type="pct"/>
            <w:tcBorders>
              <w:top w:val="single" w:sz="4" w:space="0" w:color="auto"/>
              <w:left w:val="single" w:sz="4" w:space="0" w:color="auto"/>
              <w:bottom w:val="single" w:sz="4" w:space="0" w:color="auto"/>
              <w:right w:val="single" w:sz="4" w:space="0" w:color="auto"/>
            </w:tcBorders>
            <w:hideMark/>
          </w:tcPr>
          <w:p w14:paraId="74D5A0F4" w14:textId="77777777" w:rsidR="00331C2C" w:rsidRPr="00046F89" w:rsidRDefault="00331C2C" w:rsidP="00705D2A">
            <w:pPr>
              <w:pStyle w:val="af3"/>
              <w:spacing w:before="120" w:after="0"/>
              <w:rPr>
                <w:color w:val="000000"/>
                <w:sz w:val="26"/>
                <w:szCs w:val="26"/>
              </w:rPr>
            </w:pPr>
            <w:r w:rsidRPr="00046F89">
              <w:rPr>
                <w:color w:val="000000"/>
                <w:sz w:val="26"/>
                <w:szCs w:val="26"/>
              </w:rPr>
              <w:t>Бізнес-процес</w:t>
            </w:r>
          </w:p>
        </w:tc>
      </w:tr>
      <w:tr w:rsidR="00331C2C" w:rsidRPr="00046F89" w14:paraId="471918DC"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2897752B" w14:textId="77777777" w:rsidR="00331C2C" w:rsidRPr="00046F89" w:rsidRDefault="00331C2C" w:rsidP="00705D2A">
            <w:pPr>
              <w:pStyle w:val="af3"/>
              <w:spacing w:before="120" w:after="0"/>
              <w:rPr>
                <w:color w:val="000000"/>
                <w:sz w:val="26"/>
                <w:szCs w:val="26"/>
              </w:rPr>
            </w:pPr>
            <w:r w:rsidRPr="00046F89">
              <w:rPr>
                <w:color w:val="000000"/>
                <w:sz w:val="26"/>
                <w:szCs w:val="26"/>
              </w:rPr>
              <w:t>Веб-ресурс/сайт</w:t>
            </w:r>
          </w:p>
        </w:tc>
        <w:tc>
          <w:tcPr>
            <w:tcW w:w="3794" w:type="pct"/>
            <w:tcBorders>
              <w:top w:val="single" w:sz="4" w:space="0" w:color="auto"/>
              <w:left w:val="single" w:sz="4" w:space="0" w:color="auto"/>
              <w:bottom w:val="single" w:sz="4" w:space="0" w:color="auto"/>
              <w:right w:val="single" w:sz="4" w:space="0" w:color="auto"/>
            </w:tcBorders>
            <w:vAlign w:val="center"/>
            <w:hideMark/>
          </w:tcPr>
          <w:p w14:paraId="5576BC0D" w14:textId="77777777" w:rsidR="00331C2C" w:rsidRPr="00046F89" w:rsidRDefault="00331C2C" w:rsidP="00705D2A">
            <w:pPr>
              <w:pStyle w:val="af3"/>
              <w:spacing w:before="120" w:after="0"/>
              <w:rPr>
                <w:color w:val="000000"/>
                <w:sz w:val="26"/>
                <w:szCs w:val="26"/>
              </w:rPr>
            </w:pPr>
            <w:r w:rsidRPr="00046F89">
              <w:rPr>
                <w:color w:val="000000"/>
                <w:sz w:val="26"/>
                <w:szCs w:val="26"/>
              </w:rPr>
              <w:t>Сукупність веб-сторінок, що згруповані за темами, сервісами, функціональними можливостями та призначені для розміщення інформації. Кожний веб-ресурс має власний адрес.</w:t>
            </w:r>
          </w:p>
        </w:tc>
      </w:tr>
      <w:tr w:rsidR="00331C2C" w:rsidRPr="00046F89" w14:paraId="60BC7739"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28DB9D78" w14:textId="77777777" w:rsidR="00331C2C" w:rsidRPr="00046F89" w:rsidRDefault="00331C2C" w:rsidP="00705D2A">
            <w:pPr>
              <w:pStyle w:val="af3"/>
              <w:spacing w:before="120" w:after="0"/>
              <w:rPr>
                <w:color w:val="000000"/>
                <w:sz w:val="26"/>
                <w:szCs w:val="26"/>
              </w:rPr>
            </w:pPr>
            <w:r w:rsidRPr="00046F89">
              <w:rPr>
                <w:color w:val="000000"/>
                <w:sz w:val="26"/>
                <w:szCs w:val="26"/>
              </w:rPr>
              <w:t>Веб-сервіс</w:t>
            </w:r>
          </w:p>
        </w:tc>
        <w:tc>
          <w:tcPr>
            <w:tcW w:w="3794" w:type="pct"/>
            <w:tcBorders>
              <w:top w:val="single" w:sz="4" w:space="0" w:color="auto"/>
              <w:left w:val="single" w:sz="4" w:space="0" w:color="auto"/>
              <w:bottom w:val="single" w:sz="4" w:space="0" w:color="auto"/>
              <w:right w:val="single" w:sz="4" w:space="0" w:color="auto"/>
            </w:tcBorders>
            <w:vAlign w:val="center"/>
            <w:hideMark/>
          </w:tcPr>
          <w:p w14:paraId="0C34CD81" w14:textId="77777777" w:rsidR="00331C2C" w:rsidRPr="00046F89" w:rsidRDefault="00331C2C" w:rsidP="00705D2A">
            <w:pPr>
              <w:pStyle w:val="af3"/>
              <w:spacing w:before="120" w:after="0"/>
              <w:rPr>
                <w:color w:val="000000"/>
                <w:sz w:val="26"/>
                <w:szCs w:val="26"/>
              </w:rPr>
            </w:pPr>
            <w:r w:rsidRPr="00046F89">
              <w:rPr>
                <w:color w:val="000000"/>
                <w:sz w:val="26"/>
                <w:szCs w:val="26"/>
              </w:rPr>
              <w:t>Програмна система, що ідентифікується рядком URI (Uniform Resource Identifier), чиї загальнодоступні інтерфейси визначені на мові XML або JSON. Опис цієї програмної системи може бути знайдено іншими програмними системами, які можуть взаємодіяти з нею згідно з цим описом за допомогою повідомлень, що засновані на XML, JSON та передаються за допомогою Інтернет протоколів.</w:t>
            </w:r>
          </w:p>
        </w:tc>
      </w:tr>
      <w:tr w:rsidR="00331C2C" w:rsidRPr="00046F89" w14:paraId="705E6EEC" w14:textId="77777777" w:rsidTr="005C6422">
        <w:tc>
          <w:tcPr>
            <w:tcW w:w="1206" w:type="pct"/>
            <w:tcBorders>
              <w:top w:val="single" w:sz="4" w:space="0" w:color="auto"/>
              <w:left w:val="single" w:sz="4" w:space="0" w:color="auto"/>
              <w:bottom w:val="single" w:sz="4" w:space="0" w:color="auto"/>
              <w:right w:val="single" w:sz="4" w:space="0" w:color="auto"/>
            </w:tcBorders>
          </w:tcPr>
          <w:p w14:paraId="3936A9BD" w14:textId="77777777" w:rsidR="00331C2C" w:rsidRPr="00046F89" w:rsidRDefault="00331C2C" w:rsidP="00705D2A">
            <w:pPr>
              <w:pStyle w:val="af3"/>
              <w:spacing w:before="120" w:after="0"/>
              <w:rPr>
                <w:color w:val="000000"/>
                <w:sz w:val="26"/>
                <w:szCs w:val="26"/>
              </w:rPr>
            </w:pPr>
            <w:r w:rsidRPr="00046F89">
              <w:rPr>
                <w:color w:val="000000"/>
                <w:sz w:val="26"/>
                <w:szCs w:val="26"/>
              </w:rPr>
              <w:t>Громадянин м. Київ</w:t>
            </w:r>
          </w:p>
        </w:tc>
        <w:tc>
          <w:tcPr>
            <w:tcW w:w="3794" w:type="pct"/>
            <w:tcBorders>
              <w:top w:val="single" w:sz="4" w:space="0" w:color="auto"/>
              <w:left w:val="single" w:sz="4" w:space="0" w:color="auto"/>
              <w:bottom w:val="single" w:sz="4" w:space="0" w:color="auto"/>
              <w:right w:val="single" w:sz="4" w:space="0" w:color="auto"/>
            </w:tcBorders>
          </w:tcPr>
          <w:p w14:paraId="011A7DF2" w14:textId="77777777" w:rsidR="00331C2C" w:rsidRPr="00046F89" w:rsidRDefault="00331C2C" w:rsidP="00705D2A">
            <w:pPr>
              <w:pStyle w:val="af3"/>
              <w:spacing w:before="120" w:after="0"/>
              <w:rPr>
                <w:color w:val="000000"/>
                <w:sz w:val="26"/>
                <w:szCs w:val="26"/>
              </w:rPr>
            </w:pPr>
            <w:r w:rsidRPr="00046F89">
              <w:rPr>
                <w:color w:val="000000"/>
                <w:sz w:val="26"/>
                <w:szCs w:val="26"/>
              </w:rPr>
              <w:t>Громадянин, який зареєстрований, мешкає, працює у м. Києві, гості м. Києва.</w:t>
            </w:r>
          </w:p>
        </w:tc>
      </w:tr>
      <w:tr w:rsidR="00331C2C" w:rsidRPr="00046F89" w14:paraId="674EB10C"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tcPr>
          <w:p w14:paraId="71D254E9" w14:textId="77777777" w:rsidR="00331C2C" w:rsidRPr="00046F89" w:rsidRDefault="00331C2C" w:rsidP="00705D2A">
            <w:pPr>
              <w:pStyle w:val="af3"/>
              <w:spacing w:before="120" w:after="0"/>
              <w:rPr>
                <w:rFonts w:eastAsia="Calibri"/>
                <w:sz w:val="26"/>
                <w:szCs w:val="26"/>
              </w:rPr>
            </w:pPr>
            <w:r w:rsidRPr="00046F89">
              <w:rPr>
                <w:rFonts w:eastAsia="Calibri"/>
                <w:sz w:val="26"/>
                <w:szCs w:val="26"/>
              </w:rPr>
              <w:t>ГУДКСУ</w:t>
            </w:r>
          </w:p>
        </w:tc>
        <w:tc>
          <w:tcPr>
            <w:tcW w:w="3794" w:type="pct"/>
            <w:tcBorders>
              <w:top w:val="single" w:sz="4" w:space="0" w:color="auto"/>
              <w:left w:val="single" w:sz="4" w:space="0" w:color="auto"/>
              <w:bottom w:val="single" w:sz="4" w:space="0" w:color="auto"/>
              <w:right w:val="single" w:sz="4" w:space="0" w:color="auto"/>
            </w:tcBorders>
          </w:tcPr>
          <w:p w14:paraId="2D1059B8" w14:textId="77777777" w:rsidR="00331C2C" w:rsidRPr="00046F89" w:rsidRDefault="00331C2C" w:rsidP="00705D2A">
            <w:pPr>
              <w:pStyle w:val="af3"/>
              <w:spacing w:before="120" w:after="0"/>
              <w:rPr>
                <w:rFonts w:eastAsia="Calibri"/>
                <w:sz w:val="26"/>
                <w:szCs w:val="26"/>
              </w:rPr>
            </w:pPr>
            <w:r w:rsidRPr="00046F89">
              <w:rPr>
                <w:rFonts w:eastAsia="Calibri"/>
                <w:sz w:val="26"/>
                <w:szCs w:val="26"/>
              </w:rPr>
              <w:t>Головне управління Державної казначейської служби України</w:t>
            </w:r>
          </w:p>
        </w:tc>
      </w:tr>
      <w:tr w:rsidR="00331C2C" w:rsidRPr="00046F89" w14:paraId="5D172F01"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tcPr>
          <w:p w14:paraId="50EB04F5" w14:textId="77777777" w:rsidR="00331C2C" w:rsidRPr="00046F89" w:rsidRDefault="00331C2C" w:rsidP="00705D2A">
            <w:pPr>
              <w:pStyle w:val="af3"/>
              <w:spacing w:before="120" w:after="0"/>
              <w:rPr>
                <w:rFonts w:eastAsia="Calibri"/>
                <w:sz w:val="26"/>
                <w:szCs w:val="26"/>
              </w:rPr>
            </w:pPr>
            <w:r w:rsidRPr="00046F89">
              <w:rPr>
                <w:rFonts w:eastAsia="Calibri"/>
                <w:sz w:val="26"/>
                <w:szCs w:val="26"/>
              </w:rPr>
              <w:lastRenderedPageBreak/>
              <w:t>ДСТУ</w:t>
            </w:r>
          </w:p>
        </w:tc>
        <w:tc>
          <w:tcPr>
            <w:tcW w:w="3794" w:type="pct"/>
            <w:tcBorders>
              <w:top w:val="single" w:sz="4" w:space="0" w:color="auto"/>
              <w:left w:val="single" w:sz="4" w:space="0" w:color="auto"/>
              <w:bottom w:val="single" w:sz="4" w:space="0" w:color="auto"/>
              <w:right w:val="single" w:sz="4" w:space="0" w:color="auto"/>
            </w:tcBorders>
          </w:tcPr>
          <w:p w14:paraId="6329FE8C" w14:textId="03A49438" w:rsidR="00331C2C" w:rsidRPr="00046F89" w:rsidRDefault="00331C2C" w:rsidP="00705D2A">
            <w:pPr>
              <w:pStyle w:val="af3"/>
              <w:spacing w:before="120" w:after="0"/>
              <w:rPr>
                <w:rFonts w:eastAsia="Calibri"/>
                <w:sz w:val="26"/>
                <w:szCs w:val="26"/>
              </w:rPr>
            </w:pPr>
            <w:r w:rsidRPr="00046F89">
              <w:rPr>
                <w:rFonts w:eastAsia="Calibri"/>
                <w:sz w:val="26"/>
                <w:szCs w:val="26"/>
              </w:rPr>
              <w:t>С</w:t>
            </w:r>
            <w:hyperlink r:id="rId8" w:history="1">
              <w:r w:rsidRPr="00046F89">
                <w:rPr>
                  <w:rFonts w:eastAsia="Calibri"/>
                  <w:sz w:val="26"/>
                  <w:szCs w:val="26"/>
                </w:rPr>
                <w:t>тандарти</w:t>
              </w:r>
            </w:hyperlink>
            <w:r w:rsidRPr="00046F89">
              <w:rPr>
                <w:rFonts w:eastAsia="Calibri"/>
                <w:sz w:val="26"/>
                <w:szCs w:val="26"/>
              </w:rPr>
              <w:t>, розроблені відповідно до чинного законодавства України, що встановлюють для загального і багаторазового застосування правила, загальні принципи або характеристики, які стосуються діяльності чи її результатів, з метою досягнення оптимального ступеня впорядкованості, розроблені на основі </w:t>
            </w:r>
            <w:hyperlink r:id="rId9" w:tooltip="Консенсус" w:history="1">
              <w:r w:rsidRPr="00046F89">
                <w:rPr>
                  <w:rFonts w:eastAsia="Calibri"/>
                  <w:sz w:val="26"/>
                  <w:szCs w:val="26"/>
                </w:rPr>
                <w:t>консенсусу</w:t>
              </w:r>
            </w:hyperlink>
            <w:r w:rsidRPr="00046F89">
              <w:rPr>
                <w:rFonts w:eastAsia="Calibri"/>
                <w:sz w:val="26"/>
                <w:szCs w:val="26"/>
              </w:rPr>
              <w:t> та затверджені уповноваженим органом. </w:t>
            </w:r>
          </w:p>
        </w:tc>
      </w:tr>
      <w:tr w:rsidR="00331C2C" w:rsidRPr="00046F89" w14:paraId="17CE800C"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5D7313A7" w14:textId="77777777" w:rsidR="00331C2C" w:rsidRPr="00046F89" w:rsidRDefault="00331C2C" w:rsidP="00705D2A">
            <w:pPr>
              <w:pStyle w:val="af3"/>
              <w:spacing w:before="120" w:after="0"/>
              <w:rPr>
                <w:sz w:val="26"/>
                <w:szCs w:val="26"/>
              </w:rPr>
            </w:pPr>
            <w:r w:rsidRPr="00046F89">
              <w:rPr>
                <w:sz w:val="26"/>
                <w:szCs w:val="26"/>
              </w:rPr>
              <w:t>ЕК</w:t>
            </w:r>
          </w:p>
        </w:tc>
        <w:tc>
          <w:tcPr>
            <w:tcW w:w="3794" w:type="pct"/>
            <w:tcBorders>
              <w:top w:val="single" w:sz="4" w:space="0" w:color="auto"/>
              <w:left w:val="single" w:sz="4" w:space="0" w:color="auto"/>
              <w:bottom w:val="single" w:sz="4" w:space="0" w:color="auto"/>
              <w:right w:val="single" w:sz="4" w:space="0" w:color="auto"/>
            </w:tcBorders>
            <w:hideMark/>
          </w:tcPr>
          <w:p w14:paraId="22C5C2CA" w14:textId="77777777" w:rsidR="00331C2C" w:rsidRPr="00046F89" w:rsidRDefault="00331C2C" w:rsidP="00705D2A">
            <w:pPr>
              <w:pStyle w:val="af3"/>
              <w:spacing w:before="120" w:after="0"/>
              <w:rPr>
                <w:sz w:val="26"/>
                <w:szCs w:val="26"/>
              </w:rPr>
            </w:pPr>
            <w:r w:rsidRPr="00046F89">
              <w:rPr>
                <w:sz w:val="26"/>
                <w:szCs w:val="26"/>
              </w:rPr>
              <w:t>Електронна картка</w:t>
            </w:r>
          </w:p>
        </w:tc>
      </w:tr>
      <w:tr w:rsidR="00331C2C" w:rsidRPr="00046F89" w14:paraId="56BC7D95"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68131CD5" w14:textId="77777777" w:rsidR="00331C2C" w:rsidRPr="00046F89" w:rsidRDefault="00331C2C" w:rsidP="00705D2A">
            <w:pPr>
              <w:pStyle w:val="af3"/>
              <w:spacing w:before="120" w:after="0"/>
              <w:rPr>
                <w:sz w:val="26"/>
                <w:szCs w:val="26"/>
              </w:rPr>
            </w:pPr>
            <w:r w:rsidRPr="00046F89">
              <w:rPr>
                <w:sz w:val="26"/>
                <w:szCs w:val="26"/>
              </w:rPr>
              <w:t>Е-Послуга</w:t>
            </w:r>
          </w:p>
        </w:tc>
        <w:tc>
          <w:tcPr>
            <w:tcW w:w="3794" w:type="pct"/>
            <w:tcBorders>
              <w:top w:val="single" w:sz="4" w:space="0" w:color="auto"/>
              <w:left w:val="single" w:sz="4" w:space="0" w:color="auto"/>
              <w:bottom w:val="single" w:sz="4" w:space="0" w:color="auto"/>
              <w:right w:val="single" w:sz="4" w:space="0" w:color="auto"/>
            </w:tcBorders>
            <w:hideMark/>
          </w:tcPr>
          <w:p w14:paraId="4045F45D" w14:textId="77777777" w:rsidR="00331C2C" w:rsidRPr="00046F89" w:rsidRDefault="00331C2C" w:rsidP="00705D2A">
            <w:pPr>
              <w:pStyle w:val="af3"/>
              <w:spacing w:before="120" w:after="0"/>
              <w:rPr>
                <w:sz w:val="26"/>
                <w:szCs w:val="26"/>
              </w:rPr>
            </w:pPr>
            <w:r w:rsidRPr="00046F89">
              <w:rPr>
                <w:sz w:val="26"/>
                <w:szCs w:val="26"/>
              </w:rPr>
              <w:t>Форма послуг, які надаються з використанням інформаційних технологій.  Особа отримує Е-Послугу, використовуючи пристрої з обробки та представлення інформації в електронному вигляді.</w:t>
            </w:r>
          </w:p>
        </w:tc>
      </w:tr>
      <w:tr w:rsidR="00331C2C" w:rsidRPr="00046F89" w14:paraId="56DF1AEA"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182AA941" w14:textId="77777777" w:rsidR="00331C2C" w:rsidRPr="00046F89" w:rsidRDefault="00331C2C" w:rsidP="00705D2A">
            <w:pPr>
              <w:pStyle w:val="af3"/>
              <w:spacing w:before="120" w:after="0"/>
              <w:rPr>
                <w:color w:val="000000"/>
                <w:sz w:val="26"/>
                <w:szCs w:val="26"/>
              </w:rPr>
            </w:pPr>
            <w:r w:rsidRPr="00046F89">
              <w:rPr>
                <w:color w:val="000000"/>
                <w:sz w:val="26"/>
                <w:szCs w:val="26"/>
              </w:rPr>
              <w:t>ЕЦП</w:t>
            </w:r>
          </w:p>
        </w:tc>
        <w:tc>
          <w:tcPr>
            <w:tcW w:w="3794" w:type="pct"/>
            <w:tcBorders>
              <w:top w:val="single" w:sz="4" w:space="0" w:color="auto"/>
              <w:left w:val="single" w:sz="4" w:space="0" w:color="auto"/>
              <w:bottom w:val="single" w:sz="4" w:space="0" w:color="auto"/>
              <w:right w:val="single" w:sz="4" w:space="0" w:color="auto"/>
            </w:tcBorders>
            <w:vAlign w:val="center"/>
            <w:hideMark/>
          </w:tcPr>
          <w:p w14:paraId="37ABDA36" w14:textId="77777777" w:rsidR="00331C2C" w:rsidRPr="00046F89" w:rsidRDefault="00331C2C" w:rsidP="00705D2A">
            <w:pPr>
              <w:pStyle w:val="af3"/>
              <w:spacing w:before="120" w:after="0"/>
              <w:rPr>
                <w:color w:val="000000"/>
                <w:sz w:val="26"/>
                <w:szCs w:val="26"/>
              </w:rPr>
            </w:pPr>
            <w:r w:rsidRPr="00046F89">
              <w:rPr>
                <w:color w:val="000000"/>
                <w:sz w:val="26"/>
                <w:szCs w:val="26"/>
              </w:rPr>
              <w:t>Електронний Цифровий Підпис – дані, одержані в результаті криптографічного перетворення блоку даних і/або його параметрів (хеш-функції, довжини, дати утворення, ідентифікатора відправника і т. ін.), що дозволяють приймальнику даних впевнитись в цілісності блоку і справжності джерела даних і забезпечити захист від підробки і підлогу.</w:t>
            </w:r>
          </w:p>
        </w:tc>
      </w:tr>
      <w:tr w:rsidR="00331C2C" w:rsidRPr="00046F89" w14:paraId="19AF9DC6"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48185FEB" w14:textId="77777777" w:rsidR="00331C2C" w:rsidRPr="00046F89" w:rsidRDefault="00331C2C" w:rsidP="00705D2A">
            <w:pPr>
              <w:pStyle w:val="af3"/>
              <w:spacing w:before="120" w:after="0"/>
              <w:rPr>
                <w:bCs/>
                <w:sz w:val="26"/>
                <w:szCs w:val="26"/>
                <w:shd w:val="clear" w:color="auto" w:fill="FFFFFF"/>
              </w:rPr>
            </w:pPr>
            <w:r w:rsidRPr="00046F89">
              <w:rPr>
                <w:bCs/>
                <w:sz w:val="26"/>
                <w:szCs w:val="26"/>
                <w:shd w:val="clear" w:color="auto" w:fill="FFFFFF"/>
              </w:rPr>
              <w:t>ЄДРПОУ</w:t>
            </w:r>
          </w:p>
        </w:tc>
        <w:tc>
          <w:tcPr>
            <w:tcW w:w="3794" w:type="pct"/>
            <w:tcBorders>
              <w:top w:val="single" w:sz="4" w:space="0" w:color="auto"/>
              <w:left w:val="single" w:sz="4" w:space="0" w:color="auto"/>
              <w:bottom w:val="single" w:sz="4" w:space="0" w:color="auto"/>
              <w:right w:val="single" w:sz="4" w:space="0" w:color="auto"/>
            </w:tcBorders>
            <w:hideMark/>
          </w:tcPr>
          <w:p w14:paraId="6A249D33" w14:textId="77777777" w:rsidR="00331C2C" w:rsidRPr="00046F89" w:rsidRDefault="00331C2C" w:rsidP="00705D2A">
            <w:pPr>
              <w:pStyle w:val="af3"/>
              <w:spacing w:before="120" w:after="0"/>
              <w:rPr>
                <w:bCs/>
                <w:i/>
                <w:iCs/>
                <w:sz w:val="26"/>
                <w:szCs w:val="26"/>
              </w:rPr>
            </w:pPr>
            <w:r w:rsidRPr="00046F89">
              <w:rPr>
                <w:bCs/>
                <w:i/>
                <w:iCs/>
                <w:sz w:val="26"/>
                <w:szCs w:val="26"/>
              </w:rPr>
              <w:t xml:space="preserve">Єдиний державний реєстр підприємств та організацій України – </w:t>
            </w:r>
            <w:r w:rsidRPr="00046F89">
              <w:rPr>
                <w:sz w:val="26"/>
                <w:szCs w:val="26"/>
              </w:rPr>
              <w:t>це автоматизована система збирання, накопичення та опрацювання даних про юридичних осіб всіх форм власності та організаційно-правових форм господарювання, відокремлені підрозділи юридичних осіб, що знаходяться на території України, а також відокремлені підрозділи юридичних осіб України, що знаходяться за її межами.</w:t>
            </w:r>
          </w:p>
        </w:tc>
      </w:tr>
      <w:tr w:rsidR="00331C2C" w:rsidRPr="00046F89" w14:paraId="4CF7FD10"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01446C28" w14:textId="77777777" w:rsidR="00331C2C" w:rsidRPr="00046F89" w:rsidRDefault="00331C2C" w:rsidP="00705D2A">
            <w:pPr>
              <w:pStyle w:val="af3"/>
              <w:spacing w:before="120" w:after="0"/>
              <w:rPr>
                <w:color w:val="000000"/>
                <w:sz w:val="26"/>
                <w:szCs w:val="26"/>
              </w:rPr>
            </w:pPr>
            <w:r w:rsidRPr="00046F89">
              <w:rPr>
                <w:color w:val="000000"/>
                <w:sz w:val="26"/>
                <w:szCs w:val="26"/>
              </w:rPr>
              <w:t>ЗІС</w:t>
            </w:r>
          </w:p>
        </w:tc>
        <w:tc>
          <w:tcPr>
            <w:tcW w:w="3794" w:type="pct"/>
            <w:tcBorders>
              <w:top w:val="single" w:sz="4" w:space="0" w:color="auto"/>
              <w:left w:val="single" w:sz="4" w:space="0" w:color="auto"/>
              <w:bottom w:val="single" w:sz="4" w:space="0" w:color="auto"/>
              <w:right w:val="single" w:sz="4" w:space="0" w:color="auto"/>
            </w:tcBorders>
            <w:vAlign w:val="center"/>
            <w:hideMark/>
          </w:tcPr>
          <w:p w14:paraId="38F5E8FD" w14:textId="77777777" w:rsidR="00331C2C" w:rsidRPr="00046F89" w:rsidRDefault="00331C2C" w:rsidP="00705D2A">
            <w:pPr>
              <w:pStyle w:val="af3"/>
              <w:spacing w:before="120" w:after="0"/>
              <w:rPr>
                <w:color w:val="000000"/>
                <w:sz w:val="26"/>
                <w:szCs w:val="26"/>
              </w:rPr>
            </w:pPr>
            <w:r w:rsidRPr="00046F89">
              <w:rPr>
                <w:color w:val="000000"/>
                <w:sz w:val="26"/>
                <w:szCs w:val="26"/>
              </w:rPr>
              <w:t>Зовнішня інформаційна система.</w:t>
            </w:r>
          </w:p>
        </w:tc>
      </w:tr>
      <w:tr w:rsidR="00331C2C" w:rsidRPr="00046F89" w14:paraId="311B57E1"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60B43B3B" w14:textId="77777777" w:rsidR="00331C2C" w:rsidRPr="00046F89" w:rsidRDefault="00331C2C" w:rsidP="00705D2A">
            <w:pPr>
              <w:pStyle w:val="af3"/>
              <w:spacing w:before="120" w:after="0"/>
              <w:rPr>
                <w:color w:val="000000"/>
                <w:sz w:val="26"/>
                <w:szCs w:val="26"/>
              </w:rPr>
            </w:pPr>
            <w:r w:rsidRPr="00046F89">
              <w:rPr>
                <w:color w:val="000000"/>
                <w:sz w:val="26"/>
                <w:szCs w:val="26"/>
              </w:rPr>
              <w:t>ЗПЗ</w:t>
            </w:r>
          </w:p>
        </w:tc>
        <w:tc>
          <w:tcPr>
            <w:tcW w:w="3794" w:type="pct"/>
            <w:tcBorders>
              <w:top w:val="single" w:sz="4" w:space="0" w:color="auto"/>
              <w:left w:val="single" w:sz="4" w:space="0" w:color="auto"/>
              <w:bottom w:val="single" w:sz="4" w:space="0" w:color="auto"/>
              <w:right w:val="single" w:sz="4" w:space="0" w:color="auto"/>
            </w:tcBorders>
            <w:vAlign w:val="center"/>
          </w:tcPr>
          <w:p w14:paraId="7D514043" w14:textId="77777777" w:rsidR="00331C2C" w:rsidRPr="00046F89" w:rsidRDefault="00331C2C" w:rsidP="00705D2A">
            <w:pPr>
              <w:pStyle w:val="af3"/>
              <w:spacing w:before="120" w:after="0"/>
              <w:rPr>
                <w:color w:val="000000"/>
                <w:sz w:val="26"/>
                <w:szCs w:val="26"/>
              </w:rPr>
            </w:pPr>
            <w:r w:rsidRPr="00046F89">
              <w:rPr>
                <w:color w:val="000000"/>
                <w:sz w:val="26"/>
                <w:szCs w:val="26"/>
              </w:rPr>
              <w:t>Загальне програмне забезпечення</w:t>
            </w:r>
          </w:p>
        </w:tc>
      </w:tr>
      <w:tr w:rsidR="00331C2C" w:rsidRPr="00046F89" w14:paraId="4BD9764D"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0107313A" w14:textId="77777777" w:rsidR="00331C2C" w:rsidRPr="00046F89" w:rsidRDefault="00331C2C" w:rsidP="00705D2A">
            <w:pPr>
              <w:pStyle w:val="af3"/>
              <w:spacing w:before="120" w:after="0"/>
              <w:rPr>
                <w:color w:val="000000"/>
                <w:sz w:val="26"/>
                <w:szCs w:val="26"/>
              </w:rPr>
            </w:pPr>
            <w:r w:rsidRPr="00046F89">
              <w:rPr>
                <w:color w:val="000000"/>
                <w:sz w:val="26"/>
                <w:szCs w:val="26"/>
              </w:rPr>
              <w:t>Ідентифікація</w:t>
            </w:r>
          </w:p>
        </w:tc>
        <w:tc>
          <w:tcPr>
            <w:tcW w:w="3794" w:type="pct"/>
            <w:tcBorders>
              <w:top w:val="single" w:sz="4" w:space="0" w:color="auto"/>
              <w:left w:val="single" w:sz="4" w:space="0" w:color="auto"/>
              <w:bottom w:val="single" w:sz="4" w:space="0" w:color="auto"/>
              <w:right w:val="single" w:sz="4" w:space="0" w:color="auto"/>
            </w:tcBorders>
            <w:vAlign w:val="center"/>
            <w:hideMark/>
          </w:tcPr>
          <w:p w14:paraId="0BF8336C" w14:textId="77777777" w:rsidR="00331C2C" w:rsidRPr="00046F89" w:rsidRDefault="00331C2C" w:rsidP="00705D2A">
            <w:pPr>
              <w:pStyle w:val="af3"/>
              <w:spacing w:before="120" w:after="0"/>
              <w:rPr>
                <w:color w:val="000000"/>
                <w:sz w:val="26"/>
                <w:szCs w:val="26"/>
              </w:rPr>
            </w:pPr>
            <w:r w:rsidRPr="00046F89">
              <w:rPr>
                <w:color w:val="000000"/>
                <w:sz w:val="26"/>
                <w:szCs w:val="26"/>
              </w:rPr>
              <w:t>Процедура присвоєння ідентифікатора об’єкту комп’ютерної системи або встановлення відповідності між об’єктом і його ідентифікатором.</w:t>
            </w:r>
            <w:r w:rsidRPr="00046F89" w:rsidDel="00487FDF">
              <w:rPr>
                <w:color w:val="000000"/>
                <w:sz w:val="26"/>
                <w:szCs w:val="26"/>
              </w:rPr>
              <w:t xml:space="preserve"> </w:t>
            </w:r>
          </w:p>
        </w:tc>
      </w:tr>
      <w:tr w:rsidR="00331C2C" w:rsidRPr="00046F89" w14:paraId="1E502C81"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tcPr>
          <w:p w14:paraId="709C3290" w14:textId="77777777" w:rsidR="00331C2C" w:rsidRPr="00046F89" w:rsidRDefault="00331C2C" w:rsidP="00705D2A">
            <w:pPr>
              <w:pStyle w:val="af3"/>
              <w:spacing w:before="120" w:after="0"/>
              <w:rPr>
                <w:sz w:val="26"/>
                <w:szCs w:val="26"/>
              </w:rPr>
            </w:pPr>
            <w:r w:rsidRPr="00046F89">
              <w:rPr>
                <w:sz w:val="26"/>
                <w:szCs w:val="26"/>
              </w:rPr>
              <w:t>ІАА</w:t>
            </w:r>
          </w:p>
        </w:tc>
        <w:tc>
          <w:tcPr>
            <w:tcW w:w="3794" w:type="pct"/>
            <w:tcBorders>
              <w:top w:val="single" w:sz="4" w:space="0" w:color="auto"/>
              <w:left w:val="single" w:sz="4" w:space="0" w:color="auto"/>
              <w:bottom w:val="single" w:sz="4" w:space="0" w:color="auto"/>
              <w:right w:val="single" w:sz="4" w:space="0" w:color="auto"/>
            </w:tcBorders>
          </w:tcPr>
          <w:p w14:paraId="334CA484" w14:textId="77777777" w:rsidR="00331C2C" w:rsidRPr="00046F89" w:rsidRDefault="00331C2C" w:rsidP="00705D2A">
            <w:pPr>
              <w:pStyle w:val="af3"/>
              <w:spacing w:before="120" w:after="0"/>
              <w:rPr>
                <w:sz w:val="26"/>
                <w:szCs w:val="26"/>
              </w:rPr>
            </w:pPr>
            <w:r w:rsidRPr="00046F89">
              <w:rPr>
                <w:sz w:val="26"/>
                <w:szCs w:val="26"/>
              </w:rPr>
              <w:t>Послідовна процедура ідентифікації, автентифікації та авторизації</w:t>
            </w:r>
          </w:p>
        </w:tc>
      </w:tr>
      <w:tr w:rsidR="00331C2C" w:rsidRPr="00046F89" w14:paraId="591F076C"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04C80E75" w14:textId="77777777" w:rsidR="00331C2C" w:rsidRPr="00046F89" w:rsidRDefault="00331C2C" w:rsidP="00705D2A">
            <w:pPr>
              <w:pStyle w:val="af3"/>
              <w:spacing w:before="120" w:after="0"/>
              <w:rPr>
                <w:sz w:val="26"/>
                <w:szCs w:val="26"/>
              </w:rPr>
            </w:pPr>
            <w:r w:rsidRPr="00046F89">
              <w:rPr>
                <w:sz w:val="26"/>
                <w:szCs w:val="26"/>
              </w:rPr>
              <w:t>ІПН</w:t>
            </w:r>
          </w:p>
        </w:tc>
        <w:tc>
          <w:tcPr>
            <w:tcW w:w="3794" w:type="pct"/>
            <w:tcBorders>
              <w:top w:val="single" w:sz="4" w:space="0" w:color="auto"/>
              <w:left w:val="single" w:sz="4" w:space="0" w:color="auto"/>
              <w:bottom w:val="single" w:sz="4" w:space="0" w:color="auto"/>
              <w:right w:val="single" w:sz="4" w:space="0" w:color="auto"/>
            </w:tcBorders>
            <w:hideMark/>
          </w:tcPr>
          <w:p w14:paraId="09DF5DD2" w14:textId="77777777" w:rsidR="00331C2C" w:rsidRPr="00046F89" w:rsidRDefault="00331C2C" w:rsidP="00705D2A">
            <w:pPr>
              <w:pStyle w:val="af3"/>
              <w:spacing w:before="120" w:after="0"/>
              <w:rPr>
                <w:sz w:val="26"/>
                <w:szCs w:val="26"/>
              </w:rPr>
            </w:pPr>
            <w:r w:rsidRPr="00046F89">
              <w:rPr>
                <w:sz w:val="26"/>
                <w:szCs w:val="26"/>
              </w:rPr>
              <w:t>Індивідуальний податковий номер. Зараз називається Реєстраційний номер облікової картки платника податків (РНОКПП).</w:t>
            </w:r>
          </w:p>
        </w:tc>
      </w:tr>
      <w:tr w:rsidR="00331C2C" w:rsidRPr="00046F89" w14:paraId="65C725EA"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166C94AD" w14:textId="77777777" w:rsidR="00331C2C" w:rsidRPr="00046F89" w:rsidRDefault="00331C2C" w:rsidP="00705D2A">
            <w:pPr>
              <w:pStyle w:val="af3"/>
              <w:spacing w:before="120" w:after="0"/>
              <w:rPr>
                <w:sz w:val="26"/>
                <w:szCs w:val="26"/>
              </w:rPr>
            </w:pPr>
            <w:r w:rsidRPr="00046F89">
              <w:rPr>
                <w:sz w:val="26"/>
                <w:szCs w:val="26"/>
              </w:rPr>
              <w:t>ІПР</w:t>
            </w:r>
          </w:p>
        </w:tc>
        <w:tc>
          <w:tcPr>
            <w:tcW w:w="3794" w:type="pct"/>
            <w:tcBorders>
              <w:top w:val="single" w:sz="4" w:space="0" w:color="auto"/>
              <w:left w:val="single" w:sz="4" w:space="0" w:color="auto"/>
              <w:bottom w:val="single" w:sz="4" w:space="0" w:color="auto"/>
              <w:right w:val="single" w:sz="4" w:space="0" w:color="auto"/>
            </w:tcBorders>
            <w:hideMark/>
          </w:tcPr>
          <w:p w14:paraId="5E906D8A" w14:textId="77777777" w:rsidR="00331C2C" w:rsidRPr="00046F89" w:rsidRDefault="00331C2C" w:rsidP="00705D2A">
            <w:pPr>
              <w:pStyle w:val="af3"/>
              <w:spacing w:before="120" w:after="0"/>
              <w:rPr>
                <w:sz w:val="26"/>
                <w:szCs w:val="26"/>
              </w:rPr>
            </w:pPr>
            <w:r w:rsidRPr="00046F89">
              <w:rPr>
                <w:sz w:val="26"/>
                <w:szCs w:val="26"/>
              </w:rPr>
              <w:t>Індивідуальний план реабілітації.</w:t>
            </w:r>
          </w:p>
        </w:tc>
      </w:tr>
      <w:tr w:rsidR="00331C2C" w:rsidRPr="00046F89" w14:paraId="17BB15D9"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24067998" w14:textId="77777777" w:rsidR="00331C2C" w:rsidRPr="00046F89" w:rsidRDefault="00331C2C" w:rsidP="00705D2A">
            <w:pPr>
              <w:pStyle w:val="af3"/>
              <w:spacing w:before="120" w:after="0"/>
              <w:rPr>
                <w:sz w:val="26"/>
                <w:szCs w:val="26"/>
              </w:rPr>
            </w:pPr>
            <w:r w:rsidRPr="00046F89">
              <w:rPr>
                <w:sz w:val="26"/>
                <w:szCs w:val="26"/>
              </w:rPr>
              <w:t>ІЦР</w:t>
            </w:r>
          </w:p>
        </w:tc>
        <w:tc>
          <w:tcPr>
            <w:tcW w:w="3794" w:type="pct"/>
            <w:tcBorders>
              <w:top w:val="single" w:sz="4" w:space="0" w:color="auto"/>
              <w:left w:val="single" w:sz="4" w:space="0" w:color="auto"/>
              <w:bottom w:val="single" w:sz="4" w:space="0" w:color="auto"/>
              <w:right w:val="single" w:sz="4" w:space="0" w:color="auto"/>
            </w:tcBorders>
            <w:hideMark/>
          </w:tcPr>
          <w:p w14:paraId="2773922A" w14:textId="03AA80F6" w:rsidR="005C6422" w:rsidRPr="00046F89" w:rsidRDefault="00331C2C" w:rsidP="00705D2A">
            <w:pPr>
              <w:pStyle w:val="af3"/>
              <w:spacing w:before="120" w:after="0"/>
              <w:rPr>
                <w:sz w:val="26"/>
                <w:szCs w:val="26"/>
              </w:rPr>
            </w:pPr>
            <w:r w:rsidRPr="00046F89">
              <w:rPr>
                <w:sz w:val="26"/>
                <w:szCs w:val="26"/>
              </w:rPr>
              <w:t>Інтелектуальний центр реабілітації.</w:t>
            </w:r>
          </w:p>
          <w:p w14:paraId="3F220F45" w14:textId="274DB67C" w:rsidR="00331C2C" w:rsidRPr="00046F89" w:rsidRDefault="005C6422" w:rsidP="00705D2A">
            <w:pPr>
              <w:pStyle w:val="af3"/>
              <w:spacing w:before="120" w:after="0"/>
              <w:rPr>
                <w:sz w:val="26"/>
                <w:szCs w:val="26"/>
              </w:rPr>
            </w:pPr>
            <w:r w:rsidRPr="00046F89">
              <w:rPr>
                <w:sz w:val="26"/>
                <w:szCs w:val="26"/>
              </w:rPr>
              <w:tab/>
            </w:r>
          </w:p>
        </w:tc>
      </w:tr>
      <w:tr w:rsidR="00331C2C" w:rsidRPr="00046F89" w14:paraId="2FC61AC2"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7F41EF55" w14:textId="77777777" w:rsidR="00331C2C" w:rsidRPr="00046F89" w:rsidRDefault="00331C2C" w:rsidP="00705D2A">
            <w:pPr>
              <w:pStyle w:val="af3"/>
              <w:spacing w:before="120" w:after="0"/>
              <w:rPr>
                <w:sz w:val="26"/>
                <w:szCs w:val="26"/>
              </w:rPr>
            </w:pPr>
            <w:r w:rsidRPr="00046F89">
              <w:rPr>
                <w:sz w:val="26"/>
                <w:szCs w:val="26"/>
              </w:rPr>
              <w:lastRenderedPageBreak/>
              <w:t>Керівник ДСП</w:t>
            </w:r>
          </w:p>
        </w:tc>
        <w:tc>
          <w:tcPr>
            <w:tcW w:w="3794" w:type="pct"/>
            <w:tcBorders>
              <w:top w:val="single" w:sz="4" w:space="0" w:color="auto"/>
              <w:left w:val="single" w:sz="4" w:space="0" w:color="auto"/>
              <w:bottom w:val="single" w:sz="4" w:space="0" w:color="auto"/>
              <w:right w:val="single" w:sz="4" w:space="0" w:color="auto"/>
            </w:tcBorders>
            <w:vAlign w:val="center"/>
          </w:tcPr>
          <w:p w14:paraId="1F87975A" w14:textId="77777777" w:rsidR="00331C2C" w:rsidRPr="00046F89" w:rsidRDefault="00331C2C" w:rsidP="00705D2A">
            <w:pPr>
              <w:pStyle w:val="af3"/>
              <w:spacing w:before="120" w:after="0"/>
              <w:rPr>
                <w:sz w:val="26"/>
                <w:szCs w:val="26"/>
              </w:rPr>
            </w:pPr>
            <w:r w:rsidRPr="00046F89">
              <w:rPr>
                <w:sz w:val="26"/>
                <w:szCs w:val="26"/>
              </w:rPr>
              <w:t>Керівник Департаменту соціальної Політики – працівник відповідного структурного підрозділу Департаменту соціальної Політики, якому назначено роль Керівника.</w:t>
            </w:r>
          </w:p>
        </w:tc>
      </w:tr>
      <w:tr w:rsidR="00331C2C" w:rsidRPr="00046F89" w14:paraId="710AFDA2"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5DFD4DC1" w14:textId="77777777" w:rsidR="00331C2C" w:rsidRPr="00046F89" w:rsidRDefault="00331C2C" w:rsidP="00705D2A">
            <w:pPr>
              <w:pStyle w:val="af3"/>
              <w:spacing w:before="120" w:after="0"/>
              <w:rPr>
                <w:sz w:val="26"/>
                <w:szCs w:val="26"/>
              </w:rPr>
            </w:pPr>
            <w:r w:rsidRPr="00046F89">
              <w:rPr>
                <w:sz w:val="26"/>
                <w:szCs w:val="26"/>
              </w:rPr>
              <w:t>Керівник УСПР</w:t>
            </w:r>
          </w:p>
        </w:tc>
        <w:tc>
          <w:tcPr>
            <w:tcW w:w="3794" w:type="pct"/>
            <w:tcBorders>
              <w:top w:val="single" w:sz="4" w:space="0" w:color="auto"/>
              <w:left w:val="single" w:sz="4" w:space="0" w:color="auto"/>
              <w:bottom w:val="single" w:sz="4" w:space="0" w:color="auto"/>
              <w:right w:val="single" w:sz="4" w:space="0" w:color="auto"/>
            </w:tcBorders>
            <w:vAlign w:val="center"/>
          </w:tcPr>
          <w:p w14:paraId="599CD7AD" w14:textId="77777777" w:rsidR="00331C2C" w:rsidRPr="00046F89" w:rsidRDefault="00331C2C" w:rsidP="00705D2A">
            <w:pPr>
              <w:pStyle w:val="af3"/>
              <w:spacing w:before="120" w:after="0"/>
              <w:rPr>
                <w:sz w:val="26"/>
                <w:szCs w:val="26"/>
              </w:rPr>
            </w:pPr>
            <w:r w:rsidRPr="00046F89">
              <w:rPr>
                <w:sz w:val="26"/>
                <w:szCs w:val="26"/>
              </w:rPr>
              <w:t>Керівник Управління соціальної політики районів – працівник відповідного структурного підрозділу</w:t>
            </w:r>
            <w:r w:rsidRPr="00046F89">
              <w:rPr>
                <w:color w:val="000000"/>
                <w:sz w:val="26"/>
                <w:szCs w:val="26"/>
              </w:rPr>
              <w:t xml:space="preserve"> </w:t>
            </w:r>
            <w:r w:rsidRPr="00046F89">
              <w:rPr>
                <w:sz w:val="26"/>
                <w:szCs w:val="26"/>
              </w:rPr>
              <w:t>Управління соціальної політики районів, якому назначено роль Керівника.</w:t>
            </w:r>
          </w:p>
        </w:tc>
      </w:tr>
      <w:tr w:rsidR="00331C2C" w:rsidRPr="00046F89" w14:paraId="1DF8DF8B"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4DB11E5F" w14:textId="77777777" w:rsidR="00331C2C" w:rsidRPr="00046F89" w:rsidRDefault="00331C2C" w:rsidP="00705D2A">
            <w:pPr>
              <w:pStyle w:val="af3"/>
              <w:spacing w:before="120" w:after="0"/>
              <w:rPr>
                <w:sz w:val="26"/>
                <w:szCs w:val="26"/>
              </w:rPr>
            </w:pPr>
            <w:r w:rsidRPr="00046F89">
              <w:rPr>
                <w:sz w:val="26"/>
                <w:szCs w:val="26"/>
              </w:rPr>
              <w:t>Керівник ЦРД</w:t>
            </w:r>
          </w:p>
        </w:tc>
        <w:tc>
          <w:tcPr>
            <w:tcW w:w="3794" w:type="pct"/>
            <w:tcBorders>
              <w:top w:val="single" w:sz="4" w:space="0" w:color="auto"/>
              <w:left w:val="single" w:sz="4" w:space="0" w:color="auto"/>
              <w:bottom w:val="single" w:sz="4" w:space="0" w:color="auto"/>
              <w:right w:val="single" w:sz="4" w:space="0" w:color="auto"/>
            </w:tcBorders>
            <w:vAlign w:val="center"/>
          </w:tcPr>
          <w:p w14:paraId="1EE6F95B" w14:textId="77777777" w:rsidR="00331C2C" w:rsidRPr="00046F89" w:rsidRDefault="00331C2C" w:rsidP="00705D2A">
            <w:pPr>
              <w:pStyle w:val="af3"/>
              <w:spacing w:before="120" w:after="0"/>
              <w:rPr>
                <w:sz w:val="26"/>
                <w:szCs w:val="26"/>
              </w:rPr>
            </w:pPr>
            <w:r w:rsidRPr="00046F89">
              <w:rPr>
                <w:sz w:val="26"/>
                <w:szCs w:val="26"/>
              </w:rPr>
              <w:t>Керівник Центру реабілітації дітей – працівник Центру реабілітації дітей, якому назначено роль Керівника.</w:t>
            </w:r>
          </w:p>
        </w:tc>
      </w:tr>
      <w:tr w:rsidR="00331C2C" w:rsidRPr="00046F89" w14:paraId="698EE36A"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6FA495E9" w14:textId="77777777" w:rsidR="00331C2C" w:rsidRPr="00046F89" w:rsidRDefault="00331C2C" w:rsidP="00705D2A">
            <w:pPr>
              <w:pStyle w:val="af3"/>
              <w:spacing w:before="120" w:after="0"/>
              <w:rPr>
                <w:color w:val="000000"/>
                <w:sz w:val="26"/>
                <w:szCs w:val="26"/>
              </w:rPr>
            </w:pPr>
            <w:r w:rsidRPr="00046F89">
              <w:rPr>
                <w:color w:val="000000"/>
                <w:sz w:val="26"/>
                <w:szCs w:val="26"/>
              </w:rPr>
              <w:t>Ключове слово/фраза</w:t>
            </w:r>
          </w:p>
        </w:tc>
        <w:tc>
          <w:tcPr>
            <w:tcW w:w="3794" w:type="pct"/>
            <w:tcBorders>
              <w:top w:val="single" w:sz="4" w:space="0" w:color="auto"/>
              <w:left w:val="single" w:sz="4" w:space="0" w:color="auto"/>
              <w:bottom w:val="single" w:sz="4" w:space="0" w:color="auto"/>
              <w:right w:val="single" w:sz="4" w:space="0" w:color="auto"/>
            </w:tcBorders>
            <w:vAlign w:val="center"/>
            <w:hideMark/>
          </w:tcPr>
          <w:p w14:paraId="1817F140" w14:textId="77777777" w:rsidR="00331C2C" w:rsidRPr="00046F89" w:rsidRDefault="00331C2C" w:rsidP="00705D2A">
            <w:pPr>
              <w:pStyle w:val="af3"/>
              <w:spacing w:before="120" w:after="0"/>
              <w:rPr>
                <w:color w:val="000000"/>
                <w:sz w:val="26"/>
                <w:szCs w:val="26"/>
              </w:rPr>
            </w:pPr>
            <w:r w:rsidRPr="00046F89">
              <w:rPr>
                <w:color w:val="000000"/>
                <w:sz w:val="26"/>
                <w:szCs w:val="26"/>
              </w:rPr>
              <w:t>Слово/фраза, за яким проводиться пошук у пошуковій системі.</w:t>
            </w:r>
          </w:p>
        </w:tc>
      </w:tr>
      <w:tr w:rsidR="00331C2C" w:rsidRPr="00046F89" w14:paraId="074FA1DE"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29B73812" w14:textId="77777777" w:rsidR="00331C2C" w:rsidRPr="00046F89" w:rsidRDefault="00331C2C" w:rsidP="00705D2A">
            <w:pPr>
              <w:pStyle w:val="af3"/>
              <w:spacing w:before="120" w:after="0"/>
              <w:rPr>
                <w:sz w:val="26"/>
                <w:szCs w:val="26"/>
              </w:rPr>
            </w:pPr>
            <w:r w:rsidRPr="00046F89">
              <w:rPr>
                <w:sz w:val="26"/>
                <w:szCs w:val="26"/>
              </w:rPr>
              <w:t>КМДА</w:t>
            </w:r>
          </w:p>
        </w:tc>
        <w:tc>
          <w:tcPr>
            <w:tcW w:w="3794" w:type="pct"/>
            <w:tcBorders>
              <w:top w:val="single" w:sz="4" w:space="0" w:color="auto"/>
              <w:left w:val="single" w:sz="4" w:space="0" w:color="auto"/>
              <w:bottom w:val="single" w:sz="4" w:space="0" w:color="auto"/>
              <w:right w:val="single" w:sz="4" w:space="0" w:color="auto"/>
            </w:tcBorders>
            <w:hideMark/>
          </w:tcPr>
          <w:p w14:paraId="74EEC6DA" w14:textId="77777777" w:rsidR="00331C2C" w:rsidRPr="00046F89" w:rsidRDefault="00331C2C" w:rsidP="00705D2A">
            <w:pPr>
              <w:pStyle w:val="af3"/>
              <w:spacing w:before="120" w:after="0"/>
              <w:rPr>
                <w:sz w:val="26"/>
                <w:szCs w:val="26"/>
              </w:rPr>
            </w:pPr>
            <w:r w:rsidRPr="00046F89">
              <w:rPr>
                <w:sz w:val="26"/>
                <w:szCs w:val="26"/>
              </w:rPr>
              <w:t>Київська міська державна адміністрація.</w:t>
            </w:r>
          </w:p>
        </w:tc>
      </w:tr>
      <w:tr w:rsidR="00331C2C" w:rsidRPr="00046F89" w14:paraId="56545181"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1501811E" w14:textId="77777777" w:rsidR="00331C2C" w:rsidRPr="00046F89" w:rsidRDefault="00331C2C" w:rsidP="00705D2A">
            <w:pPr>
              <w:pStyle w:val="af3"/>
              <w:spacing w:before="120" w:after="0"/>
              <w:rPr>
                <w:color w:val="000000"/>
                <w:sz w:val="26"/>
                <w:szCs w:val="26"/>
              </w:rPr>
            </w:pPr>
            <w:r w:rsidRPr="00046F89">
              <w:rPr>
                <w:color w:val="000000"/>
                <w:sz w:val="26"/>
                <w:szCs w:val="26"/>
              </w:rPr>
              <w:t>Користувач ОКК</w:t>
            </w:r>
          </w:p>
        </w:tc>
        <w:tc>
          <w:tcPr>
            <w:tcW w:w="3794" w:type="pct"/>
            <w:tcBorders>
              <w:top w:val="single" w:sz="4" w:space="0" w:color="auto"/>
              <w:left w:val="single" w:sz="4" w:space="0" w:color="auto"/>
              <w:bottom w:val="single" w:sz="4" w:space="0" w:color="auto"/>
              <w:right w:val="single" w:sz="4" w:space="0" w:color="auto"/>
            </w:tcBorders>
            <w:vAlign w:val="center"/>
            <w:hideMark/>
          </w:tcPr>
          <w:p w14:paraId="75C3099A" w14:textId="77777777" w:rsidR="00331C2C" w:rsidRPr="00046F89" w:rsidRDefault="00331C2C" w:rsidP="00705D2A">
            <w:pPr>
              <w:pStyle w:val="af3"/>
              <w:spacing w:before="120" w:after="0"/>
              <w:rPr>
                <w:color w:val="000000"/>
                <w:sz w:val="26"/>
                <w:szCs w:val="26"/>
              </w:rPr>
            </w:pPr>
            <w:r w:rsidRPr="00046F89">
              <w:rPr>
                <w:color w:val="000000"/>
                <w:sz w:val="26"/>
                <w:szCs w:val="26"/>
              </w:rPr>
              <w:t>Громадянин, який зареєстрований, мешкає, працює у м. Києві, гості м. Києва.</w:t>
            </w:r>
          </w:p>
        </w:tc>
      </w:tr>
      <w:tr w:rsidR="00331C2C" w:rsidRPr="00046F89" w14:paraId="4BA91E8D"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7BC7A5BD" w14:textId="77777777" w:rsidR="00331C2C" w:rsidRPr="00046F89" w:rsidRDefault="00331C2C" w:rsidP="00705D2A">
            <w:pPr>
              <w:pStyle w:val="af3"/>
              <w:spacing w:before="120" w:after="0"/>
              <w:rPr>
                <w:color w:val="000000"/>
                <w:sz w:val="26"/>
                <w:szCs w:val="26"/>
              </w:rPr>
            </w:pPr>
            <w:r w:rsidRPr="00046F89">
              <w:rPr>
                <w:color w:val="000000"/>
                <w:sz w:val="26"/>
                <w:szCs w:val="26"/>
              </w:rPr>
              <w:t>Користувач ПМ «СП»</w:t>
            </w:r>
          </w:p>
        </w:tc>
        <w:tc>
          <w:tcPr>
            <w:tcW w:w="3794" w:type="pct"/>
            <w:tcBorders>
              <w:top w:val="single" w:sz="4" w:space="0" w:color="auto"/>
              <w:left w:val="single" w:sz="4" w:space="0" w:color="auto"/>
              <w:bottom w:val="single" w:sz="4" w:space="0" w:color="auto"/>
              <w:right w:val="single" w:sz="4" w:space="0" w:color="auto"/>
            </w:tcBorders>
            <w:vAlign w:val="center"/>
            <w:hideMark/>
          </w:tcPr>
          <w:p w14:paraId="352E48BC" w14:textId="77777777" w:rsidR="00331C2C" w:rsidRPr="00046F89" w:rsidRDefault="00331C2C" w:rsidP="00705D2A">
            <w:pPr>
              <w:pStyle w:val="af3"/>
              <w:spacing w:before="120" w:after="0"/>
              <w:rPr>
                <w:color w:val="000000"/>
                <w:sz w:val="26"/>
                <w:szCs w:val="26"/>
              </w:rPr>
            </w:pPr>
            <w:r w:rsidRPr="00046F89">
              <w:rPr>
                <w:color w:val="000000"/>
                <w:sz w:val="26"/>
                <w:szCs w:val="26"/>
              </w:rPr>
              <w:t>Фізична особа, що використовує ПМ «СП» для рішення завдань, які стоять перед нею. В ПМ «СП» передбачається, що користувачі будуть поділятися на дві категорії: Громадянин м. Києва (фізична особа), Чиновник (співробітник Департаменту соціальної політики / Управління соціальної політики районів та співробітник Центру реабілітації дітей).</w:t>
            </w:r>
          </w:p>
        </w:tc>
      </w:tr>
      <w:tr w:rsidR="00331C2C" w:rsidRPr="00046F89" w14:paraId="795E501B"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tcPr>
          <w:p w14:paraId="3205E14A" w14:textId="77777777" w:rsidR="00331C2C" w:rsidRPr="00046F89" w:rsidRDefault="00331C2C" w:rsidP="00705D2A">
            <w:pPr>
              <w:pStyle w:val="af3"/>
              <w:spacing w:before="120" w:after="0"/>
              <w:rPr>
                <w:rFonts w:eastAsia="Calibri"/>
                <w:sz w:val="26"/>
                <w:szCs w:val="26"/>
              </w:rPr>
            </w:pPr>
            <w:r w:rsidRPr="00046F89">
              <w:rPr>
                <w:rFonts w:eastAsia="Calibri"/>
                <w:sz w:val="26"/>
                <w:szCs w:val="26"/>
              </w:rPr>
              <w:t>КСЗІ</w:t>
            </w:r>
          </w:p>
        </w:tc>
        <w:tc>
          <w:tcPr>
            <w:tcW w:w="3794" w:type="pct"/>
            <w:tcBorders>
              <w:top w:val="single" w:sz="4" w:space="0" w:color="auto"/>
              <w:left w:val="single" w:sz="4" w:space="0" w:color="auto"/>
              <w:bottom w:val="single" w:sz="4" w:space="0" w:color="auto"/>
              <w:right w:val="single" w:sz="4" w:space="0" w:color="auto"/>
            </w:tcBorders>
          </w:tcPr>
          <w:p w14:paraId="26A09419" w14:textId="77777777" w:rsidR="00331C2C" w:rsidRPr="00046F89" w:rsidRDefault="00331C2C" w:rsidP="00705D2A">
            <w:pPr>
              <w:pStyle w:val="af3"/>
              <w:spacing w:before="120" w:after="0"/>
              <w:rPr>
                <w:rFonts w:eastAsia="Calibri"/>
                <w:sz w:val="26"/>
                <w:szCs w:val="26"/>
              </w:rPr>
            </w:pPr>
            <w:r w:rsidRPr="00046F89">
              <w:rPr>
                <w:rFonts w:eastAsia="Calibri"/>
                <w:sz w:val="26"/>
                <w:szCs w:val="26"/>
              </w:rPr>
              <w:t>Комплексна система захисту інформації — сукупність організаційних і інженерних заходів, програмно-апаратних засобів, які забезпечують захист інформації в автоматизованій системі (АС).</w:t>
            </w:r>
          </w:p>
        </w:tc>
      </w:tr>
      <w:tr w:rsidR="00331C2C" w:rsidRPr="00046F89" w14:paraId="602AB968"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32341186" w14:textId="77777777" w:rsidR="00331C2C" w:rsidRPr="00046F89" w:rsidRDefault="00331C2C" w:rsidP="00705D2A">
            <w:pPr>
              <w:pStyle w:val="af3"/>
              <w:spacing w:before="120" w:after="0"/>
              <w:rPr>
                <w:sz w:val="26"/>
                <w:szCs w:val="26"/>
              </w:rPr>
            </w:pPr>
            <w:r w:rsidRPr="00046F89">
              <w:rPr>
                <w:sz w:val="26"/>
                <w:szCs w:val="26"/>
              </w:rPr>
              <w:t>ЛКК</w:t>
            </w:r>
          </w:p>
        </w:tc>
        <w:tc>
          <w:tcPr>
            <w:tcW w:w="3794" w:type="pct"/>
            <w:tcBorders>
              <w:top w:val="single" w:sz="4" w:space="0" w:color="auto"/>
              <w:left w:val="single" w:sz="4" w:space="0" w:color="auto"/>
              <w:bottom w:val="single" w:sz="4" w:space="0" w:color="auto"/>
              <w:right w:val="single" w:sz="4" w:space="0" w:color="auto"/>
            </w:tcBorders>
            <w:hideMark/>
          </w:tcPr>
          <w:p w14:paraId="129102F2" w14:textId="77777777" w:rsidR="00331C2C" w:rsidRPr="00046F89" w:rsidRDefault="00331C2C" w:rsidP="00705D2A">
            <w:pPr>
              <w:pStyle w:val="af3"/>
              <w:spacing w:before="120" w:after="0"/>
              <w:rPr>
                <w:sz w:val="26"/>
                <w:szCs w:val="26"/>
              </w:rPr>
            </w:pPr>
            <w:r w:rsidRPr="00046F89">
              <w:rPr>
                <w:sz w:val="26"/>
                <w:szCs w:val="26"/>
              </w:rPr>
              <w:t>Лікувально-консультативна комісія.</w:t>
            </w:r>
          </w:p>
        </w:tc>
      </w:tr>
      <w:tr w:rsidR="00331C2C" w:rsidRPr="00046F89" w14:paraId="57EA5840"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6217AD29" w14:textId="77777777" w:rsidR="00331C2C" w:rsidRPr="00046F89" w:rsidRDefault="00331C2C" w:rsidP="00705D2A">
            <w:pPr>
              <w:pStyle w:val="af3"/>
              <w:spacing w:before="120" w:after="0"/>
              <w:rPr>
                <w:sz w:val="26"/>
                <w:szCs w:val="26"/>
              </w:rPr>
            </w:pPr>
            <w:r w:rsidRPr="00046F89">
              <w:rPr>
                <w:sz w:val="26"/>
                <w:szCs w:val="26"/>
              </w:rPr>
              <w:t>МСЕК</w:t>
            </w:r>
          </w:p>
        </w:tc>
        <w:tc>
          <w:tcPr>
            <w:tcW w:w="3794" w:type="pct"/>
            <w:tcBorders>
              <w:top w:val="single" w:sz="4" w:space="0" w:color="auto"/>
              <w:left w:val="single" w:sz="4" w:space="0" w:color="auto"/>
              <w:bottom w:val="single" w:sz="4" w:space="0" w:color="auto"/>
              <w:right w:val="single" w:sz="4" w:space="0" w:color="auto"/>
            </w:tcBorders>
            <w:hideMark/>
          </w:tcPr>
          <w:p w14:paraId="415AEAB1" w14:textId="77777777" w:rsidR="00331C2C" w:rsidRPr="00046F89" w:rsidRDefault="00331C2C" w:rsidP="00705D2A">
            <w:pPr>
              <w:pStyle w:val="af3"/>
              <w:spacing w:before="120" w:after="0"/>
              <w:rPr>
                <w:sz w:val="26"/>
                <w:szCs w:val="26"/>
              </w:rPr>
            </w:pPr>
            <w:r w:rsidRPr="00046F89">
              <w:rPr>
                <w:sz w:val="26"/>
                <w:szCs w:val="26"/>
              </w:rPr>
              <w:t>Медико-соціальна експертна комісія.</w:t>
            </w:r>
          </w:p>
        </w:tc>
      </w:tr>
      <w:tr w:rsidR="00331C2C" w:rsidRPr="00046F89" w14:paraId="0ABFEB8B"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544861D2" w14:textId="77777777" w:rsidR="00331C2C" w:rsidRPr="00046F89" w:rsidRDefault="00331C2C" w:rsidP="00705D2A">
            <w:pPr>
              <w:pStyle w:val="af3"/>
              <w:spacing w:before="120" w:after="0"/>
              <w:rPr>
                <w:color w:val="000000"/>
                <w:sz w:val="26"/>
                <w:szCs w:val="26"/>
              </w:rPr>
            </w:pPr>
            <w:r w:rsidRPr="00046F89">
              <w:rPr>
                <w:color w:val="000000"/>
                <w:sz w:val="26"/>
                <w:szCs w:val="26"/>
              </w:rPr>
              <w:t>Обліковий запис</w:t>
            </w:r>
          </w:p>
        </w:tc>
        <w:tc>
          <w:tcPr>
            <w:tcW w:w="3794" w:type="pct"/>
            <w:tcBorders>
              <w:top w:val="single" w:sz="4" w:space="0" w:color="auto"/>
              <w:left w:val="single" w:sz="4" w:space="0" w:color="auto"/>
              <w:bottom w:val="single" w:sz="4" w:space="0" w:color="auto"/>
              <w:right w:val="single" w:sz="4" w:space="0" w:color="auto"/>
            </w:tcBorders>
            <w:vAlign w:val="center"/>
            <w:hideMark/>
          </w:tcPr>
          <w:p w14:paraId="77DD9592" w14:textId="77777777" w:rsidR="00331C2C" w:rsidRPr="00046F89" w:rsidRDefault="00331C2C" w:rsidP="00705D2A">
            <w:pPr>
              <w:pStyle w:val="af3"/>
              <w:spacing w:before="120" w:after="0"/>
              <w:rPr>
                <w:color w:val="000000"/>
                <w:sz w:val="26"/>
                <w:szCs w:val="26"/>
              </w:rPr>
            </w:pPr>
            <w:r w:rsidRPr="00046F89">
              <w:rPr>
                <w:color w:val="000000"/>
                <w:sz w:val="26"/>
                <w:szCs w:val="26"/>
              </w:rPr>
              <w:t>Запис, що містить повну інформацію про профіль Користувача ОКК.</w:t>
            </w:r>
          </w:p>
        </w:tc>
      </w:tr>
      <w:tr w:rsidR="00331C2C" w:rsidRPr="00046F89" w14:paraId="6774C985"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7FBBDD61" w14:textId="77777777" w:rsidR="00331C2C" w:rsidRPr="00046F89" w:rsidRDefault="00331C2C" w:rsidP="00705D2A">
            <w:pPr>
              <w:pStyle w:val="af3"/>
              <w:spacing w:before="120" w:after="0"/>
              <w:rPr>
                <w:color w:val="000000"/>
                <w:sz w:val="26"/>
                <w:szCs w:val="26"/>
              </w:rPr>
            </w:pPr>
            <w:r w:rsidRPr="00046F89">
              <w:rPr>
                <w:color w:val="000000"/>
                <w:sz w:val="26"/>
                <w:szCs w:val="26"/>
              </w:rPr>
              <w:t>ОКК</w:t>
            </w:r>
          </w:p>
        </w:tc>
        <w:tc>
          <w:tcPr>
            <w:tcW w:w="3794" w:type="pct"/>
            <w:tcBorders>
              <w:top w:val="single" w:sz="4" w:space="0" w:color="auto"/>
              <w:left w:val="single" w:sz="4" w:space="0" w:color="auto"/>
              <w:bottom w:val="single" w:sz="4" w:space="0" w:color="auto"/>
              <w:right w:val="single" w:sz="4" w:space="0" w:color="auto"/>
            </w:tcBorders>
            <w:vAlign w:val="center"/>
            <w:hideMark/>
          </w:tcPr>
          <w:p w14:paraId="6528C0AE" w14:textId="77777777" w:rsidR="00331C2C" w:rsidRPr="00046F89" w:rsidRDefault="00331C2C" w:rsidP="00705D2A">
            <w:pPr>
              <w:pStyle w:val="af3"/>
              <w:spacing w:before="120" w:after="0"/>
              <w:rPr>
                <w:color w:val="000000"/>
                <w:sz w:val="26"/>
                <w:szCs w:val="26"/>
              </w:rPr>
            </w:pPr>
            <w:r w:rsidRPr="00046F89">
              <w:rPr>
                <w:color w:val="000000"/>
                <w:sz w:val="26"/>
                <w:szCs w:val="26"/>
              </w:rPr>
              <w:t>Інформаційна автоматизована система «Особистий Кабінет Киянина» (my.kyivcity.gov.ua).</w:t>
            </w:r>
          </w:p>
        </w:tc>
      </w:tr>
      <w:tr w:rsidR="00331C2C" w:rsidRPr="00046F89" w14:paraId="25A4D1E8"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tcPr>
          <w:p w14:paraId="0663EC41" w14:textId="77777777" w:rsidR="00331C2C" w:rsidRPr="00046F89" w:rsidRDefault="00331C2C" w:rsidP="00705D2A">
            <w:pPr>
              <w:pStyle w:val="af3"/>
              <w:spacing w:before="120" w:after="0"/>
              <w:rPr>
                <w:rFonts w:eastAsia="Calibri"/>
                <w:sz w:val="26"/>
                <w:szCs w:val="26"/>
              </w:rPr>
            </w:pPr>
            <w:r w:rsidRPr="00046F89">
              <w:rPr>
                <w:rFonts w:eastAsia="Calibri"/>
                <w:sz w:val="26"/>
                <w:szCs w:val="26"/>
              </w:rPr>
              <w:t>ПАТ</w:t>
            </w:r>
          </w:p>
        </w:tc>
        <w:tc>
          <w:tcPr>
            <w:tcW w:w="3794" w:type="pct"/>
            <w:tcBorders>
              <w:top w:val="single" w:sz="4" w:space="0" w:color="auto"/>
              <w:left w:val="single" w:sz="4" w:space="0" w:color="auto"/>
              <w:bottom w:val="single" w:sz="4" w:space="0" w:color="auto"/>
              <w:right w:val="single" w:sz="4" w:space="0" w:color="auto"/>
            </w:tcBorders>
          </w:tcPr>
          <w:p w14:paraId="426B3388" w14:textId="77777777" w:rsidR="00331C2C" w:rsidRPr="00046F89" w:rsidRDefault="00331C2C" w:rsidP="00705D2A">
            <w:pPr>
              <w:pStyle w:val="af3"/>
              <w:spacing w:before="120" w:after="0"/>
              <w:rPr>
                <w:rFonts w:eastAsia="Calibri"/>
                <w:sz w:val="26"/>
                <w:szCs w:val="26"/>
              </w:rPr>
            </w:pPr>
            <w:r w:rsidRPr="00046F89">
              <w:rPr>
                <w:rFonts w:eastAsia="Calibri"/>
                <w:sz w:val="26"/>
                <w:szCs w:val="26"/>
              </w:rPr>
              <w:t>Приватне акціонерне товариство.</w:t>
            </w:r>
          </w:p>
        </w:tc>
      </w:tr>
      <w:tr w:rsidR="00331C2C" w:rsidRPr="00046F89" w14:paraId="0960B936"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tcPr>
          <w:p w14:paraId="3F158188" w14:textId="77777777" w:rsidR="00331C2C" w:rsidRPr="00046F89" w:rsidRDefault="00331C2C" w:rsidP="00705D2A">
            <w:pPr>
              <w:pStyle w:val="af3"/>
              <w:spacing w:before="120" w:after="0"/>
              <w:rPr>
                <w:rFonts w:eastAsia="Calibri"/>
                <w:sz w:val="26"/>
                <w:szCs w:val="26"/>
              </w:rPr>
            </w:pPr>
            <w:r w:rsidRPr="00046F89">
              <w:rPr>
                <w:rFonts w:eastAsia="Calibri"/>
                <w:sz w:val="26"/>
                <w:szCs w:val="26"/>
              </w:rPr>
              <w:t>ПДВ</w:t>
            </w:r>
          </w:p>
        </w:tc>
        <w:tc>
          <w:tcPr>
            <w:tcW w:w="3794" w:type="pct"/>
            <w:tcBorders>
              <w:top w:val="single" w:sz="4" w:space="0" w:color="auto"/>
              <w:left w:val="single" w:sz="4" w:space="0" w:color="auto"/>
              <w:bottom w:val="single" w:sz="4" w:space="0" w:color="auto"/>
              <w:right w:val="single" w:sz="4" w:space="0" w:color="auto"/>
            </w:tcBorders>
          </w:tcPr>
          <w:p w14:paraId="3717067D" w14:textId="77777777" w:rsidR="00331C2C" w:rsidRPr="00046F89" w:rsidRDefault="00331C2C" w:rsidP="00705D2A">
            <w:pPr>
              <w:pStyle w:val="af3"/>
              <w:spacing w:before="120" w:after="0"/>
              <w:rPr>
                <w:rFonts w:eastAsia="Calibri"/>
                <w:sz w:val="26"/>
                <w:szCs w:val="26"/>
              </w:rPr>
            </w:pPr>
            <w:r w:rsidRPr="00046F89">
              <w:rPr>
                <w:rFonts w:eastAsia="Calibri"/>
                <w:sz w:val="26"/>
                <w:szCs w:val="26"/>
              </w:rPr>
              <w:t>Податок на додану вартість.</w:t>
            </w:r>
          </w:p>
        </w:tc>
      </w:tr>
      <w:tr w:rsidR="00331C2C" w:rsidRPr="00046F89" w14:paraId="516910AE"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tcPr>
          <w:p w14:paraId="5EAE1140" w14:textId="77777777" w:rsidR="00331C2C" w:rsidRPr="00046F89" w:rsidRDefault="00331C2C" w:rsidP="00705D2A">
            <w:pPr>
              <w:pStyle w:val="af3"/>
              <w:spacing w:before="120" w:after="0"/>
              <w:rPr>
                <w:sz w:val="26"/>
                <w:szCs w:val="26"/>
              </w:rPr>
            </w:pPr>
            <w:r w:rsidRPr="00046F89">
              <w:rPr>
                <w:sz w:val="26"/>
                <w:szCs w:val="26"/>
              </w:rPr>
              <w:t>ПЗ</w:t>
            </w:r>
          </w:p>
        </w:tc>
        <w:tc>
          <w:tcPr>
            <w:tcW w:w="3794" w:type="pct"/>
            <w:tcBorders>
              <w:top w:val="single" w:sz="4" w:space="0" w:color="auto"/>
              <w:left w:val="single" w:sz="4" w:space="0" w:color="auto"/>
              <w:bottom w:val="single" w:sz="4" w:space="0" w:color="auto"/>
              <w:right w:val="single" w:sz="4" w:space="0" w:color="auto"/>
            </w:tcBorders>
          </w:tcPr>
          <w:p w14:paraId="56D8ACC6" w14:textId="77777777" w:rsidR="00331C2C" w:rsidRPr="00046F89" w:rsidRDefault="00331C2C" w:rsidP="00705D2A">
            <w:pPr>
              <w:pStyle w:val="af3"/>
              <w:spacing w:before="120" w:after="0"/>
              <w:rPr>
                <w:sz w:val="26"/>
                <w:szCs w:val="26"/>
              </w:rPr>
            </w:pPr>
            <w:r w:rsidRPr="00046F89">
              <w:rPr>
                <w:sz w:val="26"/>
                <w:szCs w:val="26"/>
              </w:rPr>
              <w:t>Програмне забезпечення.</w:t>
            </w:r>
          </w:p>
        </w:tc>
      </w:tr>
      <w:tr w:rsidR="00331C2C" w:rsidRPr="00046F89" w14:paraId="384D84CD"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46B1BA81" w14:textId="77777777" w:rsidR="00331C2C" w:rsidRPr="00046F89" w:rsidRDefault="00331C2C" w:rsidP="00705D2A">
            <w:pPr>
              <w:pStyle w:val="af3"/>
              <w:spacing w:before="120" w:after="0"/>
              <w:rPr>
                <w:sz w:val="26"/>
                <w:szCs w:val="26"/>
              </w:rPr>
            </w:pPr>
            <w:r w:rsidRPr="00046F89">
              <w:rPr>
                <w:sz w:val="26"/>
                <w:szCs w:val="26"/>
              </w:rPr>
              <w:t>ПІБ</w:t>
            </w:r>
          </w:p>
        </w:tc>
        <w:tc>
          <w:tcPr>
            <w:tcW w:w="3794" w:type="pct"/>
            <w:tcBorders>
              <w:top w:val="single" w:sz="4" w:space="0" w:color="auto"/>
              <w:left w:val="single" w:sz="4" w:space="0" w:color="auto"/>
              <w:bottom w:val="single" w:sz="4" w:space="0" w:color="auto"/>
              <w:right w:val="single" w:sz="4" w:space="0" w:color="auto"/>
            </w:tcBorders>
            <w:hideMark/>
          </w:tcPr>
          <w:p w14:paraId="2B4CB1CB" w14:textId="77777777" w:rsidR="00331C2C" w:rsidRPr="00046F89" w:rsidRDefault="00331C2C" w:rsidP="00705D2A">
            <w:pPr>
              <w:pStyle w:val="af3"/>
              <w:spacing w:before="120" w:after="0"/>
              <w:rPr>
                <w:sz w:val="26"/>
                <w:szCs w:val="26"/>
              </w:rPr>
            </w:pPr>
            <w:r w:rsidRPr="00046F89">
              <w:rPr>
                <w:sz w:val="26"/>
                <w:szCs w:val="26"/>
              </w:rPr>
              <w:t>Прізвище ім’я по батькові.</w:t>
            </w:r>
          </w:p>
        </w:tc>
      </w:tr>
      <w:tr w:rsidR="00331C2C" w:rsidRPr="00046F89" w14:paraId="04FEA33A" w14:textId="77777777" w:rsidTr="005C6422">
        <w:trPr>
          <w:trHeight w:val="58"/>
        </w:trPr>
        <w:tc>
          <w:tcPr>
            <w:tcW w:w="1206" w:type="pct"/>
            <w:tcBorders>
              <w:top w:val="single" w:sz="4" w:space="0" w:color="auto"/>
              <w:left w:val="single" w:sz="4" w:space="0" w:color="auto"/>
              <w:bottom w:val="single" w:sz="4" w:space="0" w:color="auto"/>
              <w:right w:val="single" w:sz="4" w:space="0" w:color="auto"/>
            </w:tcBorders>
            <w:vAlign w:val="center"/>
          </w:tcPr>
          <w:p w14:paraId="10EC6DF7" w14:textId="77777777" w:rsidR="00331C2C" w:rsidRPr="00046F89" w:rsidRDefault="00331C2C" w:rsidP="00705D2A">
            <w:pPr>
              <w:pStyle w:val="af3"/>
              <w:spacing w:before="120" w:after="0"/>
              <w:rPr>
                <w:color w:val="000000"/>
                <w:sz w:val="26"/>
                <w:szCs w:val="26"/>
              </w:rPr>
            </w:pPr>
            <w:r w:rsidRPr="00046F89">
              <w:rPr>
                <w:sz w:val="26"/>
                <w:szCs w:val="26"/>
              </w:rPr>
              <w:t>Платформа</w:t>
            </w:r>
          </w:p>
        </w:tc>
        <w:tc>
          <w:tcPr>
            <w:tcW w:w="3794" w:type="pct"/>
            <w:tcBorders>
              <w:top w:val="single" w:sz="4" w:space="0" w:color="auto"/>
              <w:left w:val="single" w:sz="4" w:space="0" w:color="auto"/>
              <w:bottom w:val="single" w:sz="4" w:space="0" w:color="auto"/>
              <w:right w:val="single" w:sz="4" w:space="0" w:color="auto"/>
            </w:tcBorders>
            <w:vAlign w:val="center"/>
          </w:tcPr>
          <w:p w14:paraId="594346C4" w14:textId="77777777" w:rsidR="00331C2C" w:rsidRPr="00046F89" w:rsidRDefault="00331C2C" w:rsidP="00705D2A">
            <w:pPr>
              <w:pStyle w:val="af3"/>
              <w:spacing w:before="120" w:after="0"/>
              <w:rPr>
                <w:sz w:val="26"/>
                <w:szCs w:val="26"/>
              </w:rPr>
            </w:pPr>
            <w:r w:rsidRPr="00046F89">
              <w:rPr>
                <w:sz w:val="26"/>
                <w:szCs w:val="26"/>
              </w:rPr>
              <w:t>Платформа для надання електронних послуг,  у тому числі адміністративних.</w:t>
            </w:r>
          </w:p>
        </w:tc>
      </w:tr>
      <w:tr w:rsidR="00331C2C" w:rsidRPr="00046F89" w14:paraId="67E359F5" w14:textId="77777777" w:rsidTr="005C6422">
        <w:tc>
          <w:tcPr>
            <w:tcW w:w="1206" w:type="pct"/>
            <w:tcBorders>
              <w:top w:val="single" w:sz="4" w:space="0" w:color="auto"/>
              <w:left w:val="single" w:sz="4" w:space="0" w:color="auto"/>
              <w:bottom w:val="single" w:sz="4" w:space="0" w:color="auto"/>
              <w:right w:val="single" w:sz="4" w:space="0" w:color="auto"/>
            </w:tcBorders>
          </w:tcPr>
          <w:p w14:paraId="37C88944" w14:textId="77777777" w:rsidR="00331C2C" w:rsidRPr="00046F89" w:rsidRDefault="00331C2C" w:rsidP="00705D2A">
            <w:pPr>
              <w:pStyle w:val="af3"/>
              <w:spacing w:before="120" w:after="0"/>
              <w:rPr>
                <w:color w:val="000000"/>
                <w:sz w:val="26"/>
                <w:szCs w:val="26"/>
              </w:rPr>
            </w:pPr>
            <w:r w:rsidRPr="00046F89">
              <w:rPr>
                <w:color w:val="000000"/>
                <w:sz w:val="26"/>
                <w:szCs w:val="26"/>
              </w:rPr>
              <w:t>Портал послуг</w:t>
            </w:r>
          </w:p>
        </w:tc>
        <w:tc>
          <w:tcPr>
            <w:tcW w:w="3794" w:type="pct"/>
            <w:tcBorders>
              <w:top w:val="single" w:sz="4" w:space="0" w:color="auto"/>
              <w:left w:val="single" w:sz="4" w:space="0" w:color="auto"/>
              <w:bottom w:val="single" w:sz="4" w:space="0" w:color="auto"/>
              <w:right w:val="single" w:sz="4" w:space="0" w:color="auto"/>
            </w:tcBorders>
          </w:tcPr>
          <w:p w14:paraId="2346BB17" w14:textId="5BD6D214" w:rsidR="00331C2C" w:rsidRPr="00046F89" w:rsidRDefault="00331C2C" w:rsidP="00705D2A">
            <w:pPr>
              <w:pStyle w:val="af3"/>
              <w:spacing w:before="120" w:after="0"/>
              <w:rPr>
                <w:color w:val="000000"/>
                <w:sz w:val="26"/>
                <w:szCs w:val="26"/>
              </w:rPr>
            </w:pPr>
            <w:r w:rsidRPr="00046F89">
              <w:rPr>
                <w:color w:val="000000"/>
                <w:sz w:val="26"/>
                <w:szCs w:val="26"/>
              </w:rPr>
              <w:t>Портал послуг (</w:t>
            </w:r>
            <w:hyperlink r:id="rId10" w:history="1">
              <w:r w:rsidRPr="00046F89">
                <w:rPr>
                  <w:color w:val="000000"/>
                  <w:sz w:val="26"/>
                  <w:szCs w:val="26"/>
                </w:rPr>
                <w:t>poslugy.kyivcity.gov.ua</w:t>
              </w:r>
            </w:hyperlink>
            <w:r w:rsidRPr="00046F89">
              <w:rPr>
                <w:color w:val="000000"/>
                <w:sz w:val="26"/>
                <w:szCs w:val="26"/>
              </w:rPr>
              <w:t>) включає у себе:</w:t>
            </w:r>
          </w:p>
          <w:p w14:paraId="6B841C79" w14:textId="77777777" w:rsidR="00331C2C" w:rsidRPr="00046F89" w:rsidRDefault="00331C2C" w:rsidP="00705D2A">
            <w:pPr>
              <w:pStyle w:val="af3"/>
              <w:spacing w:before="120" w:after="0"/>
              <w:rPr>
                <w:color w:val="000000"/>
                <w:sz w:val="26"/>
                <w:szCs w:val="26"/>
              </w:rPr>
            </w:pPr>
            <w:r w:rsidRPr="00046F89">
              <w:rPr>
                <w:color w:val="000000"/>
                <w:sz w:val="26"/>
                <w:szCs w:val="26"/>
              </w:rPr>
              <w:t>Веб-портал надання електронних послуг, у тому числі адміністративних (ІАС «Розвиток веб-порталу»);</w:t>
            </w:r>
          </w:p>
          <w:p w14:paraId="464533DC" w14:textId="77777777" w:rsidR="00331C2C" w:rsidRPr="00046F89" w:rsidRDefault="00331C2C" w:rsidP="00705D2A">
            <w:pPr>
              <w:pStyle w:val="af3"/>
              <w:spacing w:before="120" w:after="0"/>
              <w:rPr>
                <w:color w:val="000000"/>
                <w:sz w:val="26"/>
                <w:szCs w:val="26"/>
              </w:rPr>
            </w:pPr>
            <w:r w:rsidRPr="00046F89">
              <w:rPr>
                <w:color w:val="000000"/>
                <w:sz w:val="26"/>
                <w:szCs w:val="26"/>
              </w:rPr>
              <w:lastRenderedPageBreak/>
              <w:t>Програмна платформа для надання електронних послуг,  у тому числі адміністративних (ІАС «Е-послуга»).</w:t>
            </w:r>
          </w:p>
        </w:tc>
      </w:tr>
      <w:tr w:rsidR="00331C2C" w:rsidRPr="00046F89" w14:paraId="7C7452A6"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17FF0072" w14:textId="77777777" w:rsidR="00331C2C" w:rsidRPr="00046F89" w:rsidRDefault="00331C2C" w:rsidP="00705D2A">
            <w:pPr>
              <w:pStyle w:val="af3"/>
              <w:spacing w:before="120" w:after="0"/>
              <w:rPr>
                <w:color w:val="000000"/>
                <w:sz w:val="26"/>
                <w:szCs w:val="26"/>
              </w:rPr>
            </w:pPr>
            <w:r w:rsidRPr="00046F89">
              <w:rPr>
                <w:color w:val="000000"/>
                <w:sz w:val="26"/>
                <w:szCs w:val="26"/>
              </w:rPr>
              <w:lastRenderedPageBreak/>
              <w:t>Пошукова система</w:t>
            </w:r>
          </w:p>
        </w:tc>
        <w:tc>
          <w:tcPr>
            <w:tcW w:w="3794" w:type="pct"/>
            <w:tcBorders>
              <w:top w:val="single" w:sz="4" w:space="0" w:color="auto"/>
              <w:left w:val="single" w:sz="4" w:space="0" w:color="auto"/>
              <w:bottom w:val="single" w:sz="4" w:space="0" w:color="auto"/>
              <w:right w:val="single" w:sz="4" w:space="0" w:color="auto"/>
            </w:tcBorders>
            <w:vAlign w:val="center"/>
            <w:hideMark/>
          </w:tcPr>
          <w:p w14:paraId="2CC0D33B" w14:textId="77777777" w:rsidR="00331C2C" w:rsidRPr="00046F89" w:rsidRDefault="00331C2C" w:rsidP="00705D2A">
            <w:pPr>
              <w:pStyle w:val="af3"/>
              <w:spacing w:before="120" w:after="0"/>
              <w:rPr>
                <w:color w:val="000000"/>
                <w:sz w:val="26"/>
                <w:szCs w:val="26"/>
              </w:rPr>
            </w:pPr>
            <w:r w:rsidRPr="00046F89">
              <w:rPr>
                <w:color w:val="000000"/>
                <w:sz w:val="26"/>
                <w:szCs w:val="26"/>
              </w:rPr>
              <w:t>Програмний засіб, що забезпечує у відповідності до запиту користувача пошук текстово-графічної інформації та надає отриманий результат.</w:t>
            </w:r>
          </w:p>
        </w:tc>
      </w:tr>
      <w:tr w:rsidR="00331C2C" w:rsidRPr="00046F89" w14:paraId="3BC305A2" w14:textId="77777777" w:rsidTr="005C6422">
        <w:tc>
          <w:tcPr>
            <w:tcW w:w="1206" w:type="pct"/>
            <w:tcBorders>
              <w:top w:val="single" w:sz="4" w:space="0" w:color="auto"/>
              <w:left w:val="single" w:sz="4" w:space="0" w:color="auto"/>
              <w:bottom w:val="single" w:sz="4" w:space="0" w:color="auto"/>
              <w:right w:val="single" w:sz="4" w:space="0" w:color="auto"/>
            </w:tcBorders>
            <w:vAlign w:val="center"/>
            <w:hideMark/>
          </w:tcPr>
          <w:p w14:paraId="1593B0CE" w14:textId="77777777" w:rsidR="00331C2C" w:rsidRPr="00046F89" w:rsidRDefault="00331C2C" w:rsidP="00705D2A">
            <w:pPr>
              <w:pStyle w:val="af3"/>
              <w:spacing w:before="120" w:after="0"/>
              <w:rPr>
                <w:color w:val="000000"/>
                <w:sz w:val="26"/>
                <w:szCs w:val="26"/>
              </w:rPr>
            </w:pPr>
            <w:r w:rsidRPr="00046F89">
              <w:rPr>
                <w:color w:val="000000"/>
                <w:sz w:val="26"/>
                <w:szCs w:val="26"/>
              </w:rPr>
              <w:t>Пошуковий запит</w:t>
            </w:r>
          </w:p>
        </w:tc>
        <w:tc>
          <w:tcPr>
            <w:tcW w:w="3794" w:type="pct"/>
            <w:tcBorders>
              <w:top w:val="single" w:sz="4" w:space="0" w:color="auto"/>
              <w:left w:val="single" w:sz="4" w:space="0" w:color="auto"/>
              <w:bottom w:val="single" w:sz="4" w:space="0" w:color="auto"/>
              <w:right w:val="single" w:sz="4" w:space="0" w:color="auto"/>
            </w:tcBorders>
            <w:vAlign w:val="center"/>
            <w:hideMark/>
          </w:tcPr>
          <w:p w14:paraId="5DF2841C" w14:textId="77777777" w:rsidR="00331C2C" w:rsidRPr="00046F89" w:rsidRDefault="00331C2C" w:rsidP="00705D2A">
            <w:pPr>
              <w:pStyle w:val="af3"/>
              <w:spacing w:before="120" w:after="0"/>
              <w:rPr>
                <w:strike/>
                <w:color w:val="000000"/>
                <w:sz w:val="26"/>
                <w:szCs w:val="26"/>
              </w:rPr>
            </w:pPr>
            <w:r w:rsidRPr="00046F89">
              <w:rPr>
                <w:color w:val="000000"/>
                <w:sz w:val="26"/>
                <w:szCs w:val="26"/>
              </w:rPr>
              <w:t>Слово/фраза, що використовується для внутрішнього пошуку по системі.</w:t>
            </w:r>
          </w:p>
        </w:tc>
      </w:tr>
      <w:tr w:rsidR="00331C2C" w:rsidRPr="00046F89" w14:paraId="76D312DD"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tcPr>
          <w:p w14:paraId="43BBDB10" w14:textId="77777777" w:rsidR="00331C2C" w:rsidRPr="00046F89" w:rsidRDefault="00331C2C" w:rsidP="00705D2A">
            <w:pPr>
              <w:pStyle w:val="af3"/>
              <w:spacing w:before="120" w:after="0"/>
              <w:rPr>
                <w:rFonts w:eastAsia="Calibri"/>
                <w:sz w:val="26"/>
                <w:szCs w:val="26"/>
              </w:rPr>
            </w:pPr>
            <w:r w:rsidRPr="00046F89">
              <w:rPr>
                <w:rFonts w:eastAsia="Calibri"/>
                <w:sz w:val="26"/>
                <w:szCs w:val="26"/>
              </w:rPr>
              <w:t>ПП</w:t>
            </w:r>
          </w:p>
        </w:tc>
        <w:tc>
          <w:tcPr>
            <w:tcW w:w="3794" w:type="pct"/>
            <w:tcBorders>
              <w:top w:val="single" w:sz="4" w:space="0" w:color="auto"/>
              <w:left w:val="single" w:sz="4" w:space="0" w:color="auto"/>
              <w:bottom w:val="single" w:sz="4" w:space="0" w:color="auto"/>
              <w:right w:val="single" w:sz="4" w:space="0" w:color="auto"/>
            </w:tcBorders>
          </w:tcPr>
          <w:p w14:paraId="18CFCC08" w14:textId="77777777" w:rsidR="00331C2C" w:rsidRPr="00046F89" w:rsidRDefault="00331C2C" w:rsidP="00705D2A">
            <w:pPr>
              <w:pStyle w:val="af3"/>
              <w:spacing w:before="120" w:after="0"/>
              <w:rPr>
                <w:rFonts w:eastAsia="Calibri"/>
                <w:sz w:val="26"/>
                <w:szCs w:val="26"/>
              </w:rPr>
            </w:pPr>
            <w:r w:rsidRPr="00046F89">
              <w:rPr>
                <w:rFonts w:eastAsia="Calibri"/>
                <w:sz w:val="26"/>
                <w:szCs w:val="26"/>
              </w:rPr>
              <w:t>Приватне підприємство.</w:t>
            </w:r>
          </w:p>
        </w:tc>
      </w:tr>
      <w:tr w:rsidR="00331C2C" w:rsidRPr="00046F89" w14:paraId="668983DD"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1A879ED3" w14:textId="77777777" w:rsidR="00331C2C" w:rsidRPr="00046F89" w:rsidRDefault="00331C2C" w:rsidP="00705D2A">
            <w:pPr>
              <w:pStyle w:val="af3"/>
              <w:spacing w:before="120" w:after="0"/>
              <w:rPr>
                <w:sz w:val="26"/>
                <w:szCs w:val="26"/>
              </w:rPr>
            </w:pPr>
            <w:r w:rsidRPr="00046F89">
              <w:rPr>
                <w:sz w:val="26"/>
                <w:szCs w:val="26"/>
              </w:rPr>
              <w:t>ППЗ</w:t>
            </w:r>
          </w:p>
        </w:tc>
        <w:tc>
          <w:tcPr>
            <w:tcW w:w="3794" w:type="pct"/>
            <w:tcBorders>
              <w:top w:val="single" w:sz="4" w:space="0" w:color="auto"/>
              <w:left w:val="single" w:sz="4" w:space="0" w:color="auto"/>
              <w:bottom w:val="single" w:sz="4" w:space="0" w:color="auto"/>
              <w:right w:val="single" w:sz="4" w:space="0" w:color="auto"/>
            </w:tcBorders>
            <w:hideMark/>
          </w:tcPr>
          <w:p w14:paraId="5FE4C5EA" w14:textId="77777777" w:rsidR="00331C2C" w:rsidRPr="00046F89" w:rsidRDefault="00331C2C" w:rsidP="00705D2A">
            <w:pPr>
              <w:pStyle w:val="af3"/>
              <w:spacing w:before="120" w:after="0"/>
              <w:rPr>
                <w:sz w:val="26"/>
                <w:szCs w:val="26"/>
              </w:rPr>
            </w:pPr>
            <w:r w:rsidRPr="00046F89">
              <w:rPr>
                <w:sz w:val="26"/>
                <w:szCs w:val="26"/>
              </w:rPr>
              <w:t>Прикладне програмне забезпечення.</w:t>
            </w:r>
          </w:p>
        </w:tc>
      </w:tr>
      <w:tr w:rsidR="00331C2C" w:rsidRPr="00046F89" w14:paraId="605EB488"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449497AB" w14:textId="77777777" w:rsidR="00331C2C" w:rsidRPr="00046F89" w:rsidRDefault="00331C2C" w:rsidP="00705D2A">
            <w:pPr>
              <w:pStyle w:val="af3"/>
              <w:spacing w:before="120" w:after="0"/>
              <w:rPr>
                <w:sz w:val="26"/>
                <w:szCs w:val="26"/>
              </w:rPr>
            </w:pPr>
            <w:r w:rsidRPr="00046F89">
              <w:rPr>
                <w:rFonts w:eastAsia="Calibri"/>
                <w:sz w:val="26"/>
                <w:szCs w:val="26"/>
              </w:rPr>
              <w:t>Програма "Турбота»</w:t>
            </w:r>
          </w:p>
        </w:tc>
        <w:tc>
          <w:tcPr>
            <w:tcW w:w="3794" w:type="pct"/>
            <w:tcBorders>
              <w:top w:val="single" w:sz="4" w:space="0" w:color="auto"/>
              <w:left w:val="single" w:sz="4" w:space="0" w:color="auto"/>
              <w:bottom w:val="single" w:sz="4" w:space="0" w:color="auto"/>
              <w:right w:val="single" w:sz="4" w:space="0" w:color="auto"/>
            </w:tcBorders>
            <w:hideMark/>
          </w:tcPr>
          <w:p w14:paraId="138B418F" w14:textId="77777777" w:rsidR="00331C2C" w:rsidRPr="00046F89" w:rsidRDefault="00331C2C" w:rsidP="00705D2A">
            <w:pPr>
              <w:pStyle w:val="af3"/>
              <w:spacing w:before="120" w:after="0"/>
              <w:rPr>
                <w:sz w:val="26"/>
                <w:szCs w:val="26"/>
              </w:rPr>
            </w:pPr>
            <w:r w:rsidRPr="00046F89">
              <w:rPr>
                <w:rFonts w:eastAsia="Calibri"/>
                <w:sz w:val="26"/>
                <w:szCs w:val="26"/>
              </w:rPr>
              <w:t>Програма Київської міської ради від 03.03.2016 № 116/116 Про затвердження міської цільової програми "Турбота. Назустріч киянам" на 2016-2018 роки.</w:t>
            </w:r>
          </w:p>
        </w:tc>
      </w:tr>
      <w:tr w:rsidR="00331C2C" w:rsidRPr="00046F89" w14:paraId="1949C0F7"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2C40BE58" w14:textId="77777777" w:rsidR="00331C2C" w:rsidRPr="00046F89" w:rsidRDefault="00331C2C" w:rsidP="00705D2A">
            <w:pPr>
              <w:pStyle w:val="af3"/>
              <w:spacing w:before="120" w:after="0"/>
              <w:rPr>
                <w:color w:val="000000"/>
                <w:sz w:val="26"/>
                <w:szCs w:val="26"/>
              </w:rPr>
            </w:pPr>
            <w:r w:rsidRPr="00046F89">
              <w:rPr>
                <w:sz w:val="26"/>
                <w:szCs w:val="26"/>
              </w:rPr>
              <w:t>Реєстратор ДСП</w:t>
            </w:r>
          </w:p>
        </w:tc>
        <w:tc>
          <w:tcPr>
            <w:tcW w:w="3794" w:type="pct"/>
            <w:tcBorders>
              <w:top w:val="single" w:sz="4" w:space="0" w:color="auto"/>
              <w:left w:val="single" w:sz="4" w:space="0" w:color="auto"/>
              <w:bottom w:val="single" w:sz="4" w:space="0" w:color="auto"/>
              <w:right w:val="single" w:sz="4" w:space="0" w:color="auto"/>
            </w:tcBorders>
            <w:vAlign w:val="center"/>
          </w:tcPr>
          <w:p w14:paraId="4AD2EFE3" w14:textId="77777777" w:rsidR="00331C2C" w:rsidRPr="00046F89" w:rsidRDefault="00331C2C" w:rsidP="00705D2A">
            <w:pPr>
              <w:pStyle w:val="af3"/>
              <w:spacing w:before="120" w:after="0"/>
              <w:rPr>
                <w:color w:val="000000"/>
                <w:sz w:val="26"/>
                <w:szCs w:val="26"/>
              </w:rPr>
            </w:pPr>
            <w:r w:rsidRPr="00046F89">
              <w:rPr>
                <w:sz w:val="26"/>
                <w:szCs w:val="26"/>
              </w:rPr>
              <w:t>Реєстратор Департаменту соціальної Політики – це  співробітник відповідного структурного підрозділу Департаменту соціальної Політики, якому назначено роль Реєстратора та забезпечує реєстрацію Громадянина м. Києва на прийом до Фахівця.</w:t>
            </w:r>
          </w:p>
        </w:tc>
      </w:tr>
      <w:tr w:rsidR="00331C2C" w:rsidRPr="00046F89" w14:paraId="63BA1C80"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3D7C93FB" w14:textId="77777777" w:rsidR="00331C2C" w:rsidRPr="00046F89" w:rsidRDefault="00331C2C" w:rsidP="00705D2A">
            <w:pPr>
              <w:pStyle w:val="af3"/>
              <w:spacing w:before="120" w:after="0"/>
              <w:rPr>
                <w:sz w:val="26"/>
                <w:szCs w:val="26"/>
              </w:rPr>
            </w:pPr>
            <w:r w:rsidRPr="00046F89">
              <w:rPr>
                <w:sz w:val="26"/>
                <w:szCs w:val="26"/>
              </w:rPr>
              <w:t>Реєстратор УСПР</w:t>
            </w:r>
          </w:p>
        </w:tc>
        <w:tc>
          <w:tcPr>
            <w:tcW w:w="3794" w:type="pct"/>
            <w:tcBorders>
              <w:top w:val="single" w:sz="4" w:space="0" w:color="auto"/>
              <w:left w:val="single" w:sz="4" w:space="0" w:color="auto"/>
              <w:bottom w:val="single" w:sz="4" w:space="0" w:color="auto"/>
              <w:right w:val="single" w:sz="4" w:space="0" w:color="auto"/>
            </w:tcBorders>
            <w:vAlign w:val="center"/>
          </w:tcPr>
          <w:p w14:paraId="6F45CC43" w14:textId="77777777" w:rsidR="00331C2C" w:rsidRPr="00046F89" w:rsidRDefault="00331C2C" w:rsidP="00705D2A">
            <w:pPr>
              <w:pStyle w:val="af3"/>
              <w:spacing w:before="120" w:after="0"/>
              <w:rPr>
                <w:sz w:val="26"/>
                <w:szCs w:val="26"/>
              </w:rPr>
            </w:pPr>
            <w:r w:rsidRPr="00046F89">
              <w:rPr>
                <w:sz w:val="26"/>
                <w:szCs w:val="26"/>
              </w:rPr>
              <w:t>Реєстратор Управління соціальної політики районів – це  співробітник відповідного структурного підрозділу</w:t>
            </w:r>
            <w:r w:rsidRPr="00046F89">
              <w:rPr>
                <w:color w:val="000000"/>
                <w:sz w:val="26"/>
                <w:szCs w:val="26"/>
              </w:rPr>
              <w:t xml:space="preserve"> Управління соціальної політики районів</w:t>
            </w:r>
            <w:r w:rsidRPr="00046F89">
              <w:rPr>
                <w:sz w:val="26"/>
                <w:szCs w:val="26"/>
              </w:rPr>
              <w:t>, якому назначено роль Реєстратора та забезпечує реєстрацію Громадянина м. Києва на прийом до Фахівця.</w:t>
            </w:r>
          </w:p>
        </w:tc>
      </w:tr>
      <w:tr w:rsidR="00331C2C" w:rsidRPr="00046F89" w14:paraId="33D20309"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75E44592" w14:textId="77777777" w:rsidR="00331C2C" w:rsidRPr="00046F89" w:rsidRDefault="00331C2C" w:rsidP="00705D2A">
            <w:pPr>
              <w:pStyle w:val="af3"/>
              <w:spacing w:before="120" w:after="0"/>
              <w:rPr>
                <w:sz w:val="26"/>
                <w:szCs w:val="26"/>
              </w:rPr>
            </w:pPr>
            <w:r w:rsidRPr="00046F89">
              <w:rPr>
                <w:sz w:val="26"/>
                <w:szCs w:val="26"/>
              </w:rPr>
              <w:t>Реєстратор ЦРД</w:t>
            </w:r>
          </w:p>
        </w:tc>
        <w:tc>
          <w:tcPr>
            <w:tcW w:w="3794" w:type="pct"/>
            <w:tcBorders>
              <w:top w:val="single" w:sz="4" w:space="0" w:color="auto"/>
              <w:left w:val="single" w:sz="4" w:space="0" w:color="auto"/>
              <w:bottom w:val="single" w:sz="4" w:space="0" w:color="auto"/>
              <w:right w:val="single" w:sz="4" w:space="0" w:color="auto"/>
            </w:tcBorders>
            <w:vAlign w:val="center"/>
          </w:tcPr>
          <w:p w14:paraId="514DE188" w14:textId="77777777" w:rsidR="00331C2C" w:rsidRPr="00046F89" w:rsidRDefault="00331C2C" w:rsidP="00705D2A">
            <w:pPr>
              <w:pStyle w:val="af3"/>
              <w:spacing w:before="120" w:after="0"/>
              <w:rPr>
                <w:sz w:val="26"/>
                <w:szCs w:val="26"/>
              </w:rPr>
            </w:pPr>
            <w:r w:rsidRPr="00046F89">
              <w:rPr>
                <w:sz w:val="26"/>
                <w:szCs w:val="26"/>
              </w:rPr>
              <w:t>Реєстратор Центру реабілітації дітей – це  співробітник Центру реабілітації дітей, якому назначено роль Реєстратора та забезпечує реєстрацію Громадянина м. Києва на комісію реабілітації дитини / прийом до Реабілітолога.</w:t>
            </w:r>
          </w:p>
        </w:tc>
      </w:tr>
      <w:tr w:rsidR="00331C2C" w:rsidRPr="00046F89" w14:paraId="4E126A07"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1ACB47F0" w14:textId="77777777" w:rsidR="00331C2C" w:rsidRPr="00046F89" w:rsidRDefault="00331C2C" w:rsidP="00705D2A">
            <w:pPr>
              <w:pStyle w:val="af3"/>
              <w:spacing w:before="120" w:after="0"/>
              <w:rPr>
                <w:color w:val="000000"/>
                <w:sz w:val="26"/>
                <w:szCs w:val="26"/>
              </w:rPr>
            </w:pPr>
            <w:r w:rsidRPr="00046F89">
              <w:rPr>
                <w:color w:val="000000"/>
                <w:sz w:val="26"/>
                <w:szCs w:val="26"/>
              </w:rPr>
              <w:t>Роль</w:t>
            </w:r>
          </w:p>
        </w:tc>
        <w:tc>
          <w:tcPr>
            <w:tcW w:w="3794" w:type="pct"/>
            <w:tcBorders>
              <w:top w:val="single" w:sz="4" w:space="0" w:color="auto"/>
              <w:left w:val="single" w:sz="4" w:space="0" w:color="auto"/>
              <w:bottom w:val="single" w:sz="4" w:space="0" w:color="auto"/>
              <w:right w:val="single" w:sz="4" w:space="0" w:color="auto"/>
            </w:tcBorders>
            <w:vAlign w:val="center"/>
          </w:tcPr>
          <w:p w14:paraId="03938999" w14:textId="77777777" w:rsidR="00331C2C" w:rsidRPr="00046F89" w:rsidRDefault="00331C2C" w:rsidP="00705D2A">
            <w:pPr>
              <w:pStyle w:val="af3"/>
              <w:spacing w:before="120" w:after="0"/>
              <w:rPr>
                <w:color w:val="000000"/>
                <w:sz w:val="26"/>
                <w:szCs w:val="26"/>
              </w:rPr>
            </w:pPr>
            <w:r w:rsidRPr="00046F89">
              <w:rPr>
                <w:color w:val="000000"/>
                <w:sz w:val="26"/>
                <w:szCs w:val="26"/>
              </w:rPr>
              <w:t>Група користувачів системи, що мають однакові або схожі функції в процесах, які автоматизуються.</w:t>
            </w:r>
          </w:p>
        </w:tc>
      </w:tr>
      <w:tr w:rsidR="00331C2C" w:rsidRPr="00046F89" w14:paraId="3D6E8CA4"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337A7845" w14:textId="77777777" w:rsidR="00331C2C" w:rsidRPr="00046F89" w:rsidRDefault="00331C2C" w:rsidP="00705D2A">
            <w:pPr>
              <w:pStyle w:val="af3"/>
              <w:spacing w:before="120" w:after="0"/>
              <w:rPr>
                <w:color w:val="000000"/>
                <w:sz w:val="26"/>
                <w:szCs w:val="26"/>
              </w:rPr>
            </w:pPr>
            <w:r w:rsidRPr="00046F89">
              <w:rPr>
                <w:color w:val="000000"/>
                <w:sz w:val="26"/>
                <w:szCs w:val="26"/>
              </w:rPr>
              <w:t>Рольова модель</w:t>
            </w:r>
          </w:p>
        </w:tc>
        <w:tc>
          <w:tcPr>
            <w:tcW w:w="3794" w:type="pct"/>
            <w:tcBorders>
              <w:top w:val="single" w:sz="4" w:space="0" w:color="auto"/>
              <w:left w:val="single" w:sz="4" w:space="0" w:color="auto"/>
              <w:bottom w:val="single" w:sz="4" w:space="0" w:color="auto"/>
              <w:right w:val="single" w:sz="4" w:space="0" w:color="auto"/>
            </w:tcBorders>
            <w:vAlign w:val="center"/>
          </w:tcPr>
          <w:p w14:paraId="7C64ADDA" w14:textId="77777777" w:rsidR="00331C2C" w:rsidRPr="00046F89" w:rsidRDefault="00331C2C" w:rsidP="00705D2A">
            <w:pPr>
              <w:pStyle w:val="af3"/>
              <w:spacing w:before="120" w:after="0"/>
              <w:rPr>
                <w:color w:val="000000"/>
                <w:sz w:val="26"/>
                <w:szCs w:val="26"/>
              </w:rPr>
            </w:pPr>
            <w:r w:rsidRPr="00046F89">
              <w:rPr>
                <w:color w:val="000000"/>
                <w:sz w:val="26"/>
                <w:szCs w:val="26"/>
              </w:rPr>
              <w:t>Правила розподілу повноважень користувачів в системі.</w:t>
            </w:r>
          </w:p>
        </w:tc>
      </w:tr>
      <w:tr w:rsidR="00331C2C" w:rsidRPr="00046F89" w14:paraId="21E861CA"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55164093" w14:textId="77777777" w:rsidR="00331C2C" w:rsidRPr="00046F89" w:rsidRDefault="00331C2C" w:rsidP="00705D2A">
            <w:pPr>
              <w:pStyle w:val="af3"/>
              <w:spacing w:before="120" w:after="0"/>
              <w:rPr>
                <w:sz w:val="26"/>
                <w:szCs w:val="26"/>
              </w:rPr>
            </w:pPr>
            <w:r w:rsidRPr="00046F89">
              <w:rPr>
                <w:sz w:val="26"/>
                <w:szCs w:val="26"/>
              </w:rPr>
              <w:t>СКДБ</w:t>
            </w:r>
          </w:p>
        </w:tc>
        <w:tc>
          <w:tcPr>
            <w:tcW w:w="3794" w:type="pct"/>
            <w:tcBorders>
              <w:top w:val="single" w:sz="4" w:space="0" w:color="auto"/>
              <w:left w:val="single" w:sz="4" w:space="0" w:color="auto"/>
              <w:bottom w:val="single" w:sz="4" w:space="0" w:color="auto"/>
              <w:right w:val="single" w:sz="4" w:space="0" w:color="auto"/>
            </w:tcBorders>
            <w:hideMark/>
          </w:tcPr>
          <w:p w14:paraId="51B82ECD" w14:textId="77777777" w:rsidR="00331C2C" w:rsidRPr="00046F89" w:rsidRDefault="00331C2C" w:rsidP="00705D2A">
            <w:pPr>
              <w:pStyle w:val="af3"/>
              <w:spacing w:before="120" w:after="0"/>
              <w:rPr>
                <w:sz w:val="26"/>
                <w:szCs w:val="26"/>
              </w:rPr>
            </w:pPr>
            <w:r w:rsidRPr="00046F89">
              <w:rPr>
                <w:sz w:val="26"/>
                <w:szCs w:val="26"/>
              </w:rPr>
              <w:t>Система керування базами даних.</w:t>
            </w:r>
          </w:p>
        </w:tc>
      </w:tr>
      <w:tr w:rsidR="00331C2C" w:rsidRPr="00046F89" w14:paraId="337FAA2E"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6AFC4AC3" w14:textId="77777777" w:rsidR="00331C2C" w:rsidRPr="00046F89" w:rsidRDefault="00331C2C" w:rsidP="00705D2A">
            <w:pPr>
              <w:pStyle w:val="af3"/>
              <w:spacing w:before="120" w:after="0"/>
              <w:rPr>
                <w:sz w:val="26"/>
                <w:szCs w:val="26"/>
              </w:rPr>
            </w:pPr>
            <w:r w:rsidRPr="00046F89">
              <w:rPr>
                <w:sz w:val="26"/>
                <w:szCs w:val="26"/>
              </w:rPr>
              <w:t>ТЗ</w:t>
            </w:r>
          </w:p>
        </w:tc>
        <w:tc>
          <w:tcPr>
            <w:tcW w:w="3794" w:type="pct"/>
            <w:tcBorders>
              <w:top w:val="single" w:sz="4" w:space="0" w:color="auto"/>
              <w:left w:val="single" w:sz="4" w:space="0" w:color="auto"/>
              <w:bottom w:val="single" w:sz="4" w:space="0" w:color="auto"/>
              <w:right w:val="single" w:sz="4" w:space="0" w:color="auto"/>
            </w:tcBorders>
            <w:hideMark/>
          </w:tcPr>
          <w:p w14:paraId="6BCD0682" w14:textId="77777777" w:rsidR="00331C2C" w:rsidRPr="00046F89" w:rsidRDefault="00331C2C" w:rsidP="00705D2A">
            <w:pPr>
              <w:pStyle w:val="af3"/>
              <w:spacing w:before="120" w:after="0"/>
              <w:rPr>
                <w:sz w:val="26"/>
                <w:szCs w:val="26"/>
              </w:rPr>
            </w:pPr>
            <w:r w:rsidRPr="00046F89">
              <w:rPr>
                <w:sz w:val="26"/>
                <w:szCs w:val="26"/>
              </w:rPr>
              <w:t>Технічне завдання.</w:t>
            </w:r>
          </w:p>
        </w:tc>
      </w:tr>
      <w:tr w:rsidR="00331C2C" w:rsidRPr="00046F89" w14:paraId="70F506AA"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43B0716A" w14:textId="77777777" w:rsidR="00331C2C" w:rsidRPr="00046F89" w:rsidRDefault="00331C2C" w:rsidP="00705D2A">
            <w:pPr>
              <w:pStyle w:val="af3"/>
              <w:spacing w:before="120" w:after="0"/>
              <w:rPr>
                <w:sz w:val="26"/>
                <w:szCs w:val="26"/>
              </w:rPr>
            </w:pPr>
            <w:r w:rsidRPr="00046F89">
              <w:rPr>
                <w:sz w:val="26"/>
                <w:szCs w:val="26"/>
              </w:rPr>
              <w:t>ТЗР</w:t>
            </w:r>
          </w:p>
        </w:tc>
        <w:tc>
          <w:tcPr>
            <w:tcW w:w="3794" w:type="pct"/>
            <w:tcBorders>
              <w:top w:val="single" w:sz="4" w:space="0" w:color="auto"/>
              <w:left w:val="single" w:sz="4" w:space="0" w:color="auto"/>
              <w:bottom w:val="single" w:sz="4" w:space="0" w:color="auto"/>
              <w:right w:val="single" w:sz="4" w:space="0" w:color="auto"/>
            </w:tcBorders>
            <w:hideMark/>
          </w:tcPr>
          <w:p w14:paraId="62FBCD04" w14:textId="77777777" w:rsidR="00331C2C" w:rsidRPr="00046F89" w:rsidRDefault="00331C2C" w:rsidP="00705D2A">
            <w:pPr>
              <w:pStyle w:val="af3"/>
              <w:spacing w:before="120" w:after="0"/>
              <w:rPr>
                <w:sz w:val="26"/>
                <w:szCs w:val="26"/>
              </w:rPr>
            </w:pPr>
            <w:r w:rsidRPr="00046F89">
              <w:rPr>
                <w:sz w:val="26"/>
                <w:szCs w:val="26"/>
              </w:rPr>
              <w:t>Технічний засіб реабілітації.</w:t>
            </w:r>
          </w:p>
        </w:tc>
      </w:tr>
      <w:tr w:rsidR="00331C2C" w:rsidRPr="00046F89" w14:paraId="3255782F"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030D9D66" w14:textId="77777777" w:rsidR="00331C2C" w:rsidRPr="00046F89" w:rsidRDefault="00331C2C" w:rsidP="00705D2A">
            <w:pPr>
              <w:pStyle w:val="af3"/>
              <w:spacing w:before="120" w:after="0"/>
              <w:rPr>
                <w:sz w:val="26"/>
                <w:szCs w:val="26"/>
              </w:rPr>
            </w:pPr>
            <w:r w:rsidRPr="00046F89">
              <w:rPr>
                <w:sz w:val="26"/>
                <w:szCs w:val="26"/>
              </w:rPr>
              <w:t>Фахівець ДСП</w:t>
            </w:r>
          </w:p>
        </w:tc>
        <w:tc>
          <w:tcPr>
            <w:tcW w:w="3794" w:type="pct"/>
            <w:tcBorders>
              <w:top w:val="single" w:sz="4" w:space="0" w:color="auto"/>
              <w:left w:val="single" w:sz="4" w:space="0" w:color="auto"/>
              <w:bottom w:val="single" w:sz="4" w:space="0" w:color="auto"/>
              <w:right w:val="single" w:sz="4" w:space="0" w:color="auto"/>
            </w:tcBorders>
            <w:vAlign w:val="center"/>
          </w:tcPr>
          <w:p w14:paraId="3C5C0C6D" w14:textId="77777777" w:rsidR="00331C2C" w:rsidRPr="00046F89" w:rsidRDefault="00331C2C" w:rsidP="00705D2A">
            <w:pPr>
              <w:pStyle w:val="af3"/>
              <w:spacing w:before="120" w:after="0"/>
              <w:rPr>
                <w:sz w:val="26"/>
                <w:szCs w:val="26"/>
              </w:rPr>
            </w:pPr>
            <w:r w:rsidRPr="00046F89">
              <w:rPr>
                <w:sz w:val="26"/>
                <w:szCs w:val="26"/>
              </w:rPr>
              <w:t>Фахівець Департаменту соціальної Політики – це співробітник відповідного структурного підрозділу Департаменту соціальної Політики, якому в межах рішення назначено роль Фахівця і який забезпечує процес обробки та виконання запитів від Громадянина м. Києва.</w:t>
            </w:r>
          </w:p>
        </w:tc>
      </w:tr>
      <w:tr w:rsidR="00331C2C" w:rsidRPr="00046F89" w14:paraId="42ECED1C"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13F0719A" w14:textId="77777777" w:rsidR="00331C2C" w:rsidRPr="00046F89" w:rsidRDefault="00331C2C" w:rsidP="00705D2A">
            <w:pPr>
              <w:pStyle w:val="af3"/>
              <w:spacing w:before="120" w:after="0"/>
              <w:rPr>
                <w:sz w:val="26"/>
                <w:szCs w:val="26"/>
              </w:rPr>
            </w:pPr>
            <w:r w:rsidRPr="00046F89">
              <w:rPr>
                <w:sz w:val="26"/>
                <w:szCs w:val="26"/>
              </w:rPr>
              <w:t>Фахівець УСПР</w:t>
            </w:r>
          </w:p>
        </w:tc>
        <w:tc>
          <w:tcPr>
            <w:tcW w:w="3794" w:type="pct"/>
            <w:tcBorders>
              <w:top w:val="single" w:sz="4" w:space="0" w:color="auto"/>
              <w:left w:val="single" w:sz="4" w:space="0" w:color="auto"/>
              <w:bottom w:val="single" w:sz="4" w:space="0" w:color="auto"/>
              <w:right w:val="single" w:sz="4" w:space="0" w:color="auto"/>
            </w:tcBorders>
            <w:vAlign w:val="center"/>
          </w:tcPr>
          <w:p w14:paraId="0A42E236" w14:textId="77777777" w:rsidR="00331C2C" w:rsidRPr="00046F89" w:rsidRDefault="00331C2C" w:rsidP="00705D2A">
            <w:pPr>
              <w:pStyle w:val="af3"/>
              <w:spacing w:before="120" w:after="0"/>
              <w:rPr>
                <w:sz w:val="26"/>
                <w:szCs w:val="26"/>
              </w:rPr>
            </w:pPr>
            <w:r w:rsidRPr="00046F89">
              <w:rPr>
                <w:sz w:val="26"/>
                <w:szCs w:val="26"/>
              </w:rPr>
              <w:t xml:space="preserve">Фахівець Управління соціальної політики районів – це  співробітник відповідного структурного підрозділу Управління </w:t>
            </w:r>
            <w:r w:rsidRPr="00046F89">
              <w:rPr>
                <w:sz w:val="26"/>
                <w:szCs w:val="26"/>
              </w:rPr>
              <w:lastRenderedPageBreak/>
              <w:t>соціальної політики районів, якому в межах рішення назначено роль Фахівця і який забезпечує процес обробки та виконання запитів від Громадянина м. Києва.</w:t>
            </w:r>
          </w:p>
        </w:tc>
      </w:tr>
      <w:tr w:rsidR="00331C2C" w:rsidRPr="00046F89" w14:paraId="0B75FAC5" w14:textId="77777777" w:rsidTr="005C6422">
        <w:tc>
          <w:tcPr>
            <w:tcW w:w="1206" w:type="pct"/>
            <w:tcBorders>
              <w:top w:val="single" w:sz="4" w:space="0" w:color="auto"/>
              <w:left w:val="single" w:sz="4" w:space="0" w:color="auto"/>
              <w:bottom w:val="single" w:sz="4" w:space="0" w:color="auto"/>
              <w:right w:val="single" w:sz="4" w:space="0" w:color="auto"/>
            </w:tcBorders>
            <w:vAlign w:val="center"/>
          </w:tcPr>
          <w:p w14:paraId="16512D8E" w14:textId="77777777" w:rsidR="00331C2C" w:rsidRPr="00046F89" w:rsidRDefault="00331C2C" w:rsidP="00705D2A">
            <w:pPr>
              <w:pStyle w:val="af3"/>
              <w:spacing w:before="120" w:after="0"/>
              <w:rPr>
                <w:sz w:val="26"/>
                <w:szCs w:val="26"/>
              </w:rPr>
            </w:pPr>
            <w:r w:rsidRPr="00046F89">
              <w:rPr>
                <w:sz w:val="26"/>
                <w:szCs w:val="26"/>
              </w:rPr>
              <w:lastRenderedPageBreak/>
              <w:t>Фахівець ЦРД</w:t>
            </w:r>
          </w:p>
        </w:tc>
        <w:tc>
          <w:tcPr>
            <w:tcW w:w="3794" w:type="pct"/>
            <w:tcBorders>
              <w:top w:val="single" w:sz="4" w:space="0" w:color="auto"/>
              <w:left w:val="single" w:sz="4" w:space="0" w:color="auto"/>
              <w:bottom w:val="single" w:sz="4" w:space="0" w:color="auto"/>
              <w:right w:val="single" w:sz="4" w:space="0" w:color="auto"/>
            </w:tcBorders>
            <w:vAlign w:val="center"/>
          </w:tcPr>
          <w:p w14:paraId="434D6705" w14:textId="77777777" w:rsidR="00331C2C" w:rsidRPr="00046F89" w:rsidRDefault="00331C2C" w:rsidP="00705D2A">
            <w:pPr>
              <w:pStyle w:val="af3"/>
              <w:spacing w:before="120" w:after="0"/>
              <w:rPr>
                <w:sz w:val="26"/>
                <w:szCs w:val="26"/>
              </w:rPr>
            </w:pPr>
            <w:r w:rsidRPr="00046F89">
              <w:rPr>
                <w:sz w:val="26"/>
                <w:szCs w:val="26"/>
              </w:rPr>
              <w:t>Фахівець Центру реабілітації дітей – це співробітник Центру реабілітації дітей, якому в межах рішення назначено роль Реабілітолога.</w:t>
            </w:r>
          </w:p>
        </w:tc>
      </w:tr>
      <w:tr w:rsidR="00331C2C" w:rsidRPr="00046F89" w14:paraId="463D381E"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482203C6" w14:textId="77777777" w:rsidR="00331C2C" w:rsidRPr="00046F89" w:rsidRDefault="00331C2C" w:rsidP="00705D2A">
            <w:pPr>
              <w:pStyle w:val="af3"/>
              <w:spacing w:before="120" w:after="0"/>
              <w:rPr>
                <w:sz w:val="26"/>
                <w:szCs w:val="26"/>
              </w:rPr>
            </w:pPr>
            <w:r w:rsidRPr="00046F89">
              <w:rPr>
                <w:sz w:val="26"/>
                <w:szCs w:val="26"/>
              </w:rPr>
              <w:t>ЦБД</w:t>
            </w:r>
          </w:p>
        </w:tc>
        <w:tc>
          <w:tcPr>
            <w:tcW w:w="3794" w:type="pct"/>
            <w:tcBorders>
              <w:top w:val="single" w:sz="4" w:space="0" w:color="auto"/>
              <w:left w:val="single" w:sz="4" w:space="0" w:color="auto"/>
              <w:bottom w:val="single" w:sz="4" w:space="0" w:color="auto"/>
              <w:right w:val="single" w:sz="4" w:space="0" w:color="auto"/>
            </w:tcBorders>
            <w:hideMark/>
          </w:tcPr>
          <w:p w14:paraId="5BF7A336" w14:textId="77777777" w:rsidR="00331C2C" w:rsidRPr="00046F89" w:rsidRDefault="00331C2C" w:rsidP="00705D2A">
            <w:pPr>
              <w:pStyle w:val="af3"/>
              <w:spacing w:before="120" w:after="0"/>
              <w:rPr>
                <w:sz w:val="26"/>
                <w:szCs w:val="26"/>
              </w:rPr>
            </w:pPr>
            <w:r w:rsidRPr="00046F89">
              <w:rPr>
                <w:sz w:val="26"/>
                <w:szCs w:val="26"/>
              </w:rPr>
              <w:t>Центральний сервер баз даних.</w:t>
            </w:r>
          </w:p>
        </w:tc>
      </w:tr>
      <w:tr w:rsidR="00331C2C" w:rsidRPr="00046F89" w14:paraId="02B6E844"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359EA726" w14:textId="77777777" w:rsidR="00331C2C" w:rsidRPr="00046F89" w:rsidRDefault="00331C2C" w:rsidP="00705D2A">
            <w:pPr>
              <w:pStyle w:val="af3"/>
              <w:spacing w:before="120" w:after="0"/>
              <w:rPr>
                <w:sz w:val="26"/>
                <w:szCs w:val="26"/>
              </w:rPr>
            </w:pPr>
            <w:r w:rsidRPr="00046F89">
              <w:rPr>
                <w:sz w:val="26"/>
                <w:szCs w:val="26"/>
              </w:rPr>
              <w:t>ЦБД</w:t>
            </w:r>
          </w:p>
        </w:tc>
        <w:tc>
          <w:tcPr>
            <w:tcW w:w="3794" w:type="pct"/>
            <w:tcBorders>
              <w:top w:val="single" w:sz="4" w:space="0" w:color="auto"/>
              <w:left w:val="single" w:sz="4" w:space="0" w:color="auto"/>
              <w:bottom w:val="single" w:sz="4" w:space="0" w:color="auto"/>
              <w:right w:val="single" w:sz="4" w:space="0" w:color="auto"/>
            </w:tcBorders>
            <w:hideMark/>
          </w:tcPr>
          <w:p w14:paraId="227F24E3" w14:textId="77777777" w:rsidR="00331C2C" w:rsidRPr="00046F89" w:rsidRDefault="00331C2C" w:rsidP="00705D2A">
            <w:pPr>
              <w:pStyle w:val="af3"/>
              <w:spacing w:before="120" w:after="0"/>
              <w:rPr>
                <w:sz w:val="26"/>
                <w:szCs w:val="26"/>
              </w:rPr>
            </w:pPr>
            <w:r w:rsidRPr="00046F89">
              <w:rPr>
                <w:sz w:val="26"/>
                <w:szCs w:val="26"/>
              </w:rPr>
              <w:t>Центральна база даних.</w:t>
            </w:r>
          </w:p>
        </w:tc>
      </w:tr>
      <w:tr w:rsidR="00331C2C" w:rsidRPr="00046F89" w14:paraId="756502F4"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3DF93D57" w14:textId="77777777" w:rsidR="00331C2C" w:rsidRPr="00046F89" w:rsidRDefault="00331C2C" w:rsidP="00705D2A">
            <w:pPr>
              <w:pStyle w:val="af3"/>
              <w:spacing w:before="120" w:after="0"/>
              <w:rPr>
                <w:sz w:val="26"/>
                <w:szCs w:val="26"/>
              </w:rPr>
            </w:pPr>
            <w:r w:rsidRPr="00046F89">
              <w:rPr>
                <w:sz w:val="26"/>
                <w:szCs w:val="26"/>
              </w:rPr>
              <w:t>Центр реабілітації дітей</w:t>
            </w:r>
          </w:p>
        </w:tc>
        <w:tc>
          <w:tcPr>
            <w:tcW w:w="3794" w:type="pct"/>
            <w:tcBorders>
              <w:top w:val="single" w:sz="4" w:space="0" w:color="auto"/>
              <w:left w:val="single" w:sz="4" w:space="0" w:color="auto"/>
              <w:bottom w:val="single" w:sz="4" w:space="0" w:color="auto"/>
              <w:right w:val="single" w:sz="4" w:space="0" w:color="auto"/>
            </w:tcBorders>
            <w:hideMark/>
          </w:tcPr>
          <w:p w14:paraId="1DB2F4C6" w14:textId="77777777" w:rsidR="00331C2C" w:rsidRPr="00046F89" w:rsidRDefault="00331C2C" w:rsidP="00705D2A">
            <w:pPr>
              <w:pStyle w:val="af3"/>
              <w:spacing w:before="120" w:after="0"/>
              <w:rPr>
                <w:sz w:val="26"/>
                <w:szCs w:val="26"/>
              </w:rPr>
            </w:pPr>
            <w:r w:rsidRPr="00046F89">
              <w:rPr>
                <w:sz w:val="26"/>
                <w:szCs w:val="26"/>
              </w:rPr>
              <w:t>Київський міський центр реабілітації дітей з інвалідністю.</w:t>
            </w:r>
          </w:p>
        </w:tc>
      </w:tr>
      <w:tr w:rsidR="00331C2C" w:rsidRPr="00046F89" w14:paraId="26BDAB6B"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3F2F3F3B" w14:textId="77777777" w:rsidR="00331C2C" w:rsidRPr="00046F89" w:rsidRDefault="00331C2C" w:rsidP="00705D2A">
            <w:pPr>
              <w:pStyle w:val="af3"/>
              <w:spacing w:before="120" w:after="0"/>
              <w:rPr>
                <w:sz w:val="26"/>
                <w:szCs w:val="26"/>
              </w:rPr>
            </w:pPr>
            <w:r w:rsidRPr="00046F89">
              <w:rPr>
                <w:sz w:val="26"/>
                <w:szCs w:val="26"/>
              </w:rPr>
              <w:t>ЦСК</w:t>
            </w:r>
          </w:p>
        </w:tc>
        <w:tc>
          <w:tcPr>
            <w:tcW w:w="3794" w:type="pct"/>
            <w:tcBorders>
              <w:top w:val="single" w:sz="4" w:space="0" w:color="auto"/>
              <w:left w:val="single" w:sz="4" w:space="0" w:color="auto"/>
              <w:bottom w:val="single" w:sz="4" w:space="0" w:color="auto"/>
              <w:right w:val="single" w:sz="4" w:space="0" w:color="auto"/>
            </w:tcBorders>
            <w:hideMark/>
          </w:tcPr>
          <w:p w14:paraId="12998630" w14:textId="77777777" w:rsidR="00331C2C" w:rsidRPr="00046F89" w:rsidRDefault="00331C2C" w:rsidP="00705D2A">
            <w:pPr>
              <w:pStyle w:val="af3"/>
              <w:spacing w:before="120" w:after="0"/>
              <w:rPr>
                <w:sz w:val="26"/>
                <w:szCs w:val="26"/>
              </w:rPr>
            </w:pPr>
            <w:r w:rsidRPr="00046F89">
              <w:rPr>
                <w:sz w:val="26"/>
                <w:szCs w:val="26"/>
              </w:rPr>
              <w:t>Центр сертифікації ключів.</w:t>
            </w:r>
          </w:p>
        </w:tc>
      </w:tr>
      <w:tr w:rsidR="00331C2C" w:rsidRPr="00046F89" w14:paraId="40E87F66"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5565E264" w14:textId="77777777" w:rsidR="00331C2C" w:rsidRPr="00046F89" w:rsidRDefault="00331C2C" w:rsidP="00705D2A">
            <w:pPr>
              <w:pStyle w:val="af3"/>
              <w:spacing w:before="120" w:after="0"/>
              <w:rPr>
                <w:sz w:val="26"/>
                <w:szCs w:val="26"/>
              </w:rPr>
            </w:pPr>
            <w:r w:rsidRPr="00046F89">
              <w:rPr>
                <w:sz w:val="26"/>
                <w:szCs w:val="26"/>
              </w:rPr>
              <w:t>API</w:t>
            </w:r>
          </w:p>
        </w:tc>
        <w:tc>
          <w:tcPr>
            <w:tcW w:w="3794" w:type="pct"/>
            <w:tcBorders>
              <w:top w:val="single" w:sz="4" w:space="0" w:color="auto"/>
              <w:left w:val="single" w:sz="4" w:space="0" w:color="auto"/>
              <w:bottom w:val="single" w:sz="4" w:space="0" w:color="auto"/>
              <w:right w:val="single" w:sz="4" w:space="0" w:color="auto"/>
            </w:tcBorders>
            <w:hideMark/>
          </w:tcPr>
          <w:p w14:paraId="40AAEAD9" w14:textId="77777777" w:rsidR="00331C2C" w:rsidRPr="00046F89" w:rsidRDefault="00331C2C" w:rsidP="00705D2A">
            <w:pPr>
              <w:pStyle w:val="af3"/>
              <w:spacing w:before="120" w:after="0"/>
              <w:rPr>
                <w:sz w:val="26"/>
                <w:szCs w:val="26"/>
              </w:rPr>
            </w:pPr>
            <w:r w:rsidRPr="00046F89">
              <w:rPr>
                <w:sz w:val="26"/>
                <w:szCs w:val="26"/>
              </w:rPr>
              <w:t>Application Programming Interface. Прикладний_програмний_інтерфейс</w:t>
            </w:r>
          </w:p>
          <w:p w14:paraId="78005C79" w14:textId="77777777" w:rsidR="00331C2C" w:rsidRPr="00046F89" w:rsidRDefault="00331C2C" w:rsidP="00705D2A">
            <w:pPr>
              <w:pStyle w:val="af3"/>
              <w:spacing w:before="120" w:after="0"/>
              <w:rPr>
                <w:sz w:val="26"/>
                <w:szCs w:val="26"/>
              </w:rPr>
            </w:pPr>
            <w:r w:rsidRPr="00046F89">
              <w:rPr>
                <w:sz w:val="26"/>
                <w:szCs w:val="26"/>
              </w:rPr>
              <w:t>https://uk.wikipedia.org/wiki/.</w:t>
            </w:r>
          </w:p>
        </w:tc>
      </w:tr>
      <w:tr w:rsidR="00331C2C" w:rsidRPr="00046F89" w14:paraId="3466263D" w14:textId="77777777" w:rsidTr="005C6422">
        <w:trPr>
          <w:trHeight w:val="191"/>
        </w:trPr>
        <w:tc>
          <w:tcPr>
            <w:tcW w:w="1206" w:type="pct"/>
            <w:tcBorders>
              <w:top w:val="single" w:sz="4" w:space="0" w:color="auto"/>
              <w:left w:val="single" w:sz="4" w:space="0" w:color="auto"/>
              <w:bottom w:val="single" w:sz="4" w:space="0" w:color="auto"/>
              <w:right w:val="single" w:sz="4" w:space="0" w:color="auto"/>
            </w:tcBorders>
            <w:hideMark/>
          </w:tcPr>
          <w:p w14:paraId="326C4632" w14:textId="77777777" w:rsidR="00331C2C" w:rsidRPr="00046F89" w:rsidRDefault="00331C2C" w:rsidP="00705D2A">
            <w:pPr>
              <w:pStyle w:val="af3"/>
              <w:spacing w:before="120" w:after="0"/>
              <w:rPr>
                <w:sz w:val="26"/>
                <w:szCs w:val="26"/>
              </w:rPr>
            </w:pPr>
            <w:r w:rsidRPr="00046F89">
              <w:rPr>
                <w:sz w:val="26"/>
                <w:szCs w:val="26"/>
              </w:rPr>
              <w:t>Free and Open Source Software (FOSS)</w:t>
            </w:r>
          </w:p>
        </w:tc>
        <w:tc>
          <w:tcPr>
            <w:tcW w:w="3794" w:type="pct"/>
            <w:tcBorders>
              <w:top w:val="single" w:sz="4" w:space="0" w:color="auto"/>
              <w:left w:val="single" w:sz="4" w:space="0" w:color="auto"/>
              <w:bottom w:val="single" w:sz="4" w:space="0" w:color="auto"/>
              <w:right w:val="single" w:sz="4" w:space="0" w:color="auto"/>
            </w:tcBorders>
            <w:hideMark/>
          </w:tcPr>
          <w:p w14:paraId="7ECDB358" w14:textId="77777777" w:rsidR="00331C2C" w:rsidRPr="00046F89" w:rsidRDefault="00331C2C" w:rsidP="00705D2A">
            <w:pPr>
              <w:pStyle w:val="af3"/>
              <w:spacing w:before="120" w:after="0"/>
              <w:rPr>
                <w:sz w:val="26"/>
                <w:szCs w:val="26"/>
              </w:rPr>
            </w:pPr>
            <w:r w:rsidRPr="00046F89">
              <w:rPr>
                <w:sz w:val="26"/>
                <w:szCs w:val="26"/>
              </w:rPr>
              <w:t>Програмне забезпечення із загально доступним (відкритим) програмним кодом, що вільно розповсюджується та розвивається споживачами.</w:t>
            </w:r>
          </w:p>
        </w:tc>
      </w:tr>
      <w:tr w:rsidR="00331C2C" w:rsidRPr="00046F89" w14:paraId="45724B86" w14:textId="77777777" w:rsidTr="005C6422">
        <w:trPr>
          <w:trHeight w:val="338"/>
        </w:trPr>
        <w:tc>
          <w:tcPr>
            <w:tcW w:w="1206" w:type="pct"/>
            <w:tcBorders>
              <w:top w:val="single" w:sz="4" w:space="0" w:color="auto"/>
              <w:left w:val="single" w:sz="4" w:space="0" w:color="auto"/>
              <w:bottom w:val="single" w:sz="4" w:space="0" w:color="auto"/>
              <w:right w:val="single" w:sz="4" w:space="0" w:color="auto"/>
            </w:tcBorders>
            <w:hideMark/>
          </w:tcPr>
          <w:p w14:paraId="4DD5C1F5" w14:textId="77777777" w:rsidR="00331C2C" w:rsidRPr="00046F89" w:rsidRDefault="00331C2C" w:rsidP="00705D2A">
            <w:pPr>
              <w:pStyle w:val="af3"/>
              <w:spacing w:before="120" w:after="0"/>
              <w:rPr>
                <w:sz w:val="26"/>
                <w:szCs w:val="26"/>
              </w:rPr>
            </w:pPr>
            <w:r w:rsidRPr="00046F89">
              <w:rPr>
                <w:sz w:val="26"/>
                <w:szCs w:val="26"/>
              </w:rPr>
              <w:t>JSON</w:t>
            </w:r>
          </w:p>
        </w:tc>
        <w:tc>
          <w:tcPr>
            <w:tcW w:w="3794" w:type="pct"/>
            <w:tcBorders>
              <w:top w:val="single" w:sz="4" w:space="0" w:color="auto"/>
              <w:left w:val="single" w:sz="4" w:space="0" w:color="auto"/>
              <w:bottom w:val="single" w:sz="4" w:space="0" w:color="auto"/>
              <w:right w:val="single" w:sz="4" w:space="0" w:color="auto"/>
            </w:tcBorders>
            <w:hideMark/>
          </w:tcPr>
          <w:p w14:paraId="1C7EBF01" w14:textId="77777777" w:rsidR="00331C2C" w:rsidRPr="00046F89" w:rsidRDefault="00331C2C" w:rsidP="00705D2A">
            <w:pPr>
              <w:pStyle w:val="af3"/>
              <w:spacing w:before="120" w:after="0"/>
              <w:rPr>
                <w:sz w:val="26"/>
                <w:szCs w:val="26"/>
              </w:rPr>
            </w:pPr>
            <w:r w:rsidRPr="00046F89">
              <w:rPr>
                <w:sz w:val="26"/>
                <w:szCs w:val="26"/>
              </w:rPr>
              <w:t>Текстовий формат обміну даними, який оснований на JavaScript.</w:t>
            </w:r>
          </w:p>
        </w:tc>
      </w:tr>
    </w:tbl>
    <w:p w14:paraId="4CC83C6E" w14:textId="77777777" w:rsidR="00331C2C" w:rsidRPr="00046F89" w:rsidRDefault="00331C2C" w:rsidP="00705D2A">
      <w:r w:rsidRPr="00046F89">
        <w:br w:type="page"/>
      </w:r>
    </w:p>
    <w:p w14:paraId="38C31F41" w14:textId="77777777" w:rsidR="00331C2C" w:rsidRPr="00046F89" w:rsidRDefault="00331C2C" w:rsidP="00705D2A">
      <w:pPr>
        <w:pStyle w:val="10"/>
      </w:pPr>
      <w:bookmarkStart w:id="26" w:name="_Toc500837938"/>
      <w:bookmarkStart w:id="27" w:name="_Toc507660468"/>
      <w:bookmarkStart w:id="28" w:name="_Toc469007174"/>
      <w:r w:rsidRPr="00046F89">
        <w:lastRenderedPageBreak/>
        <w:t>ЗАГАЛЬНІ ПОЛОЖЕННЯ</w:t>
      </w:r>
      <w:bookmarkEnd w:id="26"/>
      <w:bookmarkEnd w:id="27"/>
    </w:p>
    <w:p w14:paraId="3092CB8B" w14:textId="3E1FDFF3" w:rsidR="00331C2C" w:rsidRPr="00046F89" w:rsidRDefault="00331C2C" w:rsidP="00705D2A">
      <w:pPr>
        <w:pStyle w:val="21"/>
      </w:pPr>
      <w:bookmarkStart w:id="29" w:name="_Toc500837939"/>
      <w:bookmarkStart w:id="30" w:name="_Toc507660469"/>
      <w:r w:rsidRPr="00046F89">
        <w:t xml:space="preserve">Повне найменування Системи та її умовне </w:t>
      </w:r>
      <w:bookmarkEnd w:id="28"/>
      <w:r w:rsidRPr="00046F89">
        <w:t>позначення</w:t>
      </w:r>
      <w:bookmarkEnd w:id="29"/>
      <w:bookmarkEnd w:id="30"/>
    </w:p>
    <w:p w14:paraId="0A975F8D" w14:textId="6861F7BE" w:rsidR="00331C2C" w:rsidRPr="00046F89" w:rsidRDefault="00331C2C" w:rsidP="00046F89">
      <w:pPr>
        <w:spacing w:after="120"/>
        <w:ind w:firstLine="539"/>
        <w:rPr>
          <w:szCs w:val="26"/>
        </w:rPr>
      </w:pPr>
      <w:r w:rsidRPr="00046F89">
        <w:rPr>
          <w:szCs w:val="26"/>
        </w:rPr>
        <w:t xml:space="preserve">Повна </w:t>
      </w:r>
      <w:r w:rsidR="00BA1707" w:rsidRPr="00046F89">
        <w:rPr>
          <w:szCs w:val="26"/>
        </w:rPr>
        <w:t>найменування</w:t>
      </w:r>
      <w:r w:rsidRPr="00046F89">
        <w:rPr>
          <w:szCs w:val="26"/>
        </w:rPr>
        <w:t xml:space="preserve">: </w:t>
      </w:r>
      <w:r w:rsidR="00BA1707" w:rsidRPr="00046F89">
        <w:rPr>
          <w:szCs w:val="26"/>
        </w:rPr>
        <w:t>Створення програмної платформи для надання електронних послуг, у тому числі адміністративних, 2 черга</w:t>
      </w:r>
      <w:r w:rsidR="00A121D7" w:rsidRPr="00046F89">
        <w:rPr>
          <w:szCs w:val="26"/>
        </w:rPr>
        <w:t>.</w:t>
      </w:r>
      <w:r w:rsidR="00BA1707" w:rsidRPr="00046F89">
        <w:rPr>
          <w:szCs w:val="26"/>
        </w:rPr>
        <w:t xml:space="preserve"> </w:t>
      </w:r>
      <w:r w:rsidRPr="00046F89">
        <w:rPr>
          <w:szCs w:val="26"/>
        </w:rPr>
        <w:t xml:space="preserve">Програмний модуль </w:t>
      </w:r>
      <w:r w:rsidR="00F059BC" w:rsidRPr="00046F89">
        <w:rPr>
          <w:szCs w:val="26"/>
        </w:rPr>
        <w:t>“</w:t>
      </w:r>
      <w:r w:rsidRPr="00046F89">
        <w:rPr>
          <w:szCs w:val="26"/>
        </w:rPr>
        <w:t>Соціальні послуги</w:t>
      </w:r>
      <w:r w:rsidR="00F059BC" w:rsidRPr="00046F89">
        <w:rPr>
          <w:szCs w:val="26"/>
        </w:rPr>
        <w:t>”</w:t>
      </w:r>
      <w:r w:rsidRPr="00046F89">
        <w:rPr>
          <w:szCs w:val="26"/>
        </w:rPr>
        <w:t>.</w:t>
      </w:r>
      <w:r w:rsidRPr="00046F89" w:rsidDel="004F1078">
        <w:rPr>
          <w:szCs w:val="26"/>
        </w:rPr>
        <w:t xml:space="preserve"> </w:t>
      </w:r>
    </w:p>
    <w:p w14:paraId="6C3965B5" w14:textId="0128785F" w:rsidR="00331C2C" w:rsidRPr="00046F89" w:rsidRDefault="00BA1707" w:rsidP="00046F89">
      <w:pPr>
        <w:spacing w:after="120"/>
        <w:ind w:firstLine="539"/>
        <w:rPr>
          <w:szCs w:val="26"/>
        </w:rPr>
      </w:pPr>
      <w:r w:rsidRPr="00046F89">
        <w:rPr>
          <w:szCs w:val="26"/>
        </w:rPr>
        <w:t>Умовне позначення</w:t>
      </w:r>
      <w:r w:rsidR="00331C2C" w:rsidRPr="00046F89">
        <w:rPr>
          <w:szCs w:val="26"/>
        </w:rPr>
        <w:t xml:space="preserve">:  ПМ </w:t>
      </w:r>
      <w:r w:rsidRPr="00046F89">
        <w:rPr>
          <w:szCs w:val="26"/>
        </w:rPr>
        <w:t>“</w:t>
      </w:r>
      <w:r w:rsidR="00331C2C" w:rsidRPr="00046F89">
        <w:rPr>
          <w:szCs w:val="26"/>
        </w:rPr>
        <w:t>СП</w:t>
      </w:r>
      <w:r w:rsidRPr="00046F89">
        <w:rPr>
          <w:szCs w:val="26"/>
        </w:rPr>
        <w:t>”</w:t>
      </w:r>
      <w:r w:rsidR="00331C2C" w:rsidRPr="00046F89">
        <w:rPr>
          <w:szCs w:val="26"/>
        </w:rPr>
        <w:t xml:space="preserve"> або Система.</w:t>
      </w:r>
    </w:p>
    <w:p w14:paraId="70FFC783" w14:textId="77777777" w:rsidR="00331C2C" w:rsidRPr="00046F89" w:rsidRDefault="00331C2C" w:rsidP="00705D2A">
      <w:pPr>
        <w:pStyle w:val="21"/>
      </w:pPr>
      <w:bookmarkStart w:id="31" w:name="_Toc496092757"/>
      <w:bookmarkStart w:id="32" w:name="_Toc494024605"/>
      <w:bookmarkStart w:id="33" w:name="_Toc467745400"/>
      <w:bookmarkStart w:id="34" w:name="_Toc500837940"/>
      <w:bookmarkStart w:id="35" w:name="_Toc507660470"/>
      <w:bookmarkStart w:id="36" w:name="_Toc469007175"/>
      <w:r w:rsidRPr="00046F89">
        <w:t>Шифр теми або шифр (номер) договору</w:t>
      </w:r>
      <w:bookmarkEnd w:id="31"/>
      <w:bookmarkEnd w:id="32"/>
      <w:bookmarkEnd w:id="33"/>
      <w:bookmarkEnd w:id="34"/>
      <w:bookmarkEnd w:id="35"/>
    </w:p>
    <w:p w14:paraId="1F95E90C" w14:textId="77777777" w:rsidR="00331C2C" w:rsidRPr="00046F89" w:rsidRDefault="00331C2C" w:rsidP="00705D2A">
      <w:pPr>
        <w:spacing w:after="120"/>
        <w:ind w:firstLine="539"/>
        <w:rPr>
          <w:szCs w:val="26"/>
        </w:rPr>
      </w:pPr>
      <w:r w:rsidRPr="00046F89">
        <w:rPr>
          <w:szCs w:val="26"/>
        </w:rPr>
        <w:t xml:space="preserve">Договір про надання послуг від 19 серпня 2017 року № 4055. </w:t>
      </w:r>
    </w:p>
    <w:p w14:paraId="551A3FF5" w14:textId="77777777" w:rsidR="00331C2C" w:rsidRPr="00046F89" w:rsidRDefault="00331C2C" w:rsidP="00705D2A">
      <w:pPr>
        <w:spacing w:after="120"/>
        <w:ind w:firstLine="539"/>
        <w:rPr>
          <w:szCs w:val="26"/>
        </w:rPr>
      </w:pPr>
      <w:r w:rsidRPr="00046F89">
        <w:rPr>
          <w:szCs w:val="26"/>
        </w:rPr>
        <w:t>Найменування послуги: код за ДК 021:2015:72210000-0.</w:t>
      </w:r>
    </w:p>
    <w:p w14:paraId="6B148899" w14:textId="77777777" w:rsidR="00331C2C" w:rsidRPr="00046F89" w:rsidRDefault="00331C2C" w:rsidP="00705D2A">
      <w:pPr>
        <w:spacing w:after="120"/>
        <w:ind w:firstLine="539"/>
        <w:rPr>
          <w:szCs w:val="26"/>
        </w:rPr>
      </w:pPr>
      <w:r w:rsidRPr="00046F89">
        <w:rPr>
          <w:szCs w:val="26"/>
        </w:rPr>
        <w:t>Послуги з розробки пакетів програмного забезпечення (Створення програмної платформи для надання електронних послуг, у тому числі адміністративних, 2 черга).</w:t>
      </w:r>
    </w:p>
    <w:p w14:paraId="0DC93352" w14:textId="3EDDF562" w:rsidR="00331C2C" w:rsidRPr="00046F89" w:rsidRDefault="00331C2C" w:rsidP="00705D2A">
      <w:pPr>
        <w:pStyle w:val="21"/>
      </w:pPr>
      <w:bookmarkStart w:id="37" w:name="_Toc500837941"/>
      <w:bookmarkStart w:id="38" w:name="_Toc507660471"/>
      <w:r w:rsidRPr="00046F89">
        <w:t>Найменування установ розробника і замовника,  їх реквізити</w:t>
      </w:r>
      <w:bookmarkEnd w:id="36"/>
      <w:bookmarkEnd w:id="37"/>
      <w:bookmarkEnd w:id="38"/>
    </w:p>
    <w:tbl>
      <w:tblPr>
        <w:tblW w:w="0" w:type="auto"/>
        <w:jc w:val="center"/>
        <w:tblLook w:val="04A0" w:firstRow="1" w:lastRow="0" w:firstColumn="1" w:lastColumn="0" w:noHBand="0" w:noVBand="1"/>
      </w:tblPr>
      <w:tblGrid>
        <w:gridCol w:w="4508"/>
        <w:gridCol w:w="5130"/>
      </w:tblGrid>
      <w:tr w:rsidR="00331C2C" w:rsidRPr="00046F89" w14:paraId="07F23D4C" w14:textId="77777777" w:rsidTr="005C6422">
        <w:trPr>
          <w:trHeight w:val="70"/>
          <w:jc w:val="center"/>
        </w:trPr>
        <w:tc>
          <w:tcPr>
            <w:tcW w:w="4534" w:type="dxa"/>
            <w:shd w:val="clear" w:color="auto" w:fill="auto"/>
          </w:tcPr>
          <w:p w14:paraId="7AC28D41" w14:textId="77777777" w:rsidR="00331C2C" w:rsidRPr="00046F89" w:rsidRDefault="00331C2C" w:rsidP="00705D2A">
            <w:pPr>
              <w:rPr>
                <w:rFonts w:ascii="Times New Roman CYR" w:hAnsi="Times New Roman CYR" w:cs="Times New Roman CYR"/>
                <w:b/>
                <w:bCs/>
                <w:szCs w:val="26"/>
              </w:rPr>
            </w:pPr>
            <w:r w:rsidRPr="00046F89">
              <w:rPr>
                <w:rFonts w:ascii="Times New Roman CYR" w:hAnsi="Times New Roman CYR" w:cs="Times New Roman CYR"/>
                <w:b/>
                <w:bCs/>
                <w:color w:val="000000"/>
                <w:szCs w:val="26"/>
              </w:rPr>
              <w:t>ЗАМОВНИК</w:t>
            </w:r>
          </w:p>
        </w:tc>
        <w:tc>
          <w:tcPr>
            <w:tcW w:w="5159" w:type="dxa"/>
            <w:shd w:val="clear" w:color="auto" w:fill="auto"/>
          </w:tcPr>
          <w:p w14:paraId="14B1E6DC" w14:textId="77777777" w:rsidR="00331C2C" w:rsidRPr="00046F89" w:rsidRDefault="00331C2C" w:rsidP="00705D2A">
            <w:pPr>
              <w:rPr>
                <w:rFonts w:ascii="Times New Roman CYR" w:hAnsi="Times New Roman CYR" w:cs="Times New Roman CYR"/>
                <w:b/>
                <w:bCs/>
                <w:szCs w:val="26"/>
              </w:rPr>
            </w:pPr>
            <w:r w:rsidRPr="00046F89">
              <w:rPr>
                <w:rFonts w:ascii="Times New Roman CYR" w:hAnsi="Times New Roman CYR" w:cs="Times New Roman CYR"/>
                <w:b/>
                <w:bCs/>
                <w:color w:val="000000"/>
                <w:szCs w:val="26"/>
              </w:rPr>
              <w:t>ВИКОНАВЕЦЬ</w:t>
            </w:r>
          </w:p>
        </w:tc>
      </w:tr>
      <w:tr w:rsidR="00331C2C" w:rsidRPr="00046F89" w14:paraId="5E9EDB71" w14:textId="77777777" w:rsidTr="005C6422">
        <w:trPr>
          <w:trHeight w:val="1100"/>
          <w:jc w:val="center"/>
        </w:trPr>
        <w:tc>
          <w:tcPr>
            <w:tcW w:w="4534" w:type="dxa"/>
            <w:shd w:val="clear" w:color="auto" w:fill="auto"/>
          </w:tcPr>
          <w:p w14:paraId="73264900" w14:textId="77777777" w:rsidR="00331C2C" w:rsidRPr="00046F89" w:rsidRDefault="00331C2C" w:rsidP="00705D2A">
            <w:pPr>
              <w:ind w:firstLine="0"/>
              <w:jc w:val="left"/>
              <w:rPr>
                <w:rFonts w:ascii="Times New Roman CYR" w:hAnsi="Times New Roman CYR" w:cs="Times New Roman CYR"/>
                <w:b/>
                <w:szCs w:val="26"/>
              </w:rPr>
            </w:pPr>
            <w:r w:rsidRPr="00046F89">
              <w:rPr>
                <w:rFonts w:ascii="Times New Roman CYR" w:hAnsi="Times New Roman CYR" w:cs="Times New Roman CYR"/>
                <w:b/>
                <w:bCs/>
                <w:szCs w:val="26"/>
              </w:rPr>
              <w:t>Комунальне підприємство</w:t>
            </w:r>
          </w:p>
          <w:p w14:paraId="7D525535" w14:textId="3340DD58" w:rsidR="00331C2C" w:rsidRPr="00046F89" w:rsidRDefault="00331C2C" w:rsidP="00705D2A">
            <w:pPr>
              <w:ind w:firstLine="0"/>
              <w:jc w:val="left"/>
              <w:rPr>
                <w:rFonts w:ascii="Times New Roman CYR" w:hAnsi="Times New Roman CYR" w:cs="Times New Roman CYR"/>
                <w:b/>
                <w:bCs/>
                <w:szCs w:val="26"/>
              </w:rPr>
            </w:pPr>
            <w:r w:rsidRPr="00046F89">
              <w:rPr>
                <w:rFonts w:ascii="Times New Roman CYR" w:hAnsi="Times New Roman CYR" w:cs="Times New Roman CYR"/>
                <w:b/>
                <w:bCs/>
                <w:szCs w:val="26"/>
              </w:rPr>
              <w:t xml:space="preserve"> «Головний інформаційно-обчислювальний центр»</w:t>
            </w:r>
          </w:p>
        </w:tc>
        <w:tc>
          <w:tcPr>
            <w:tcW w:w="5159" w:type="dxa"/>
            <w:shd w:val="clear" w:color="auto" w:fill="auto"/>
          </w:tcPr>
          <w:p w14:paraId="5A9BD407" w14:textId="0EE42155" w:rsidR="00331C2C" w:rsidRPr="00046F89" w:rsidRDefault="00331C2C" w:rsidP="00705D2A">
            <w:pPr>
              <w:ind w:firstLine="0"/>
              <w:jc w:val="left"/>
              <w:rPr>
                <w:rFonts w:ascii="Times New Roman CYR" w:hAnsi="Times New Roman CYR" w:cs="Times New Roman CYR"/>
                <w:b/>
                <w:bCs/>
                <w:szCs w:val="26"/>
                <w:lang w:val="ru-RU"/>
              </w:rPr>
            </w:pPr>
            <w:r w:rsidRPr="00046F89">
              <w:rPr>
                <w:rFonts w:ascii="Times New Roman CYR" w:hAnsi="Times New Roman CYR" w:cs="Times New Roman CYR"/>
                <w:b/>
                <w:szCs w:val="26"/>
              </w:rPr>
              <w:t>Товариство з обмеженою відповідальністю</w:t>
            </w:r>
            <w:r w:rsidRPr="00046F89">
              <w:rPr>
                <w:rFonts w:ascii="Times New Roman CYR" w:hAnsi="Times New Roman CYR" w:cs="Times New Roman CYR"/>
                <w:b/>
                <w:bCs/>
                <w:szCs w:val="26"/>
              </w:rPr>
              <w:t xml:space="preserve"> </w:t>
            </w:r>
            <w:r w:rsidR="00A60D88" w:rsidRPr="00046F89">
              <w:rPr>
                <w:rFonts w:ascii="Times New Roman CYR" w:hAnsi="Times New Roman CYR" w:cs="Times New Roman CYR"/>
                <w:b/>
                <w:bCs/>
                <w:szCs w:val="26"/>
                <w:lang w:val="ru-RU"/>
              </w:rPr>
              <w:t>“</w:t>
            </w:r>
            <w:r w:rsidRPr="00046F89">
              <w:rPr>
                <w:rFonts w:ascii="Times New Roman CYR" w:hAnsi="Times New Roman CYR" w:cs="Times New Roman CYR"/>
                <w:b/>
                <w:szCs w:val="26"/>
              </w:rPr>
              <w:t>ОУПЕН ДАТА</w:t>
            </w:r>
            <w:r w:rsidR="00A60D88" w:rsidRPr="00046F89">
              <w:rPr>
                <w:rFonts w:ascii="Times New Roman CYR" w:hAnsi="Times New Roman CYR" w:cs="Times New Roman CYR"/>
                <w:b/>
                <w:szCs w:val="26"/>
                <w:lang w:val="ru-RU"/>
              </w:rPr>
              <w:t>”</w:t>
            </w:r>
          </w:p>
          <w:p w14:paraId="27220176" w14:textId="77777777" w:rsidR="00331C2C" w:rsidRPr="00046F89" w:rsidRDefault="00331C2C" w:rsidP="00705D2A">
            <w:pPr>
              <w:ind w:firstLine="0"/>
              <w:jc w:val="left"/>
              <w:rPr>
                <w:rFonts w:ascii="Times New Roman CYR" w:hAnsi="Times New Roman CYR" w:cs="Times New Roman CYR"/>
                <w:b/>
                <w:bCs/>
                <w:szCs w:val="26"/>
              </w:rPr>
            </w:pPr>
          </w:p>
        </w:tc>
      </w:tr>
      <w:tr w:rsidR="00331C2C" w:rsidRPr="00046F89" w14:paraId="52A97D5F" w14:textId="77777777" w:rsidTr="005C6422">
        <w:trPr>
          <w:trHeight w:val="2405"/>
          <w:jc w:val="center"/>
        </w:trPr>
        <w:tc>
          <w:tcPr>
            <w:tcW w:w="4534" w:type="dxa"/>
            <w:shd w:val="clear" w:color="auto" w:fill="auto"/>
          </w:tcPr>
          <w:p w14:paraId="0F555426"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eastAsia="ru-RU"/>
              </w:rPr>
              <w:t>Місцезнаходження:</w:t>
            </w:r>
          </w:p>
          <w:p w14:paraId="5789DDF7"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eastAsia="ru-RU"/>
              </w:rPr>
              <w:t>02192, м. Київ, вул. Космічна, 12 А</w:t>
            </w:r>
          </w:p>
          <w:p w14:paraId="5F15345B" w14:textId="77777777" w:rsidR="00331C2C" w:rsidRPr="00046F89" w:rsidRDefault="00331C2C" w:rsidP="00705D2A">
            <w:pPr>
              <w:pStyle w:val="rvps2"/>
              <w:spacing w:before="0" w:beforeAutospacing="0" w:after="0" w:afterAutospacing="0"/>
              <w:rPr>
                <w:rFonts w:eastAsia="Times New Roman"/>
                <w:sz w:val="26"/>
                <w:szCs w:val="26"/>
                <w:lang w:eastAsia="ru-RU"/>
              </w:rPr>
            </w:pPr>
          </w:p>
          <w:p w14:paraId="4B8668EA"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eastAsia="ru-RU"/>
              </w:rPr>
              <w:t>Поштова адреса: </w:t>
            </w:r>
          </w:p>
          <w:p w14:paraId="7E73BB63" w14:textId="77777777" w:rsidR="00331C2C" w:rsidRPr="00046F89" w:rsidRDefault="00331C2C" w:rsidP="00705D2A">
            <w:pPr>
              <w:pStyle w:val="rvps2"/>
              <w:spacing w:before="0" w:beforeAutospacing="0" w:after="0" w:afterAutospacing="0"/>
              <w:rPr>
                <w:rFonts w:eastAsia="Times New Roman"/>
                <w:sz w:val="26"/>
                <w:szCs w:val="26"/>
                <w:lang w:val="ru-RU" w:eastAsia="ru-RU"/>
              </w:rPr>
            </w:pPr>
            <w:r w:rsidRPr="00046F89">
              <w:rPr>
                <w:rFonts w:eastAsia="Times New Roman"/>
                <w:sz w:val="26"/>
                <w:szCs w:val="26"/>
                <w:lang w:val="ru-RU" w:eastAsia="ru-RU"/>
              </w:rPr>
              <w:t>02192, м. Київ, вул. Космічна, 12 А</w:t>
            </w:r>
          </w:p>
          <w:p w14:paraId="38E8B1C3" w14:textId="77777777" w:rsidR="00331C2C" w:rsidRPr="00046F89" w:rsidRDefault="00331C2C" w:rsidP="00705D2A">
            <w:pPr>
              <w:pStyle w:val="rvps2"/>
              <w:spacing w:before="0" w:beforeAutospacing="0" w:after="0" w:afterAutospacing="0"/>
              <w:rPr>
                <w:rFonts w:eastAsia="Times New Roman"/>
                <w:sz w:val="26"/>
                <w:szCs w:val="26"/>
                <w:lang w:val="ru-RU" w:eastAsia="ru-RU"/>
              </w:rPr>
            </w:pPr>
          </w:p>
          <w:p w14:paraId="51F855CA" w14:textId="77777777" w:rsidR="00331C2C" w:rsidRPr="00046F89" w:rsidRDefault="00331C2C" w:rsidP="00705D2A">
            <w:pPr>
              <w:pStyle w:val="rvps2"/>
              <w:spacing w:before="0" w:beforeAutospacing="0" w:after="0" w:afterAutospacing="0"/>
              <w:rPr>
                <w:rFonts w:eastAsia="Times New Roman"/>
                <w:sz w:val="26"/>
                <w:szCs w:val="26"/>
                <w:lang w:val="ru-RU" w:eastAsia="ru-RU"/>
              </w:rPr>
            </w:pPr>
            <w:r w:rsidRPr="00046F89">
              <w:rPr>
                <w:rFonts w:eastAsia="Times New Roman"/>
                <w:sz w:val="26"/>
                <w:szCs w:val="26"/>
                <w:lang w:val="ru-RU" w:eastAsia="ru-RU"/>
              </w:rPr>
              <w:t>Код ЄДРПОУ 04013755</w:t>
            </w:r>
          </w:p>
          <w:p w14:paraId="3EFFF8F4" w14:textId="77777777" w:rsidR="00331C2C" w:rsidRPr="00046F89" w:rsidRDefault="00331C2C" w:rsidP="00705D2A">
            <w:pPr>
              <w:pStyle w:val="rvps2"/>
              <w:spacing w:before="0" w:beforeAutospacing="0" w:after="0" w:afterAutospacing="0"/>
              <w:rPr>
                <w:rFonts w:eastAsia="Times New Roman"/>
                <w:sz w:val="26"/>
                <w:szCs w:val="26"/>
                <w:lang w:val="ru-RU" w:eastAsia="ru-RU"/>
              </w:rPr>
            </w:pPr>
            <w:r w:rsidRPr="00046F89">
              <w:rPr>
                <w:rFonts w:eastAsia="Times New Roman"/>
                <w:sz w:val="26"/>
                <w:szCs w:val="26"/>
                <w:lang w:val="ru-RU" w:eastAsia="ru-RU"/>
              </w:rPr>
              <w:t>п/р № 35449173091290 ГУ ДКСУ в м. Києві, МФО 820019</w:t>
            </w:r>
          </w:p>
          <w:p w14:paraId="7CFE88EC" w14:textId="77777777" w:rsidR="00331C2C" w:rsidRPr="00046F89" w:rsidRDefault="00331C2C" w:rsidP="00705D2A">
            <w:pPr>
              <w:pStyle w:val="rvps2"/>
              <w:spacing w:before="0" w:beforeAutospacing="0" w:after="0" w:afterAutospacing="0"/>
              <w:rPr>
                <w:rFonts w:eastAsia="Times New Roman"/>
                <w:sz w:val="26"/>
                <w:szCs w:val="26"/>
                <w:lang w:val="ru-RU" w:eastAsia="ru-RU"/>
              </w:rPr>
            </w:pPr>
            <w:r w:rsidRPr="00046F89">
              <w:rPr>
                <w:rFonts w:eastAsia="Times New Roman"/>
                <w:sz w:val="26"/>
                <w:szCs w:val="26"/>
                <w:lang w:val="ru-RU" w:eastAsia="ru-RU"/>
              </w:rPr>
              <w:t>ІПН 040137526538</w:t>
            </w:r>
          </w:p>
          <w:p w14:paraId="4BD7AF3C" w14:textId="77777777" w:rsidR="00331C2C" w:rsidRPr="00046F89" w:rsidRDefault="00331C2C" w:rsidP="00705D2A">
            <w:pPr>
              <w:pStyle w:val="rvps2"/>
              <w:spacing w:before="0" w:beforeAutospacing="0" w:after="0" w:afterAutospacing="0"/>
              <w:rPr>
                <w:rFonts w:eastAsia="Times New Roman"/>
                <w:sz w:val="26"/>
                <w:szCs w:val="26"/>
                <w:lang w:val="ru-RU" w:eastAsia="ru-RU"/>
              </w:rPr>
            </w:pPr>
            <w:r w:rsidRPr="00046F89">
              <w:rPr>
                <w:rFonts w:eastAsia="Times New Roman"/>
                <w:sz w:val="26"/>
                <w:szCs w:val="26"/>
                <w:lang w:val="ru-RU" w:eastAsia="ru-RU"/>
              </w:rPr>
              <w:t>Свідоцтво платника ПДВ №100093243</w:t>
            </w:r>
          </w:p>
          <w:p w14:paraId="2C6A610C" w14:textId="77777777" w:rsidR="00331C2C" w:rsidRPr="00046F89" w:rsidRDefault="00331C2C" w:rsidP="00705D2A">
            <w:pPr>
              <w:pStyle w:val="rvps2"/>
              <w:spacing w:before="0" w:beforeAutospacing="0" w:after="0" w:afterAutospacing="0"/>
              <w:rPr>
                <w:b/>
                <w:bCs/>
                <w:sz w:val="26"/>
                <w:szCs w:val="26"/>
              </w:rPr>
            </w:pPr>
            <w:r w:rsidRPr="00046F89">
              <w:rPr>
                <w:rFonts w:eastAsia="Times New Roman"/>
                <w:sz w:val="26"/>
                <w:szCs w:val="26"/>
                <w:lang w:val="ru-RU" w:eastAsia="ru-RU"/>
              </w:rPr>
              <w:t>тел.: (044) 238 80 50, (044) 238 80 05</w:t>
            </w:r>
          </w:p>
        </w:tc>
        <w:tc>
          <w:tcPr>
            <w:tcW w:w="5159" w:type="dxa"/>
            <w:shd w:val="clear" w:color="auto" w:fill="auto"/>
          </w:tcPr>
          <w:p w14:paraId="0819D172"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eastAsia="ru-RU"/>
              </w:rPr>
              <w:t>Місцезнаходження:</w:t>
            </w:r>
          </w:p>
          <w:p w14:paraId="6184ABD9"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eastAsia="ru-RU"/>
              </w:rPr>
              <w:t xml:space="preserve">01032, м. Київ, бульвар Тараса Шевченка, буд. 38/40-А, каб. 7. </w:t>
            </w:r>
          </w:p>
          <w:p w14:paraId="39C18ED5"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val="ru-RU" w:eastAsia="ru-RU"/>
              </w:rPr>
              <w:t>Поштова адреса:</w:t>
            </w:r>
          </w:p>
          <w:p w14:paraId="5191438A" w14:textId="77777777" w:rsidR="00331C2C" w:rsidRPr="00046F89" w:rsidRDefault="00331C2C" w:rsidP="00705D2A">
            <w:pPr>
              <w:pStyle w:val="rvps2"/>
              <w:spacing w:before="0" w:beforeAutospacing="0" w:after="0" w:afterAutospacing="0"/>
              <w:rPr>
                <w:rFonts w:eastAsia="Times New Roman"/>
                <w:sz w:val="26"/>
                <w:szCs w:val="26"/>
                <w:lang w:val="ru-RU" w:eastAsia="ru-RU"/>
              </w:rPr>
            </w:pPr>
            <w:r w:rsidRPr="00046F89">
              <w:rPr>
                <w:rFonts w:eastAsia="Times New Roman"/>
                <w:sz w:val="26"/>
                <w:szCs w:val="26"/>
                <w:lang w:val="ru-RU" w:eastAsia="ru-RU"/>
              </w:rPr>
              <w:t>01032, м. Київ, бульвар Тараса Шевченка, буд. 38/40-А, каб. 7.</w:t>
            </w:r>
          </w:p>
          <w:p w14:paraId="4CD8EDE2"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eastAsia="ru-RU"/>
              </w:rPr>
              <w:t>Код за ЄДРПОУ 40580384.</w:t>
            </w:r>
          </w:p>
          <w:p w14:paraId="392ACE65"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eastAsia="ru-RU"/>
              </w:rPr>
              <w:t xml:space="preserve">п/р 26009455039641  в АТ  «ОТП БАНК». </w:t>
            </w:r>
          </w:p>
          <w:p w14:paraId="3A3CC39F"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eastAsia="ru-RU"/>
              </w:rPr>
              <w:t>МФО 300528.</w:t>
            </w:r>
          </w:p>
          <w:p w14:paraId="482976D0"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eastAsia="ru-RU"/>
              </w:rPr>
              <w:t>ІПН 405803826591</w:t>
            </w:r>
          </w:p>
          <w:p w14:paraId="79BFF169"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eastAsia="ru-RU"/>
              </w:rPr>
              <w:t>Витяг з реєстру платників ПДВ №1626594508809</w:t>
            </w:r>
          </w:p>
          <w:p w14:paraId="539D3FE8"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eastAsia="ru-RU"/>
              </w:rPr>
              <w:t>тел.: (044) 337 05 63</w:t>
            </w:r>
          </w:p>
        </w:tc>
      </w:tr>
      <w:tr w:rsidR="00331C2C" w:rsidRPr="00046F89" w14:paraId="5D343161" w14:textId="77777777" w:rsidTr="005C6422">
        <w:trPr>
          <w:trHeight w:val="410"/>
          <w:jc w:val="center"/>
        </w:trPr>
        <w:tc>
          <w:tcPr>
            <w:tcW w:w="4534" w:type="dxa"/>
            <w:shd w:val="clear" w:color="auto" w:fill="auto"/>
          </w:tcPr>
          <w:p w14:paraId="4B3B9A66"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eastAsia="ru-RU"/>
              </w:rPr>
              <w:t>Директор КП ГІОЦ</w:t>
            </w:r>
          </w:p>
          <w:p w14:paraId="489F22AE"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sz w:val="26"/>
                <w:szCs w:val="26"/>
              </w:rPr>
              <w:t>В.М. Козубський</w:t>
            </w:r>
          </w:p>
        </w:tc>
        <w:tc>
          <w:tcPr>
            <w:tcW w:w="5159" w:type="dxa"/>
            <w:shd w:val="clear" w:color="auto" w:fill="auto"/>
          </w:tcPr>
          <w:p w14:paraId="1C024F12"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eastAsia="ru-RU"/>
              </w:rPr>
              <w:t>Директор ТОВ «ОУПЕН ДАТА»</w:t>
            </w:r>
          </w:p>
          <w:p w14:paraId="1FA0218F" w14:textId="77777777" w:rsidR="00331C2C" w:rsidRPr="00046F89" w:rsidRDefault="00331C2C" w:rsidP="00705D2A">
            <w:pPr>
              <w:pStyle w:val="rvps2"/>
              <w:spacing w:before="0" w:beforeAutospacing="0" w:after="0" w:afterAutospacing="0"/>
              <w:rPr>
                <w:rFonts w:eastAsia="Times New Roman"/>
                <w:sz w:val="26"/>
                <w:szCs w:val="26"/>
                <w:lang w:eastAsia="ru-RU"/>
              </w:rPr>
            </w:pPr>
            <w:r w:rsidRPr="00046F89">
              <w:rPr>
                <w:rFonts w:eastAsia="Times New Roman"/>
                <w:sz w:val="26"/>
                <w:szCs w:val="26"/>
                <w:lang w:eastAsia="ru-RU"/>
              </w:rPr>
              <w:t>В.С. Опольський</w:t>
            </w:r>
          </w:p>
        </w:tc>
      </w:tr>
    </w:tbl>
    <w:p w14:paraId="36574C8D" w14:textId="495719C7" w:rsidR="00331C2C" w:rsidRPr="00046F89" w:rsidRDefault="00331C2C" w:rsidP="00705D2A">
      <w:pPr>
        <w:pStyle w:val="21"/>
      </w:pPr>
      <w:bookmarkStart w:id="39" w:name="_Toc496092759"/>
      <w:bookmarkStart w:id="40" w:name="_Toc494024607"/>
      <w:bookmarkStart w:id="41" w:name="_Toc467745402"/>
      <w:bookmarkStart w:id="42" w:name="_Toc467657217"/>
      <w:bookmarkStart w:id="43" w:name="_Toc469007177"/>
      <w:bookmarkStart w:id="44" w:name="_Ref499904832"/>
      <w:bookmarkStart w:id="45" w:name="_Toc500837942"/>
      <w:bookmarkStart w:id="46" w:name="_Toc507660472"/>
      <w:r w:rsidRPr="00046F89">
        <w:t>Перелік документів, на підставі яких створюється Система, ким і коли затверджені ці документи</w:t>
      </w:r>
      <w:bookmarkEnd w:id="39"/>
      <w:bookmarkEnd w:id="40"/>
      <w:bookmarkEnd w:id="41"/>
      <w:bookmarkEnd w:id="42"/>
      <w:bookmarkEnd w:id="43"/>
      <w:bookmarkEnd w:id="44"/>
      <w:bookmarkEnd w:id="45"/>
      <w:bookmarkEnd w:id="46"/>
    </w:p>
    <w:p w14:paraId="4E208FCB" w14:textId="77777777" w:rsidR="00331C2C" w:rsidRPr="00046F89" w:rsidRDefault="00331C2C" w:rsidP="00020FFE">
      <w:pPr>
        <w:numPr>
          <w:ilvl w:val="0"/>
          <w:numId w:val="40"/>
        </w:numPr>
        <w:tabs>
          <w:tab w:val="left" w:pos="993"/>
        </w:tabs>
        <w:ind w:left="0" w:firstLine="539"/>
        <w:rPr>
          <w:szCs w:val="26"/>
        </w:rPr>
      </w:pPr>
      <w:r w:rsidRPr="00046F89">
        <w:rPr>
          <w:szCs w:val="26"/>
        </w:rPr>
        <w:t>Договір від 19.08.2017 р.  № 4055 </w:t>
      </w:r>
    </w:p>
    <w:p w14:paraId="52393F07" w14:textId="77777777" w:rsidR="00331C2C" w:rsidRPr="00046F89" w:rsidRDefault="00331C2C" w:rsidP="00020FFE">
      <w:pPr>
        <w:numPr>
          <w:ilvl w:val="0"/>
          <w:numId w:val="40"/>
        </w:numPr>
        <w:tabs>
          <w:tab w:val="left" w:pos="993"/>
        </w:tabs>
        <w:ind w:left="0" w:firstLine="539"/>
        <w:rPr>
          <w:szCs w:val="26"/>
        </w:rPr>
      </w:pPr>
      <w:r w:rsidRPr="00046F89">
        <w:rPr>
          <w:szCs w:val="26"/>
        </w:rPr>
        <w:t>Календарний план надання послуг (Додаток №1).</w:t>
      </w:r>
    </w:p>
    <w:p w14:paraId="7933D90A" w14:textId="77777777" w:rsidR="00331C2C" w:rsidRPr="00046F89" w:rsidRDefault="00331C2C" w:rsidP="00705D2A">
      <w:pPr>
        <w:spacing w:after="120"/>
        <w:ind w:firstLine="539"/>
        <w:rPr>
          <w:szCs w:val="26"/>
        </w:rPr>
      </w:pPr>
      <w:r w:rsidRPr="00046F89">
        <w:rPr>
          <w:szCs w:val="26"/>
        </w:rPr>
        <w:t>Розвиток Платформи другої черги повинен відповідати вимогам чинних нормативно-правових документів, а саме:</w:t>
      </w:r>
    </w:p>
    <w:p w14:paraId="551A4B3E" w14:textId="77777777" w:rsidR="00331C2C" w:rsidRPr="00046F89" w:rsidRDefault="00331C2C" w:rsidP="00705D2A">
      <w:pPr>
        <w:numPr>
          <w:ilvl w:val="0"/>
          <w:numId w:val="11"/>
        </w:numPr>
        <w:spacing w:before="0" w:line="288" w:lineRule="auto"/>
        <w:ind w:left="936" w:hanging="284"/>
        <w:rPr>
          <w:szCs w:val="26"/>
        </w:rPr>
      </w:pPr>
      <w:r w:rsidRPr="00046F89">
        <w:rPr>
          <w:szCs w:val="26"/>
        </w:rPr>
        <w:t>Конституція України;</w:t>
      </w:r>
    </w:p>
    <w:p w14:paraId="6CC5780A" w14:textId="77777777" w:rsidR="00331C2C" w:rsidRPr="00046F89" w:rsidRDefault="00331C2C" w:rsidP="00705D2A">
      <w:pPr>
        <w:numPr>
          <w:ilvl w:val="0"/>
          <w:numId w:val="11"/>
        </w:numPr>
        <w:spacing w:before="0" w:line="288" w:lineRule="auto"/>
        <w:ind w:left="936" w:hanging="284"/>
        <w:rPr>
          <w:szCs w:val="26"/>
        </w:rPr>
      </w:pPr>
      <w:r w:rsidRPr="00046F89">
        <w:rPr>
          <w:szCs w:val="26"/>
        </w:rPr>
        <w:lastRenderedPageBreak/>
        <w:t>Закону України «Про інформацію»;</w:t>
      </w:r>
    </w:p>
    <w:p w14:paraId="6E9B14C3" w14:textId="77777777" w:rsidR="00331C2C" w:rsidRPr="00046F89" w:rsidRDefault="00331C2C" w:rsidP="00705D2A">
      <w:pPr>
        <w:numPr>
          <w:ilvl w:val="0"/>
          <w:numId w:val="11"/>
        </w:numPr>
        <w:spacing w:before="0" w:line="288" w:lineRule="auto"/>
        <w:ind w:left="936" w:hanging="284"/>
        <w:rPr>
          <w:szCs w:val="26"/>
        </w:rPr>
      </w:pPr>
      <w:r w:rsidRPr="00046F89">
        <w:rPr>
          <w:szCs w:val="26"/>
        </w:rPr>
        <w:t>Закону України «Про електронні документи та електронний документообіг»;</w:t>
      </w:r>
    </w:p>
    <w:p w14:paraId="4E7863DE" w14:textId="77777777" w:rsidR="00331C2C" w:rsidRPr="00046F89" w:rsidRDefault="00331C2C" w:rsidP="00705D2A">
      <w:pPr>
        <w:numPr>
          <w:ilvl w:val="0"/>
          <w:numId w:val="11"/>
        </w:numPr>
        <w:spacing w:before="0" w:line="288" w:lineRule="auto"/>
        <w:ind w:left="936" w:hanging="284"/>
        <w:rPr>
          <w:szCs w:val="26"/>
        </w:rPr>
      </w:pPr>
      <w:r w:rsidRPr="00046F89">
        <w:rPr>
          <w:szCs w:val="26"/>
        </w:rPr>
        <w:t>Закону України «Про адміністративні послуги»;</w:t>
      </w:r>
    </w:p>
    <w:p w14:paraId="7B9C0C31" w14:textId="77777777" w:rsidR="00331C2C" w:rsidRPr="00046F89" w:rsidRDefault="00331C2C" w:rsidP="00705D2A">
      <w:pPr>
        <w:numPr>
          <w:ilvl w:val="0"/>
          <w:numId w:val="11"/>
        </w:numPr>
        <w:spacing w:before="0" w:line="288" w:lineRule="auto"/>
        <w:ind w:left="936" w:hanging="284"/>
        <w:rPr>
          <w:szCs w:val="26"/>
        </w:rPr>
      </w:pPr>
      <w:r w:rsidRPr="00046F89">
        <w:rPr>
          <w:szCs w:val="26"/>
        </w:rPr>
        <w:t>Постанови Кабінету Міністрів України від 30.01.2013 р. № 57 «Про затвердження Порядку ведення Реєстру адміністративних послуг»;</w:t>
      </w:r>
    </w:p>
    <w:p w14:paraId="2C8CBE1F" w14:textId="77777777" w:rsidR="00331C2C" w:rsidRPr="00046F89" w:rsidRDefault="00331C2C" w:rsidP="00705D2A">
      <w:pPr>
        <w:numPr>
          <w:ilvl w:val="0"/>
          <w:numId w:val="11"/>
        </w:numPr>
        <w:spacing w:before="0" w:line="288" w:lineRule="auto"/>
        <w:ind w:left="936" w:hanging="284"/>
        <w:rPr>
          <w:szCs w:val="26"/>
        </w:rPr>
      </w:pPr>
      <w:r w:rsidRPr="00046F89">
        <w:rPr>
          <w:szCs w:val="26"/>
        </w:rPr>
        <w:t>Закону України «Про звернення громадян»;</w:t>
      </w:r>
    </w:p>
    <w:p w14:paraId="2E666ABA" w14:textId="77777777" w:rsidR="00331C2C" w:rsidRPr="00046F89" w:rsidRDefault="00331C2C" w:rsidP="00705D2A">
      <w:pPr>
        <w:numPr>
          <w:ilvl w:val="0"/>
          <w:numId w:val="11"/>
        </w:numPr>
        <w:spacing w:before="0" w:line="288" w:lineRule="auto"/>
        <w:ind w:left="936" w:hanging="284"/>
        <w:rPr>
          <w:szCs w:val="26"/>
        </w:rPr>
      </w:pPr>
      <w:r w:rsidRPr="00046F89">
        <w:rPr>
          <w:szCs w:val="26"/>
        </w:rPr>
        <w:t>Закону України «Про доступ до публічної інформації»;</w:t>
      </w:r>
    </w:p>
    <w:p w14:paraId="2A1935A4" w14:textId="77777777" w:rsidR="00331C2C" w:rsidRPr="00046F89" w:rsidRDefault="00331C2C" w:rsidP="00705D2A">
      <w:pPr>
        <w:numPr>
          <w:ilvl w:val="0"/>
          <w:numId w:val="11"/>
        </w:numPr>
        <w:spacing w:before="0" w:line="288" w:lineRule="auto"/>
        <w:ind w:left="936" w:hanging="284"/>
        <w:rPr>
          <w:szCs w:val="26"/>
        </w:rPr>
      </w:pPr>
      <w:r w:rsidRPr="00046F89">
        <w:rPr>
          <w:szCs w:val="26"/>
        </w:rPr>
        <w:t>Закону України «Про захист інформації в інформаційно-телекомунікаційних системах»;</w:t>
      </w:r>
    </w:p>
    <w:p w14:paraId="242BA6C7" w14:textId="77777777" w:rsidR="00331C2C" w:rsidRPr="00046F89" w:rsidRDefault="00331C2C" w:rsidP="00705D2A">
      <w:pPr>
        <w:numPr>
          <w:ilvl w:val="0"/>
          <w:numId w:val="11"/>
        </w:numPr>
        <w:spacing w:before="0" w:line="288" w:lineRule="auto"/>
        <w:ind w:left="936" w:hanging="284"/>
        <w:rPr>
          <w:szCs w:val="26"/>
        </w:rPr>
      </w:pPr>
      <w:r w:rsidRPr="00046F89">
        <w:rPr>
          <w:szCs w:val="26"/>
        </w:rPr>
        <w:t>Закону України «Про електронний цифровий підпис»;</w:t>
      </w:r>
    </w:p>
    <w:p w14:paraId="39A9DDBC" w14:textId="77777777" w:rsidR="00331C2C" w:rsidRPr="00046F89" w:rsidRDefault="00331C2C" w:rsidP="00705D2A">
      <w:pPr>
        <w:numPr>
          <w:ilvl w:val="0"/>
          <w:numId w:val="11"/>
        </w:numPr>
        <w:spacing w:before="0" w:line="288" w:lineRule="auto"/>
        <w:ind w:left="936" w:hanging="284"/>
        <w:rPr>
          <w:szCs w:val="26"/>
        </w:rPr>
      </w:pPr>
      <w:r w:rsidRPr="00046F89">
        <w:rPr>
          <w:szCs w:val="26"/>
        </w:rPr>
        <w:t>Закону України «Про захист персональних даних»;</w:t>
      </w:r>
    </w:p>
    <w:p w14:paraId="44AC4D0A" w14:textId="77777777" w:rsidR="00331C2C" w:rsidRPr="00046F89" w:rsidRDefault="00331C2C" w:rsidP="00705D2A">
      <w:pPr>
        <w:numPr>
          <w:ilvl w:val="0"/>
          <w:numId w:val="11"/>
        </w:numPr>
        <w:spacing w:before="0" w:line="288" w:lineRule="auto"/>
        <w:ind w:left="936" w:hanging="284"/>
        <w:rPr>
          <w:szCs w:val="26"/>
        </w:rPr>
      </w:pPr>
      <w:r w:rsidRPr="00046F89">
        <w:rPr>
          <w:szCs w:val="26"/>
        </w:rPr>
        <w:t>Постанови Кабінету Міністрів України від 04.02.1998 № 121 «Про затвердження переліку обов’язкових етапів робіт під час проектування, впровадження та експлуатації систем і засобів інформатизації»;</w:t>
      </w:r>
    </w:p>
    <w:p w14:paraId="21144703" w14:textId="77777777" w:rsidR="00331C2C" w:rsidRPr="00046F89" w:rsidRDefault="00331C2C" w:rsidP="00705D2A">
      <w:pPr>
        <w:numPr>
          <w:ilvl w:val="0"/>
          <w:numId w:val="11"/>
        </w:numPr>
        <w:spacing w:before="0" w:line="288" w:lineRule="auto"/>
        <w:ind w:left="936" w:hanging="284"/>
        <w:rPr>
          <w:rFonts w:eastAsia="Calibri"/>
          <w:szCs w:val="26"/>
        </w:rPr>
      </w:pPr>
      <w:r w:rsidRPr="00046F89">
        <w:rPr>
          <w:szCs w:val="26"/>
        </w:rPr>
        <w:t>Постанови Кабінету Міністрів України від 12.04.2002 № 522 «Про затвердження Порядку підключення</w:t>
      </w:r>
      <w:r w:rsidRPr="00046F89">
        <w:rPr>
          <w:rFonts w:eastAsia="Calibri"/>
          <w:szCs w:val="26"/>
        </w:rPr>
        <w:t xml:space="preserve"> до глобальних мереж передачі даних»;</w:t>
      </w:r>
    </w:p>
    <w:p w14:paraId="21F4F16B" w14:textId="77777777" w:rsidR="00331C2C" w:rsidRPr="00046F89" w:rsidRDefault="00331C2C" w:rsidP="00705D2A">
      <w:pPr>
        <w:numPr>
          <w:ilvl w:val="0"/>
          <w:numId w:val="11"/>
        </w:numPr>
        <w:spacing w:before="0" w:line="288" w:lineRule="auto"/>
        <w:ind w:left="936" w:hanging="284"/>
        <w:rPr>
          <w:szCs w:val="26"/>
        </w:rPr>
      </w:pPr>
      <w:r w:rsidRPr="00046F89">
        <w:rPr>
          <w:szCs w:val="26"/>
        </w:rPr>
        <w:t>Постанови Кабінету Міністрів України від 10.09.2003 № 1433 «Про затвердження Порядку використання комп'ютерних програм в органах виконавчої влади»;</w:t>
      </w:r>
    </w:p>
    <w:p w14:paraId="4CDE599B" w14:textId="77777777" w:rsidR="00331C2C" w:rsidRPr="00046F89" w:rsidRDefault="00331C2C" w:rsidP="00705D2A">
      <w:pPr>
        <w:numPr>
          <w:ilvl w:val="0"/>
          <w:numId w:val="11"/>
        </w:numPr>
        <w:spacing w:before="0" w:line="288" w:lineRule="auto"/>
        <w:ind w:left="936" w:hanging="284"/>
        <w:rPr>
          <w:szCs w:val="26"/>
        </w:rPr>
      </w:pPr>
      <w:r w:rsidRPr="00046F89">
        <w:rPr>
          <w:szCs w:val="26"/>
        </w:rPr>
        <w:t>Постанови Кабінету Міністрів України від 28.10.2004 № 1452 «Про затвердження Порядку застосування електронного цифрового підпису органами державної влади, органами місцевого самоврядування, підприємствами, установами та організаціями державної форми власності»;</w:t>
      </w:r>
    </w:p>
    <w:p w14:paraId="092070F2" w14:textId="77777777" w:rsidR="00331C2C" w:rsidRPr="00046F89" w:rsidRDefault="00331C2C" w:rsidP="00705D2A">
      <w:pPr>
        <w:numPr>
          <w:ilvl w:val="0"/>
          <w:numId w:val="11"/>
        </w:numPr>
        <w:spacing w:before="0" w:line="288" w:lineRule="auto"/>
        <w:ind w:left="936" w:hanging="284"/>
        <w:rPr>
          <w:szCs w:val="26"/>
        </w:rPr>
      </w:pPr>
      <w:r w:rsidRPr="00046F89">
        <w:rPr>
          <w:szCs w:val="26"/>
        </w:rPr>
        <w:t>Постанови Кабінету Міністрів України від 29.03.2006 № 373 «Про затвердження Правил забезпечення захисту інформації в інформаційних, телекомунікаційних та інформаційно-телекомунікаційних системах»;</w:t>
      </w:r>
    </w:p>
    <w:p w14:paraId="3C999B07" w14:textId="77777777" w:rsidR="00331C2C" w:rsidRPr="00046F89" w:rsidRDefault="00331C2C" w:rsidP="00705D2A">
      <w:pPr>
        <w:numPr>
          <w:ilvl w:val="0"/>
          <w:numId w:val="11"/>
        </w:numPr>
        <w:spacing w:before="0" w:line="288" w:lineRule="auto"/>
        <w:ind w:left="936" w:hanging="284"/>
        <w:rPr>
          <w:szCs w:val="26"/>
        </w:rPr>
      </w:pPr>
      <w:r w:rsidRPr="00046F89">
        <w:rPr>
          <w:szCs w:val="26"/>
        </w:rPr>
        <w:t>ДСТУ 2394-94 «Інформація та документація. Комплектування фонду, бібліографічний опис, аналіз документів. Терміни та визначення»;</w:t>
      </w:r>
    </w:p>
    <w:p w14:paraId="6BDD2E56" w14:textId="77777777" w:rsidR="00331C2C" w:rsidRPr="00046F89" w:rsidRDefault="00331C2C" w:rsidP="00705D2A">
      <w:pPr>
        <w:numPr>
          <w:ilvl w:val="0"/>
          <w:numId w:val="11"/>
        </w:numPr>
        <w:spacing w:before="0" w:line="288" w:lineRule="auto"/>
        <w:ind w:left="936" w:hanging="284"/>
        <w:rPr>
          <w:szCs w:val="26"/>
        </w:rPr>
      </w:pPr>
      <w:r w:rsidRPr="00046F89">
        <w:rPr>
          <w:szCs w:val="26"/>
        </w:rPr>
        <w:t>НД ТЗІ 1.1-003-99. Термінологія в галузі захисту інформації у  комп’ютерних системах від несанкціонованого доступу;</w:t>
      </w:r>
    </w:p>
    <w:p w14:paraId="1F478E6F" w14:textId="77777777" w:rsidR="00331C2C" w:rsidRPr="00046F89" w:rsidRDefault="00331C2C" w:rsidP="00705D2A">
      <w:pPr>
        <w:numPr>
          <w:ilvl w:val="0"/>
          <w:numId w:val="11"/>
        </w:numPr>
        <w:spacing w:before="0" w:line="288" w:lineRule="auto"/>
        <w:ind w:left="936" w:hanging="284"/>
        <w:rPr>
          <w:szCs w:val="26"/>
        </w:rPr>
      </w:pPr>
      <w:r w:rsidRPr="00046F89">
        <w:rPr>
          <w:rFonts w:eastAsia="Calibri"/>
          <w:szCs w:val="26"/>
        </w:rPr>
        <w:t xml:space="preserve">НД </w:t>
      </w:r>
      <w:r w:rsidRPr="00046F89">
        <w:rPr>
          <w:szCs w:val="26"/>
        </w:rPr>
        <w:t>ТЗІ 1.4-001-2000. Типове положення про службу захисту інформації в автоматизованій системі;</w:t>
      </w:r>
    </w:p>
    <w:p w14:paraId="172FEF1A" w14:textId="77777777" w:rsidR="00331C2C" w:rsidRPr="00046F89" w:rsidRDefault="00331C2C" w:rsidP="00705D2A">
      <w:pPr>
        <w:numPr>
          <w:ilvl w:val="0"/>
          <w:numId w:val="11"/>
        </w:numPr>
        <w:spacing w:before="0" w:line="288" w:lineRule="auto"/>
        <w:ind w:left="936" w:hanging="284"/>
        <w:rPr>
          <w:szCs w:val="26"/>
        </w:rPr>
      </w:pPr>
      <w:r w:rsidRPr="00046F89">
        <w:rPr>
          <w:szCs w:val="26"/>
        </w:rPr>
        <w:t>НД ТЗІ 2.5-004-99. Критерії оцінки захищеності інформації у комп’ютерних системах від несанкціонованого доступу;</w:t>
      </w:r>
    </w:p>
    <w:p w14:paraId="24F46375" w14:textId="77777777" w:rsidR="00331C2C" w:rsidRPr="00046F89" w:rsidRDefault="00331C2C" w:rsidP="00705D2A">
      <w:pPr>
        <w:numPr>
          <w:ilvl w:val="0"/>
          <w:numId w:val="11"/>
        </w:numPr>
        <w:spacing w:before="0" w:line="288" w:lineRule="auto"/>
        <w:ind w:left="936" w:hanging="284"/>
        <w:rPr>
          <w:szCs w:val="26"/>
        </w:rPr>
      </w:pPr>
      <w:r w:rsidRPr="00046F89">
        <w:rPr>
          <w:szCs w:val="26"/>
        </w:rPr>
        <w:t>НД ТЗІ 2.5-005-99. Класифікація автоматизованих систем і стандартні функціональні профілі захищеності оброблюваної інформації від несанкціонованого доступу (зі Зміною №1, затвердженою наказом Адміністрації Держспецзв’язку від 15.10.2008 № 172);</w:t>
      </w:r>
    </w:p>
    <w:p w14:paraId="4E983D05" w14:textId="77777777" w:rsidR="00331C2C" w:rsidRPr="00046F89" w:rsidRDefault="00331C2C" w:rsidP="00705D2A">
      <w:pPr>
        <w:numPr>
          <w:ilvl w:val="0"/>
          <w:numId w:val="11"/>
        </w:numPr>
        <w:spacing w:before="0" w:line="288" w:lineRule="auto"/>
        <w:ind w:left="936" w:hanging="284"/>
        <w:rPr>
          <w:szCs w:val="26"/>
        </w:rPr>
      </w:pPr>
      <w:r w:rsidRPr="00046F89">
        <w:rPr>
          <w:szCs w:val="26"/>
        </w:rPr>
        <w:lastRenderedPageBreak/>
        <w:t>НД ТЗІ 3.6-001-2000. Технічний захист інформації. Комп’ютерні системи. Порядок створення, впровадження, супроводження та модернізації засобів технічного захисту інформації від несанкціонованого доступу;</w:t>
      </w:r>
    </w:p>
    <w:p w14:paraId="4169C787" w14:textId="77777777" w:rsidR="00331C2C" w:rsidRPr="00046F89" w:rsidRDefault="00331C2C" w:rsidP="00705D2A">
      <w:pPr>
        <w:numPr>
          <w:ilvl w:val="0"/>
          <w:numId w:val="11"/>
        </w:numPr>
        <w:spacing w:before="0" w:line="288" w:lineRule="auto"/>
        <w:ind w:left="936" w:hanging="284"/>
        <w:rPr>
          <w:szCs w:val="26"/>
        </w:rPr>
      </w:pPr>
      <w:r w:rsidRPr="00046F89">
        <w:rPr>
          <w:szCs w:val="26"/>
        </w:rPr>
        <w:t>НД ТЗІ 3.7-001-99. Методичні вказівки щодо розробки технічного завдання на створення комплексної системи захисту інформації в автоматизованій системі;</w:t>
      </w:r>
    </w:p>
    <w:p w14:paraId="1218504D" w14:textId="77777777" w:rsidR="00331C2C" w:rsidRPr="00046F89" w:rsidRDefault="00331C2C" w:rsidP="00705D2A">
      <w:pPr>
        <w:numPr>
          <w:ilvl w:val="0"/>
          <w:numId w:val="11"/>
        </w:numPr>
        <w:spacing w:before="0" w:line="288" w:lineRule="auto"/>
        <w:ind w:left="936" w:hanging="284"/>
        <w:rPr>
          <w:szCs w:val="26"/>
        </w:rPr>
      </w:pPr>
      <w:r w:rsidRPr="00046F89">
        <w:rPr>
          <w:szCs w:val="26"/>
        </w:rPr>
        <w:t>НД ТЗІ 3.7-003-05. Порядок проведення робіт із створення комплексної системи захисту інформації в інформаційно-телекомунікаційній системі;</w:t>
      </w:r>
    </w:p>
    <w:p w14:paraId="49CD4DAC" w14:textId="77777777" w:rsidR="00331C2C" w:rsidRPr="00046F89" w:rsidRDefault="00331C2C" w:rsidP="00705D2A">
      <w:pPr>
        <w:numPr>
          <w:ilvl w:val="0"/>
          <w:numId w:val="11"/>
        </w:numPr>
        <w:spacing w:before="0" w:line="288" w:lineRule="auto"/>
        <w:ind w:left="936" w:hanging="284"/>
        <w:rPr>
          <w:szCs w:val="26"/>
        </w:rPr>
      </w:pPr>
      <w:r w:rsidRPr="00046F89">
        <w:rPr>
          <w:szCs w:val="26"/>
        </w:rPr>
        <w:t>ГОСТ 34.201-89. Інформаційна технологія. Комплекс стандартів на автоматизовані системи. Види, комплектність і позначення документів при створенні автоматизованих систем;</w:t>
      </w:r>
    </w:p>
    <w:p w14:paraId="6429A60F" w14:textId="77777777" w:rsidR="00331C2C" w:rsidRPr="00046F89" w:rsidRDefault="00331C2C" w:rsidP="00705D2A">
      <w:pPr>
        <w:numPr>
          <w:ilvl w:val="0"/>
          <w:numId w:val="11"/>
        </w:numPr>
        <w:spacing w:before="0" w:line="288" w:lineRule="auto"/>
        <w:ind w:left="936" w:hanging="284"/>
        <w:rPr>
          <w:szCs w:val="26"/>
        </w:rPr>
      </w:pPr>
      <w:r w:rsidRPr="00046F89">
        <w:rPr>
          <w:szCs w:val="26"/>
        </w:rPr>
        <w:t>ГОСТ 34.601-90. Інформаційна технологія. Комплекс стандартів на автоматизовані системи. Автоматизовані системи. Стадії створення;</w:t>
      </w:r>
    </w:p>
    <w:p w14:paraId="2CD480D7" w14:textId="77777777" w:rsidR="00331C2C" w:rsidRPr="00046F89" w:rsidRDefault="00331C2C" w:rsidP="00705D2A">
      <w:pPr>
        <w:numPr>
          <w:ilvl w:val="0"/>
          <w:numId w:val="11"/>
        </w:numPr>
        <w:spacing w:before="0" w:line="288" w:lineRule="auto"/>
        <w:ind w:left="936" w:hanging="284"/>
        <w:rPr>
          <w:rFonts w:eastAsia="Calibri"/>
          <w:szCs w:val="26"/>
        </w:rPr>
      </w:pPr>
      <w:r w:rsidRPr="00046F89">
        <w:rPr>
          <w:szCs w:val="26"/>
        </w:rPr>
        <w:t>ГОСТ 34</w:t>
      </w:r>
      <w:r w:rsidRPr="00046F89">
        <w:rPr>
          <w:rFonts w:eastAsia="Calibri"/>
          <w:szCs w:val="26"/>
        </w:rPr>
        <w:t xml:space="preserve">.602-89. </w:t>
      </w:r>
      <w:r w:rsidRPr="00046F89">
        <w:rPr>
          <w:szCs w:val="26"/>
        </w:rPr>
        <w:t>Інформаційна технологія. Комплекс стандартів на автоматизовані системи. Технічне завдання на створення автоматизованої системи</w:t>
      </w:r>
      <w:r w:rsidRPr="00046F89">
        <w:rPr>
          <w:rFonts w:eastAsia="Calibri"/>
          <w:szCs w:val="26"/>
        </w:rPr>
        <w:t>;</w:t>
      </w:r>
    </w:p>
    <w:p w14:paraId="6F5F8774" w14:textId="77777777" w:rsidR="00331C2C" w:rsidRPr="00046F89" w:rsidRDefault="00331C2C" w:rsidP="00705D2A">
      <w:pPr>
        <w:numPr>
          <w:ilvl w:val="0"/>
          <w:numId w:val="11"/>
        </w:numPr>
        <w:spacing w:before="0" w:line="288" w:lineRule="auto"/>
        <w:ind w:left="936" w:hanging="284"/>
        <w:rPr>
          <w:szCs w:val="26"/>
        </w:rPr>
      </w:pPr>
      <w:r w:rsidRPr="00046F89">
        <w:rPr>
          <w:szCs w:val="26"/>
        </w:rPr>
        <w:t>ГОСТ 34.603-92. Інформаційна технологія. Види випробувань автоматизованих систем;</w:t>
      </w:r>
    </w:p>
    <w:p w14:paraId="3EDC54B1"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РД 50-34.698-90. Методичні вказівки. Інформаційна технологія. Комплекс стандартів і керівних документів на автоматизовані системи. Автоматизовані системи. Вимоги до змісту документів;</w:t>
      </w:r>
    </w:p>
    <w:p w14:paraId="25A9E557"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 xml:space="preserve">ГОСТ 19.101-77. </w:t>
      </w:r>
      <w:r w:rsidRPr="00046F89">
        <w:rPr>
          <w:szCs w:val="26"/>
        </w:rPr>
        <w:t>(СТ СЗВ 1626-79). Єдина система програмної документації. Види програм і програмних документів</w:t>
      </w:r>
      <w:r w:rsidRPr="00046F89">
        <w:rPr>
          <w:rFonts w:eastAsia="Calibri"/>
          <w:szCs w:val="26"/>
        </w:rPr>
        <w:t>;</w:t>
      </w:r>
    </w:p>
    <w:p w14:paraId="01D008AF"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 xml:space="preserve">ГОСТ 19.102-77. </w:t>
      </w:r>
      <w:r w:rsidRPr="00046F89">
        <w:rPr>
          <w:szCs w:val="26"/>
        </w:rPr>
        <w:t>Єдина система програмної документації. Стадії розробки</w:t>
      </w:r>
      <w:r w:rsidRPr="00046F89">
        <w:rPr>
          <w:rFonts w:eastAsia="Calibri"/>
          <w:szCs w:val="26"/>
        </w:rPr>
        <w:t>;</w:t>
      </w:r>
    </w:p>
    <w:p w14:paraId="24E9DF64"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ГОСТ 19.105-78. (СТ СЗВ 2088-80). Єдина система програмної документації. Загальні вимоги до текстових програмних документів;</w:t>
      </w:r>
    </w:p>
    <w:p w14:paraId="3B2BD38D"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ГОСТ 19.201-78. (СТ СЗВ 1627-79). Єдина система програмної документації. Технічне завдання. Вимоги до змісту та оформлення;</w:t>
      </w:r>
    </w:p>
    <w:p w14:paraId="1B5F98FF"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ГОСТ 19.301-79. (СТ СЗВ 3747-82). Єдина система програмної документації. Програма та методика випробувань. Вимоги до змісту та оформлення;</w:t>
      </w:r>
    </w:p>
    <w:p w14:paraId="3D7D4122"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ГОСТ 19.401-78. (СТ СЗВ 3746-82). Єдина система програмної документації. Текст програми. Вимоги до змісту та оформлення;</w:t>
      </w:r>
    </w:p>
    <w:p w14:paraId="09388EAB"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ГОСТ 19.402-78. (СТ СЗВ 2092-80). Єдина система програмної документації. Опис програми;</w:t>
      </w:r>
    </w:p>
    <w:p w14:paraId="59C5FD60"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ГОСТ 19.507-79. (СТ СЗВ 2091-80). Єдина система програмної документації. Відомість експлуатаційних документів;</w:t>
      </w:r>
    </w:p>
    <w:p w14:paraId="1B96421D"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ДСТУ 3396.0-96 «Захист інформації». Технічний захист інформації. Основні положення»;</w:t>
      </w:r>
    </w:p>
    <w:p w14:paraId="6E731E23"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 xml:space="preserve">ДК 010-98 «Державний класифікатор управлінської документації»; </w:t>
      </w:r>
    </w:p>
    <w:p w14:paraId="463036D2" w14:textId="77777777" w:rsidR="00BA1707" w:rsidRPr="002F0A02" w:rsidRDefault="00BA1707" w:rsidP="002F0A02">
      <w:pPr>
        <w:numPr>
          <w:ilvl w:val="0"/>
          <w:numId w:val="11"/>
        </w:numPr>
        <w:spacing w:before="0" w:line="288" w:lineRule="auto"/>
        <w:ind w:left="936" w:hanging="284"/>
        <w:rPr>
          <w:rFonts w:eastAsia="Calibri"/>
          <w:szCs w:val="26"/>
        </w:rPr>
      </w:pPr>
      <w:r w:rsidRPr="002F0A02">
        <w:rPr>
          <w:rFonts w:eastAsia="Calibri"/>
          <w:szCs w:val="26"/>
        </w:rPr>
        <w:lastRenderedPageBreak/>
        <w:t xml:space="preserve">ДСТУ ISO/IEC 12207:2014 “Інженерія систем і програмного забезпечення. Процеси життєвого циклу програмного забезпечення”  </w:t>
      </w:r>
    </w:p>
    <w:p w14:paraId="3962AD06" w14:textId="0254B2A7" w:rsidR="00331C2C" w:rsidRPr="00046F89" w:rsidRDefault="00331C2C" w:rsidP="00705D2A">
      <w:pPr>
        <w:spacing w:after="120"/>
        <w:ind w:firstLine="539"/>
        <w:rPr>
          <w:szCs w:val="26"/>
        </w:rPr>
      </w:pPr>
      <w:r w:rsidRPr="00046F89">
        <w:rPr>
          <w:szCs w:val="26"/>
        </w:rPr>
        <w:t xml:space="preserve">Створення Е-Послуги </w:t>
      </w:r>
      <w:r w:rsidR="00BA1707" w:rsidRPr="00046F89">
        <w:rPr>
          <w:szCs w:val="26"/>
          <w:lang w:val="ru-RU"/>
        </w:rPr>
        <w:t>“</w:t>
      </w:r>
      <w:r w:rsidRPr="00046F89">
        <w:rPr>
          <w:szCs w:val="26"/>
        </w:rPr>
        <w:t>Надання одноразової адресної матеріальної допомоги</w:t>
      </w:r>
      <w:r w:rsidR="00BA1707" w:rsidRPr="00046F89">
        <w:rPr>
          <w:szCs w:val="26"/>
          <w:lang w:val="ru-RU"/>
        </w:rPr>
        <w:t>”</w:t>
      </w:r>
      <w:r w:rsidRPr="00046F89">
        <w:rPr>
          <w:szCs w:val="26"/>
        </w:rPr>
        <w:t xml:space="preserve"> повинно відповідати вимогам чинних нормативно-правових документів, а саме:</w:t>
      </w:r>
    </w:p>
    <w:p w14:paraId="199492F4"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Розпорядження КМДА за № 317 від 13.05.2016 року “Про затвердження Порядку надання одноразової адресної матеріальної допомоги малозабезпеченим верствам населення міста Києва та киянам, які опинилися в складних життєвих обставинах” зі змінами від 11.09.2017;</w:t>
      </w:r>
    </w:p>
    <w:p w14:paraId="73D650F6"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Програма Київської міської ради від 03.03.2016 № 116/116 Про затвердження міської цільової програми "Турбота. Назустріч киянам" на 2016 - 2018 роки.</w:t>
      </w:r>
    </w:p>
    <w:p w14:paraId="7FECE1A7" w14:textId="77777777" w:rsidR="00331C2C" w:rsidRPr="00046F89" w:rsidRDefault="00331C2C" w:rsidP="00705D2A">
      <w:pPr>
        <w:spacing w:after="120"/>
        <w:ind w:firstLine="539"/>
        <w:rPr>
          <w:szCs w:val="26"/>
        </w:rPr>
      </w:pPr>
      <w:r w:rsidRPr="00046F89">
        <w:rPr>
          <w:szCs w:val="26"/>
        </w:rPr>
        <w:t>Створення Компоненту ІЦР повинно відповідати вимогам чинних нормативно-правових документів, а саме:</w:t>
      </w:r>
    </w:p>
    <w:p w14:paraId="3D99C046"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Закону України «Про реабілітацію інвалідів в Україні»;</w:t>
      </w:r>
    </w:p>
    <w:p w14:paraId="4E7219F7"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Закону України «Про основи соціальної захищеності інвалідів в Україні»;</w:t>
      </w:r>
    </w:p>
    <w:p w14:paraId="0A5AFF16"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Закону України «Про соціальні послуги»;</w:t>
      </w:r>
    </w:p>
    <w:p w14:paraId="5FF8A71D"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Закону України «Про реабілітацію інвалідів в Україні»;</w:t>
      </w:r>
    </w:p>
    <w:p w14:paraId="612FDF3F"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Постанови Кабінету Міністрів України від 31 січня 2007 р. № 80 «Про затвердження Порядку надання інвалідам, дітям-інвалідам і дітям віком до двох років, які належать до групи ризику щодо отримання інвалідності, реабілітаційних послуг»;</w:t>
      </w:r>
    </w:p>
    <w:p w14:paraId="04945A51"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Наказу Міністерства соціальної політики від 24.06.2015  № 653 «Про затвердження Змін до Типового положення про центр соціальної реабілітації дітей-інвалідів», зареєстрованого в Міністерстві юстиції України 09 липня 2015 р. за № 814/27259;</w:t>
      </w:r>
    </w:p>
    <w:p w14:paraId="4A599484" w14:textId="77777777" w:rsidR="00331C2C" w:rsidRPr="00046F89" w:rsidRDefault="00331C2C" w:rsidP="00705D2A">
      <w:pPr>
        <w:numPr>
          <w:ilvl w:val="0"/>
          <w:numId w:val="11"/>
        </w:numPr>
        <w:spacing w:before="0" w:line="288" w:lineRule="auto"/>
        <w:ind w:left="936" w:hanging="284"/>
        <w:rPr>
          <w:szCs w:val="26"/>
        </w:rPr>
      </w:pPr>
      <w:bookmarkStart w:id="47" w:name="n4"/>
      <w:bookmarkStart w:id="48" w:name="n3"/>
      <w:bookmarkEnd w:id="47"/>
      <w:bookmarkEnd w:id="48"/>
      <w:r w:rsidRPr="00046F89">
        <w:rPr>
          <w:rFonts w:eastAsia="Calibri"/>
          <w:szCs w:val="26"/>
        </w:rPr>
        <w:t>Наказу Міністерства соціальної політики від 28.07.2016  № 825  «</w:t>
      </w:r>
      <w:r w:rsidRPr="00046F89">
        <w:rPr>
          <w:szCs w:val="26"/>
        </w:rPr>
        <w:t>Про затвердження форм документів для отримання особами з інвалідністю та дітьми віком до двох років, які належать до групи ризику щодо отримання інвалідності, реабілітаційних (абілітаційних) послуг у реабілітаційних установах»</w:t>
      </w:r>
      <w:r w:rsidRPr="00046F89">
        <w:rPr>
          <w:rFonts w:eastAsia="Calibri"/>
          <w:szCs w:val="26"/>
        </w:rPr>
        <w:t>,  зареєстрованого в Міністерстві юстиції України 11 серпня 2016 року за № 1121/29251.</w:t>
      </w:r>
    </w:p>
    <w:p w14:paraId="69A3638B" w14:textId="77777777" w:rsidR="00331C2C" w:rsidRPr="00046F89" w:rsidRDefault="00331C2C" w:rsidP="00705D2A">
      <w:pPr>
        <w:numPr>
          <w:ilvl w:val="0"/>
          <w:numId w:val="11"/>
        </w:numPr>
        <w:spacing w:before="0" w:line="288" w:lineRule="auto"/>
        <w:ind w:left="936" w:hanging="284"/>
        <w:rPr>
          <w:szCs w:val="26"/>
        </w:rPr>
      </w:pPr>
      <w:r w:rsidRPr="00046F89">
        <w:rPr>
          <w:rFonts w:eastAsia="Calibri"/>
          <w:szCs w:val="26"/>
        </w:rPr>
        <w:t>Наказу Міністерства соціальної політики України від.14.12.2016 р. №1530 “Порядок обміну інформацією між операторами сфери управління Міністерства соціальної політики України в Централізованому банку даних з проблем інвалідності”.</w:t>
      </w:r>
    </w:p>
    <w:p w14:paraId="3C2EB24C" w14:textId="77777777" w:rsidR="00331C2C" w:rsidRPr="00046F89" w:rsidRDefault="00331C2C" w:rsidP="00705D2A">
      <w:pPr>
        <w:pStyle w:val="21"/>
      </w:pPr>
      <w:bookmarkStart w:id="49" w:name="_Toc495064390"/>
      <w:bookmarkStart w:id="50" w:name="_Toc495064391"/>
      <w:bookmarkStart w:id="51" w:name="_Toc495064392"/>
      <w:bookmarkStart w:id="52" w:name="_Toc495064393"/>
      <w:bookmarkStart w:id="53" w:name="_Toc495064394"/>
      <w:bookmarkStart w:id="54" w:name="_Toc496983568"/>
      <w:bookmarkStart w:id="55" w:name="_Toc467745403"/>
      <w:bookmarkStart w:id="56" w:name="_Toc467657218"/>
      <w:bookmarkStart w:id="57" w:name="_Toc500837943"/>
      <w:bookmarkStart w:id="58" w:name="_Toc507660473"/>
      <w:bookmarkStart w:id="59" w:name="_Toc297209101"/>
      <w:bookmarkStart w:id="60" w:name="_Toc464483123"/>
      <w:bookmarkStart w:id="61" w:name="_Toc469007178"/>
      <w:bookmarkEnd w:id="49"/>
      <w:bookmarkEnd w:id="50"/>
      <w:bookmarkEnd w:id="51"/>
      <w:bookmarkEnd w:id="52"/>
      <w:bookmarkEnd w:id="53"/>
      <w:r w:rsidRPr="00046F89">
        <w:t>Планові терміни початку та закінчення робіт по створенню Системи</w:t>
      </w:r>
      <w:bookmarkEnd w:id="54"/>
      <w:bookmarkEnd w:id="55"/>
      <w:bookmarkEnd w:id="56"/>
      <w:bookmarkEnd w:id="57"/>
      <w:bookmarkEnd w:id="58"/>
    </w:p>
    <w:p w14:paraId="667AEF8A" w14:textId="69DD54AA" w:rsidR="00331C2C" w:rsidRPr="00046F89" w:rsidRDefault="00331C2C" w:rsidP="00705D2A">
      <w:pPr>
        <w:spacing w:after="120"/>
        <w:ind w:firstLine="539"/>
        <w:rPr>
          <w:szCs w:val="26"/>
        </w:rPr>
      </w:pPr>
      <w:r w:rsidRPr="00046F89">
        <w:rPr>
          <w:szCs w:val="26"/>
        </w:rPr>
        <w:t xml:space="preserve">Терміни виконання робіт у 2017 році визначені Договором про надання послуг від 19 серпня 2017 року № 4055 </w:t>
      </w:r>
      <w:r w:rsidR="006A69D0" w:rsidRPr="00046F89">
        <w:rPr>
          <w:szCs w:val="26"/>
          <w:lang w:val="ru-RU"/>
        </w:rPr>
        <w:t>“</w:t>
      </w:r>
      <w:r w:rsidRPr="00046F89">
        <w:rPr>
          <w:szCs w:val="26"/>
        </w:rPr>
        <w:t xml:space="preserve">Послуги з розробки пакетів програмного забезпечення </w:t>
      </w:r>
      <w:r w:rsidRPr="00046F89">
        <w:rPr>
          <w:szCs w:val="26"/>
        </w:rPr>
        <w:lastRenderedPageBreak/>
        <w:t>(Створення програмної платформи для надання електронних послуг, у тому числі адміністративних, 2 черга)</w:t>
      </w:r>
      <w:r w:rsidR="006A69D0" w:rsidRPr="00046F89">
        <w:rPr>
          <w:szCs w:val="26"/>
          <w:lang w:val="ru-RU"/>
        </w:rPr>
        <w:t>”</w:t>
      </w:r>
      <w:r w:rsidRPr="00046F89">
        <w:rPr>
          <w:szCs w:val="26"/>
        </w:rPr>
        <w:t>.</w:t>
      </w:r>
    </w:p>
    <w:p w14:paraId="15446A7C" w14:textId="77777777" w:rsidR="00331C2C" w:rsidRPr="00046F89" w:rsidRDefault="00331C2C" w:rsidP="00705D2A">
      <w:pPr>
        <w:pStyle w:val="21"/>
      </w:pPr>
      <w:bookmarkStart w:id="62" w:name="_Toc500837944"/>
      <w:bookmarkStart w:id="63" w:name="_Toc507660474"/>
      <w:r w:rsidRPr="00046F89">
        <w:t>Відомості про джерела і порядок фінансування послуг</w:t>
      </w:r>
      <w:bookmarkEnd w:id="62"/>
      <w:bookmarkEnd w:id="63"/>
    </w:p>
    <w:p w14:paraId="7CB5D95B" w14:textId="4BA57155" w:rsidR="00331C2C" w:rsidRPr="00046F89" w:rsidRDefault="00331C2C" w:rsidP="00705D2A">
      <w:pPr>
        <w:spacing w:after="120"/>
        <w:ind w:firstLine="539"/>
        <w:rPr>
          <w:szCs w:val="26"/>
        </w:rPr>
      </w:pPr>
      <w:r w:rsidRPr="00046F89">
        <w:rPr>
          <w:szCs w:val="26"/>
        </w:rPr>
        <w:t xml:space="preserve">Робота фінансується за рахунок коштів бюджету міста Києва, які виділяються в рамках Комплексної міської цільової програми </w:t>
      </w:r>
      <w:r w:rsidR="006A69D0" w:rsidRPr="00046F89">
        <w:rPr>
          <w:szCs w:val="26"/>
          <w:lang w:val="ru-RU"/>
        </w:rPr>
        <w:t>“</w:t>
      </w:r>
      <w:r w:rsidRPr="00046F89">
        <w:rPr>
          <w:szCs w:val="26"/>
        </w:rPr>
        <w:t>Електронна столиця</w:t>
      </w:r>
      <w:r w:rsidR="006A69D0" w:rsidRPr="00046F89">
        <w:rPr>
          <w:szCs w:val="26"/>
          <w:lang w:val="ru-RU"/>
        </w:rPr>
        <w:t>”</w:t>
      </w:r>
      <w:r w:rsidRPr="00046F89">
        <w:rPr>
          <w:szCs w:val="26"/>
        </w:rPr>
        <w:t xml:space="preserve"> на </w:t>
      </w:r>
      <w:r w:rsidR="006A69D0" w:rsidRPr="00046F89">
        <w:rPr>
          <w:szCs w:val="26"/>
        </w:rPr>
        <w:br/>
      </w:r>
      <w:r w:rsidRPr="00046F89">
        <w:rPr>
          <w:szCs w:val="26"/>
        </w:rPr>
        <w:t xml:space="preserve">2015-2018 роки. </w:t>
      </w:r>
    </w:p>
    <w:p w14:paraId="67606EBE" w14:textId="55D16255" w:rsidR="00331C2C" w:rsidRPr="00046F89" w:rsidRDefault="00331C2C" w:rsidP="00705D2A">
      <w:pPr>
        <w:pStyle w:val="21"/>
      </w:pPr>
      <w:bookmarkStart w:id="64" w:name="_Toc500837945"/>
      <w:bookmarkStart w:id="65" w:name="_Toc507660475"/>
      <w:r w:rsidRPr="00046F89">
        <w:t xml:space="preserve">Порядок контролю та приймання </w:t>
      </w:r>
      <w:bookmarkEnd w:id="59"/>
      <w:bookmarkEnd w:id="60"/>
      <w:bookmarkEnd w:id="61"/>
      <w:r w:rsidRPr="00046F89">
        <w:t>послуг</w:t>
      </w:r>
      <w:bookmarkEnd w:id="64"/>
      <w:bookmarkEnd w:id="65"/>
    </w:p>
    <w:p w14:paraId="7985646F" w14:textId="5B28AF4F" w:rsidR="00331C2C" w:rsidRPr="00046F89" w:rsidRDefault="00331C2C" w:rsidP="00705D2A">
      <w:pPr>
        <w:spacing w:after="120"/>
        <w:ind w:firstLine="539"/>
        <w:rPr>
          <w:szCs w:val="26"/>
        </w:rPr>
      </w:pPr>
      <w:r w:rsidRPr="00046F89">
        <w:rPr>
          <w:szCs w:val="26"/>
        </w:rPr>
        <w:t xml:space="preserve">Порядок оформлення та приймання робіт зі створення ПМ </w:t>
      </w:r>
      <w:r w:rsidR="0030003A" w:rsidRPr="00046F89">
        <w:rPr>
          <w:szCs w:val="26"/>
          <w:lang w:val="ru-RU"/>
        </w:rPr>
        <w:t>“</w:t>
      </w:r>
      <w:r w:rsidRPr="00046F89">
        <w:rPr>
          <w:szCs w:val="26"/>
        </w:rPr>
        <w:t>СП</w:t>
      </w:r>
      <w:r w:rsidR="0030003A" w:rsidRPr="00046F89">
        <w:rPr>
          <w:szCs w:val="26"/>
          <w:lang w:val="ru-RU"/>
        </w:rPr>
        <w:t>”</w:t>
      </w:r>
      <w:r w:rsidRPr="00046F89">
        <w:rPr>
          <w:szCs w:val="26"/>
        </w:rPr>
        <w:t xml:space="preserve"> здійснюється згідно з відповідними положеннями Договору про надання послуг від 19.08.2017 р.       № 4055 за результатами тендеру на закупівлю послуг з розробки прикладного програмного забезпечення (Створення програмної платформи для надання електронних послуг, у тому числі адміністративних, 2 черга).</w:t>
      </w:r>
    </w:p>
    <w:p w14:paraId="0D6AE85E" w14:textId="77777777" w:rsidR="00331C2C" w:rsidRPr="00046F89" w:rsidRDefault="00331C2C" w:rsidP="00705D2A">
      <w:pPr>
        <w:rPr>
          <w:rFonts w:ascii="Verdana" w:hAnsi="Verdana"/>
          <w:color w:val="454545"/>
          <w:sz w:val="19"/>
          <w:szCs w:val="19"/>
          <w:lang w:eastAsia="uk-UA"/>
        </w:rPr>
      </w:pPr>
    </w:p>
    <w:p w14:paraId="5961234E" w14:textId="77777777" w:rsidR="00331C2C" w:rsidRPr="00046F89" w:rsidRDefault="00331C2C" w:rsidP="00705D2A">
      <w:r w:rsidRPr="00046F89">
        <w:br w:type="page"/>
      </w:r>
    </w:p>
    <w:p w14:paraId="7E945A46" w14:textId="053EFA97" w:rsidR="00331C2C" w:rsidRPr="00046F89" w:rsidRDefault="00331C2C" w:rsidP="00705D2A">
      <w:pPr>
        <w:pStyle w:val="10"/>
      </w:pPr>
      <w:bookmarkStart w:id="66" w:name="_Toc500837946"/>
      <w:bookmarkStart w:id="67" w:name="_Toc507660476"/>
      <w:r w:rsidRPr="00046F89">
        <w:lastRenderedPageBreak/>
        <w:t>ПРИЗНАЧЕННЯ ТА МЕТА СТВОРЕННЯ СИСТЕМИ</w:t>
      </w:r>
      <w:bookmarkEnd w:id="66"/>
      <w:bookmarkEnd w:id="67"/>
    </w:p>
    <w:p w14:paraId="1C5821B3" w14:textId="4105820B" w:rsidR="00331C2C" w:rsidRPr="00046F89" w:rsidRDefault="00331C2C" w:rsidP="00705D2A">
      <w:pPr>
        <w:pStyle w:val="21"/>
      </w:pPr>
      <w:bookmarkStart w:id="68" w:name="_Toc500837947"/>
      <w:bookmarkStart w:id="69" w:name="_Toc507660477"/>
      <w:r w:rsidRPr="00046F89">
        <w:t>Мета розвитку</w:t>
      </w:r>
      <w:bookmarkEnd w:id="68"/>
      <w:bookmarkEnd w:id="69"/>
      <w:r w:rsidRPr="00046F89">
        <w:t xml:space="preserve">  </w:t>
      </w:r>
    </w:p>
    <w:p w14:paraId="7C1183A6" w14:textId="7419734D" w:rsidR="00331C2C" w:rsidRPr="00046F89" w:rsidRDefault="00331C2C" w:rsidP="00705D2A">
      <w:pPr>
        <w:spacing w:after="120"/>
        <w:ind w:firstLine="539"/>
        <w:rPr>
          <w:szCs w:val="26"/>
        </w:rPr>
      </w:pPr>
      <w:r w:rsidRPr="00046F89">
        <w:rPr>
          <w:szCs w:val="26"/>
        </w:rPr>
        <w:t xml:space="preserve">Мета другої черги розвитку платформи надання електронних послуг, у тому числі адміністративних (надалі – Платформа) – це створення ПМ «СП» у відповідності до Комплексної міської цільової програми </w:t>
      </w:r>
      <w:r w:rsidR="003F40BF" w:rsidRPr="00046F89">
        <w:rPr>
          <w:szCs w:val="26"/>
        </w:rPr>
        <w:t>“</w:t>
      </w:r>
      <w:r w:rsidRPr="00046F89">
        <w:rPr>
          <w:szCs w:val="26"/>
        </w:rPr>
        <w:t>Електронна столиця</w:t>
      </w:r>
      <w:r w:rsidR="003F40BF" w:rsidRPr="00046F89">
        <w:rPr>
          <w:szCs w:val="26"/>
        </w:rPr>
        <w:t>”</w:t>
      </w:r>
      <w:r w:rsidRPr="00046F89">
        <w:rPr>
          <w:szCs w:val="26"/>
        </w:rPr>
        <w:t xml:space="preserve"> на 2015-2018 роки, затвердженої рішенням Київської міської ради від 02 липня 2015 року № 654/1518 (із змінами та доповненнями) для забезпечення повного циклу надання послуг Громадянам м. Києва без паперової реєстрації.   </w:t>
      </w:r>
    </w:p>
    <w:p w14:paraId="46F47D47" w14:textId="0533C88C" w:rsidR="00331C2C" w:rsidRPr="00046F89" w:rsidRDefault="00331C2C" w:rsidP="00705D2A">
      <w:pPr>
        <w:spacing w:after="120"/>
        <w:ind w:firstLine="539"/>
        <w:rPr>
          <w:szCs w:val="26"/>
        </w:rPr>
      </w:pPr>
      <w:r w:rsidRPr="00046F89">
        <w:rPr>
          <w:szCs w:val="26"/>
        </w:rPr>
        <w:t xml:space="preserve">ПМ </w:t>
      </w:r>
      <w:r w:rsidR="003F40BF" w:rsidRPr="00046F89">
        <w:rPr>
          <w:szCs w:val="26"/>
          <w:lang w:val="ru-RU"/>
        </w:rPr>
        <w:t>“</w:t>
      </w:r>
      <w:r w:rsidRPr="00046F89">
        <w:rPr>
          <w:szCs w:val="26"/>
        </w:rPr>
        <w:t>СП</w:t>
      </w:r>
      <w:r w:rsidR="003F40BF" w:rsidRPr="00046F89">
        <w:rPr>
          <w:szCs w:val="26"/>
          <w:lang w:val="ru-RU"/>
        </w:rPr>
        <w:t>”</w:t>
      </w:r>
      <w:r w:rsidRPr="00046F89">
        <w:rPr>
          <w:szCs w:val="26"/>
        </w:rPr>
        <w:t xml:space="preserve"> –  це складова частина Порталу послуг (див. </w:t>
      </w:r>
      <w:r w:rsidR="000754E4" w:rsidRPr="00046F89">
        <w:rPr>
          <w:szCs w:val="26"/>
        </w:rPr>
        <w:fldChar w:fldCharType="begin"/>
      </w:r>
      <w:r w:rsidR="000754E4" w:rsidRPr="00046F89">
        <w:rPr>
          <w:szCs w:val="26"/>
        </w:rPr>
        <w:instrText xml:space="preserve"> REF _Ref498946141 \h  \* MERGEFORMAT </w:instrText>
      </w:r>
      <w:r w:rsidR="000754E4" w:rsidRPr="00046F89">
        <w:rPr>
          <w:szCs w:val="26"/>
        </w:rPr>
      </w:r>
      <w:r w:rsidR="000754E4" w:rsidRPr="00046F89">
        <w:rPr>
          <w:szCs w:val="26"/>
        </w:rPr>
        <w:fldChar w:fldCharType="separate"/>
      </w:r>
      <w:r w:rsidR="00197151" w:rsidRPr="00197151">
        <w:rPr>
          <w:szCs w:val="26"/>
        </w:rPr>
        <w:t xml:space="preserve">Рисунок </w:t>
      </w:r>
      <w:r w:rsidR="00197151" w:rsidRPr="00197151">
        <w:rPr>
          <w:noProof/>
          <w:szCs w:val="26"/>
        </w:rPr>
        <w:t>1</w:t>
      </w:r>
      <w:r w:rsidR="000754E4" w:rsidRPr="00046F89">
        <w:rPr>
          <w:szCs w:val="26"/>
        </w:rPr>
        <w:fldChar w:fldCharType="end"/>
      </w:r>
      <w:r w:rsidRPr="00046F89">
        <w:rPr>
          <w:szCs w:val="26"/>
        </w:rPr>
        <w:t>):</w:t>
      </w:r>
    </w:p>
    <w:p w14:paraId="2C76DDF1" w14:textId="26F268F2" w:rsidR="00331C2C" w:rsidRPr="00046F89" w:rsidRDefault="00331C2C" w:rsidP="00705D2A">
      <w:pPr>
        <w:keepNext/>
        <w:spacing w:line="288" w:lineRule="auto"/>
        <w:ind w:firstLine="0"/>
        <w:jc w:val="center"/>
      </w:pPr>
      <w:r w:rsidRPr="00046F89">
        <w:rPr>
          <w:noProof/>
          <w:lang w:val="ru-RU"/>
        </w:rPr>
        <w:drawing>
          <wp:inline distT="0" distB="0" distL="0" distR="0" wp14:anchorId="5A926F3B" wp14:editId="31A1CAEB">
            <wp:extent cx="6124575" cy="3686175"/>
            <wp:effectExtent l="0" t="0" r="0" b="0"/>
            <wp:docPr id="10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686175"/>
                    </a:xfrm>
                    <a:prstGeom prst="rect">
                      <a:avLst/>
                    </a:prstGeom>
                    <a:noFill/>
                    <a:ln>
                      <a:noFill/>
                    </a:ln>
                  </pic:spPr>
                </pic:pic>
              </a:graphicData>
            </a:graphic>
          </wp:inline>
        </w:drawing>
      </w:r>
    </w:p>
    <w:p w14:paraId="672D3586" w14:textId="68804456" w:rsidR="00331C2C" w:rsidRPr="00046F89" w:rsidRDefault="00331C2C" w:rsidP="00705D2A">
      <w:pPr>
        <w:pStyle w:val="aff6"/>
        <w:jc w:val="center"/>
        <w:rPr>
          <w:rFonts w:ascii="Times New Roman" w:hAnsi="Times New Roman"/>
          <w:color w:val="auto"/>
          <w:sz w:val="24"/>
          <w:szCs w:val="24"/>
          <w:lang w:val="uk-UA"/>
        </w:rPr>
      </w:pPr>
      <w:bookmarkStart w:id="70" w:name="_Ref498946141"/>
      <w:bookmarkStart w:id="71" w:name="_Ref498947829"/>
      <w:bookmarkStart w:id="72" w:name="_Toc507660675"/>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1</w:t>
      </w:r>
      <w:r w:rsidRPr="00046F89">
        <w:rPr>
          <w:rFonts w:ascii="Times New Roman" w:hAnsi="Times New Roman"/>
          <w:color w:val="auto"/>
          <w:sz w:val="24"/>
          <w:szCs w:val="24"/>
          <w:lang w:val="uk-UA"/>
        </w:rPr>
        <w:fldChar w:fldCharType="end"/>
      </w:r>
      <w:bookmarkEnd w:id="70"/>
      <w:r w:rsidRPr="00046F89">
        <w:rPr>
          <w:rFonts w:ascii="Times New Roman" w:hAnsi="Times New Roman"/>
          <w:color w:val="auto"/>
          <w:sz w:val="24"/>
          <w:szCs w:val="24"/>
          <w:lang w:val="uk-UA"/>
        </w:rPr>
        <w:t>. Склад та порядок створення Порталу послуг</w:t>
      </w:r>
      <w:bookmarkEnd w:id="71"/>
      <w:bookmarkEnd w:id="72"/>
    </w:p>
    <w:p w14:paraId="4C6B40C0" w14:textId="77777777" w:rsidR="00331C2C" w:rsidRPr="00046F89" w:rsidRDefault="00331C2C" w:rsidP="00705D2A">
      <w:pPr>
        <w:spacing w:line="288" w:lineRule="auto"/>
        <w:ind w:firstLine="567"/>
        <w:rPr>
          <w:szCs w:val="26"/>
        </w:rPr>
      </w:pPr>
      <w:r w:rsidRPr="00046F89">
        <w:rPr>
          <w:color w:val="000000"/>
          <w:szCs w:val="26"/>
        </w:rPr>
        <w:t>Де</w:t>
      </w:r>
      <w:r w:rsidRPr="00046F89">
        <w:rPr>
          <w:szCs w:val="26"/>
        </w:rPr>
        <w:t>:</w:t>
      </w:r>
    </w:p>
    <w:p w14:paraId="499FF53E" w14:textId="29301A8F" w:rsidR="00331C2C" w:rsidRPr="00046F89" w:rsidRDefault="00331C2C" w:rsidP="00705D2A">
      <w:pPr>
        <w:pStyle w:val="aff4"/>
        <w:numPr>
          <w:ilvl w:val="0"/>
          <w:numId w:val="19"/>
        </w:numPr>
        <w:spacing w:before="120" w:after="0" w:line="288" w:lineRule="auto"/>
        <w:ind w:left="851"/>
        <w:jc w:val="both"/>
        <w:rPr>
          <w:rFonts w:ascii="Times New Roman" w:hAnsi="Times New Roman"/>
          <w:color w:val="000000"/>
          <w:sz w:val="26"/>
          <w:szCs w:val="26"/>
          <w:lang w:val="uk-UA"/>
        </w:rPr>
      </w:pPr>
      <w:r w:rsidRPr="00046F89">
        <w:rPr>
          <w:rFonts w:ascii="Times New Roman" w:hAnsi="Times New Roman"/>
          <w:color w:val="000000"/>
          <w:sz w:val="26"/>
          <w:szCs w:val="26"/>
          <w:lang w:val="uk-UA"/>
        </w:rPr>
        <w:t xml:space="preserve">ОКК </w:t>
      </w:r>
      <w:r w:rsidRPr="00046F89">
        <w:rPr>
          <w:rFonts w:ascii="Times New Roman" w:hAnsi="Times New Roman"/>
          <w:sz w:val="26"/>
          <w:szCs w:val="26"/>
          <w:lang w:val="uk-UA"/>
        </w:rPr>
        <w:t xml:space="preserve"> – </w:t>
      </w:r>
      <w:r w:rsidRPr="00046F89">
        <w:rPr>
          <w:rFonts w:ascii="Times New Roman" w:hAnsi="Times New Roman"/>
          <w:color w:val="000000"/>
          <w:sz w:val="26"/>
          <w:szCs w:val="26"/>
          <w:lang w:val="uk-UA"/>
        </w:rPr>
        <w:t xml:space="preserve"> інформаційна автоматизована система </w:t>
      </w:r>
      <w:r w:rsidR="003F40BF" w:rsidRPr="00046F89">
        <w:rPr>
          <w:rFonts w:ascii="Times New Roman" w:hAnsi="Times New Roman"/>
          <w:color w:val="000000"/>
          <w:sz w:val="26"/>
          <w:szCs w:val="26"/>
          <w:lang w:val="ru-RU"/>
        </w:rPr>
        <w:t>“</w:t>
      </w:r>
      <w:r w:rsidRPr="00046F89">
        <w:rPr>
          <w:rFonts w:ascii="Times New Roman" w:hAnsi="Times New Roman"/>
          <w:color w:val="000000"/>
          <w:sz w:val="26"/>
          <w:szCs w:val="26"/>
          <w:lang w:val="uk-UA"/>
        </w:rPr>
        <w:t>Особистий Кабінет Киянина</w:t>
      </w:r>
      <w:r w:rsidR="003F40BF" w:rsidRPr="00046F89">
        <w:rPr>
          <w:rFonts w:ascii="Times New Roman" w:hAnsi="Times New Roman"/>
          <w:color w:val="000000"/>
          <w:sz w:val="26"/>
          <w:szCs w:val="26"/>
          <w:lang w:val="ru-RU"/>
        </w:rPr>
        <w:t>”</w:t>
      </w:r>
      <w:r w:rsidRPr="00046F89">
        <w:rPr>
          <w:rFonts w:ascii="Times New Roman" w:hAnsi="Times New Roman"/>
          <w:color w:val="000000"/>
          <w:sz w:val="26"/>
          <w:szCs w:val="26"/>
          <w:lang w:val="uk-UA"/>
        </w:rPr>
        <w:t xml:space="preserve"> (my.kyivcity.gov.ua).</w:t>
      </w:r>
    </w:p>
    <w:p w14:paraId="18903028" w14:textId="77777777" w:rsidR="00331C2C" w:rsidRPr="00046F89" w:rsidRDefault="00331C2C" w:rsidP="00705D2A">
      <w:pPr>
        <w:pStyle w:val="aff4"/>
        <w:numPr>
          <w:ilvl w:val="0"/>
          <w:numId w:val="19"/>
        </w:numPr>
        <w:spacing w:before="120" w:after="0" w:line="288" w:lineRule="auto"/>
        <w:ind w:left="851"/>
        <w:jc w:val="both"/>
        <w:rPr>
          <w:rFonts w:ascii="Times New Roman" w:hAnsi="Times New Roman"/>
          <w:sz w:val="26"/>
          <w:szCs w:val="26"/>
          <w:lang w:val="uk-UA"/>
        </w:rPr>
      </w:pPr>
      <w:r w:rsidRPr="00046F89">
        <w:rPr>
          <w:rFonts w:ascii="Times New Roman" w:hAnsi="Times New Roman"/>
          <w:color w:val="000000"/>
          <w:sz w:val="26"/>
          <w:szCs w:val="26"/>
          <w:lang w:val="uk-UA"/>
        </w:rPr>
        <w:t>Портал</w:t>
      </w:r>
      <w:r w:rsidRPr="00046F89">
        <w:rPr>
          <w:rFonts w:ascii="Times New Roman" w:hAnsi="Times New Roman"/>
          <w:sz w:val="26"/>
          <w:szCs w:val="26"/>
          <w:lang w:val="uk-UA"/>
        </w:rPr>
        <w:t xml:space="preserve"> послуг (перша черга), включає в себе такі компоненти:</w:t>
      </w:r>
    </w:p>
    <w:p w14:paraId="6E941FD5"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веб-портал надання електронних послуг, у тому числі адміністративних;</w:t>
      </w:r>
    </w:p>
    <w:p w14:paraId="43961C26" w14:textId="77777777" w:rsidR="00331C2C" w:rsidRPr="00046F89" w:rsidRDefault="00331C2C" w:rsidP="00705D2A">
      <w:pPr>
        <w:numPr>
          <w:ilvl w:val="0"/>
          <w:numId w:val="11"/>
        </w:numPr>
        <w:spacing w:before="0" w:line="288" w:lineRule="auto"/>
        <w:ind w:left="936" w:hanging="284"/>
        <w:rPr>
          <w:rFonts w:eastAsia="Calibri"/>
          <w:szCs w:val="26"/>
        </w:rPr>
      </w:pPr>
      <w:r w:rsidRPr="00046F89">
        <w:rPr>
          <w:rFonts w:eastAsia="Calibri"/>
          <w:szCs w:val="26"/>
        </w:rPr>
        <w:t>програмна платформа для надання електронних послуг,  у тому числі адміністративних. </w:t>
      </w:r>
    </w:p>
    <w:p w14:paraId="70C2BBB0" w14:textId="78AC9BFB" w:rsidR="00331C2C" w:rsidRPr="00046F89" w:rsidRDefault="00331C2C" w:rsidP="00705D2A">
      <w:pPr>
        <w:spacing w:after="120"/>
        <w:ind w:firstLine="539"/>
        <w:rPr>
          <w:szCs w:val="26"/>
        </w:rPr>
      </w:pPr>
      <w:r w:rsidRPr="00046F89">
        <w:rPr>
          <w:szCs w:val="26"/>
        </w:rPr>
        <w:t xml:space="preserve">В межах другої черги розвитку Платформи для ПМ </w:t>
      </w:r>
      <w:r w:rsidR="003F40BF" w:rsidRPr="00046F89">
        <w:rPr>
          <w:szCs w:val="26"/>
          <w:lang w:val="ru-RU"/>
        </w:rPr>
        <w:t>“</w:t>
      </w:r>
      <w:r w:rsidRPr="00046F89">
        <w:rPr>
          <w:szCs w:val="26"/>
        </w:rPr>
        <w:t>СП</w:t>
      </w:r>
      <w:r w:rsidR="003F40BF" w:rsidRPr="00046F89">
        <w:rPr>
          <w:szCs w:val="26"/>
          <w:lang w:val="ru-RU"/>
        </w:rPr>
        <w:t>”</w:t>
      </w:r>
      <w:r w:rsidRPr="00046F89">
        <w:rPr>
          <w:szCs w:val="26"/>
        </w:rPr>
        <w:t xml:space="preserve"> повинні бути розроблені такі компоненти:</w:t>
      </w:r>
    </w:p>
    <w:p w14:paraId="79A73FA0" w14:textId="5DED41EF" w:rsidR="00331C2C" w:rsidRPr="00046F89" w:rsidRDefault="00331C2C" w:rsidP="00705D2A">
      <w:pPr>
        <w:numPr>
          <w:ilvl w:val="0"/>
          <w:numId w:val="11"/>
        </w:numPr>
        <w:spacing w:before="0" w:line="288" w:lineRule="auto"/>
        <w:ind w:left="936" w:hanging="284"/>
        <w:rPr>
          <w:szCs w:val="26"/>
        </w:rPr>
      </w:pPr>
      <w:r w:rsidRPr="00046F89">
        <w:rPr>
          <w:szCs w:val="26"/>
        </w:rPr>
        <w:t xml:space="preserve">Електронна послуга (надалі – Е-Послуга) </w:t>
      </w:r>
      <w:r w:rsidR="003F40BF" w:rsidRPr="00046F89">
        <w:rPr>
          <w:szCs w:val="26"/>
          <w:lang w:val="ru-RU"/>
        </w:rPr>
        <w:t>“</w:t>
      </w:r>
      <w:r w:rsidRPr="00046F89">
        <w:rPr>
          <w:szCs w:val="26"/>
        </w:rPr>
        <w:t>Надання одноразової адресної матеріальної допомоги</w:t>
      </w:r>
      <w:r w:rsidR="003F40BF" w:rsidRPr="00046F89">
        <w:rPr>
          <w:szCs w:val="26"/>
          <w:lang w:val="ru-RU"/>
        </w:rPr>
        <w:t>”</w:t>
      </w:r>
      <w:r w:rsidRPr="00046F89">
        <w:rPr>
          <w:szCs w:val="26"/>
        </w:rPr>
        <w:t>;</w:t>
      </w:r>
    </w:p>
    <w:p w14:paraId="2040E486" w14:textId="11372BAD" w:rsidR="00331C2C" w:rsidRPr="00046F89" w:rsidRDefault="003F40BF" w:rsidP="00705D2A">
      <w:pPr>
        <w:numPr>
          <w:ilvl w:val="0"/>
          <w:numId w:val="11"/>
        </w:numPr>
        <w:spacing w:before="0" w:line="288" w:lineRule="auto"/>
        <w:ind w:left="936" w:hanging="284"/>
        <w:rPr>
          <w:szCs w:val="26"/>
        </w:rPr>
      </w:pPr>
      <w:r w:rsidRPr="00046F89">
        <w:rPr>
          <w:szCs w:val="26"/>
          <w:lang w:val="ru-RU"/>
        </w:rPr>
        <w:t>“</w:t>
      </w:r>
      <w:r w:rsidR="00331C2C" w:rsidRPr="00046F89">
        <w:rPr>
          <w:szCs w:val="26"/>
        </w:rPr>
        <w:t xml:space="preserve">Інтелектуальний Центр Реабілітації (далі  – </w:t>
      </w:r>
      <w:r w:rsidRPr="00046F89">
        <w:rPr>
          <w:szCs w:val="26"/>
          <w:lang w:val="ru-RU"/>
        </w:rPr>
        <w:t>“</w:t>
      </w:r>
      <w:r w:rsidR="00331C2C" w:rsidRPr="00046F89">
        <w:rPr>
          <w:szCs w:val="26"/>
        </w:rPr>
        <w:t>ІЦР</w:t>
      </w:r>
      <w:r w:rsidRPr="00046F89">
        <w:rPr>
          <w:szCs w:val="26"/>
          <w:lang w:val="ru-RU"/>
        </w:rPr>
        <w:t>”</w:t>
      </w:r>
      <w:r w:rsidR="00331C2C" w:rsidRPr="00046F89">
        <w:rPr>
          <w:szCs w:val="26"/>
        </w:rPr>
        <w:t>)</w:t>
      </w:r>
      <w:r w:rsidRPr="00046F89">
        <w:rPr>
          <w:szCs w:val="26"/>
          <w:lang w:val="ru-RU"/>
        </w:rPr>
        <w:t>”</w:t>
      </w:r>
      <w:r w:rsidR="00331C2C" w:rsidRPr="00046F89">
        <w:rPr>
          <w:szCs w:val="26"/>
        </w:rPr>
        <w:t xml:space="preserve">; </w:t>
      </w:r>
    </w:p>
    <w:p w14:paraId="748BA4D8" w14:textId="0FBECC5C" w:rsidR="00331C2C" w:rsidRPr="00046F89" w:rsidRDefault="003F40BF" w:rsidP="00705D2A">
      <w:pPr>
        <w:numPr>
          <w:ilvl w:val="0"/>
          <w:numId w:val="11"/>
        </w:numPr>
        <w:spacing w:before="0" w:line="288" w:lineRule="auto"/>
        <w:ind w:left="936" w:hanging="284"/>
        <w:rPr>
          <w:szCs w:val="26"/>
        </w:rPr>
      </w:pPr>
      <w:r w:rsidRPr="00046F89">
        <w:rPr>
          <w:szCs w:val="26"/>
        </w:rPr>
        <w:lastRenderedPageBreak/>
        <w:t>“</w:t>
      </w:r>
      <w:r w:rsidR="00331C2C" w:rsidRPr="00046F89">
        <w:rPr>
          <w:szCs w:val="26"/>
        </w:rPr>
        <w:t>Online запис на прийом</w:t>
      </w:r>
      <w:r w:rsidRPr="00046F89">
        <w:rPr>
          <w:szCs w:val="26"/>
        </w:rPr>
        <w:t>”</w:t>
      </w:r>
      <w:r w:rsidR="00331C2C" w:rsidRPr="00046F89">
        <w:rPr>
          <w:szCs w:val="26"/>
        </w:rPr>
        <w:t xml:space="preserve"> до Департаменту соцполітики / Управління соцполітики районів / Київського міського центру реабілітації дітей з інвалідністю.</w:t>
      </w:r>
    </w:p>
    <w:p w14:paraId="2C3FED34" w14:textId="2E2DAF21" w:rsidR="00331C2C" w:rsidRPr="00046F89" w:rsidRDefault="00331C2C" w:rsidP="00705D2A">
      <w:pPr>
        <w:spacing w:after="120"/>
        <w:ind w:firstLine="539"/>
        <w:rPr>
          <w:szCs w:val="26"/>
        </w:rPr>
      </w:pPr>
      <w:r w:rsidRPr="00046F89">
        <w:rPr>
          <w:szCs w:val="26"/>
        </w:rPr>
        <w:t xml:space="preserve">Створення Е-Послуги </w:t>
      </w:r>
      <w:r w:rsidR="003F40BF" w:rsidRPr="00046F89">
        <w:rPr>
          <w:szCs w:val="26"/>
          <w:lang w:val="ru-RU"/>
        </w:rPr>
        <w:t>“</w:t>
      </w:r>
      <w:r w:rsidRPr="00046F89">
        <w:rPr>
          <w:szCs w:val="26"/>
        </w:rPr>
        <w:t>Надання одноразової адресної матеріальної допомоги</w:t>
      </w:r>
      <w:r w:rsidR="003F40BF" w:rsidRPr="00046F89">
        <w:rPr>
          <w:szCs w:val="26"/>
          <w:lang w:val="ru-RU"/>
        </w:rPr>
        <w:t>”</w:t>
      </w:r>
      <w:r w:rsidRPr="00046F89">
        <w:rPr>
          <w:szCs w:val="26"/>
        </w:rPr>
        <w:t xml:space="preserve"> – це комплекс заходів, які направлені на створення єдиного інформаційного простору та оптимізації використання наявних ресурсів.</w:t>
      </w:r>
    </w:p>
    <w:p w14:paraId="2B7BABC0" w14:textId="67790368" w:rsidR="00331C2C" w:rsidRPr="00046F89" w:rsidRDefault="00331C2C" w:rsidP="00705D2A">
      <w:pPr>
        <w:spacing w:after="120"/>
        <w:ind w:firstLine="539"/>
        <w:rPr>
          <w:szCs w:val="26"/>
        </w:rPr>
      </w:pPr>
      <w:r w:rsidRPr="00046F89">
        <w:rPr>
          <w:szCs w:val="26"/>
        </w:rPr>
        <w:t xml:space="preserve">Е-Послуга </w:t>
      </w:r>
      <w:r w:rsidR="003F40BF" w:rsidRPr="00046F89">
        <w:rPr>
          <w:szCs w:val="26"/>
          <w:lang w:val="ru-RU"/>
        </w:rPr>
        <w:t>“</w:t>
      </w:r>
      <w:r w:rsidRPr="00046F89">
        <w:rPr>
          <w:szCs w:val="26"/>
        </w:rPr>
        <w:t>Надання одноразової адресної матеріальної допомоги</w:t>
      </w:r>
      <w:r w:rsidR="003F40BF" w:rsidRPr="00046F89">
        <w:rPr>
          <w:szCs w:val="26"/>
          <w:lang w:val="ru-RU"/>
        </w:rPr>
        <w:t>”</w:t>
      </w:r>
      <w:r w:rsidRPr="00046F89">
        <w:rPr>
          <w:szCs w:val="26"/>
        </w:rPr>
        <w:t xml:space="preserve"> буде надаватися Департаментом соцполітики / Управлінням соцполітики районів.</w:t>
      </w:r>
    </w:p>
    <w:p w14:paraId="42789FA5" w14:textId="79518136" w:rsidR="00331C2C" w:rsidRPr="00046F89" w:rsidRDefault="00331C2C" w:rsidP="00705D2A">
      <w:pPr>
        <w:spacing w:after="120"/>
        <w:ind w:firstLine="539"/>
        <w:rPr>
          <w:szCs w:val="26"/>
        </w:rPr>
      </w:pPr>
      <w:r w:rsidRPr="00046F89">
        <w:rPr>
          <w:szCs w:val="26"/>
        </w:rPr>
        <w:t xml:space="preserve">Створення </w:t>
      </w:r>
      <w:r w:rsidRPr="003C2A4B">
        <w:t>ІЦ</w:t>
      </w:r>
      <w:r w:rsidR="003F40BF" w:rsidRPr="003C2A4B">
        <w:t>Р</w:t>
      </w:r>
      <w:r w:rsidRPr="00046F89">
        <w:rPr>
          <w:szCs w:val="26"/>
        </w:rPr>
        <w:t xml:space="preserve"> – це комплекс інформаційних, програмних, технічних, організаційно-методичних та інших засобів, що забезпечують збір, обробку, зберігання та передачу даних, а також формування статистичних звітів.</w:t>
      </w:r>
    </w:p>
    <w:p w14:paraId="28914DF1" w14:textId="77777777" w:rsidR="00331C2C" w:rsidRPr="00046F89" w:rsidRDefault="00331C2C" w:rsidP="00705D2A">
      <w:pPr>
        <w:spacing w:after="120"/>
        <w:ind w:firstLine="539"/>
        <w:rPr>
          <w:szCs w:val="26"/>
        </w:rPr>
      </w:pPr>
      <w:r w:rsidRPr="00046F89">
        <w:rPr>
          <w:szCs w:val="26"/>
        </w:rPr>
        <w:t>Робота ІЦР в цілому повинна відповідати основним сценаріям обслуговування клієнтів.</w:t>
      </w:r>
    </w:p>
    <w:p w14:paraId="6967D796" w14:textId="77777777" w:rsidR="00331C2C" w:rsidRPr="00046F89" w:rsidRDefault="00331C2C" w:rsidP="00705D2A">
      <w:pPr>
        <w:spacing w:after="120"/>
        <w:ind w:firstLine="539"/>
        <w:rPr>
          <w:szCs w:val="26"/>
        </w:rPr>
      </w:pPr>
      <w:r w:rsidRPr="00046F89">
        <w:rPr>
          <w:szCs w:val="26"/>
        </w:rPr>
        <w:t>Компонент ІЦР буде впроваджений в Київському міському центрі реабілітації дітей з інвалідністю (надалі – Центр реабілітації дітей).</w:t>
      </w:r>
    </w:p>
    <w:p w14:paraId="4FC688CE" w14:textId="37306D00" w:rsidR="00331C2C" w:rsidRPr="00046F89" w:rsidRDefault="00331C2C" w:rsidP="00705D2A">
      <w:pPr>
        <w:spacing w:after="120"/>
        <w:ind w:firstLine="539"/>
        <w:rPr>
          <w:szCs w:val="26"/>
        </w:rPr>
      </w:pPr>
      <w:r w:rsidRPr="00046F89">
        <w:rPr>
          <w:szCs w:val="26"/>
        </w:rPr>
        <w:t xml:space="preserve">Створення нового сервісу </w:t>
      </w:r>
      <w:r w:rsidR="003F40BF" w:rsidRPr="00046F89">
        <w:rPr>
          <w:szCs w:val="26"/>
          <w:lang w:val="ru-RU"/>
        </w:rPr>
        <w:t>“</w:t>
      </w:r>
      <w:r w:rsidRPr="00046F89">
        <w:rPr>
          <w:szCs w:val="26"/>
        </w:rPr>
        <w:t>Online запис на прийом</w:t>
      </w:r>
      <w:r w:rsidR="003F40BF" w:rsidRPr="00046F89">
        <w:rPr>
          <w:szCs w:val="26"/>
          <w:lang w:val="ru-RU"/>
        </w:rPr>
        <w:t>”</w:t>
      </w:r>
      <w:r w:rsidRPr="00046F89">
        <w:rPr>
          <w:szCs w:val="26"/>
        </w:rPr>
        <w:t xml:space="preserve"> дасть можливість Громадянину міста Києва, не виходячи з дому, за допомогою ОКК записатися на прийом до Департаменту соцполітики / Управління соцполітики районів / Центру реабілітації дітей або за особистим звернення до відповідних структурних підрозділів.</w:t>
      </w:r>
    </w:p>
    <w:p w14:paraId="0E7B3595" w14:textId="59897FD7" w:rsidR="00331C2C" w:rsidRPr="00046F89" w:rsidRDefault="00331C2C" w:rsidP="00705D2A">
      <w:pPr>
        <w:pStyle w:val="21"/>
      </w:pPr>
      <w:bookmarkStart w:id="73" w:name="_Toc497210196"/>
      <w:bookmarkStart w:id="74" w:name="_Toc500837948"/>
      <w:bookmarkStart w:id="75" w:name="_Toc507660478"/>
      <w:r w:rsidRPr="00046F89">
        <w:t>Призначення Системи</w:t>
      </w:r>
      <w:bookmarkEnd w:id="73"/>
      <w:bookmarkEnd w:id="74"/>
      <w:bookmarkEnd w:id="75"/>
      <w:r w:rsidRPr="00046F89">
        <w:t xml:space="preserve"> </w:t>
      </w:r>
    </w:p>
    <w:p w14:paraId="27C35A70" w14:textId="3017E5C3" w:rsidR="00331C2C" w:rsidRPr="00046F89" w:rsidRDefault="00331C2C" w:rsidP="00705D2A">
      <w:pPr>
        <w:spacing w:after="120"/>
        <w:ind w:firstLine="539"/>
        <w:rPr>
          <w:szCs w:val="26"/>
        </w:rPr>
      </w:pPr>
      <w:r w:rsidRPr="00046F89">
        <w:rPr>
          <w:szCs w:val="26"/>
        </w:rPr>
        <w:t xml:space="preserve">ПМ </w:t>
      </w:r>
      <w:r w:rsidR="003F40BF" w:rsidRPr="00046F89">
        <w:rPr>
          <w:szCs w:val="26"/>
        </w:rPr>
        <w:t>“</w:t>
      </w:r>
      <w:r w:rsidRPr="00046F89">
        <w:rPr>
          <w:szCs w:val="26"/>
        </w:rPr>
        <w:t>СП</w:t>
      </w:r>
      <w:r w:rsidR="003F40BF" w:rsidRPr="00046F89">
        <w:rPr>
          <w:szCs w:val="26"/>
        </w:rPr>
        <w:t>”</w:t>
      </w:r>
      <w:r w:rsidRPr="00046F89">
        <w:rPr>
          <w:szCs w:val="26"/>
        </w:rPr>
        <w:t xml:space="preserve"> призначений для підвищення швидкості та доступності отримання соціальних Е-Послуг шляхом автоматизації взаємодії органів влади із мешканцями міста Києва. </w:t>
      </w:r>
    </w:p>
    <w:p w14:paraId="0C715534" w14:textId="3280D7E4" w:rsidR="00331C2C" w:rsidRPr="00046F89" w:rsidRDefault="00331C2C" w:rsidP="00705D2A">
      <w:pPr>
        <w:spacing w:after="120"/>
        <w:ind w:firstLine="539"/>
        <w:rPr>
          <w:szCs w:val="26"/>
        </w:rPr>
      </w:pPr>
      <w:r w:rsidRPr="00046F89">
        <w:rPr>
          <w:szCs w:val="26"/>
        </w:rPr>
        <w:t xml:space="preserve">ПМ </w:t>
      </w:r>
      <w:r w:rsidR="003F40BF" w:rsidRPr="00046F89">
        <w:rPr>
          <w:szCs w:val="26"/>
          <w:lang w:val="en-US"/>
        </w:rPr>
        <w:t>“</w:t>
      </w:r>
      <w:r w:rsidRPr="00046F89">
        <w:rPr>
          <w:szCs w:val="26"/>
        </w:rPr>
        <w:t>СП</w:t>
      </w:r>
      <w:r w:rsidR="003F40BF" w:rsidRPr="00046F89">
        <w:rPr>
          <w:szCs w:val="26"/>
          <w:lang w:val="en-US"/>
        </w:rPr>
        <w:t>”</w:t>
      </w:r>
      <w:r w:rsidRPr="00046F89">
        <w:rPr>
          <w:szCs w:val="26"/>
        </w:rPr>
        <w:t xml:space="preserve"> – це комплекс:</w:t>
      </w:r>
    </w:p>
    <w:p w14:paraId="72DE6F8C" w14:textId="77777777" w:rsidR="00331C2C" w:rsidRPr="00046F89" w:rsidRDefault="00331C2C" w:rsidP="00705D2A">
      <w:pPr>
        <w:numPr>
          <w:ilvl w:val="0"/>
          <w:numId w:val="11"/>
        </w:numPr>
        <w:spacing w:before="0" w:line="288" w:lineRule="auto"/>
        <w:ind w:left="936" w:hanging="284"/>
        <w:rPr>
          <w:szCs w:val="26"/>
        </w:rPr>
      </w:pPr>
      <w:r w:rsidRPr="00046F89">
        <w:rPr>
          <w:szCs w:val="26"/>
        </w:rPr>
        <w:t>інформаційних, програмних, технічних, організаційно-методичних та інших засобів, що забезпечує збір, обробку, зберігання та передачу даних, а також формування статистичних звітів.</w:t>
      </w:r>
    </w:p>
    <w:p w14:paraId="5A6A4EE2" w14:textId="77777777" w:rsidR="00331C2C" w:rsidRPr="00046F89" w:rsidRDefault="00331C2C" w:rsidP="00705D2A">
      <w:pPr>
        <w:numPr>
          <w:ilvl w:val="0"/>
          <w:numId w:val="11"/>
        </w:numPr>
        <w:spacing w:before="0" w:line="288" w:lineRule="auto"/>
        <w:ind w:left="936" w:hanging="284"/>
        <w:rPr>
          <w:szCs w:val="26"/>
        </w:rPr>
      </w:pPr>
      <w:r w:rsidRPr="00046F89">
        <w:rPr>
          <w:szCs w:val="26"/>
        </w:rPr>
        <w:t>заходів, які направлені на створення єдиного інформаційного простору та оптимізація використання наявних ресурсів.</w:t>
      </w:r>
    </w:p>
    <w:p w14:paraId="3B612C36" w14:textId="429FF941" w:rsidR="00331C2C" w:rsidRPr="00046F89" w:rsidRDefault="00331C2C" w:rsidP="00705D2A">
      <w:pPr>
        <w:spacing w:after="120"/>
        <w:ind w:firstLine="539"/>
        <w:rPr>
          <w:szCs w:val="26"/>
        </w:rPr>
      </w:pPr>
      <w:r w:rsidRPr="00046F89">
        <w:rPr>
          <w:szCs w:val="26"/>
        </w:rPr>
        <w:t xml:space="preserve">ПМ </w:t>
      </w:r>
      <w:r w:rsidR="003F40BF" w:rsidRPr="00046F89">
        <w:rPr>
          <w:szCs w:val="26"/>
          <w:lang w:val="ru-RU"/>
        </w:rPr>
        <w:t>“</w:t>
      </w:r>
      <w:r w:rsidRPr="00046F89">
        <w:rPr>
          <w:szCs w:val="26"/>
        </w:rPr>
        <w:t>СП</w:t>
      </w:r>
      <w:r w:rsidR="003F40BF" w:rsidRPr="00046F89">
        <w:rPr>
          <w:szCs w:val="26"/>
          <w:lang w:val="ru-RU"/>
        </w:rPr>
        <w:t>”</w:t>
      </w:r>
      <w:r w:rsidRPr="00046F89">
        <w:rPr>
          <w:szCs w:val="26"/>
        </w:rPr>
        <w:t xml:space="preserve"> складається з компонентів:</w:t>
      </w:r>
    </w:p>
    <w:p w14:paraId="19E9F3FA" w14:textId="501261C8" w:rsidR="00331C2C" w:rsidRPr="00046F89" w:rsidRDefault="003F40BF" w:rsidP="00705D2A">
      <w:pPr>
        <w:numPr>
          <w:ilvl w:val="0"/>
          <w:numId w:val="11"/>
        </w:numPr>
        <w:spacing w:before="0" w:line="288" w:lineRule="auto"/>
        <w:ind w:left="936" w:hanging="284"/>
        <w:rPr>
          <w:szCs w:val="26"/>
        </w:rPr>
      </w:pPr>
      <w:r w:rsidRPr="00046F89">
        <w:rPr>
          <w:szCs w:val="26"/>
          <w:lang w:val="ru-RU"/>
        </w:rPr>
        <w:t>“</w:t>
      </w:r>
      <w:r w:rsidR="00331C2C" w:rsidRPr="00046F89">
        <w:rPr>
          <w:szCs w:val="26"/>
        </w:rPr>
        <w:t>Online запис на прийом</w:t>
      </w:r>
      <w:r w:rsidRPr="00046F89">
        <w:rPr>
          <w:szCs w:val="26"/>
          <w:lang w:val="ru-RU"/>
        </w:rPr>
        <w:t>”</w:t>
      </w:r>
      <w:r w:rsidR="00331C2C" w:rsidRPr="00046F89">
        <w:rPr>
          <w:szCs w:val="26"/>
        </w:rPr>
        <w:t xml:space="preserve"> до Департаменту соцполітики / Управління соцполітики районів / Центру Реабiлiтацiї дітей;</w:t>
      </w:r>
    </w:p>
    <w:p w14:paraId="3F4187ED" w14:textId="36BC2295" w:rsidR="00331C2C" w:rsidRPr="00046F89" w:rsidRDefault="00331C2C" w:rsidP="00705D2A">
      <w:pPr>
        <w:numPr>
          <w:ilvl w:val="0"/>
          <w:numId w:val="11"/>
        </w:numPr>
        <w:spacing w:before="0" w:line="288" w:lineRule="auto"/>
        <w:ind w:left="936" w:hanging="284"/>
        <w:rPr>
          <w:szCs w:val="26"/>
        </w:rPr>
      </w:pPr>
      <w:r w:rsidRPr="00046F89">
        <w:rPr>
          <w:szCs w:val="26"/>
        </w:rPr>
        <w:t xml:space="preserve">Е-Послуга </w:t>
      </w:r>
      <w:r w:rsidR="003F40BF" w:rsidRPr="00046F89">
        <w:rPr>
          <w:szCs w:val="26"/>
          <w:lang w:val="ru-RU"/>
        </w:rPr>
        <w:t>“</w:t>
      </w:r>
      <w:r w:rsidRPr="00046F89">
        <w:rPr>
          <w:szCs w:val="26"/>
        </w:rPr>
        <w:t>Надання одноразової адресної матеріальної допомоги</w:t>
      </w:r>
      <w:r w:rsidR="003F40BF" w:rsidRPr="00046F89">
        <w:rPr>
          <w:szCs w:val="26"/>
          <w:lang w:val="ru-RU"/>
        </w:rPr>
        <w:t>”</w:t>
      </w:r>
      <w:r w:rsidRPr="00046F89">
        <w:rPr>
          <w:szCs w:val="26"/>
        </w:rPr>
        <w:t>;</w:t>
      </w:r>
    </w:p>
    <w:p w14:paraId="50085B39" w14:textId="120B4956" w:rsidR="00331C2C" w:rsidRPr="00046F89" w:rsidRDefault="003F40BF" w:rsidP="00705D2A">
      <w:pPr>
        <w:numPr>
          <w:ilvl w:val="0"/>
          <w:numId w:val="11"/>
        </w:numPr>
        <w:spacing w:before="0" w:line="288" w:lineRule="auto"/>
        <w:ind w:left="936" w:hanging="284"/>
        <w:rPr>
          <w:szCs w:val="26"/>
        </w:rPr>
      </w:pPr>
      <w:r w:rsidRPr="00046F89">
        <w:rPr>
          <w:szCs w:val="26"/>
          <w:lang w:val="en-US"/>
        </w:rPr>
        <w:t>“</w:t>
      </w:r>
      <w:r w:rsidR="00331C2C" w:rsidRPr="00046F89">
        <w:rPr>
          <w:szCs w:val="26"/>
        </w:rPr>
        <w:t>ІЦР</w:t>
      </w:r>
      <w:r w:rsidRPr="00046F89">
        <w:rPr>
          <w:szCs w:val="26"/>
          <w:lang w:val="en-US"/>
        </w:rPr>
        <w:t>”</w:t>
      </w:r>
      <w:r w:rsidR="00331C2C" w:rsidRPr="00046F89">
        <w:rPr>
          <w:szCs w:val="26"/>
        </w:rPr>
        <w:t>.</w:t>
      </w:r>
    </w:p>
    <w:p w14:paraId="6BA08886" w14:textId="77777777" w:rsidR="00331C2C" w:rsidRPr="00046F89" w:rsidRDefault="00331C2C" w:rsidP="00705D2A">
      <w:pPr>
        <w:spacing w:after="120"/>
        <w:ind w:firstLine="539"/>
        <w:rPr>
          <w:szCs w:val="26"/>
        </w:rPr>
      </w:pPr>
      <w:r w:rsidRPr="00046F89">
        <w:rPr>
          <w:szCs w:val="26"/>
        </w:rPr>
        <w:t>Ці вихідні вимоги стосуються побудови другої черги рішення за етапами. Вимоги до побудови наступних черг визначаються додатково.</w:t>
      </w:r>
    </w:p>
    <w:p w14:paraId="08A26F53" w14:textId="087BF4BC" w:rsidR="00331C2C" w:rsidRPr="00046F89" w:rsidRDefault="00331C2C" w:rsidP="00705D2A">
      <w:pPr>
        <w:pStyle w:val="21"/>
      </w:pPr>
      <w:bookmarkStart w:id="76" w:name="_Toc497210197"/>
      <w:bookmarkStart w:id="77" w:name="_Toc500837949"/>
      <w:bookmarkStart w:id="78" w:name="_Toc507660479"/>
      <w:r w:rsidRPr="00046F89">
        <w:t>Мета створення Системи</w:t>
      </w:r>
      <w:bookmarkEnd w:id="76"/>
      <w:bookmarkEnd w:id="77"/>
      <w:bookmarkEnd w:id="78"/>
      <w:r w:rsidRPr="00046F89">
        <w:t xml:space="preserve"> </w:t>
      </w:r>
    </w:p>
    <w:p w14:paraId="5A957354" w14:textId="09E18CE0" w:rsidR="00331C2C" w:rsidRPr="00046F89" w:rsidRDefault="00331C2C" w:rsidP="00705D2A">
      <w:pPr>
        <w:spacing w:after="120"/>
        <w:ind w:firstLine="539"/>
        <w:rPr>
          <w:szCs w:val="26"/>
        </w:rPr>
      </w:pPr>
      <w:r w:rsidRPr="00046F89">
        <w:rPr>
          <w:szCs w:val="26"/>
        </w:rPr>
        <w:t xml:space="preserve">Мета створення ПМ </w:t>
      </w:r>
      <w:r w:rsidR="003F40BF" w:rsidRPr="00046F89">
        <w:rPr>
          <w:szCs w:val="26"/>
          <w:lang w:val="ru-RU"/>
        </w:rPr>
        <w:t>“</w:t>
      </w:r>
      <w:r w:rsidRPr="00046F89">
        <w:rPr>
          <w:szCs w:val="26"/>
        </w:rPr>
        <w:t>СП</w:t>
      </w:r>
      <w:r w:rsidR="003F40BF" w:rsidRPr="00046F89">
        <w:rPr>
          <w:szCs w:val="26"/>
          <w:lang w:val="ru-RU"/>
        </w:rPr>
        <w:t>”</w:t>
      </w:r>
      <w:r w:rsidRPr="00046F89">
        <w:rPr>
          <w:szCs w:val="26"/>
        </w:rPr>
        <w:t xml:space="preserve"> – впровадити* нові соціальні Е-Послуги</w:t>
      </w:r>
    </w:p>
    <w:p w14:paraId="327655DA" w14:textId="77777777" w:rsidR="00331C2C" w:rsidRPr="00046F89" w:rsidRDefault="00331C2C" w:rsidP="00705D2A">
      <w:pPr>
        <w:spacing w:line="288" w:lineRule="auto"/>
        <w:ind w:firstLine="567"/>
        <w:rPr>
          <w:color w:val="000000"/>
          <w:szCs w:val="26"/>
        </w:rPr>
      </w:pPr>
      <w:r w:rsidRPr="00046F89">
        <w:rPr>
          <w:i/>
          <w:szCs w:val="26"/>
        </w:rPr>
        <w:lastRenderedPageBreak/>
        <w:t>* Під впровадженням розуміється комплекс послуг із розробки концепції рішення та створення відповідного програмного забезпечення із певною функціональністю, його тестуванням, підготовкою необхідної технічної документації, навчанням та впровадженням рішення в дослідну експлуатацію.</w:t>
      </w:r>
    </w:p>
    <w:p w14:paraId="00C85B19" w14:textId="77777777" w:rsidR="00331C2C" w:rsidRPr="00046F89" w:rsidRDefault="00331C2C" w:rsidP="00020FFE">
      <w:pPr>
        <w:pStyle w:val="aff4"/>
        <w:numPr>
          <w:ilvl w:val="0"/>
          <w:numId w:val="41"/>
        </w:numPr>
        <w:spacing w:before="120" w:after="0" w:line="288" w:lineRule="auto"/>
        <w:ind w:left="993"/>
        <w:jc w:val="both"/>
        <w:rPr>
          <w:rFonts w:ascii="Times New Roman" w:hAnsi="Times New Roman"/>
          <w:b/>
          <w:sz w:val="26"/>
          <w:szCs w:val="26"/>
          <w:lang w:val="uk-UA"/>
        </w:rPr>
      </w:pPr>
      <w:bookmarkStart w:id="79" w:name="_Toc497210198"/>
      <w:r w:rsidRPr="00046F89">
        <w:rPr>
          <w:rFonts w:ascii="Times New Roman" w:hAnsi="Times New Roman"/>
          <w:b/>
          <w:sz w:val="26"/>
          <w:szCs w:val="26"/>
          <w:lang w:val="uk-UA"/>
        </w:rPr>
        <w:t>Е-Послуга «Надання одноразової адресної матеріальної допомоги»</w:t>
      </w:r>
      <w:bookmarkEnd w:id="79"/>
      <w:r w:rsidRPr="00046F89">
        <w:rPr>
          <w:rFonts w:ascii="Times New Roman" w:hAnsi="Times New Roman"/>
          <w:b/>
          <w:sz w:val="26"/>
          <w:szCs w:val="26"/>
          <w:lang w:val="uk-UA"/>
        </w:rPr>
        <w:t>.</w:t>
      </w:r>
    </w:p>
    <w:p w14:paraId="215B8BD3" w14:textId="77777777" w:rsidR="00331C2C" w:rsidRPr="00046F89" w:rsidRDefault="00331C2C" w:rsidP="00705D2A">
      <w:pPr>
        <w:spacing w:after="120"/>
        <w:ind w:firstLine="539"/>
        <w:rPr>
          <w:szCs w:val="26"/>
        </w:rPr>
      </w:pPr>
      <w:r w:rsidRPr="00046F89">
        <w:rPr>
          <w:szCs w:val="26"/>
        </w:rPr>
        <w:t>Створити та впровадити сервіси, які дадуть можливість:</w:t>
      </w:r>
    </w:p>
    <w:p w14:paraId="500FEAE7" w14:textId="77777777" w:rsidR="00331C2C" w:rsidRPr="00046F89" w:rsidRDefault="00331C2C" w:rsidP="00705D2A">
      <w:pPr>
        <w:numPr>
          <w:ilvl w:val="0"/>
          <w:numId w:val="11"/>
        </w:numPr>
        <w:spacing w:before="0" w:line="288" w:lineRule="auto"/>
        <w:ind w:left="936" w:hanging="284"/>
        <w:rPr>
          <w:szCs w:val="26"/>
        </w:rPr>
      </w:pPr>
      <w:r w:rsidRPr="00046F89">
        <w:rPr>
          <w:szCs w:val="26"/>
        </w:rPr>
        <w:t xml:space="preserve">забезпечити єдиний інформаційний простір для Департаменту соціальної політики / підпорядкованих Управлінь соціальної політики м. Києва; </w:t>
      </w:r>
    </w:p>
    <w:p w14:paraId="0DB38FAD" w14:textId="77777777" w:rsidR="00331C2C" w:rsidRPr="00046F89" w:rsidRDefault="00331C2C" w:rsidP="00705D2A">
      <w:pPr>
        <w:numPr>
          <w:ilvl w:val="0"/>
          <w:numId w:val="11"/>
        </w:numPr>
        <w:spacing w:before="0" w:line="288" w:lineRule="auto"/>
        <w:ind w:left="936" w:hanging="284"/>
        <w:rPr>
          <w:szCs w:val="26"/>
        </w:rPr>
      </w:pPr>
      <w:r w:rsidRPr="00046F89">
        <w:rPr>
          <w:szCs w:val="26"/>
        </w:rPr>
        <w:t>підвищити якість надання Е-Послуги Громадянам міста;</w:t>
      </w:r>
    </w:p>
    <w:p w14:paraId="3C9BA349" w14:textId="77777777" w:rsidR="00331C2C" w:rsidRPr="00046F89" w:rsidRDefault="00331C2C" w:rsidP="00705D2A">
      <w:pPr>
        <w:numPr>
          <w:ilvl w:val="0"/>
          <w:numId w:val="11"/>
        </w:numPr>
        <w:spacing w:before="0" w:line="288" w:lineRule="auto"/>
        <w:ind w:left="936" w:hanging="284"/>
        <w:rPr>
          <w:szCs w:val="26"/>
        </w:rPr>
      </w:pPr>
      <w:r w:rsidRPr="00046F89">
        <w:rPr>
          <w:szCs w:val="26"/>
        </w:rPr>
        <w:t>вести єдиний реєстр Громадян м. Києва, які отримали одноразову адресну матеріальну допомогу;</w:t>
      </w:r>
    </w:p>
    <w:p w14:paraId="39D3ED47" w14:textId="07264232" w:rsidR="00331C2C" w:rsidRPr="00046F89" w:rsidRDefault="00331C2C" w:rsidP="00705D2A">
      <w:pPr>
        <w:numPr>
          <w:ilvl w:val="0"/>
          <w:numId w:val="11"/>
        </w:numPr>
        <w:spacing w:before="0" w:line="288" w:lineRule="auto"/>
        <w:ind w:left="936" w:hanging="284"/>
        <w:rPr>
          <w:szCs w:val="26"/>
        </w:rPr>
      </w:pPr>
      <w:r w:rsidRPr="00046F89">
        <w:rPr>
          <w:szCs w:val="26"/>
        </w:rPr>
        <w:t xml:space="preserve">налагодити ефективну систему комунікації між киянами та </w:t>
      </w:r>
      <w:r w:rsidRPr="003C2A4B">
        <w:t>Департамент</w:t>
      </w:r>
      <w:r w:rsidR="003F40BF" w:rsidRPr="003C2A4B">
        <w:t>ом</w:t>
      </w:r>
      <w:r w:rsidRPr="003C2A4B">
        <w:t xml:space="preserve"> соціальної політики / Управлін</w:t>
      </w:r>
      <w:r w:rsidR="00602881" w:rsidRPr="003C2A4B">
        <w:t>нями</w:t>
      </w:r>
      <w:r w:rsidRPr="00046F89">
        <w:rPr>
          <w:szCs w:val="26"/>
        </w:rPr>
        <w:t xml:space="preserve"> соціальної політики м. Києва;</w:t>
      </w:r>
    </w:p>
    <w:p w14:paraId="12429AC2" w14:textId="77777777" w:rsidR="00331C2C" w:rsidRPr="00046F89" w:rsidRDefault="00331C2C" w:rsidP="00705D2A">
      <w:pPr>
        <w:numPr>
          <w:ilvl w:val="0"/>
          <w:numId w:val="11"/>
        </w:numPr>
        <w:spacing w:before="0" w:line="288" w:lineRule="auto"/>
        <w:ind w:left="936" w:hanging="284"/>
        <w:rPr>
          <w:szCs w:val="26"/>
        </w:rPr>
      </w:pPr>
      <w:r w:rsidRPr="00046F89">
        <w:rPr>
          <w:szCs w:val="26"/>
        </w:rPr>
        <w:t>забезпечити швидкість обробки даних і моделей прийняття рішень працівниками Департаменту соціальної політики / Управлінь соціальної політики районів;</w:t>
      </w:r>
    </w:p>
    <w:p w14:paraId="2037AF6A" w14:textId="77777777" w:rsidR="00331C2C" w:rsidRPr="00046F89" w:rsidRDefault="00331C2C" w:rsidP="00705D2A">
      <w:pPr>
        <w:numPr>
          <w:ilvl w:val="0"/>
          <w:numId w:val="11"/>
        </w:numPr>
        <w:spacing w:before="0" w:line="288" w:lineRule="auto"/>
        <w:ind w:left="936" w:hanging="284"/>
        <w:rPr>
          <w:szCs w:val="26"/>
        </w:rPr>
      </w:pPr>
      <w:r w:rsidRPr="00046F89">
        <w:rPr>
          <w:szCs w:val="26"/>
        </w:rPr>
        <w:t>забезпечити відкритість та прозорість надання одноразової адресної матеріальної допомоги малозабезпеченим верствам населення м. Києва та киянам, які опинилися у складних життєвих обставинах.</w:t>
      </w:r>
    </w:p>
    <w:p w14:paraId="13512C0F" w14:textId="53C58238" w:rsidR="00331C2C" w:rsidRPr="00046F89" w:rsidRDefault="00331C2C" w:rsidP="00020FFE">
      <w:pPr>
        <w:pStyle w:val="aff4"/>
        <w:numPr>
          <w:ilvl w:val="0"/>
          <w:numId w:val="41"/>
        </w:numPr>
        <w:spacing w:before="120" w:after="0" w:line="288" w:lineRule="auto"/>
        <w:ind w:left="993"/>
        <w:jc w:val="both"/>
        <w:rPr>
          <w:rFonts w:ascii="Times New Roman" w:hAnsi="Times New Roman"/>
          <w:b/>
          <w:sz w:val="26"/>
          <w:szCs w:val="26"/>
          <w:lang w:val="uk-UA"/>
        </w:rPr>
      </w:pPr>
      <w:bookmarkStart w:id="80" w:name="_Toc497210199"/>
      <w:r w:rsidRPr="00046F89">
        <w:rPr>
          <w:rFonts w:ascii="Times New Roman" w:hAnsi="Times New Roman"/>
          <w:b/>
          <w:bCs/>
          <w:sz w:val="26"/>
          <w:szCs w:val="26"/>
          <w:lang w:val="uk-UA"/>
        </w:rPr>
        <w:t xml:space="preserve"> </w:t>
      </w:r>
      <w:r w:rsidR="003D0706" w:rsidRPr="00046F89">
        <w:rPr>
          <w:rFonts w:ascii="Times New Roman" w:hAnsi="Times New Roman"/>
          <w:b/>
          <w:bCs/>
          <w:sz w:val="26"/>
          <w:szCs w:val="26"/>
          <w:lang w:val="ru-RU"/>
        </w:rPr>
        <w:t>“</w:t>
      </w:r>
      <w:r w:rsidRPr="00046F89">
        <w:rPr>
          <w:rFonts w:ascii="Times New Roman" w:hAnsi="Times New Roman"/>
          <w:b/>
          <w:bCs/>
          <w:sz w:val="26"/>
          <w:szCs w:val="26"/>
          <w:lang w:val="uk-UA"/>
        </w:rPr>
        <w:t>Online запис на прийом</w:t>
      </w:r>
      <w:r w:rsidR="003D0706" w:rsidRPr="00046F89">
        <w:rPr>
          <w:rFonts w:ascii="Times New Roman" w:hAnsi="Times New Roman"/>
          <w:b/>
          <w:bCs/>
          <w:sz w:val="26"/>
          <w:szCs w:val="26"/>
          <w:lang w:val="ru-RU"/>
        </w:rPr>
        <w:t>”</w:t>
      </w:r>
      <w:r w:rsidRPr="00046F89">
        <w:rPr>
          <w:rFonts w:ascii="Times New Roman" w:hAnsi="Times New Roman"/>
          <w:b/>
          <w:bCs/>
          <w:sz w:val="26"/>
          <w:szCs w:val="26"/>
          <w:lang w:val="uk-UA"/>
        </w:rPr>
        <w:t xml:space="preserve"> до</w:t>
      </w:r>
      <w:r w:rsidRPr="00046F89">
        <w:rPr>
          <w:rFonts w:ascii="Times New Roman" w:hAnsi="Times New Roman"/>
          <w:b/>
          <w:sz w:val="26"/>
          <w:szCs w:val="26"/>
          <w:lang w:val="uk-UA"/>
        </w:rPr>
        <w:t xml:space="preserve"> Департаменту соціальної політики / Управлінь соціальної політики районів / Центру реабілітації дітей</w:t>
      </w:r>
      <w:bookmarkEnd w:id="80"/>
      <w:r w:rsidRPr="00046F89">
        <w:rPr>
          <w:rFonts w:ascii="Times New Roman" w:hAnsi="Times New Roman"/>
          <w:b/>
          <w:sz w:val="26"/>
          <w:szCs w:val="26"/>
          <w:lang w:val="uk-UA"/>
        </w:rPr>
        <w:t>.</w:t>
      </w:r>
    </w:p>
    <w:p w14:paraId="2C13F7EB" w14:textId="77777777" w:rsidR="00331C2C" w:rsidRPr="00046F89" w:rsidRDefault="00331C2C" w:rsidP="00705D2A">
      <w:pPr>
        <w:spacing w:after="120"/>
        <w:ind w:firstLine="539"/>
        <w:rPr>
          <w:szCs w:val="26"/>
        </w:rPr>
      </w:pPr>
      <w:r w:rsidRPr="00046F89">
        <w:rPr>
          <w:szCs w:val="26"/>
        </w:rPr>
        <w:t>Створити сервіси, які дадуть можливість:</w:t>
      </w:r>
    </w:p>
    <w:p w14:paraId="151ABC41"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створити оптимальну схему обслуговування, що зробить прийом Громадян в зручний для них час;</w:t>
      </w:r>
    </w:p>
    <w:p w14:paraId="3DB4C0D6" w14:textId="77777777" w:rsidR="00331C2C" w:rsidRPr="00046F89" w:rsidRDefault="00331C2C" w:rsidP="00705D2A">
      <w:pPr>
        <w:pStyle w:val="aff4"/>
        <w:numPr>
          <w:ilvl w:val="0"/>
          <w:numId w:val="20"/>
        </w:numPr>
        <w:spacing w:after="0" w:line="288" w:lineRule="auto"/>
        <w:ind w:left="993"/>
        <w:jc w:val="both"/>
        <w:rPr>
          <w:lang w:val="uk-UA"/>
        </w:rPr>
      </w:pPr>
      <w:r w:rsidRPr="00046F89">
        <w:rPr>
          <w:rFonts w:ascii="Times New Roman" w:hAnsi="Times New Roman"/>
          <w:sz w:val="26"/>
          <w:szCs w:val="26"/>
          <w:lang w:val="uk-UA"/>
        </w:rPr>
        <w:t>підвищити внутрішню керованість роботи структурних підрозділів КМДА Департаменту соціальної політики / Управлінь соціальної політики районів / Центру реабілітації дітей.</w:t>
      </w:r>
    </w:p>
    <w:p w14:paraId="5A56A68F" w14:textId="57220E94" w:rsidR="00331C2C" w:rsidRPr="00046F89" w:rsidRDefault="003D0706" w:rsidP="00020FFE">
      <w:pPr>
        <w:pStyle w:val="aff4"/>
        <w:numPr>
          <w:ilvl w:val="0"/>
          <w:numId w:val="41"/>
        </w:numPr>
        <w:spacing w:before="120" w:after="0" w:line="288" w:lineRule="auto"/>
        <w:ind w:left="993"/>
        <w:jc w:val="both"/>
        <w:rPr>
          <w:rFonts w:ascii="Times New Roman" w:hAnsi="Times New Roman"/>
          <w:b/>
          <w:sz w:val="26"/>
          <w:szCs w:val="26"/>
          <w:lang w:val="uk-UA"/>
        </w:rPr>
      </w:pPr>
      <w:bookmarkStart w:id="81" w:name="_Toc497210200"/>
      <w:r w:rsidRPr="00046F89">
        <w:rPr>
          <w:rFonts w:ascii="Times New Roman" w:hAnsi="Times New Roman"/>
          <w:b/>
          <w:sz w:val="26"/>
          <w:szCs w:val="26"/>
        </w:rPr>
        <w:t>“</w:t>
      </w:r>
      <w:r w:rsidR="00331C2C" w:rsidRPr="00046F89">
        <w:rPr>
          <w:rFonts w:ascii="Times New Roman" w:hAnsi="Times New Roman"/>
          <w:b/>
          <w:sz w:val="26"/>
          <w:szCs w:val="26"/>
          <w:lang w:val="uk-UA"/>
        </w:rPr>
        <w:t>ІЦР</w:t>
      </w:r>
      <w:r w:rsidRPr="00046F89">
        <w:rPr>
          <w:rFonts w:ascii="Times New Roman" w:hAnsi="Times New Roman"/>
          <w:b/>
          <w:sz w:val="26"/>
          <w:szCs w:val="26"/>
        </w:rPr>
        <w:t>”</w:t>
      </w:r>
      <w:r w:rsidR="00331C2C" w:rsidRPr="00046F89">
        <w:rPr>
          <w:rFonts w:ascii="Times New Roman" w:hAnsi="Times New Roman"/>
          <w:b/>
          <w:sz w:val="26"/>
          <w:szCs w:val="26"/>
          <w:lang w:val="uk-UA"/>
        </w:rPr>
        <w:t>.</w:t>
      </w:r>
      <w:bookmarkEnd w:id="81"/>
    </w:p>
    <w:p w14:paraId="4940AD77" w14:textId="77777777" w:rsidR="00331C2C" w:rsidRPr="00046F89" w:rsidRDefault="00331C2C" w:rsidP="00705D2A">
      <w:pPr>
        <w:spacing w:after="120"/>
        <w:ind w:firstLine="539"/>
        <w:rPr>
          <w:szCs w:val="26"/>
        </w:rPr>
      </w:pPr>
      <w:r w:rsidRPr="00046F89">
        <w:rPr>
          <w:szCs w:val="26"/>
        </w:rPr>
        <w:t>Створити сервіси, які дадуть можливість:</w:t>
      </w:r>
    </w:p>
    <w:p w14:paraId="514B8F30"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вести єдину централізовану базу даних клієнтів;</w:t>
      </w:r>
    </w:p>
    <w:p w14:paraId="5AC0FFEC"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налагодити ефективну систему комунікації між Громадянами м. Києва та Центром реабілітації дітей;</w:t>
      </w:r>
    </w:p>
    <w:p w14:paraId="3926F89F"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налагодити ефективний обмін інформацією про клієнтів між муніципальними Центрами реабілітації;</w:t>
      </w:r>
    </w:p>
    <w:p w14:paraId="271CB737"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забезпечити єдиний інформаційний простір для Центрів реабілітації м. Києва;</w:t>
      </w:r>
    </w:p>
    <w:p w14:paraId="13AD8F73"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підвищити внутрішню керованість роботи Центрів реабілітації;</w:t>
      </w:r>
    </w:p>
    <w:p w14:paraId="0464F9C9"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lastRenderedPageBreak/>
        <w:t>підвищити загальну якість обслуговування потенційних та існуючих клієнтів Центра реабілітації дітей;</w:t>
      </w:r>
    </w:p>
    <w:p w14:paraId="30CF40AE"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забезпечити швидкість обробки даних і моделей прийняття рішень працівниками Центру реабілітації дітей;</w:t>
      </w:r>
    </w:p>
    <w:p w14:paraId="19F11094"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забезпечити отримання достовірної та оперативної інформації про стан діяльності Центру реабілітації дітей;</w:t>
      </w:r>
    </w:p>
    <w:p w14:paraId="5015CE8A"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забезпечити відкритість та прозорість надання послуг для інвалідів.</w:t>
      </w:r>
    </w:p>
    <w:p w14:paraId="6FA156A0" w14:textId="77777777" w:rsidR="00331C2C" w:rsidRPr="00046F89" w:rsidRDefault="00331C2C" w:rsidP="00705D2A">
      <w:pPr>
        <w:rPr>
          <w:b/>
          <w:bCs/>
          <w:szCs w:val="26"/>
        </w:rPr>
      </w:pPr>
      <w:bookmarkStart w:id="82" w:name="_Toc500099669"/>
      <w:bookmarkStart w:id="83" w:name="_Toc500099779"/>
      <w:bookmarkStart w:id="84" w:name="_Toc500099888"/>
      <w:r w:rsidRPr="00046F89">
        <w:rPr>
          <w:szCs w:val="26"/>
        </w:rPr>
        <w:br w:type="page"/>
      </w:r>
    </w:p>
    <w:p w14:paraId="1B8537CE" w14:textId="47EC8D1A" w:rsidR="00331C2C" w:rsidRPr="00046F89" w:rsidRDefault="00331C2C" w:rsidP="00705D2A">
      <w:pPr>
        <w:pStyle w:val="10"/>
      </w:pPr>
      <w:bookmarkStart w:id="85" w:name="_Toc497387602"/>
      <w:bookmarkStart w:id="86" w:name="_Toc500837950"/>
      <w:bookmarkStart w:id="87" w:name="_Toc507660480"/>
      <w:bookmarkEnd w:id="82"/>
      <w:bookmarkEnd w:id="83"/>
      <w:bookmarkEnd w:id="84"/>
      <w:r w:rsidRPr="00046F89">
        <w:lastRenderedPageBreak/>
        <w:t>ХАРАКТЕРИСТИКА ОБ’ЄКТУ АВТОМАТИЗАЦІЇ</w:t>
      </w:r>
      <w:bookmarkEnd w:id="85"/>
      <w:bookmarkEnd w:id="86"/>
      <w:bookmarkEnd w:id="87"/>
    </w:p>
    <w:p w14:paraId="60BAA117" w14:textId="7A4272F5" w:rsidR="00331C2C" w:rsidRPr="00046F89" w:rsidRDefault="00331C2C" w:rsidP="00705D2A">
      <w:pPr>
        <w:pStyle w:val="21"/>
      </w:pPr>
      <w:bookmarkStart w:id="88" w:name="_Toc497387603"/>
      <w:bookmarkStart w:id="89" w:name="_Toc500837951"/>
      <w:bookmarkStart w:id="90" w:name="_Toc507660481"/>
      <w:r w:rsidRPr="00046F89">
        <w:t>Відомості про об’єкт автоматизації</w:t>
      </w:r>
      <w:bookmarkEnd w:id="88"/>
      <w:bookmarkEnd w:id="89"/>
      <w:bookmarkEnd w:id="90"/>
      <w:r w:rsidRPr="00046F89">
        <w:t xml:space="preserve"> </w:t>
      </w:r>
    </w:p>
    <w:p w14:paraId="72C2E597" w14:textId="5949CE3C" w:rsidR="00331C2C" w:rsidRPr="00046F89" w:rsidRDefault="00331C2C" w:rsidP="00705D2A">
      <w:pPr>
        <w:spacing w:after="120"/>
        <w:ind w:firstLine="539"/>
      </w:pPr>
      <w:r w:rsidRPr="00046F89">
        <w:rPr>
          <w:szCs w:val="26"/>
        </w:rPr>
        <w:t xml:space="preserve">Об’єктами автоматизації ПМ </w:t>
      </w:r>
      <w:r w:rsidR="003D0706" w:rsidRPr="00046F89">
        <w:rPr>
          <w:szCs w:val="26"/>
          <w:lang w:val="ru-RU"/>
        </w:rPr>
        <w:t>“</w:t>
      </w:r>
      <w:r w:rsidRPr="00046F89">
        <w:rPr>
          <w:szCs w:val="26"/>
        </w:rPr>
        <w:t>СП</w:t>
      </w:r>
      <w:r w:rsidR="003D0706" w:rsidRPr="00046F89">
        <w:rPr>
          <w:szCs w:val="26"/>
          <w:lang w:val="ru-RU"/>
        </w:rPr>
        <w:t>”</w:t>
      </w:r>
      <w:r w:rsidRPr="00046F89">
        <w:rPr>
          <w:szCs w:val="26"/>
        </w:rPr>
        <w:t xml:space="preserve"> є бізнес-процеси (надалі – БП) надання соціальних послуг Громадянам м. Києва. Перелік об’єктів автоматизації ПМ </w:t>
      </w:r>
      <w:r w:rsidR="003D0706" w:rsidRPr="00046F89">
        <w:rPr>
          <w:szCs w:val="26"/>
        </w:rPr>
        <w:t>“</w:t>
      </w:r>
      <w:r w:rsidRPr="00046F89">
        <w:rPr>
          <w:szCs w:val="26"/>
        </w:rPr>
        <w:t>СП</w:t>
      </w:r>
      <w:r w:rsidR="003D0706" w:rsidRPr="00046F89">
        <w:rPr>
          <w:szCs w:val="26"/>
        </w:rPr>
        <w:t>”</w:t>
      </w:r>
      <w:r w:rsidRPr="00046F89">
        <w:rPr>
          <w:szCs w:val="26"/>
        </w:rPr>
        <w:t xml:space="preserve"> надано у </w:t>
      </w:r>
      <w:r w:rsidRPr="00046F89">
        <w:rPr>
          <w:szCs w:val="26"/>
        </w:rPr>
        <w:fldChar w:fldCharType="begin"/>
      </w:r>
      <w:r w:rsidRPr="00046F89">
        <w:rPr>
          <w:szCs w:val="26"/>
        </w:rPr>
        <w:instrText xml:space="preserve"> REF _Ref499797911 \h </w:instrText>
      </w:r>
      <w:r w:rsidR="00046F89">
        <w:rPr>
          <w:szCs w:val="26"/>
        </w:rPr>
        <w:instrText xml:space="preserve"> \* MERGEFORMAT </w:instrText>
      </w:r>
      <w:r w:rsidRPr="00046F89">
        <w:rPr>
          <w:szCs w:val="26"/>
        </w:rPr>
      </w:r>
      <w:r w:rsidRPr="00046F89">
        <w:rPr>
          <w:szCs w:val="26"/>
        </w:rPr>
        <w:fldChar w:fldCharType="separate"/>
      </w:r>
      <w:r w:rsidR="00197151" w:rsidRPr="00046F89">
        <w:rPr>
          <w:sz w:val="24"/>
        </w:rPr>
        <w:t xml:space="preserve">Таблиця </w:t>
      </w:r>
      <w:r w:rsidR="00197151">
        <w:rPr>
          <w:noProof/>
          <w:sz w:val="24"/>
        </w:rPr>
        <w:t>2</w:t>
      </w:r>
      <w:r w:rsidR="00197151" w:rsidRPr="00046F89">
        <w:rPr>
          <w:sz w:val="24"/>
        </w:rPr>
        <w:t>. Об’єкти автоматизації ПМ “СП</w:t>
      </w:r>
      <w:r w:rsidRPr="00046F89">
        <w:rPr>
          <w:szCs w:val="26"/>
        </w:rPr>
        <w:fldChar w:fldCharType="end"/>
      </w:r>
      <w:r w:rsidR="003D0706" w:rsidRPr="00046F89">
        <w:rPr>
          <w:szCs w:val="26"/>
        </w:rPr>
        <w:t>”</w:t>
      </w:r>
      <w:r w:rsidRPr="00046F89">
        <w:rPr>
          <w:szCs w:val="26"/>
        </w:rPr>
        <w:t>.</w:t>
      </w:r>
    </w:p>
    <w:p w14:paraId="39EEC3D2" w14:textId="05B73424" w:rsidR="00331C2C" w:rsidRPr="00046F89" w:rsidRDefault="00331C2C" w:rsidP="00705D2A">
      <w:pPr>
        <w:pStyle w:val="aff6"/>
        <w:keepNext/>
        <w:rPr>
          <w:rFonts w:ascii="Times New Roman" w:hAnsi="Times New Roman"/>
          <w:color w:val="auto"/>
          <w:sz w:val="24"/>
          <w:szCs w:val="24"/>
        </w:rPr>
      </w:pPr>
      <w:bookmarkStart w:id="91" w:name="_Ref499215028"/>
      <w:bookmarkStart w:id="92" w:name="_Ref499797911"/>
      <w:bookmarkStart w:id="93" w:name="_Toc507660701"/>
      <w:r w:rsidRPr="00046F89">
        <w:rPr>
          <w:rFonts w:ascii="Times New Roman" w:hAnsi="Times New Roman"/>
          <w:color w:val="auto"/>
          <w:sz w:val="24"/>
          <w:szCs w:val="24"/>
          <w:lang w:val="uk-UA"/>
        </w:rPr>
        <w:t xml:space="preserve">Таблиця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Таблиця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2</w:t>
      </w:r>
      <w:r w:rsidRPr="00046F89">
        <w:rPr>
          <w:rFonts w:ascii="Times New Roman" w:hAnsi="Times New Roman"/>
          <w:color w:val="auto"/>
          <w:sz w:val="24"/>
          <w:szCs w:val="24"/>
          <w:lang w:val="uk-UA"/>
        </w:rPr>
        <w:fldChar w:fldCharType="end"/>
      </w:r>
      <w:bookmarkEnd w:id="91"/>
      <w:r w:rsidRPr="00046F89">
        <w:rPr>
          <w:rFonts w:ascii="Times New Roman" w:hAnsi="Times New Roman"/>
          <w:color w:val="auto"/>
          <w:sz w:val="24"/>
          <w:szCs w:val="24"/>
          <w:lang w:val="uk-UA"/>
        </w:rPr>
        <w:t xml:space="preserve">. Об’єкти автоматизації ПМ </w:t>
      </w:r>
      <w:r w:rsidR="003D0706" w:rsidRPr="00046F89">
        <w:rPr>
          <w:rFonts w:ascii="Times New Roman" w:hAnsi="Times New Roman"/>
          <w:color w:val="auto"/>
          <w:sz w:val="24"/>
          <w:szCs w:val="24"/>
        </w:rPr>
        <w:t>“</w:t>
      </w:r>
      <w:r w:rsidRPr="00046F89">
        <w:rPr>
          <w:rFonts w:ascii="Times New Roman" w:hAnsi="Times New Roman"/>
          <w:color w:val="auto"/>
          <w:sz w:val="24"/>
          <w:szCs w:val="24"/>
          <w:lang w:val="uk-UA"/>
        </w:rPr>
        <w:t>СП</w:t>
      </w:r>
      <w:bookmarkEnd w:id="92"/>
      <w:r w:rsidR="003D0706" w:rsidRPr="00046F89">
        <w:rPr>
          <w:rFonts w:ascii="Times New Roman" w:hAnsi="Times New Roman"/>
          <w:color w:val="auto"/>
          <w:sz w:val="24"/>
          <w:szCs w:val="24"/>
        </w:rPr>
        <w:t>”</w:t>
      </w:r>
      <w:bookmarkEnd w:id="93"/>
    </w:p>
    <w:tbl>
      <w:tblPr>
        <w:tblW w:w="9639" w:type="dxa"/>
        <w:tblLook w:val="04A0" w:firstRow="1" w:lastRow="0" w:firstColumn="1" w:lastColumn="0" w:noHBand="0" w:noVBand="1"/>
      </w:tblPr>
      <w:tblGrid>
        <w:gridCol w:w="657"/>
        <w:gridCol w:w="4535"/>
        <w:gridCol w:w="2507"/>
        <w:gridCol w:w="1940"/>
      </w:tblGrid>
      <w:tr w:rsidR="00331C2C" w:rsidRPr="00046F89" w14:paraId="41A4A009" w14:textId="77777777" w:rsidTr="00B46761">
        <w:trPr>
          <w:tblHeader/>
        </w:trPr>
        <w:tc>
          <w:tcPr>
            <w:tcW w:w="675" w:type="dxa"/>
            <w:tcBorders>
              <w:top w:val="single" w:sz="4" w:space="0" w:color="auto"/>
              <w:left w:val="single" w:sz="4" w:space="0" w:color="auto"/>
              <w:bottom w:val="single" w:sz="4" w:space="0" w:color="auto"/>
              <w:right w:val="single" w:sz="4" w:space="0" w:color="auto"/>
            </w:tcBorders>
            <w:shd w:val="clear" w:color="auto" w:fill="DEEAF6"/>
            <w:vAlign w:val="center"/>
          </w:tcPr>
          <w:p w14:paraId="17DB33C5" w14:textId="77777777" w:rsidR="00331C2C" w:rsidRPr="00046F89" w:rsidRDefault="00331C2C" w:rsidP="00705D2A">
            <w:pPr>
              <w:pStyle w:val="af0"/>
              <w:rPr>
                <w:b/>
                <w:bCs/>
                <w:sz w:val="26"/>
              </w:rPr>
            </w:pPr>
            <w:r w:rsidRPr="00046F89">
              <w:rPr>
                <w:b/>
                <w:bCs/>
                <w:sz w:val="26"/>
              </w:rPr>
              <w:t>№ з/п</w:t>
            </w:r>
          </w:p>
        </w:tc>
        <w:tc>
          <w:tcPr>
            <w:tcW w:w="4820" w:type="dxa"/>
            <w:tcBorders>
              <w:top w:val="single" w:sz="4" w:space="0" w:color="auto"/>
              <w:left w:val="single" w:sz="4" w:space="0" w:color="auto"/>
              <w:bottom w:val="single" w:sz="4" w:space="0" w:color="auto"/>
              <w:right w:val="single" w:sz="4" w:space="0" w:color="auto"/>
            </w:tcBorders>
            <w:shd w:val="clear" w:color="auto" w:fill="DEEAF6"/>
            <w:vAlign w:val="center"/>
          </w:tcPr>
          <w:p w14:paraId="4F5DD64C" w14:textId="77777777" w:rsidR="00331C2C" w:rsidRPr="00046F89" w:rsidRDefault="00331C2C" w:rsidP="00705D2A">
            <w:pPr>
              <w:pStyle w:val="af0"/>
              <w:rPr>
                <w:b/>
                <w:bCs/>
                <w:sz w:val="26"/>
              </w:rPr>
            </w:pPr>
            <w:r w:rsidRPr="00046F89">
              <w:rPr>
                <w:b/>
                <w:bCs/>
                <w:sz w:val="26"/>
              </w:rPr>
              <w:t>БП та основні етапи</w:t>
            </w:r>
          </w:p>
        </w:tc>
        <w:tc>
          <w:tcPr>
            <w:tcW w:w="2551" w:type="dxa"/>
            <w:tcBorders>
              <w:top w:val="single" w:sz="4" w:space="0" w:color="auto"/>
              <w:left w:val="single" w:sz="4" w:space="0" w:color="auto"/>
              <w:bottom w:val="single" w:sz="4" w:space="0" w:color="auto"/>
              <w:right w:val="single" w:sz="4" w:space="0" w:color="auto"/>
            </w:tcBorders>
            <w:shd w:val="clear" w:color="auto" w:fill="DEEAF6"/>
            <w:vAlign w:val="center"/>
          </w:tcPr>
          <w:p w14:paraId="5DF2F142" w14:textId="77777777" w:rsidR="00331C2C" w:rsidRPr="00046F89" w:rsidRDefault="00331C2C" w:rsidP="00705D2A">
            <w:pPr>
              <w:pStyle w:val="af0"/>
              <w:rPr>
                <w:b/>
                <w:bCs/>
                <w:sz w:val="26"/>
              </w:rPr>
            </w:pPr>
            <w:r w:rsidRPr="00046F89">
              <w:rPr>
                <w:b/>
                <w:bCs/>
                <w:sz w:val="26"/>
              </w:rPr>
              <w:t>Отримувач послуги</w:t>
            </w:r>
          </w:p>
        </w:tc>
        <w:tc>
          <w:tcPr>
            <w:tcW w:w="1985" w:type="dxa"/>
            <w:tcBorders>
              <w:top w:val="single" w:sz="4" w:space="0" w:color="auto"/>
              <w:left w:val="single" w:sz="4" w:space="0" w:color="auto"/>
              <w:bottom w:val="single" w:sz="4" w:space="0" w:color="auto"/>
              <w:right w:val="single" w:sz="4" w:space="0" w:color="auto"/>
            </w:tcBorders>
            <w:shd w:val="clear" w:color="auto" w:fill="DEEAF6"/>
            <w:vAlign w:val="center"/>
          </w:tcPr>
          <w:p w14:paraId="4C1E4E09" w14:textId="77777777" w:rsidR="00331C2C" w:rsidRPr="00046F89" w:rsidRDefault="00331C2C" w:rsidP="00705D2A">
            <w:pPr>
              <w:pStyle w:val="af0"/>
              <w:rPr>
                <w:b/>
                <w:bCs/>
                <w:sz w:val="26"/>
              </w:rPr>
            </w:pPr>
            <w:r w:rsidRPr="00046F89">
              <w:rPr>
                <w:b/>
                <w:bCs/>
                <w:sz w:val="26"/>
              </w:rPr>
              <w:t>Надавач послуги</w:t>
            </w:r>
          </w:p>
        </w:tc>
      </w:tr>
      <w:tr w:rsidR="00331C2C" w:rsidRPr="00046F89" w14:paraId="0A1DE03B" w14:textId="77777777" w:rsidTr="00B46761">
        <w:tc>
          <w:tcPr>
            <w:tcW w:w="675" w:type="dxa"/>
            <w:tcBorders>
              <w:top w:val="single" w:sz="4" w:space="0" w:color="auto"/>
              <w:left w:val="single" w:sz="4" w:space="0" w:color="auto"/>
              <w:bottom w:val="single" w:sz="4" w:space="0" w:color="auto"/>
              <w:right w:val="single" w:sz="4" w:space="0" w:color="auto"/>
            </w:tcBorders>
          </w:tcPr>
          <w:p w14:paraId="639C6145" w14:textId="77777777" w:rsidR="00331C2C" w:rsidRPr="00046F89" w:rsidRDefault="00331C2C" w:rsidP="00705D2A">
            <w:pPr>
              <w:pStyle w:val="aff4"/>
              <w:widowControl w:val="0"/>
              <w:numPr>
                <w:ilvl w:val="0"/>
                <w:numId w:val="39"/>
              </w:numPr>
              <w:spacing w:before="120" w:after="0" w:line="288" w:lineRule="auto"/>
              <w:ind w:left="426"/>
              <w:jc w:val="both"/>
              <w:rPr>
                <w:rFonts w:ascii="Times New Roman" w:hAnsi="Times New Roman"/>
                <w:sz w:val="26"/>
                <w:szCs w:val="26"/>
                <w:lang w:val="uk-UA"/>
              </w:rPr>
            </w:pPr>
          </w:p>
        </w:tc>
        <w:tc>
          <w:tcPr>
            <w:tcW w:w="4820" w:type="dxa"/>
            <w:tcBorders>
              <w:top w:val="single" w:sz="4" w:space="0" w:color="auto"/>
              <w:left w:val="single" w:sz="4" w:space="0" w:color="auto"/>
              <w:bottom w:val="single" w:sz="4" w:space="0" w:color="auto"/>
              <w:right w:val="single" w:sz="4" w:space="0" w:color="auto"/>
            </w:tcBorders>
          </w:tcPr>
          <w:p w14:paraId="014C7268" w14:textId="169EDB39" w:rsidR="00331C2C" w:rsidRPr="00046F89" w:rsidRDefault="00331C2C" w:rsidP="00705D2A">
            <w:pPr>
              <w:widowControl w:val="0"/>
              <w:ind w:firstLine="0"/>
              <w:rPr>
                <w:szCs w:val="26"/>
              </w:rPr>
            </w:pPr>
            <w:r w:rsidRPr="00046F89">
              <w:rPr>
                <w:b/>
                <w:szCs w:val="26"/>
              </w:rPr>
              <w:t>Запис на прийом</w:t>
            </w:r>
            <w:r w:rsidRPr="00046F89">
              <w:rPr>
                <w:szCs w:val="26"/>
              </w:rPr>
              <w:t>:</w:t>
            </w:r>
          </w:p>
          <w:p w14:paraId="6CCDA731"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bidi="ar-SA"/>
              </w:rPr>
            </w:pPr>
            <w:r w:rsidRPr="00046F89">
              <w:rPr>
                <w:rFonts w:ascii="Times New Roman" w:hAnsi="Times New Roman"/>
                <w:sz w:val="26"/>
                <w:szCs w:val="26"/>
                <w:lang w:val="uk-UA"/>
              </w:rPr>
              <w:t>онлайн подання заяви на прийом до Посадовця;</w:t>
            </w:r>
          </w:p>
          <w:p w14:paraId="2893F179"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rPr>
            </w:pPr>
            <w:r w:rsidRPr="00046F89">
              <w:rPr>
                <w:rFonts w:ascii="Times New Roman" w:hAnsi="Times New Roman"/>
                <w:sz w:val="26"/>
                <w:szCs w:val="26"/>
                <w:lang w:val="uk-UA"/>
              </w:rPr>
              <w:t xml:space="preserve">прийняття рішення Посадовцем. </w:t>
            </w:r>
          </w:p>
        </w:tc>
        <w:tc>
          <w:tcPr>
            <w:tcW w:w="2551" w:type="dxa"/>
            <w:tcBorders>
              <w:top w:val="single" w:sz="4" w:space="0" w:color="auto"/>
              <w:left w:val="single" w:sz="4" w:space="0" w:color="auto"/>
              <w:bottom w:val="single" w:sz="4" w:space="0" w:color="auto"/>
              <w:right w:val="single" w:sz="4" w:space="0" w:color="auto"/>
            </w:tcBorders>
          </w:tcPr>
          <w:p w14:paraId="4EA378E9" w14:textId="77777777" w:rsidR="00331C2C" w:rsidRPr="00046F89" w:rsidRDefault="00331C2C" w:rsidP="00705D2A">
            <w:pPr>
              <w:pStyle w:val="af3"/>
              <w:spacing w:before="0"/>
              <w:rPr>
                <w:sz w:val="26"/>
                <w:szCs w:val="26"/>
              </w:rPr>
            </w:pPr>
            <w:r w:rsidRPr="00046F89">
              <w:rPr>
                <w:sz w:val="26"/>
                <w:szCs w:val="26"/>
              </w:rPr>
              <w:t>Громадянин м. Києва.</w:t>
            </w:r>
          </w:p>
        </w:tc>
        <w:tc>
          <w:tcPr>
            <w:tcW w:w="1985" w:type="dxa"/>
            <w:vMerge w:val="restart"/>
            <w:tcBorders>
              <w:top w:val="single" w:sz="4" w:space="0" w:color="auto"/>
              <w:left w:val="single" w:sz="4" w:space="0" w:color="auto"/>
              <w:bottom w:val="single" w:sz="4" w:space="0" w:color="auto"/>
              <w:right w:val="single" w:sz="4" w:space="0" w:color="auto"/>
            </w:tcBorders>
          </w:tcPr>
          <w:p w14:paraId="70626732" w14:textId="77777777" w:rsidR="00331C2C" w:rsidRPr="00046F89" w:rsidRDefault="00331C2C" w:rsidP="00705D2A">
            <w:pPr>
              <w:pStyle w:val="af3"/>
              <w:spacing w:before="0"/>
              <w:rPr>
                <w:sz w:val="26"/>
                <w:szCs w:val="26"/>
              </w:rPr>
            </w:pPr>
            <w:r w:rsidRPr="00046F89">
              <w:rPr>
                <w:sz w:val="26"/>
                <w:szCs w:val="26"/>
              </w:rPr>
              <w:t>Департамент соціальної політики/ Управління соціальної політики районів</w:t>
            </w:r>
          </w:p>
        </w:tc>
      </w:tr>
      <w:tr w:rsidR="00331C2C" w:rsidRPr="00046F89" w14:paraId="34E80325" w14:textId="77777777" w:rsidTr="00B46761">
        <w:tc>
          <w:tcPr>
            <w:tcW w:w="675" w:type="dxa"/>
            <w:tcBorders>
              <w:top w:val="single" w:sz="4" w:space="0" w:color="auto"/>
              <w:left w:val="single" w:sz="4" w:space="0" w:color="auto"/>
              <w:bottom w:val="single" w:sz="4" w:space="0" w:color="auto"/>
              <w:right w:val="single" w:sz="4" w:space="0" w:color="auto"/>
            </w:tcBorders>
          </w:tcPr>
          <w:p w14:paraId="372FDCAC" w14:textId="77777777" w:rsidR="00331C2C" w:rsidRPr="00046F89" w:rsidRDefault="00331C2C" w:rsidP="00705D2A">
            <w:pPr>
              <w:pStyle w:val="aff4"/>
              <w:widowControl w:val="0"/>
              <w:numPr>
                <w:ilvl w:val="0"/>
                <w:numId w:val="39"/>
              </w:numPr>
              <w:spacing w:before="120" w:after="0" w:line="288" w:lineRule="auto"/>
              <w:ind w:left="426"/>
              <w:jc w:val="both"/>
              <w:rPr>
                <w:rFonts w:ascii="Times New Roman" w:hAnsi="Times New Roman"/>
                <w:sz w:val="26"/>
                <w:szCs w:val="26"/>
                <w:lang w:val="uk-UA"/>
              </w:rPr>
            </w:pPr>
          </w:p>
        </w:tc>
        <w:tc>
          <w:tcPr>
            <w:tcW w:w="4820" w:type="dxa"/>
            <w:tcBorders>
              <w:top w:val="single" w:sz="4" w:space="0" w:color="auto"/>
              <w:left w:val="single" w:sz="4" w:space="0" w:color="auto"/>
              <w:bottom w:val="single" w:sz="4" w:space="0" w:color="auto"/>
              <w:right w:val="single" w:sz="4" w:space="0" w:color="auto"/>
            </w:tcBorders>
          </w:tcPr>
          <w:p w14:paraId="423196E3" w14:textId="77777777" w:rsidR="00331C2C" w:rsidRPr="00046F89" w:rsidRDefault="00331C2C" w:rsidP="00705D2A">
            <w:pPr>
              <w:widowControl w:val="0"/>
              <w:ind w:firstLine="0"/>
              <w:rPr>
                <w:szCs w:val="26"/>
              </w:rPr>
            </w:pPr>
            <w:r w:rsidRPr="00046F89">
              <w:rPr>
                <w:b/>
                <w:szCs w:val="26"/>
              </w:rPr>
              <w:t>Надання одноразової адресної матеріальної допомоги</w:t>
            </w:r>
            <w:r w:rsidRPr="00046F89">
              <w:rPr>
                <w:szCs w:val="26"/>
              </w:rPr>
              <w:t>:</w:t>
            </w:r>
          </w:p>
          <w:p w14:paraId="03766B98"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rPr>
            </w:pPr>
            <w:r w:rsidRPr="00046F89">
              <w:rPr>
                <w:rFonts w:ascii="Times New Roman" w:hAnsi="Times New Roman"/>
                <w:sz w:val="26"/>
                <w:szCs w:val="26"/>
                <w:lang w:val="uk-UA"/>
              </w:rPr>
              <w:t>онлайн подання заяви на одноразову адресну матеріальну допомогу;</w:t>
            </w:r>
          </w:p>
          <w:p w14:paraId="710A539F"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bidi="ar-SA"/>
              </w:rPr>
            </w:pPr>
            <w:r w:rsidRPr="00046F89">
              <w:rPr>
                <w:rFonts w:ascii="Times New Roman" w:hAnsi="Times New Roman"/>
                <w:sz w:val="26"/>
                <w:szCs w:val="26"/>
                <w:lang w:val="uk-UA"/>
              </w:rPr>
              <w:t>прийняття рішення щодо заяви та/або надання мат. допомоги;</w:t>
            </w:r>
          </w:p>
          <w:p w14:paraId="3436FDD0"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rPr>
            </w:pPr>
            <w:r w:rsidRPr="00046F89">
              <w:rPr>
                <w:rFonts w:ascii="Times New Roman" w:hAnsi="Times New Roman"/>
                <w:sz w:val="26"/>
                <w:szCs w:val="26"/>
                <w:lang w:val="uk-UA"/>
              </w:rPr>
              <w:t>інформування про прийняте рішення.</w:t>
            </w:r>
          </w:p>
        </w:tc>
        <w:tc>
          <w:tcPr>
            <w:tcW w:w="2551" w:type="dxa"/>
            <w:tcBorders>
              <w:top w:val="single" w:sz="4" w:space="0" w:color="auto"/>
              <w:left w:val="single" w:sz="4" w:space="0" w:color="auto"/>
              <w:bottom w:val="single" w:sz="4" w:space="0" w:color="auto"/>
              <w:right w:val="single" w:sz="4" w:space="0" w:color="auto"/>
            </w:tcBorders>
          </w:tcPr>
          <w:p w14:paraId="3CB3E290" w14:textId="77777777" w:rsidR="00331C2C" w:rsidRPr="00046F89" w:rsidRDefault="00331C2C" w:rsidP="00705D2A">
            <w:pPr>
              <w:pStyle w:val="af3"/>
              <w:spacing w:before="0"/>
              <w:rPr>
                <w:sz w:val="26"/>
                <w:szCs w:val="26"/>
              </w:rPr>
            </w:pPr>
            <w:r w:rsidRPr="00046F89">
              <w:rPr>
                <w:sz w:val="26"/>
                <w:szCs w:val="26"/>
              </w:rPr>
              <w:t>Громадянин зареєстрований у м. Києві.</w:t>
            </w:r>
          </w:p>
          <w:p w14:paraId="5C078B86" w14:textId="77777777" w:rsidR="00331C2C" w:rsidRPr="00046F89" w:rsidRDefault="00331C2C" w:rsidP="00705D2A">
            <w:pPr>
              <w:pStyle w:val="af3"/>
              <w:spacing w:before="0"/>
              <w:rPr>
                <w:sz w:val="26"/>
                <w:szCs w:val="26"/>
              </w:rPr>
            </w:pPr>
            <w:r w:rsidRPr="00046F89">
              <w:rPr>
                <w:sz w:val="26"/>
                <w:szCs w:val="26"/>
              </w:rPr>
              <w:t>Громадянин м. Києва, який відноситься до малозабезпечених верств населення м. Києва.</w:t>
            </w:r>
          </w:p>
          <w:p w14:paraId="28806C06" w14:textId="77777777" w:rsidR="00331C2C" w:rsidRPr="00046F89" w:rsidRDefault="00331C2C" w:rsidP="00705D2A">
            <w:pPr>
              <w:pStyle w:val="af3"/>
              <w:spacing w:before="0"/>
              <w:rPr>
                <w:sz w:val="26"/>
                <w:szCs w:val="26"/>
              </w:rPr>
            </w:pPr>
            <w:r w:rsidRPr="00046F89">
              <w:rPr>
                <w:sz w:val="26"/>
                <w:szCs w:val="26"/>
              </w:rPr>
              <w:t>Громадянин м. Києва, який опинилися в складних життєвих обставинах.</w:t>
            </w:r>
          </w:p>
          <w:p w14:paraId="61BCDB93" w14:textId="77777777" w:rsidR="00331C2C" w:rsidRPr="00046F89" w:rsidRDefault="00331C2C" w:rsidP="00705D2A">
            <w:pPr>
              <w:pStyle w:val="af3"/>
              <w:spacing w:before="0"/>
              <w:rPr>
                <w:sz w:val="26"/>
                <w:szCs w:val="26"/>
              </w:rPr>
            </w:pPr>
            <w:r w:rsidRPr="00046F89">
              <w:rPr>
                <w:sz w:val="26"/>
                <w:szCs w:val="26"/>
              </w:rPr>
              <w:t>Громадянин, який звернувся за матеріальною допомогою до Київського міського голови КМДА або депутата.</w:t>
            </w:r>
          </w:p>
        </w:tc>
        <w:tc>
          <w:tcPr>
            <w:tcW w:w="1985" w:type="dxa"/>
            <w:vMerge/>
            <w:tcBorders>
              <w:top w:val="single" w:sz="4" w:space="0" w:color="auto"/>
              <w:left w:val="single" w:sz="4" w:space="0" w:color="auto"/>
              <w:bottom w:val="single" w:sz="4" w:space="0" w:color="auto"/>
              <w:right w:val="single" w:sz="4" w:space="0" w:color="auto"/>
            </w:tcBorders>
          </w:tcPr>
          <w:p w14:paraId="2540757D" w14:textId="77777777" w:rsidR="00331C2C" w:rsidRPr="00046F89" w:rsidRDefault="00331C2C" w:rsidP="00705D2A">
            <w:pPr>
              <w:pStyle w:val="af3"/>
              <w:spacing w:before="0"/>
              <w:rPr>
                <w:sz w:val="26"/>
                <w:szCs w:val="26"/>
              </w:rPr>
            </w:pPr>
          </w:p>
        </w:tc>
      </w:tr>
      <w:tr w:rsidR="00331C2C" w:rsidRPr="00046F89" w14:paraId="4037186A" w14:textId="77777777" w:rsidTr="00B46761">
        <w:tc>
          <w:tcPr>
            <w:tcW w:w="675" w:type="dxa"/>
            <w:tcBorders>
              <w:top w:val="single" w:sz="4" w:space="0" w:color="auto"/>
              <w:left w:val="single" w:sz="4" w:space="0" w:color="auto"/>
              <w:bottom w:val="single" w:sz="4" w:space="0" w:color="auto"/>
              <w:right w:val="single" w:sz="4" w:space="0" w:color="auto"/>
            </w:tcBorders>
          </w:tcPr>
          <w:p w14:paraId="43CD67E6" w14:textId="77777777" w:rsidR="00331C2C" w:rsidRPr="00046F89" w:rsidRDefault="00331C2C" w:rsidP="00705D2A">
            <w:pPr>
              <w:pStyle w:val="aff4"/>
              <w:widowControl w:val="0"/>
              <w:numPr>
                <w:ilvl w:val="0"/>
                <w:numId w:val="39"/>
              </w:numPr>
              <w:spacing w:before="120" w:after="0" w:line="288" w:lineRule="auto"/>
              <w:ind w:left="426"/>
              <w:jc w:val="both"/>
              <w:rPr>
                <w:rFonts w:ascii="Times New Roman" w:hAnsi="Times New Roman"/>
                <w:sz w:val="26"/>
                <w:szCs w:val="26"/>
                <w:lang w:val="uk-UA"/>
              </w:rPr>
            </w:pPr>
          </w:p>
        </w:tc>
        <w:tc>
          <w:tcPr>
            <w:tcW w:w="4820" w:type="dxa"/>
            <w:tcBorders>
              <w:top w:val="single" w:sz="4" w:space="0" w:color="auto"/>
              <w:left w:val="single" w:sz="4" w:space="0" w:color="auto"/>
              <w:bottom w:val="single" w:sz="4" w:space="0" w:color="auto"/>
              <w:right w:val="single" w:sz="4" w:space="0" w:color="auto"/>
            </w:tcBorders>
          </w:tcPr>
          <w:p w14:paraId="3A17CB01" w14:textId="5A44611E" w:rsidR="00331C2C" w:rsidRPr="00046F89" w:rsidRDefault="00331C2C" w:rsidP="00705D2A">
            <w:pPr>
              <w:widowControl w:val="0"/>
              <w:ind w:firstLine="0"/>
              <w:rPr>
                <w:szCs w:val="26"/>
              </w:rPr>
            </w:pPr>
            <w:r w:rsidRPr="00046F89">
              <w:rPr>
                <w:b/>
                <w:szCs w:val="26"/>
              </w:rPr>
              <w:t>Подання Громадянином питання/побажання до Посадовця / установи</w:t>
            </w:r>
            <w:r w:rsidRPr="00046F89">
              <w:rPr>
                <w:szCs w:val="26"/>
              </w:rPr>
              <w:t>:</w:t>
            </w:r>
          </w:p>
          <w:p w14:paraId="3DD3C725"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rPr>
            </w:pPr>
            <w:r w:rsidRPr="00046F89">
              <w:rPr>
                <w:rFonts w:ascii="Times New Roman" w:hAnsi="Times New Roman"/>
                <w:sz w:val="26"/>
                <w:szCs w:val="26"/>
                <w:lang w:val="uk-UA"/>
              </w:rPr>
              <w:t>подання запиту до Посадовця;</w:t>
            </w:r>
          </w:p>
          <w:p w14:paraId="008BB1DC"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bidi="ar-SA"/>
              </w:rPr>
            </w:pPr>
            <w:r w:rsidRPr="00046F89">
              <w:rPr>
                <w:rFonts w:ascii="Times New Roman" w:hAnsi="Times New Roman"/>
                <w:sz w:val="26"/>
                <w:szCs w:val="26"/>
                <w:lang w:val="uk-UA"/>
              </w:rPr>
              <w:t>підготовка Посадовцем  відповіді на запит;</w:t>
            </w:r>
          </w:p>
          <w:p w14:paraId="0A32E91E"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rPr>
            </w:pPr>
            <w:r w:rsidRPr="00046F89">
              <w:rPr>
                <w:rFonts w:ascii="Times New Roman" w:hAnsi="Times New Roman"/>
                <w:sz w:val="26"/>
                <w:szCs w:val="26"/>
                <w:lang w:val="uk-UA"/>
              </w:rPr>
              <w:t>надсилання відповіді на запит.</w:t>
            </w:r>
          </w:p>
        </w:tc>
        <w:tc>
          <w:tcPr>
            <w:tcW w:w="2551" w:type="dxa"/>
            <w:tcBorders>
              <w:top w:val="single" w:sz="4" w:space="0" w:color="auto"/>
              <w:left w:val="single" w:sz="4" w:space="0" w:color="auto"/>
              <w:bottom w:val="single" w:sz="4" w:space="0" w:color="auto"/>
              <w:right w:val="single" w:sz="4" w:space="0" w:color="auto"/>
            </w:tcBorders>
          </w:tcPr>
          <w:p w14:paraId="5E25CD1C" w14:textId="77777777" w:rsidR="00331C2C" w:rsidRPr="00046F89" w:rsidRDefault="00331C2C" w:rsidP="00705D2A">
            <w:pPr>
              <w:pStyle w:val="af3"/>
              <w:spacing w:before="0"/>
              <w:rPr>
                <w:sz w:val="26"/>
                <w:szCs w:val="26"/>
              </w:rPr>
            </w:pPr>
            <w:r w:rsidRPr="00046F89">
              <w:rPr>
                <w:sz w:val="26"/>
                <w:szCs w:val="26"/>
              </w:rPr>
              <w:t>Громадянин м. Києва</w:t>
            </w:r>
          </w:p>
        </w:tc>
        <w:tc>
          <w:tcPr>
            <w:tcW w:w="1985" w:type="dxa"/>
            <w:vMerge/>
            <w:tcBorders>
              <w:top w:val="single" w:sz="4" w:space="0" w:color="auto"/>
              <w:left w:val="single" w:sz="4" w:space="0" w:color="auto"/>
              <w:bottom w:val="single" w:sz="4" w:space="0" w:color="auto"/>
              <w:right w:val="single" w:sz="4" w:space="0" w:color="auto"/>
            </w:tcBorders>
          </w:tcPr>
          <w:p w14:paraId="6B3A8CC3" w14:textId="77777777" w:rsidR="00331C2C" w:rsidRPr="00046F89" w:rsidRDefault="00331C2C" w:rsidP="00705D2A">
            <w:pPr>
              <w:pStyle w:val="af3"/>
              <w:spacing w:before="0"/>
              <w:rPr>
                <w:sz w:val="26"/>
                <w:szCs w:val="26"/>
              </w:rPr>
            </w:pPr>
          </w:p>
        </w:tc>
      </w:tr>
      <w:tr w:rsidR="00331C2C" w:rsidRPr="00046F89" w14:paraId="2DDE1471" w14:textId="77777777" w:rsidTr="00B46761">
        <w:tc>
          <w:tcPr>
            <w:tcW w:w="675" w:type="dxa"/>
            <w:tcBorders>
              <w:top w:val="single" w:sz="4" w:space="0" w:color="auto"/>
              <w:left w:val="single" w:sz="4" w:space="0" w:color="auto"/>
              <w:bottom w:val="single" w:sz="4" w:space="0" w:color="auto"/>
              <w:right w:val="single" w:sz="4" w:space="0" w:color="auto"/>
            </w:tcBorders>
          </w:tcPr>
          <w:p w14:paraId="1CB072DA" w14:textId="77777777" w:rsidR="00331C2C" w:rsidRPr="00046F89" w:rsidRDefault="00331C2C" w:rsidP="00705D2A">
            <w:pPr>
              <w:pStyle w:val="aff4"/>
              <w:widowControl w:val="0"/>
              <w:numPr>
                <w:ilvl w:val="0"/>
                <w:numId w:val="39"/>
              </w:numPr>
              <w:spacing w:before="120" w:after="0" w:line="288" w:lineRule="auto"/>
              <w:ind w:left="426"/>
              <w:jc w:val="both"/>
              <w:rPr>
                <w:rFonts w:ascii="Times New Roman" w:hAnsi="Times New Roman"/>
                <w:sz w:val="26"/>
                <w:szCs w:val="26"/>
                <w:lang w:val="uk-UA"/>
              </w:rPr>
            </w:pPr>
          </w:p>
        </w:tc>
        <w:tc>
          <w:tcPr>
            <w:tcW w:w="4820" w:type="dxa"/>
            <w:tcBorders>
              <w:top w:val="single" w:sz="4" w:space="0" w:color="auto"/>
              <w:left w:val="single" w:sz="4" w:space="0" w:color="auto"/>
              <w:bottom w:val="single" w:sz="4" w:space="0" w:color="auto"/>
              <w:right w:val="single" w:sz="4" w:space="0" w:color="auto"/>
            </w:tcBorders>
          </w:tcPr>
          <w:p w14:paraId="3832CE97" w14:textId="77777777" w:rsidR="00331C2C" w:rsidRPr="00046F89" w:rsidRDefault="00331C2C" w:rsidP="00705D2A">
            <w:pPr>
              <w:widowControl w:val="0"/>
              <w:ind w:hanging="55"/>
              <w:rPr>
                <w:b/>
                <w:szCs w:val="26"/>
              </w:rPr>
            </w:pPr>
            <w:r w:rsidRPr="00046F89">
              <w:rPr>
                <w:b/>
                <w:szCs w:val="26"/>
              </w:rPr>
              <w:t>Онлайн запис на комісію по реабілітації дитини:</w:t>
            </w:r>
          </w:p>
          <w:p w14:paraId="102C55F1"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bidi="ar-SA"/>
              </w:rPr>
            </w:pPr>
            <w:r w:rsidRPr="00046F89">
              <w:rPr>
                <w:rFonts w:ascii="Times New Roman" w:hAnsi="Times New Roman"/>
                <w:sz w:val="26"/>
                <w:szCs w:val="26"/>
                <w:lang w:val="uk-UA"/>
              </w:rPr>
              <w:t xml:space="preserve">подання заяви на комісію до Центру </w:t>
            </w:r>
            <w:r w:rsidRPr="00046F89">
              <w:rPr>
                <w:rFonts w:ascii="Times New Roman" w:hAnsi="Times New Roman"/>
                <w:sz w:val="26"/>
                <w:szCs w:val="26"/>
                <w:lang w:val="uk-UA"/>
              </w:rPr>
              <w:lastRenderedPageBreak/>
              <w:t>реабілітації дітей;</w:t>
            </w:r>
          </w:p>
          <w:p w14:paraId="0FE9C549"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bidi="ar-SA"/>
              </w:rPr>
            </w:pPr>
            <w:r w:rsidRPr="00046F89">
              <w:rPr>
                <w:rFonts w:ascii="Times New Roman" w:hAnsi="Times New Roman"/>
                <w:sz w:val="26"/>
                <w:szCs w:val="26"/>
                <w:lang w:val="uk-UA"/>
              </w:rPr>
              <w:t>підтвердження/ перенесення клієнтом  дати/часу присутності на комісії;</w:t>
            </w:r>
          </w:p>
          <w:p w14:paraId="164246FB"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rPr>
            </w:pPr>
            <w:r w:rsidRPr="00046F89">
              <w:rPr>
                <w:rFonts w:ascii="Times New Roman" w:hAnsi="Times New Roman"/>
                <w:sz w:val="26"/>
                <w:szCs w:val="26"/>
                <w:lang w:val="uk-UA"/>
              </w:rPr>
              <w:t>інформування про рішення комісії та підготовка ІПР.</w:t>
            </w:r>
          </w:p>
        </w:tc>
        <w:tc>
          <w:tcPr>
            <w:tcW w:w="2551" w:type="dxa"/>
            <w:vMerge w:val="restart"/>
            <w:tcBorders>
              <w:top w:val="single" w:sz="4" w:space="0" w:color="auto"/>
              <w:left w:val="single" w:sz="4" w:space="0" w:color="auto"/>
              <w:bottom w:val="single" w:sz="4" w:space="0" w:color="auto"/>
              <w:right w:val="single" w:sz="4" w:space="0" w:color="auto"/>
            </w:tcBorders>
          </w:tcPr>
          <w:p w14:paraId="07A9CD46" w14:textId="77777777" w:rsidR="00331C2C" w:rsidRPr="00046F89" w:rsidRDefault="00331C2C" w:rsidP="00705D2A">
            <w:pPr>
              <w:pStyle w:val="af3"/>
              <w:spacing w:before="0"/>
              <w:rPr>
                <w:sz w:val="26"/>
                <w:szCs w:val="26"/>
              </w:rPr>
            </w:pPr>
            <w:r w:rsidRPr="00046F89">
              <w:rPr>
                <w:sz w:val="26"/>
                <w:szCs w:val="26"/>
              </w:rPr>
              <w:lastRenderedPageBreak/>
              <w:t xml:space="preserve">Громадянин, який має дитину з інвалідністю віком </w:t>
            </w:r>
            <w:r w:rsidRPr="00046F89">
              <w:rPr>
                <w:sz w:val="26"/>
                <w:szCs w:val="26"/>
              </w:rPr>
              <w:lastRenderedPageBreak/>
              <w:t>від 4 до 18 років включно та зареєстрований в м. Києві, або тимчасово проживає в м. Києві та має підтверджуючі документи.</w:t>
            </w:r>
          </w:p>
          <w:p w14:paraId="1834B1DA" w14:textId="77777777" w:rsidR="00331C2C" w:rsidRPr="00046F89" w:rsidRDefault="00331C2C" w:rsidP="00705D2A">
            <w:pPr>
              <w:pStyle w:val="af3"/>
              <w:spacing w:before="0"/>
              <w:rPr>
                <w:sz w:val="26"/>
                <w:szCs w:val="26"/>
              </w:rPr>
            </w:pPr>
          </w:p>
        </w:tc>
        <w:tc>
          <w:tcPr>
            <w:tcW w:w="1985" w:type="dxa"/>
            <w:vMerge w:val="restart"/>
            <w:tcBorders>
              <w:top w:val="single" w:sz="4" w:space="0" w:color="auto"/>
              <w:left w:val="single" w:sz="4" w:space="0" w:color="auto"/>
              <w:bottom w:val="single" w:sz="4" w:space="0" w:color="auto"/>
              <w:right w:val="single" w:sz="4" w:space="0" w:color="auto"/>
            </w:tcBorders>
          </w:tcPr>
          <w:p w14:paraId="3897AD3F" w14:textId="77777777" w:rsidR="00331C2C" w:rsidRPr="00046F89" w:rsidRDefault="00331C2C" w:rsidP="00705D2A">
            <w:pPr>
              <w:pStyle w:val="af3"/>
              <w:spacing w:before="0"/>
              <w:rPr>
                <w:sz w:val="26"/>
                <w:szCs w:val="26"/>
              </w:rPr>
            </w:pPr>
            <w:r w:rsidRPr="00046F89">
              <w:rPr>
                <w:sz w:val="26"/>
                <w:szCs w:val="26"/>
              </w:rPr>
              <w:lastRenderedPageBreak/>
              <w:t>Центр реабілітації дітей</w:t>
            </w:r>
          </w:p>
        </w:tc>
      </w:tr>
      <w:tr w:rsidR="00331C2C" w:rsidRPr="00046F89" w14:paraId="1913E16E" w14:textId="77777777" w:rsidTr="00B46761">
        <w:tc>
          <w:tcPr>
            <w:tcW w:w="675" w:type="dxa"/>
            <w:tcBorders>
              <w:top w:val="single" w:sz="4" w:space="0" w:color="auto"/>
              <w:left w:val="single" w:sz="4" w:space="0" w:color="auto"/>
              <w:bottom w:val="single" w:sz="4" w:space="0" w:color="auto"/>
              <w:right w:val="single" w:sz="4" w:space="0" w:color="auto"/>
            </w:tcBorders>
          </w:tcPr>
          <w:p w14:paraId="3BC302A0" w14:textId="77777777" w:rsidR="00331C2C" w:rsidRPr="00046F89" w:rsidRDefault="00331C2C" w:rsidP="00705D2A">
            <w:pPr>
              <w:pStyle w:val="aff4"/>
              <w:widowControl w:val="0"/>
              <w:numPr>
                <w:ilvl w:val="0"/>
                <w:numId w:val="39"/>
              </w:numPr>
              <w:spacing w:before="120" w:after="0" w:line="288" w:lineRule="auto"/>
              <w:ind w:left="426"/>
              <w:jc w:val="both"/>
              <w:rPr>
                <w:rFonts w:ascii="Times New Roman" w:hAnsi="Times New Roman"/>
                <w:sz w:val="26"/>
                <w:szCs w:val="26"/>
                <w:lang w:val="uk-UA"/>
              </w:rPr>
            </w:pPr>
          </w:p>
        </w:tc>
        <w:tc>
          <w:tcPr>
            <w:tcW w:w="4820" w:type="dxa"/>
            <w:tcBorders>
              <w:top w:val="single" w:sz="4" w:space="0" w:color="auto"/>
              <w:left w:val="single" w:sz="4" w:space="0" w:color="auto"/>
              <w:bottom w:val="single" w:sz="4" w:space="0" w:color="auto"/>
              <w:right w:val="single" w:sz="4" w:space="0" w:color="auto"/>
            </w:tcBorders>
          </w:tcPr>
          <w:p w14:paraId="43488A38" w14:textId="77777777" w:rsidR="00331C2C" w:rsidRPr="00046F89" w:rsidRDefault="00331C2C" w:rsidP="00705D2A">
            <w:pPr>
              <w:widowControl w:val="0"/>
              <w:ind w:firstLine="0"/>
              <w:rPr>
                <w:b/>
                <w:szCs w:val="26"/>
              </w:rPr>
            </w:pPr>
            <w:r w:rsidRPr="00046F89">
              <w:rPr>
                <w:b/>
                <w:szCs w:val="26"/>
              </w:rPr>
              <w:t>Онлайн запис на прийом до реабілітолога:</w:t>
            </w:r>
          </w:p>
          <w:p w14:paraId="50EB54DE"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bidi="ar-SA"/>
              </w:rPr>
            </w:pPr>
            <w:r w:rsidRPr="00046F89">
              <w:rPr>
                <w:rFonts w:ascii="Times New Roman" w:hAnsi="Times New Roman"/>
                <w:sz w:val="26"/>
                <w:szCs w:val="26"/>
                <w:lang w:val="uk-UA"/>
              </w:rPr>
              <w:t>подання онлайн заяви на прийом до лікаря реабілітолога;</w:t>
            </w:r>
          </w:p>
          <w:p w14:paraId="6F23B046"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bidi="ar-SA"/>
              </w:rPr>
            </w:pPr>
            <w:r w:rsidRPr="00046F89">
              <w:rPr>
                <w:rFonts w:ascii="Times New Roman" w:hAnsi="Times New Roman"/>
                <w:sz w:val="26"/>
                <w:szCs w:val="26"/>
                <w:lang w:val="uk-UA"/>
              </w:rPr>
              <w:t>додавання/внесення змін у календарний ІПР;</w:t>
            </w:r>
          </w:p>
          <w:p w14:paraId="472E4F49"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rPr>
            </w:pPr>
            <w:r w:rsidRPr="00046F89">
              <w:rPr>
                <w:rFonts w:ascii="Times New Roman" w:hAnsi="Times New Roman"/>
                <w:sz w:val="26"/>
                <w:szCs w:val="26"/>
                <w:lang w:val="uk-UA"/>
              </w:rPr>
              <w:t>підтвердження/ перенесення клієнтом  дати/часу прийому.</w:t>
            </w:r>
          </w:p>
        </w:tc>
        <w:tc>
          <w:tcPr>
            <w:tcW w:w="2551" w:type="dxa"/>
            <w:vMerge/>
            <w:tcBorders>
              <w:top w:val="single" w:sz="4" w:space="0" w:color="auto"/>
              <w:left w:val="single" w:sz="4" w:space="0" w:color="auto"/>
              <w:bottom w:val="single" w:sz="4" w:space="0" w:color="auto"/>
              <w:right w:val="single" w:sz="4" w:space="0" w:color="auto"/>
            </w:tcBorders>
          </w:tcPr>
          <w:p w14:paraId="56A4860D" w14:textId="77777777" w:rsidR="00331C2C" w:rsidRPr="00046F89" w:rsidRDefault="00331C2C" w:rsidP="00705D2A">
            <w:pPr>
              <w:widowControl w:val="0"/>
              <w:spacing w:line="288" w:lineRule="auto"/>
              <w:rPr>
                <w:szCs w:val="26"/>
              </w:rPr>
            </w:pPr>
          </w:p>
        </w:tc>
        <w:tc>
          <w:tcPr>
            <w:tcW w:w="1985" w:type="dxa"/>
            <w:vMerge/>
            <w:tcBorders>
              <w:top w:val="single" w:sz="4" w:space="0" w:color="auto"/>
              <w:left w:val="single" w:sz="4" w:space="0" w:color="auto"/>
              <w:bottom w:val="single" w:sz="4" w:space="0" w:color="auto"/>
              <w:right w:val="single" w:sz="4" w:space="0" w:color="auto"/>
            </w:tcBorders>
          </w:tcPr>
          <w:p w14:paraId="00B77519" w14:textId="77777777" w:rsidR="00331C2C" w:rsidRPr="00046F89" w:rsidRDefault="00331C2C" w:rsidP="00705D2A">
            <w:pPr>
              <w:widowControl w:val="0"/>
              <w:spacing w:line="288" w:lineRule="auto"/>
              <w:rPr>
                <w:szCs w:val="26"/>
              </w:rPr>
            </w:pPr>
          </w:p>
        </w:tc>
      </w:tr>
      <w:tr w:rsidR="00331C2C" w:rsidRPr="00046F89" w14:paraId="6ADF24D4" w14:textId="77777777" w:rsidTr="00B46761">
        <w:tc>
          <w:tcPr>
            <w:tcW w:w="675" w:type="dxa"/>
            <w:tcBorders>
              <w:top w:val="single" w:sz="4" w:space="0" w:color="auto"/>
              <w:left w:val="single" w:sz="4" w:space="0" w:color="auto"/>
              <w:bottom w:val="single" w:sz="4" w:space="0" w:color="auto"/>
              <w:right w:val="single" w:sz="4" w:space="0" w:color="auto"/>
            </w:tcBorders>
          </w:tcPr>
          <w:p w14:paraId="2ABBE5EC" w14:textId="77777777" w:rsidR="00331C2C" w:rsidRPr="00046F89" w:rsidRDefault="00331C2C" w:rsidP="00705D2A">
            <w:pPr>
              <w:pStyle w:val="aff4"/>
              <w:widowControl w:val="0"/>
              <w:numPr>
                <w:ilvl w:val="0"/>
                <w:numId w:val="39"/>
              </w:numPr>
              <w:spacing w:before="120" w:after="0" w:line="288" w:lineRule="auto"/>
              <w:ind w:left="426"/>
              <w:jc w:val="both"/>
              <w:rPr>
                <w:rFonts w:ascii="Times New Roman" w:hAnsi="Times New Roman"/>
                <w:sz w:val="26"/>
                <w:szCs w:val="26"/>
                <w:lang w:val="uk-UA"/>
              </w:rPr>
            </w:pPr>
          </w:p>
        </w:tc>
        <w:tc>
          <w:tcPr>
            <w:tcW w:w="4820" w:type="dxa"/>
            <w:tcBorders>
              <w:top w:val="single" w:sz="4" w:space="0" w:color="auto"/>
              <w:left w:val="single" w:sz="4" w:space="0" w:color="auto"/>
              <w:bottom w:val="single" w:sz="4" w:space="0" w:color="auto"/>
              <w:right w:val="single" w:sz="4" w:space="0" w:color="auto"/>
            </w:tcBorders>
          </w:tcPr>
          <w:p w14:paraId="05704D1E" w14:textId="77777777" w:rsidR="00331C2C" w:rsidRPr="00046F89" w:rsidRDefault="00331C2C" w:rsidP="00705D2A">
            <w:pPr>
              <w:widowControl w:val="0"/>
              <w:ind w:firstLine="0"/>
              <w:rPr>
                <w:b/>
                <w:szCs w:val="26"/>
              </w:rPr>
            </w:pPr>
            <w:r w:rsidRPr="00046F89">
              <w:rPr>
                <w:b/>
                <w:szCs w:val="26"/>
              </w:rPr>
              <w:t>Супроводження процесу реабілітації дітей:</w:t>
            </w:r>
          </w:p>
          <w:p w14:paraId="404B2079"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bidi="ar-SA"/>
              </w:rPr>
            </w:pPr>
            <w:r w:rsidRPr="00046F89">
              <w:rPr>
                <w:rFonts w:ascii="Times New Roman" w:hAnsi="Times New Roman"/>
                <w:sz w:val="26"/>
                <w:szCs w:val="26"/>
                <w:lang w:val="uk-UA"/>
              </w:rPr>
              <w:t>нагадування про дату/час реабілітації;</w:t>
            </w:r>
          </w:p>
          <w:p w14:paraId="1D29965E"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bidi="ar-SA"/>
              </w:rPr>
            </w:pPr>
            <w:r w:rsidRPr="00046F89">
              <w:rPr>
                <w:rFonts w:ascii="Times New Roman" w:hAnsi="Times New Roman"/>
                <w:sz w:val="26"/>
                <w:szCs w:val="26"/>
                <w:lang w:val="uk-UA"/>
              </w:rPr>
              <w:t>підтвердження/ перенесення клієнтом  дати/часу реабілітації.</w:t>
            </w:r>
          </w:p>
        </w:tc>
        <w:tc>
          <w:tcPr>
            <w:tcW w:w="2551" w:type="dxa"/>
            <w:vMerge/>
            <w:tcBorders>
              <w:top w:val="single" w:sz="4" w:space="0" w:color="auto"/>
              <w:left w:val="single" w:sz="4" w:space="0" w:color="auto"/>
              <w:bottom w:val="single" w:sz="4" w:space="0" w:color="auto"/>
              <w:right w:val="single" w:sz="4" w:space="0" w:color="auto"/>
            </w:tcBorders>
          </w:tcPr>
          <w:p w14:paraId="5F7A4C31" w14:textId="77777777" w:rsidR="00331C2C" w:rsidRPr="00046F89" w:rsidRDefault="00331C2C" w:rsidP="00705D2A">
            <w:pPr>
              <w:widowControl w:val="0"/>
              <w:spacing w:line="288" w:lineRule="auto"/>
              <w:rPr>
                <w:szCs w:val="26"/>
              </w:rPr>
            </w:pPr>
          </w:p>
        </w:tc>
        <w:tc>
          <w:tcPr>
            <w:tcW w:w="1985" w:type="dxa"/>
            <w:vMerge/>
            <w:tcBorders>
              <w:top w:val="single" w:sz="4" w:space="0" w:color="auto"/>
              <w:left w:val="single" w:sz="4" w:space="0" w:color="auto"/>
              <w:bottom w:val="single" w:sz="4" w:space="0" w:color="auto"/>
              <w:right w:val="single" w:sz="4" w:space="0" w:color="auto"/>
            </w:tcBorders>
          </w:tcPr>
          <w:p w14:paraId="71C9EEE8" w14:textId="77777777" w:rsidR="00331C2C" w:rsidRPr="00046F89" w:rsidRDefault="00331C2C" w:rsidP="00705D2A">
            <w:pPr>
              <w:widowControl w:val="0"/>
              <w:spacing w:line="288" w:lineRule="auto"/>
              <w:rPr>
                <w:szCs w:val="26"/>
              </w:rPr>
            </w:pPr>
          </w:p>
        </w:tc>
      </w:tr>
      <w:tr w:rsidR="00331C2C" w:rsidRPr="00046F89" w14:paraId="6A842B0A" w14:textId="77777777" w:rsidTr="00B46761">
        <w:tc>
          <w:tcPr>
            <w:tcW w:w="675" w:type="dxa"/>
            <w:tcBorders>
              <w:top w:val="single" w:sz="4" w:space="0" w:color="auto"/>
              <w:left w:val="single" w:sz="4" w:space="0" w:color="auto"/>
              <w:bottom w:val="single" w:sz="4" w:space="0" w:color="auto"/>
              <w:right w:val="single" w:sz="4" w:space="0" w:color="auto"/>
            </w:tcBorders>
          </w:tcPr>
          <w:p w14:paraId="0D94BE3F" w14:textId="77777777" w:rsidR="00331C2C" w:rsidRPr="00046F89" w:rsidRDefault="00331C2C" w:rsidP="00705D2A">
            <w:pPr>
              <w:pStyle w:val="aff4"/>
              <w:widowControl w:val="0"/>
              <w:numPr>
                <w:ilvl w:val="0"/>
                <w:numId w:val="39"/>
              </w:numPr>
              <w:spacing w:before="120" w:after="0" w:line="288" w:lineRule="auto"/>
              <w:ind w:left="426"/>
              <w:jc w:val="both"/>
              <w:rPr>
                <w:rFonts w:ascii="Times New Roman" w:hAnsi="Times New Roman"/>
                <w:sz w:val="26"/>
                <w:szCs w:val="26"/>
                <w:lang w:val="uk-UA"/>
              </w:rPr>
            </w:pPr>
          </w:p>
        </w:tc>
        <w:tc>
          <w:tcPr>
            <w:tcW w:w="4820" w:type="dxa"/>
            <w:tcBorders>
              <w:top w:val="single" w:sz="4" w:space="0" w:color="auto"/>
              <w:left w:val="single" w:sz="4" w:space="0" w:color="auto"/>
              <w:bottom w:val="single" w:sz="4" w:space="0" w:color="auto"/>
              <w:right w:val="single" w:sz="4" w:space="0" w:color="auto"/>
            </w:tcBorders>
          </w:tcPr>
          <w:p w14:paraId="1E5339A6" w14:textId="77777777" w:rsidR="00331C2C" w:rsidRPr="00046F89" w:rsidRDefault="00331C2C" w:rsidP="00705D2A">
            <w:pPr>
              <w:widowControl w:val="0"/>
              <w:ind w:hanging="55"/>
              <w:rPr>
                <w:b/>
                <w:szCs w:val="26"/>
              </w:rPr>
            </w:pPr>
            <w:r w:rsidRPr="00046F89">
              <w:rPr>
                <w:b/>
                <w:szCs w:val="26"/>
              </w:rPr>
              <w:t>Замовлення технічних засобів реабілітації:</w:t>
            </w:r>
          </w:p>
          <w:p w14:paraId="79D76912"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bidi="ar-SA"/>
              </w:rPr>
            </w:pPr>
            <w:r w:rsidRPr="00046F89">
              <w:rPr>
                <w:rFonts w:ascii="Times New Roman" w:hAnsi="Times New Roman"/>
                <w:sz w:val="26"/>
                <w:szCs w:val="26"/>
                <w:lang w:val="uk-UA"/>
              </w:rPr>
              <w:t>оформлення заявки на допомогу в оформленні ТЗР;</w:t>
            </w:r>
          </w:p>
          <w:p w14:paraId="57E6DA96"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bidi="ar-SA"/>
              </w:rPr>
            </w:pPr>
            <w:r w:rsidRPr="00046F89">
              <w:rPr>
                <w:rFonts w:ascii="Times New Roman" w:hAnsi="Times New Roman"/>
                <w:sz w:val="26"/>
                <w:szCs w:val="26"/>
                <w:lang w:val="uk-UA"/>
              </w:rPr>
              <w:t>прийняття рішення щодо заяви;</w:t>
            </w:r>
          </w:p>
          <w:p w14:paraId="4E5CA0DB"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bidi="ar-SA"/>
              </w:rPr>
            </w:pPr>
            <w:r w:rsidRPr="00046F89">
              <w:rPr>
                <w:rFonts w:ascii="Times New Roman" w:hAnsi="Times New Roman"/>
                <w:sz w:val="26"/>
                <w:szCs w:val="26"/>
                <w:lang w:val="uk-UA"/>
              </w:rPr>
              <w:t>надання допомоги в отриманні ТЗР.</w:t>
            </w:r>
          </w:p>
        </w:tc>
        <w:tc>
          <w:tcPr>
            <w:tcW w:w="2551" w:type="dxa"/>
            <w:vMerge/>
            <w:tcBorders>
              <w:top w:val="single" w:sz="4" w:space="0" w:color="auto"/>
              <w:left w:val="single" w:sz="4" w:space="0" w:color="auto"/>
              <w:bottom w:val="single" w:sz="4" w:space="0" w:color="auto"/>
              <w:right w:val="single" w:sz="4" w:space="0" w:color="auto"/>
            </w:tcBorders>
          </w:tcPr>
          <w:p w14:paraId="5293CEC5" w14:textId="77777777" w:rsidR="00331C2C" w:rsidRPr="00046F89" w:rsidRDefault="00331C2C" w:rsidP="00705D2A">
            <w:pPr>
              <w:widowControl w:val="0"/>
              <w:spacing w:line="288" w:lineRule="auto"/>
              <w:rPr>
                <w:szCs w:val="26"/>
              </w:rPr>
            </w:pPr>
          </w:p>
        </w:tc>
        <w:tc>
          <w:tcPr>
            <w:tcW w:w="1985" w:type="dxa"/>
            <w:vMerge/>
            <w:tcBorders>
              <w:top w:val="single" w:sz="4" w:space="0" w:color="auto"/>
              <w:left w:val="single" w:sz="4" w:space="0" w:color="auto"/>
              <w:bottom w:val="single" w:sz="4" w:space="0" w:color="auto"/>
              <w:right w:val="single" w:sz="4" w:space="0" w:color="auto"/>
            </w:tcBorders>
          </w:tcPr>
          <w:p w14:paraId="0B7033E9" w14:textId="77777777" w:rsidR="00331C2C" w:rsidRPr="00046F89" w:rsidRDefault="00331C2C" w:rsidP="00705D2A">
            <w:pPr>
              <w:widowControl w:val="0"/>
              <w:spacing w:line="288" w:lineRule="auto"/>
              <w:rPr>
                <w:szCs w:val="26"/>
              </w:rPr>
            </w:pPr>
          </w:p>
        </w:tc>
      </w:tr>
      <w:tr w:rsidR="00331C2C" w:rsidRPr="00046F89" w14:paraId="0E9226E1" w14:textId="77777777" w:rsidTr="00B46761">
        <w:tc>
          <w:tcPr>
            <w:tcW w:w="675" w:type="dxa"/>
            <w:tcBorders>
              <w:top w:val="single" w:sz="4" w:space="0" w:color="auto"/>
              <w:left w:val="single" w:sz="4" w:space="0" w:color="auto"/>
              <w:bottom w:val="single" w:sz="4" w:space="0" w:color="auto"/>
              <w:right w:val="single" w:sz="4" w:space="0" w:color="auto"/>
            </w:tcBorders>
          </w:tcPr>
          <w:p w14:paraId="6B73FDB7" w14:textId="77777777" w:rsidR="00331C2C" w:rsidRPr="00046F89" w:rsidRDefault="00331C2C" w:rsidP="00705D2A">
            <w:pPr>
              <w:pStyle w:val="aff4"/>
              <w:widowControl w:val="0"/>
              <w:numPr>
                <w:ilvl w:val="0"/>
                <w:numId w:val="39"/>
              </w:numPr>
              <w:spacing w:before="120" w:after="0" w:line="288" w:lineRule="auto"/>
              <w:ind w:left="426"/>
              <w:jc w:val="both"/>
              <w:rPr>
                <w:rFonts w:ascii="Times New Roman" w:hAnsi="Times New Roman"/>
                <w:sz w:val="26"/>
                <w:szCs w:val="26"/>
                <w:lang w:val="uk-UA"/>
              </w:rPr>
            </w:pPr>
          </w:p>
        </w:tc>
        <w:tc>
          <w:tcPr>
            <w:tcW w:w="4820" w:type="dxa"/>
            <w:tcBorders>
              <w:top w:val="single" w:sz="4" w:space="0" w:color="auto"/>
              <w:left w:val="single" w:sz="4" w:space="0" w:color="auto"/>
              <w:bottom w:val="single" w:sz="4" w:space="0" w:color="auto"/>
              <w:right w:val="single" w:sz="4" w:space="0" w:color="auto"/>
            </w:tcBorders>
          </w:tcPr>
          <w:p w14:paraId="5BD94293" w14:textId="77777777" w:rsidR="00331C2C" w:rsidRPr="00046F89" w:rsidRDefault="00331C2C" w:rsidP="00705D2A">
            <w:pPr>
              <w:widowControl w:val="0"/>
              <w:ind w:firstLine="0"/>
              <w:rPr>
                <w:b/>
                <w:szCs w:val="26"/>
              </w:rPr>
            </w:pPr>
            <w:r w:rsidRPr="00046F89">
              <w:rPr>
                <w:b/>
                <w:szCs w:val="26"/>
              </w:rPr>
              <w:t>Подання Громадянином питання / побажання  до фахівця:</w:t>
            </w:r>
          </w:p>
          <w:p w14:paraId="38DBED3A"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bidi="ar-SA"/>
              </w:rPr>
            </w:pPr>
            <w:r w:rsidRPr="00046F89">
              <w:rPr>
                <w:rFonts w:ascii="Times New Roman" w:hAnsi="Times New Roman"/>
                <w:sz w:val="26"/>
                <w:szCs w:val="26"/>
                <w:lang w:val="uk-UA"/>
              </w:rPr>
              <w:t>онлайн подання питання/побажання до фахівця;</w:t>
            </w:r>
          </w:p>
          <w:p w14:paraId="68288C28" w14:textId="77777777" w:rsidR="00331C2C" w:rsidRPr="00046F89" w:rsidRDefault="00331C2C" w:rsidP="00020FFE">
            <w:pPr>
              <w:pStyle w:val="aff4"/>
              <w:widowControl w:val="0"/>
              <w:numPr>
                <w:ilvl w:val="0"/>
                <w:numId w:val="56"/>
              </w:numPr>
              <w:tabs>
                <w:tab w:val="left" w:pos="314"/>
              </w:tabs>
              <w:spacing w:after="0" w:line="240" w:lineRule="auto"/>
              <w:ind w:left="0" w:firstLine="99"/>
              <w:jc w:val="both"/>
              <w:rPr>
                <w:rFonts w:ascii="Times New Roman" w:hAnsi="Times New Roman"/>
                <w:sz w:val="26"/>
                <w:szCs w:val="26"/>
                <w:lang w:val="uk-UA" w:bidi="ar-SA"/>
              </w:rPr>
            </w:pPr>
            <w:r w:rsidRPr="00046F89">
              <w:rPr>
                <w:rFonts w:ascii="Times New Roman" w:hAnsi="Times New Roman"/>
                <w:sz w:val="26"/>
                <w:szCs w:val="26"/>
                <w:lang w:val="uk-UA"/>
              </w:rPr>
              <w:t>надсилання відповіді від фахівця.</w:t>
            </w:r>
          </w:p>
        </w:tc>
        <w:tc>
          <w:tcPr>
            <w:tcW w:w="2551" w:type="dxa"/>
            <w:vMerge/>
            <w:tcBorders>
              <w:top w:val="single" w:sz="4" w:space="0" w:color="auto"/>
              <w:left w:val="single" w:sz="4" w:space="0" w:color="auto"/>
              <w:bottom w:val="single" w:sz="4" w:space="0" w:color="auto"/>
              <w:right w:val="single" w:sz="4" w:space="0" w:color="auto"/>
            </w:tcBorders>
          </w:tcPr>
          <w:p w14:paraId="7695BC4F" w14:textId="77777777" w:rsidR="00331C2C" w:rsidRPr="00046F89" w:rsidRDefault="00331C2C" w:rsidP="00705D2A">
            <w:pPr>
              <w:widowControl w:val="0"/>
              <w:spacing w:line="288" w:lineRule="auto"/>
              <w:rPr>
                <w:szCs w:val="26"/>
              </w:rPr>
            </w:pPr>
          </w:p>
        </w:tc>
        <w:tc>
          <w:tcPr>
            <w:tcW w:w="1985" w:type="dxa"/>
            <w:vMerge/>
            <w:tcBorders>
              <w:top w:val="single" w:sz="4" w:space="0" w:color="auto"/>
              <w:left w:val="single" w:sz="4" w:space="0" w:color="auto"/>
              <w:bottom w:val="single" w:sz="4" w:space="0" w:color="auto"/>
              <w:right w:val="single" w:sz="4" w:space="0" w:color="auto"/>
            </w:tcBorders>
          </w:tcPr>
          <w:p w14:paraId="69662479" w14:textId="77777777" w:rsidR="00331C2C" w:rsidRPr="00046F89" w:rsidRDefault="00331C2C" w:rsidP="00705D2A">
            <w:pPr>
              <w:widowControl w:val="0"/>
              <w:spacing w:line="288" w:lineRule="auto"/>
              <w:rPr>
                <w:szCs w:val="26"/>
              </w:rPr>
            </w:pPr>
          </w:p>
        </w:tc>
      </w:tr>
    </w:tbl>
    <w:p w14:paraId="17EA2EF4" w14:textId="75C79A80" w:rsidR="00331C2C" w:rsidRPr="00046F89" w:rsidRDefault="00331C2C" w:rsidP="00705D2A">
      <w:pPr>
        <w:suppressAutoHyphens/>
        <w:spacing w:line="288" w:lineRule="auto"/>
        <w:ind w:firstLine="567"/>
        <w:rPr>
          <w:color w:val="000000"/>
          <w:szCs w:val="26"/>
        </w:rPr>
      </w:pPr>
      <w:r w:rsidRPr="00046F89">
        <w:rPr>
          <w:color w:val="000000"/>
          <w:szCs w:val="26"/>
        </w:rPr>
        <w:t xml:space="preserve">Автоматизація бізнес-процесів повинна бути виконана за рахунок впровадження прикладного програмного забезпечення ПМ </w:t>
      </w:r>
      <w:r w:rsidR="00794B4A" w:rsidRPr="00046F89">
        <w:rPr>
          <w:color w:val="000000"/>
          <w:szCs w:val="26"/>
          <w:lang w:val="ru-RU"/>
        </w:rPr>
        <w:t>“</w:t>
      </w:r>
      <w:r w:rsidRPr="00046F89">
        <w:rPr>
          <w:color w:val="000000"/>
          <w:szCs w:val="26"/>
        </w:rPr>
        <w:t>СП</w:t>
      </w:r>
      <w:r w:rsidR="00794B4A" w:rsidRPr="00046F89">
        <w:rPr>
          <w:color w:val="000000"/>
          <w:szCs w:val="26"/>
          <w:lang w:val="ru-RU"/>
        </w:rPr>
        <w:t>”</w:t>
      </w:r>
      <w:r w:rsidRPr="00046F89">
        <w:rPr>
          <w:color w:val="000000"/>
          <w:szCs w:val="26"/>
        </w:rPr>
        <w:t xml:space="preserve">. Схема складу ПМ </w:t>
      </w:r>
      <w:r w:rsidR="00794B4A" w:rsidRPr="00B46761">
        <w:rPr>
          <w:color w:val="000000"/>
          <w:szCs w:val="26"/>
          <w:lang w:val="ru-RU"/>
        </w:rPr>
        <w:t>“</w:t>
      </w:r>
      <w:r w:rsidRPr="00046F89">
        <w:rPr>
          <w:color w:val="000000"/>
          <w:szCs w:val="26"/>
        </w:rPr>
        <w:t>СП</w:t>
      </w:r>
      <w:r w:rsidR="00794B4A" w:rsidRPr="00B46761">
        <w:rPr>
          <w:color w:val="000000"/>
          <w:szCs w:val="26"/>
          <w:lang w:val="ru-RU"/>
        </w:rPr>
        <w:t>”</w:t>
      </w:r>
      <w:r w:rsidRPr="00046F89">
        <w:rPr>
          <w:color w:val="000000"/>
          <w:szCs w:val="26"/>
        </w:rPr>
        <w:t xml:space="preserve"> зображена на  </w:t>
      </w:r>
      <w:r w:rsidRPr="00046F89">
        <w:rPr>
          <w:b/>
          <w:color w:val="000000"/>
          <w:szCs w:val="26"/>
        </w:rPr>
        <w:fldChar w:fldCharType="begin"/>
      </w:r>
      <w:r w:rsidRPr="00046F89">
        <w:rPr>
          <w:b/>
          <w:color w:val="000000"/>
          <w:szCs w:val="26"/>
        </w:rPr>
        <w:instrText xml:space="preserve"> REF _Ref498946190 \h  \* MERGEFORMAT </w:instrText>
      </w:r>
      <w:r w:rsidRPr="00046F89">
        <w:rPr>
          <w:b/>
          <w:color w:val="000000"/>
          <w:szCs w:val="26"/>
        </w:rPr>
      </w:r>
      <w:r w:rsidRPr="00046F89">
        <w:rPr>
          <w:b/>
          <w:color w:val="000000"/>
          <w:szCs w:val="26"/>
        </w:rPr>
        <w:fldChar w:fldCharType="separate"/>
      </w:r>
      <w:r w:rsidR="00197151" w:rsidRPr="00197151">
        <w:rPr>
          <w:b/>
          <w:sz w:val="24"/>
        </w:rPr>
        <w:t xml:space="preserve">Рисунок </w:t>
      </w:r>
      <w:r w:rsidR="00197151" w:rsidRPr="00197151">
        <w:rPr>
          <w:b/>
          <w:noProof/>
          <w:sz w:val="24"/>
        </w:rPr>
        <w:t>2</w:t>
      </w:r>
      <w:r w:rsidRPr="00046F89">
        <w:rPr>
          <w:b/>
          <w:color w:val="000000"/>
          <w:szCs w:val="26"/>
        </w:rPr>
        <w:fldChar w:fldCharType="end"/>
      </w:r>
      <w:r w:rsidRPr="00046F89">
        <w:rPr>
          <w:b/>
          <w:color w:val="000000"/>
          <w:szCs w:val="26"/>
        </w:rPr>
        <w:t xml:space="preserve">: </w:t>
      </w:r>
      <w:r w:rsidRPr="00046F89">
        <w:rPr>
          <w:color w:val="000000"/>
          <w:szCs w:val="26"/>
        </w:rPr>
        <w:t xml:space="preserve"> </w:t>
      </w:r>
    </w:p>
    <w:p w14:paraId="0E17F660" w14:textId="5BFC8E5F" w:rsidR="00331C2C" w:rsidRPr="00046F89" w:rsidRDefault="00331C2C" w:rsidP="00705D2A">
      <w:pPr>
        <w:suppressAutoHyphens/>
        <w:spacing w:line="288" w:lineRule="auto"/>
        <w:ind w:firstLine="0"/>
        <w:jc w:val="center"/>
      </w:pPr>
      <w:r w:rsidRPr="00046F89">
        <w:object w:dxaOrig="11677" w:dyaOrig="6258" w14:anchorId="3EC20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6pt;height:268.6pt" o:ole="">
            <v:imagedata r:id="rId12" o:title=""/>
          </v:shape>
          <o:OLEObject Type="Embed" ProgID="Visio.Drawing.11" ShapeID="_x0000_i1025" DrawAspect="Content" ObjectID="_1587826600" r:id="rId13"/>
        </w:object>
      </w:r>
    </w:p>
    <w:p w14:paraId="48536909" w14:textId="164AD156" w:rsidR="00331C2C" w:rsidRPr="00046F89" w:rsidRDefault="00331C2C" w:rsidP="00705D2A">
      <w:pPr>
        <w:pStyle w:val="aff6"/>
        <w:jc w:val="center"/>
        <w:rPr>
          <w:rFonts w:ascii="Times New Roman" w:hAnsi="Times New Roman"/>
          <w:color w:val="auto"/>
          <w:sz w:val="24"/>
          <w:szCs w:val="24"/>
          <w:lang w:val="uk-UA"/>
        </w:rPr>
      </w:pPr>
      <w:bookmarkStart w:id="94" w:name="_Ref498946190"/>
      <w:bookmarkStart w:id="95" w:name="_Ref498946039"/>
      <w:bookmarkStart w:id="96" w:name="_Toc507660676"/>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2</w:t>
      </w:r>
      <w:r w:rsidRPr="00046F89">
        <w:rPr>
          <w:rFonts w:ascii="Times New Roman" w:hAnsi="Times New Roman"/>
          <w:color w:val="auto"/>
          <w:sz w:val="24"/>
          <w:szCs w:val="24"/>
          <w:lang w:val="uk-UA"/>
        </w:rPr>
        <w:fldChar w:fldCharType="end"/>
      </w:r>
      <w:bookmarkEnd w:id="94"/>
      <w:r w:rsidRPr="00046F89">
        <w:rPr>
          <w:rFonts w:ascii="Times New Roman" w:hAnsi="Times New Roman"/>
          <w:color w:val="auto"/>
          <w:sz w:val="24"/>
          <w:szCs w:val="24"/>
          <w:lang w:val="uk-UA"/>
        </w:rPr>
        <w:t>. Склад ПМ «СП»</w:t>
      </w:r>
      <w:bookmarkEnd w:id="95"/>
      <w:bookmarkEnd w:id="96"/>
    </w:p>
    <w:p w14:paraId="42F165E5" w14:textId="77777777" w:rsidR="00331C2C" w:rsidRPr="00046F89" w:rsidRDefault="00331C2C" w:rsidP="00705D2A">
      <w:pPr>
        <w:pStyle w:val="21"/>
      </w:pPr>
      <w:bookmarkStart w:id="97" w:name="_Toc497387604"/>
      <w:bookmarkStart w:id="98" w:name="_Ref499547421"/>
      <w:bookmarkStart w:id="99" w:name="_Ref499547442"/>
      <w:bookmarkStart w:id="100" w:name="_Toc500837952"/>
      <w:bookmarkStart w:id="101" w:name="_Toc507660482"/>
      <w:r w:rsidRPr="00046F89">
        <w:t>Опис бізнес-процесів</w:t>
      </w:r>
      <w:bookmarkStart w:id="102" w:name="_Toc486362603"/>
      <w:bookmarkEnd w:id="97"/>
      <w:bookmarkEnd w:id="98"/>
      <w:bookmarkEnd w:id="99"/>
      <w:bookmarkEnd w:id="100"/>
      <w:bookmarkEnd w:id="101"/>
    </w:p>
    <w:p w14:paraId="41DEE40C" w14:textId="77777777" w:rsidR="00331C2C" w:rsidRPr="00046F89" w:rsidRDefault="00331C2C" w:rsidP="00705D2A">
      <w:pPr>
        <w:suppressAutoHyphens/>
        <w:spacing w:line="288" w:lineRule="auto"/>
        <w:ind w:firstLine="567"/>
        <w:rPr>
          <w:color w:val="000000"/>
          <w:szCs w:val="26"/>
        </w:rPr>
      </w:pPr>
      <w:r w:rsidRPr="00046F89">
        <w:rPr>
          <w:color w:val="000000"/>
          <w:szCs w:val="26"/>
        </w:rPr>
        <w:t>Перелік бізнес-процесів, що описані у цьому пункті:</w:t>
      </w:r>
    </w:p>
    <w:p w14:paraId="1EDF82BE" w14:textId="16801590" w:rsidR="00331C2C" w:rsidRPr="00046F89" w:rsidRDefault="00331C2C" w:rsidP="00705D2A">
      <w:pPr>
        <w:suppressAutoHyphens/>
        <w:spacing w:line="288" w:lineRule="auto"/>
        <w:ind w:firstLine="567"/>
        <w:rPr>
          <w:color w:val="000000"/>
          <w:szCs w:val="26"/>
        </w:rPr>
      </w:pPr>
      <w:r w:rsidRPr="00046F89">
        <w:rPr>
          <w:color w:val="000000"/>
          <w:szCs w:val="26"/>
        </w:rPr>
        <w:t xml:space="preserve">В рамках компоненту «Online запис на прийом» до Департаменту </w:t>
      </w:r>
      <w:r w:rsidRPr="003C2A4B">
        <w:t>соц</w:t>
      </w:r>
      <w:r w:rsidR="00D50A3A" w:rsidRPr="003C2A4B">
        <w:t xml:space="preserve">іальної </w:t>
      </w:r>
      <w:r w:rsidRPr="003C2A4B">
        <w:t>політики / Управління соц</w:t>
      </w:r>
      <w:r w:rsidR="00D50A3A" w:rsidRPr="003C2A4B">
        <w:t>іальної</w:t>
      </w:r>
      <w:r w:rsidR="00D50A3A" w:rsidRPr="00046F89">
        <w:rPr>
          <w:color w:val="000000"/>
          <w:szCs w:val="26"/>
        </w:rPr>
        <w:t xml:space="preserve"> </w:t>
      </w:r>
      <w:r w:rsidRPr="00046F89">
        <w:rPr>
          <w:color w:val="000000"/>
          <w:szCs w:val="26"/>
        </w:rPr>
        <w:t>політики районів / Центру Реабілітації дітей»:</w:t>
      </w:r>
    </w:p>
    <w:p w14:paraId="7FA77974" w14:textId="574A7513" w:rsidR="00331C2C" w:rsidRPr="00046F89" w:rsidRDefault="00331C2C" w:rsidP="00020FFE">
      <w:pPr>
        <w:pStyle w:val="aff4"/>
        <w:numPr>
          <w:ilvl w:val="0"/>
          <w:numId w:val="53"/>
        </w:numPr>
        <w:spacing w:before="120" w:after="0" w:line="288" w:lineRule="auto"/>
        <w:ind w:left="924" w:hanging="357"/>
        <w:jc w:val="both"/>
        <w:rPr>
          <w:rFonts w:ascii="Times New Roman" w:hAnsi="Times New Roman"/>
          <w:sz w:val="26"/>
          <w:szCs w:val="26"/>
          <w:lang w:val="uk-UA"/>
        </w:rPr>
      </w:pPr>
      <w:r w:rsidRPr="00046F89">
        <w:rPr>
          <w:rFonts w:ascii="Times New Roman" w:hAnsi="Times New Roman"/>
          <w:sz w:val="26"/>
          <w:szCs w:val="26"/>
          <w:lang w:val="uk-UA"/>
        </w:rPr>
        <w:t xml:space="preserve">«Запис на прийом до Департаменту </w:t>
      </w:r>
      <w:r w:rsidRPr="003C2A4B">
        <w:rPr>
          <w:rFonts w:ascii="Times New Roman" w:hAnsi="Times New Roman"/>
          <w:sz w:val="26"/>
          <w:szCs w:val="26"/>
          <w:lang w:val="uk-UA"/>
        </w:rPr>
        <w:t>соц</w:t>
      </w:r>
      <w:r w:rsidR="00D50A3A" w:rsidRPr="003C2A4B">
        <w:rPr>
          <w:rFonts w:ascii="Times New Roman" w:hAnsi="Times New Roman"/>
          <w:sz w:val="26"/>
          <w:szCs w:val="26"/>
          <w:lang w:val="uk-UA"/>
        </w:rPr>
        <w:t xml:space="preserve">іальної </w:t>
      </w:r>
      <w:r w:rsidRPr="003C2A4B">
        <w:rPr>
          <w:rFonts w:ascii="Times New Roman" w:hAnsi="Times New Roman"/>
          <w:sz w:val="26"/>
          <w:szCs w:val="26"/>
          <w:lang w:val="uk-UA"/>
        </w:rPr>
        <w:t>політики / Управління соц</w:t>
      </w:r>
      <w:r w:rsidR="00D50A3A" w:rsidRPr="003C2A4B">
        <w:rPr>
          <w:rFonts w:ascii="Times New Roman" w:hAnsi="Times New Roman"/>
          <w:sz w:val="26"/>
          <w:szCs w:val="26"/>
          <w:lang w:val="uk-UA"/>
        </w:rPr>
        <w:t xml:space="preserve">іальної </w:t>
      </w:r>
      <w:r w:rsidRPr="00046F89">
        <w:rPr>
          <w:rFonts w:ascii="Times New Roman" w:hAnsi="Times New Roman"/>
          <w:sz w:val="26"/>
          <w:szCs w:val="26"/>
          <w:lang w:val="uk-UA"/>
        </w:rPr>
        <w:t xml:space="preserve">політики районів» (п. </w:t>
      </w:r>
      <w:r w:rsidRPr="00046F89">
        <w:rPr>
          <w:rFonts w:ascii="Times New Roman" w:hAnsi="Times New Roman"/>
          <w:sz w:val="26"/>
          <w:szCs w:val="26"/>
          <w:lang w:val="uk-UA"/>
        </w:rPr>
        <w:fldChar w:fldCharType="begin"/>
      </w:r>
      <w:r w:rsidRPr="00046F89">
        <w:rPr>
          <w:rFonts w:ascii="Times New Roman" w:hAnsi="Times New Roman"/>
          <w:sz w:val="26"/>
          <w:szCs w:val="26"/>
          <w:lang w:val="uk-UA"/>
        </w:rPr>
        <w:instrText xml:space="preserve"> REF _Ref499104056 \r \h  \* MERGEFORMAT </w:instrText>
      </w:r>
      <w:r w:rsidRPr="00046F89">
        <w:rPr>
          <w:rFonts w:ascii="Times New Roman" w:hAnsi="Times New Roman"/>
          <w:sz w:val="26"/>
          <w:szCs w:val="26"/>
          <w:lang w:val="uk-UA"/>
        </w:rPr>
      </w:r>
      <w:r w:rsidRPr="00046F89">
        <w:rPr>
          <w:rFonts w:ascii="Times New Roman" w:hAnsi="Times New Roman"/>
          <w:sz w:val="26"/>
          <w:szCs w:val="26"/>
          <w:lang w:val="uk-UA"/>
        </w:rPr>
        <w:fldChar w:fldCharType="separate"/>
      </w:r>
      <w:r w:rsidR="00197151">
        <w:rPr>
          <w:rFonts w:ascii="Times New Roman" w:hAnsi="Times New Roman"/>
          <w:sz w:val="26"/>
          <w:szCs w:val="26"/>
          <w:lang w:val="uk-UA"/>
        </w:rPr>
        <w:t>3.2.1.1</w:t>
      </w:r>
      <w:r w:rsidRPr="00046F89">
        <w:rPr>
          <w:rFonts w:ascii="Times New Roman" w:hAnsi="Times New Roman"/>
          <w:sz w:val="26"/>
          <w:szCs w:val="26"/>
          <w:lang w:val="uk-UA"/>
        </w:rPr>
        <w:fldChar w:fldCharType="end"/>
      </w:r>
      <w:r w:rsidRPr="00046F89">
        <w:rPr>
          <w:rFonts w:ascii="Times New Roman" w:hAnsi="Times New Roman"/>
          <w:sz w:val="26"/>
          <w:szCs w:val="26"/>
          <w:lang w:val="uk-UA"/>
        </w:rPr>
        <w:t>);</w:t>
      </w:r>
    </w:p>
    <w:p w14:paraId="56EB4D74" w14:textId="10707996" w:rsidR="00331C2C" w:rsidRPr="00046F89" w:rsidRDefault="00331C2C" w:rsidP="00020FFE">
      <w:pPr>
        <w:pStyle w:val="aff4"/>
        <w:numPr>
          <w:ilvl w:val="0"/>
          <w:numId w:val="53"/>
        </w:numPr>
        <w:spacing w:before="120" w:after="0" w:line="288" w:lineRule="auto"/>
        <w:ind w:left="924" w:hanging="357"/>
        <w:jc w:val="both"/>
        <w:rPr>
          <w:rFonts w:ascii="Times New Roman" w:hAnsi="Times New Roman"/>
          <w:sz w:val="26"/>
          <w:szCs w:val="26"/>
          <w:lang w:val="uk-UA"/>
        </w:rPr>
      </w:pPr>
      <w:r w:rsidRPr="00046F89">
        <w:rPr>
          <w:rFonts w:ascii="Times New Roman" w:hAnsi="Times New Roman"/>
          <w:sz w:val="26"/>
          <w:szCs w:val="26"/>
          <w:lang w:val="uk-UA"/>
        </w:rPr>
        <w:t xml:space="preserve">«Прийняття рішення Чиновником Департаменту </w:t>
      </w:r>
      <w:r w:rsidRPr="003C2A4B">
        <w:rPr>
          <w:rFonts w:ascii="Times New Roman" w:hAnsi="Times New Roman"/>
          <w:sz w:val="26"/>
          <w:szCs w:val="26"/>
          <w:lang w:val="uk-UA"/>
        </w:rPr>
        <w:t>соц</w:t>
      </w:r>
      <w:r w:rsidR="00D50A3A" w:rsidRPr="003C2A4B">
        <w:rPr>
          <w:rFonts w:ascii="Times New Roman" w:hAnsi="Times New Roman"/>
          <w:sz w:val="26"/>
          <w:szCs w:val="26"/>
          <w:lang w:val="uk-UA"/>
        </w:rPr>
        <w:t xml:space="preserve">іальної </w:t>
      </w:r>
      <w:r w:rsidRPr="00046F89">
        <w:rPr>
          <w:rFonts w:ascii="Times New Roman" w:hAnsi="Times New Roman"/>
          <w:sz w:val="26"/>
          <w:szCs w:val="26"/>
          <w:lang w:val="uk-UA"/>
        </w:rPr>
        <w:t xml:space="preserve">політики / Управління </w:t>
      </w:r>
      <w:r w:rsidRPr="003C2A4B">
        <w:rPr>
          <w:rFonts w:ascii="Times New Roman" w:hAnsi="Times New Roman"/>
          <w:sz w:val="26"/>
          <w:szCs w:val="26"/>
          <w:lang w:val="uk-UA"/>
        </w:rPr>
        <w:t>соц</w:t>
      </w:r>
      <w:r w:rsidR="00D50A3A" w:rsidRPr="003C2A4B">
        <w:rPr>
          <w:rFonts w:ascii="Times New Roman" w:hAnsi="Times New Roman"/>
          <w:sz w:val="26"/>
          <w:szCs w:val="26"/>
          <w:lang w:val="uk-UA"/>
        </w:rPr>
        <w:t xml:space="preserve">іальної </w:t>
      </w:r>
      <w:r w:rsidRPr="00046F89">
        <w:rPr>
          <w:rFonts w:ascii="Times New Roman" w:hAnsi="Times New Roman"/>
          <w:sz w:val="26"/>
          <w:szCs w:val="26"/>
          <w:lang w:val="uk-UA"/>
        </w:rPr>
        <w:t>політики районів» (п.</w:t>
      </w:r>
      <w:r w:rsidRPr="00046F89">
        <w:rPr>
          <w:rFonts w:ascii="Times New Roman" w:hAnsi="Times New Roman"/>
          <w:sz w:val="26"/>
          <w:szCs w:val="26"/>
          <w:lang w:val="uk-UA"/>
        </w:rPr>
        <w:fldChar w:fldCharType="begin"/>
      </w:r>
      <w:r w:rsidRPr="00046F89">
        <w:rPr>
          <w:rFonts w:ascii="Times New Roman" w:hAnsi="Times New Roman"/>
          <w:sz w:val="26"/>
          <w:szCs w:val="26"/>
          <w:lang w:val="uk-UA"/>
        </w:rPr>
        <w:instrText xml:space="preserve"> REF _Ref499196838 \r \h  \* MERGEFORMAT </w:instrText>
      </w:r>
      <w:r w:rsidRPr="00046F89">
        <w:rPr>
          <w:rFonts w:ascii="Times New Roman" w:hAnsi="Times New Roman"/>
          <w:sz w:val="26"/>
          <w:szCs w:val="26"/>
          <w:lang w:val="uk-UA"/>
        </w:rPr>
      </w:r>
      <w:r w:rsidRPr="00046F89">
        <w:rPr>
          <w:rFonts w:ascii="Times New Roman" w:hAnsi="Times New Roman"/>
          <w:sz w:val="26"/>
          <w:szCs w:val="26"/>
          <w:lang w:val="uk-UA"/>
        </w:rPr>
        <w:fldChar w:fldCharType="separate"/>
      </w:r>
      <w:r w:rsidR="00197151">
        <w:rPr>
          <w:rFonts w:ascii="Times New Roman" w:hAnsi="Times New Roman"/>
          <w:sz w:val="26"/>
          <w:szCs w:val="26"/>
          <w:lang w:val="uk-UA"/>
        </w:rPr>
        <w:t>3.2.1.2</w:t>
      </w:r>
      <w:r w:rsidRPr="00046F89">
        <w:rPr>
          <w:rFonts w:ascii="Times New Roman" w:hAnsi="Times New Roman"/>
          <w:sz w:val="26"/>
          <w:szCs w:val="26"/>
          <w:lang w:val="uk-UA"/>
        </w:rPr>
        <w:fldChar w:fldCharType="end"/>
      </w:r>
      <w:r w:rsidRPr="00046F89">
        <w:rPr>
          <w:rFonts w:ascii="Times New Roman" w:hAnsi="Times New Roman"/>
          <w:sz w:val="26"/>
          <w:szCs w:val="26"/>
          <w:lang w:val="uk-UA"/>
        </w:rPr>
        <w:t>);</w:t>
      </w:r>
    </w:p>
    <w:p w14:paraId="1C072DCA" w14:textId="6B6791F1" w:rsidR="00331C2C" w:rsidRPr="00046F89" w:rsidRDefault="00331C2C" w:rsidP="00020FFE">
      <w:pPr>
        <w:pStyle w:val="aff4"/>
        <w:numPr>
          <w:ilvl w:val="0"/>
          <w:numId w:val="53"/>
        </w:numPr>
        <w:spacing w:before="120" w:after="0" w:line="288" w:lineRule="auto"/>
        <w:ind w:left="924" w:hanging="357"/>
        <w:jc w:val="both"/>
        <w:rPr>
          <w:rFonts w:ascii="Times New Roman" w:hAnsi="Times New Roman"/>
          <w:sz w:val="26"/>
          <w:szCs w:val="26"/>
          <w:lang w:val="uk-UA"/>
        </w:rPr>
      </w:pPr>
      <w:r w:rsidRPr="00046F89">
        <w:rPr>
          <w:rFonts w:ascii="Times New Roman" w:hAnsi="Times New Roman"/>
          <w:sz w:val="26"/>
          <w:szCs w:val="26"/>
          <w:lang w:val="uk-UA"/>
        </w:rPr>
        <w:t>«Онлайн запис на комісію до Центру реабілітації дітей» (п.</w:t>
      </w:r>
      <w:r w:rsidRPr="00046F89">
        <w:rPr>
          <w:rFonts w:ascii="Times New Roman" w:hAnsi="Times New Roman"/>
          <w:sz w:val="26"/>
          <w:szCs w:val="26"/>
          <w:lang w:val="uk-UA"/>
        </w:rPr>
        <w:fldChar w:fldCharType="begin"/>
      </w:r>
      <w:r w:rsidRPr="00046F89">
        <w:rPr>
          <w:rFonts w:ascii="Times New Roman" w:hAnsi="Times New Roman"/>
          <w:sz w:val="26"/>
          <w:szCs w:val="26"/>
          <w:lang w:val="uk-UA"/>
        </w:rPr>
        <w:instrText xml:space="preserve"> REF _Ref499017133 \r \h  \* MERGEFORMAT </w:instrText>
      </w:r>
      <w:r w:rsidRPr="00046F89">
        <w:rPr>
          <w:rFonts w:ascii="Times New Roman" w:hAnsi="Times New Roman"/>
          <w:sz w:val="26"/>
          <w:szCs w:val="26"/>
          <w:lang w:val="uk-UA"/>
        </w:rPr>
      </w:r>
      <w:r w:rsidRPr="00046F89">
        <w:rPr>
          <w:rFonts w:ascii="Times New Roman" w:hAnsi="Times New Roman"/>
          <w:sz w:val="26"/>
          <w:szCs w:val="26"/>
          <w:lang w:val="uk-UA"/>
        </w:rPr>
        <w:fldChar w:fldCharType="separate"/>
      </w:r>
      <w:r w:rsidR="00197151">
        <w:rPr>
          <w:rFonts w:ascii="Times New Roman" w:hAnsi="Times New Roman"/>
          <w:sz w:val="26"/>
          <w:szCs w:val="26"/>
          <w:lang w:val="uk-UA"/>
        </w:rPr>
        <w:t>3.2.1.3</w:t>
      </w:r>
      <w:r w:rsidRPr="00046F89">
        <w:rPr>
          <w:rFonts w:ascii="Times New Roman" w:hAnsi="Times New Roman"/>
          <w:sz w:val="26"/>
          <w:szCs w:val="26"/>
          <w:lang w:val="uk-UA"/>
        </w:rPr>
        <w:fldChar w:fldCharType="end"/>
      </w:r>
      <w:r w:rsidRPr="00046F89">
        <w:rPr>
          <w:rFonts w:ascii="Times New Roman" w:hAnsi="Times New Roman"/>
          <w:sz w:val="26"/>
          <w:szCs w:val="26"/>
          <w:lang w:val="uk-UA"/>
        </w:rPr>
        <w:t>);</w:t>
      </w:r>
    </w:p>
    <w:p w14:paraId="5A745F45" w14:textId="3B4372C3" w:rsidR="00331C2C" w:rsidRPr="00046F89" w:rsidRDefault="00331C2C" w:rsidP="00020FFE">
      <w:pPr>
        <w:pStyle w:val="aff4"/>
        <w:numPr>
          <w:ilvl w:val="0"/>
          <w:numId w:val="53"/>
        </w:numPr>
        <w:spacing w:before="120" w:after="0" w:line="288" w:lineRule="auto"/>
        <w:ind w:left="924" w:hanging="357"/>
        <w:jc w:val="both"/>
        <w:rPr>
          <w:rFonts w:ascii="Times New Roman" w:hAnsi="Times New Roman"/>
          <w:sz w:val="26"/>
          <w:szCs w:val="26"/>
          <w:lang w:val="uk-UA"/>
        </w:rPr>
      </w:pPr>
      <w:r w:rsidRPr="00046F89">
        <w:rPr>
          <w:rFonts w:ascii="Times New Roman" w:hAnsi="Times New Roman"/>
          <w:sz w:val="26"/>
          <w:szCs w:val="26"/>
          <w:lang w:val="uk-UA"/>
        </w:rPr>
        <w:t xml:space="preserve"> «Додавання / внесення змін у Календар індивідуальний план реабілітації, дати та часу Прийому» (п. </w:t>
      </w:r>
      <w:r w:rsidRPr="00046F89">
        <w:rPr>
          <w:rFonts w:ascii="Times New Roman" w:hAnsi="Times New Roman"/>
          <w:sz w:val="26"/>
          <w:szCs w:val="26"/>
          <w:lang w:val="uk-UA"/>
        </w:rPr>
        <w:fldChar w:fldCharType="begin"/>
      </w:r>
      <w:r w:rsidRPr="00046F89">
        <w:rPr>
          <w:rFonts w:ascii="Times New Roman" w:hAnsi="Times New Roman"/>
          <w:sz w:val="26"/>
          <w:szCs w:val="26"/>
          <w:lang w:val="uk-UA"/>
        </w:rPr>
        <w:instrText xml:space="preserve"> REF _Ref499017856 \r \h  \* MERGEFORMAT </w:instrText>
      </w:r>
      <w:r w:rsidRPr="00046F89">
        <w:rPr>
          <w:rFonts w:ascii="Times New Roman" w:hAnsi="Times New Roman"/>
          <w:sz w:val="26"/>
          <w:szCs w:val="26"/>
          <w:lang w:val="uk-UA"/>
        </w:rPr>
      </w:r>
      <w:r w:rsidRPr="00046F89">
        <w:rPr>
          <w:rFonts w:ascii="Times New Roman" w:hAnsi="Times New Roman"/>
          <w:sz w:val="26"/>
          <w:szCs w:val="26"/>
          <w:lang w:val="uk-UA"/>
        </w:rPr>
        <w:fldChar w:fldCharType="separate"/>
      </w:r>
      <w:r w:rsidR="00197151">
        <w:rPr>
          <w:rFonts w:ascii="Times New Roman" w:hAnsi="Times New Roman"/>
          <w:sz w:val="26"/>
          <w:szCs w:val="26"/>
          <w:lang w:val="uk-UA"/>
        </w:rPr>
        <w:t>3.2.1.4</w:t>
      </w:r>
      <w:r w:rsidRPr="00046F89">
        <w:rPr>
          <w:rFonts w:ascii="Times New Roman" w:hAnsi="Times New Roman"/>
          <w:sz w:val="26"/>
          <w:szCs w:val="26"/>
          <w:lang w:val="uk-UA"/>
        </w:rPr>
        <w:fldChar w:fldCharType="end"/>
      </w:r>
      <w:r w:rsidRPr="00046F89">
        <w:rPr>
          <w:rFonts w:ascii="Times New Roman" w:hAnsi="Times New Roman"/>
          <w:sz w:val="26"/>
          <w:szCs w:val="26"/>
          <w:lang w:val="uk-UA"/>
        </w:rPr>
        <w:t xml:space="preserve">); </w:t>
      </w:r>
    </w:p>
    <w:p w14:paraId="3D77BF72" w14:textId="16C18D56" w:rsidR="00331C2C" w:rsidRPr="00046F89" w:rsidRDefault="00331C2C" w:rsidP="00020FFE">
      <w:pPr>
        <w:pStyle w:val="aff4"/>
        <w:numPr>
          <w:ilvl w:val="0"/>
          <w:numId w:val="53"/>
        </w:numPr>
        <w:spacing w:before="120" w:after="0" w:line="288" w:lineRule="auto"/>
        <w:ind w:left="924" w:hanging="357"/>
        <w:jc w:val="both"/>
        <w:rPr>
          <w:rFonts w:ascii="Times New Roman" w:hAnsi="Times New Roman"/>
          <w:sz w:val="26"/>
          <w:szCs w:val="26"/>
          <w:lang w:val="uk-UA"/>
        </w:rPr>
      </w:pPr>
      <w:r w:rsidRPr="00046F89">
        <w:rPr>
          <w:rFonts w:ascii="Times New Roman" w:hAnsi="Times New Roman"/>
          <w:sz w:val="26"/>
          <w:szCs w:val="26"/>
          <w:lang w:val="uk-UA"/>
        </w:rPr>
        <w:t xml:space="preserve">«Задати питання / побажання фахівцю / установі» (п. </w:t>
      </w:r>
      <w:r w:rsidRPr="00046F89">
        <w:rPr>
          <w:rFonts w:ascii="Times New Roman" w:hAnsi="Times New Roman"/>
          <w:sz w:val="26"/>
          <w:szCs w:val="26"/>
          <w:lang w:val="uk-UA"/>
        </w:rPr>
        <w:fldChar w:fldCharType="begin"/>
      </w:r>
      <w:r w:rsidRPr="00046F89">
        <w:rPr>
          <w:rFonts w:ascii="Times New Roman" w:hAnsi="Times New Roman"/>
          <w:sz w:val="26"/>
          <w:szCs w:val="26"/>
          <w:lang w:val="uk-UA"/>
        </w:rPr>
        <w:instrText xml:space="preserve"> REF _Ref499104551 \r \h  \* MERGEFORMAT </w:instrText>
      </w:r>
      <w:r w:rsidRPr="00046F89">
        <w:rPr>
          <w:rFonts w:ascii="Times New Roman" w:hAnsi="Times New Roman"/>
          <w:sz w:val="26"/>
          <w:szCs w:val="26"/>
          <w:lang w:val="uk-UA"/>
        </w:rPr>
      </w:r>
      <w:r w:rsidRPr="00046F89">
        <w:rPr>
          <w:rFonts w:ascii="Times New Roman" w:hAnsi="Times New Roman"/>
          <w:sz w:val="26"/>
          <w:szCs w:val="26"/>
          <w:lang w:val="uk-UA"/>
        </w:rPr>
        <w:fldChar w:fldCharType="separate"/>
      </w:r>
      <w:r w:rsidR="00197151">
        <w:rPr>
          <w:rFonts w:ascii="Times New Roman" w:hAnsi="Times New Roman"/>
          <w:sz w:val="26"/>
          <w:szCs w:val="26"/>
          <w:lang w:val="uk-UA"/>
        </w:rPr>
        <w:t>3.2.1.5</w:t>
      </w:r>
      <w:r w:rsidRPr="00046F89">
        <w:rPr>
          <w:rFonts w:ascii="Times New Roman" w:hAnsi="Times New Roman"/>
          <w:sz w:val="26"/>
          <w:szCs w:val="26"/>
          <w:lang w:val="uk-UA"/>
        </w:rPr>
        <w:fldChar w:fldCharType="end"/>
      </w:r>
      <w:r w:rsidRPr="00046F89">
        <w:rPr>
          <w:rFonts w:ascii="Times New Roman" w:hAnsi="Times New Roman"/>
          <w:sz w:val="26"/>
          <w:szCs w:val="26"/>
          <w:lang w:val="uk-UA"/>
        </w:rPr>
        <w:t>);</w:t>
      </w:r>
    </w:p>
    <w:p w14:paraId="35F8490A" w14:textId="77777777" w:rsidR="00331C2C" w:rsidRPr="00046F89" w:rsidRDefault="00331C2C" w:rsidP="00705D2A">
      <w:pPr>
        <w:widowControl w:val="0"/>
        <w:spacing w:line="288" w:lineRule="auto"/>
        <w:ind w:firstLine="567"/>
        <w:rPr>
          <w:szCs w:val="26"/>
        </w:rPr>
      </w:pPr>
      <w:r w:rsidRPr="00046F89">
        <w:rPr>
          <w:szCs w:val="26"/>
        </w:rPr>
        <w:t>В рамках компоненту «Е-Послуга «Надання одноразової адресної матеріальної допомоги»:</w:t>
      </w:r>
    </w:p>
    <w:p w14:paraId="1116C932" w14:textId="395AAE64" w:rsidR="00331C2C" w:rsidRPr="00046F89" w:rsidRDefault="00331C2C" w:rsidP="00020FFE">
      <w:pPr>
        <w:pStyle w:val="aff4"/>
        <w:numPr>
          <w:ilvl w:val="0"/>
          <w:numId w:val="53"/>
        </w:numPr>
        <w:spacing w:before="120" w:after="0" w:line="288" w:lineRule="auto"/>
        <w:ind w:left="924" w:hanging="357"/>
        <w:jc w:val="both"/>
        <w:rPr>
          <w:rFonts w:ascii="Times New Roman" w:hAnsi="Times New Roman"/>
          <w:sz w:val="26"/>
          <w:szCs w:val="26"/>
          <w:lang w:val="uk-UA"/>
        </w:rPr>
      </w:pPr>
      <w:r w:rsidRPr="00046F89">
        <w:rPr>
          <w:rFonts w:ascii="Times New Roman" w:hAnsi="Times New Roman"/>
          <w:sz w:val="26"/>
          <w:szCs w:val="26"/>
          <w:lang w:val="uk-UA"/>
        </w:rPr>
        <w:t xml:space="preserve">«Надання одноразової адресної матеріальної допомоги» (п. </w:t>
      </w:r>
      <w:r w:rsidRPr="00046F89">
        <w:rPr>
          <w:rFonts w:ascii="Times New Roman" w:hAnsi="Times New Roman"/>
          <w:sz w:val="26"/>
          <w:szCs w:val="26"/>
          <w:lang w:val="uk-UA"/>
        </w:rPr>
        <w:fldChar w:fldCharType="begin"/>
      </w:r>
      <w:r w:rsidRPr="00046F89">
        <w:rPr>
          <w:rFonts w:ascii="Times New Roman" w:hAnsi="Times New Roman"/>
          <w:sz w:val="26"/>
          <w:szCs w:val="26"/>
          <w:lang w:val="uk-UA"/>
        </w:rPr>
        <w:instrText xml:space="preserve"> REF _Ref499104365 \r \h  \* MERGEFORMAT </w:instrText>
      </w:r>
      <w:r w:rsidRPr="00046F89">
        <w:rPr>
          <w:rFonts w:ascii="Times New Roman" w:hAnsi="Times New Roman"/>
          <w:sz w:val="26"/>
          <w:szCs w:val="26"/>
          <w:lang w:val="uk-UA"/>
        </w:rPr>
      </w:r>
      <w:r w:rsidRPr="00046F89">
        <w:rPr>
          <w:rFonts w:ascii="Times New Roman" w:hAnsi="Times New Roman"/>
          <w:sz w:val="26"/>
          <w:szCs w:val="26"/>
          <w:lang w:val="uk-UA"/>
        </w:rPr>
        <w:fldChar w:fldCharType="separate"/>
      </w:r>
      <w:r w:rsidR="00197151">
        <w:rPr>
          <w:rFonts w:ascii="Times New Roman" w:hAnsi="Times New Roman"/>
          <w:sz w:val="26"/>
          <w:szCs w:val="26"/>
          <w:lang w:val="uk-UA"/>
        </w:rPr>
        <w:t>3.2.2.1</w:t>
      </w:r>
      <w:r w:rsidRPr="00046F89">
        <w:rPr>
          <w:rFonts w:ascii="Times New Roman" w:hAnsi="Times New Roman"/>
          <w:sz w:val="26"/>
          <w:szCs w:val="26"/>
          <w:lang w:val="uk-UA"/>
        </w:rPr>
        <w:fldChar w:fldCharType="end"/>
      </w:r>
      <w:r w:rsidRPr="00046F89">
        <w:rPr>
          <w:rFonts w:ascii="Times New Roman" w:hAnsi="Times New Roman"/>
          <w:sz w:val="26"/>
          <w:szCs w:val="26"/>
          <w:lang w:val="uk-UA"/>
        </w:rPr>
        <w:t>);</w:t>
      </w:r>
    </w:p>
    <w:p w14:paraId="32313E5C" w14:textId="77777777" w:rsidR="00331C2C" w:rsidRPr="00046F89" w:rsidRDefault="00331C2C" w:rsidP="00705D2A">
      <w:pPr>
        <w:widowControl w:val="0"/>
        <w:spacing w:line="288" w:lineRule="auto"/>
        <w:ind w:firstLine="567"/>
        <w:rPr>
          <w:szCs w:val="26"/>
        </w:rPr>
      </w:pPr>
      <w:r w:rsidRPr="00046F89">
        <w:rPr>
          <w:szCs w:val="26"/>
        </w:rPr>
        <w:t>В рамках компоненту «Інтелектуальний Центр Реабілітації»:</w:t>
      </w:r>
    </w:p>
    <w:p w14:paraId="263215EE" w14:textId="619FAAAC" w:rsidR="00331C2C" w:rsidRPr="00046F89" w:rsidRDefault="00331C2C" w:rsidP="00020FFE">
      <w:pPr>
        <w:pStyle w:val="aff4"/>
        <w:numPr>
          <w:ilvl w:val="0"/>
          <w:numId w:val="53"/>
        </w:numPr>
        <w:spacing w:before="120" w:after="0" w:line="288" w:lineRule="auto"/>
        <w:ind w:left="924" w:hanging="357"/>
        <w:jc w:val="both"/>
        <w:rPr>
          <w:rFonts w:ascii="Times New Roman" w:hAnsi="Times New Roman"/>
          <w:sz w:val="26"/>
          <w:szCs w:val="26"/>
          <w:lang w:val="uk-UA"/>
        </w:rPr>
      </w:pPr>
      <w:r w:rsidRPr="00046F89">
        <w:rPr>
          <w:rFonts w:ascii="Times New Roman" w:hAnsi="Times New Roman"/>
          <w:sz w:val="26"/>
          <w:szCs w:val="26"/>
          <w:lang w:val="uk-UA"/>
        </w:rPr>
        <w:t xml:space="preserve">«Запис на комісію у Центрі реабілітації дитини» (п. </w:t>
      </w:r>
      <w:r w:rsidRPr="00046F89">
        <w:rPr>
          <w:rFonts w:ascii="Times New Roman" w:hAnsi="Times New Roman"/>
          <w:sz w:val="26"/>
          <w:szCs w:val="26"/>
          <w:lang w:val="uk-UA"/>
        </w:rPr>
        <w:fldChar w:fldCharType="begin"/>
      </w:r>
      <w:r w:rsidRPr="00046F89">
        <w:rPr>
          <w:rFonts w:ascii="Times New Roman" w:hAnsi="Times New Roman"/>
          <w:sz w:val="26"/>
          <w:szCs w:val="26"/>
          <w:lang w:val="uk-UA"/>
        </w:rPr>
        <w:instrText xml:space="preserve"> REF _Ref499042392 \r \h  \* MERGEFORMAT </w:instrText>
      </w:r>
      <w:r w:rsidRPr="00046F89">
        <w:rPr>
          <w:rFonts w:ascii="Times New Roman" w:hAnsi="Times New Roman"/>
          <w:sz w:val="26"/>
          <w:szCs w:val="26"/>
          <w:lang w:val="uk-UA"/>
        </w:rPr>
      </w:r>
      <w:r w:rsidRPr="00046F89">
        <w:rPr>
          <w:rFonts w:ascii="Times New Roman" w:hAnsi="Times New Roman"/>
          <w:sz w:val="26"/>
          <w:szCs w:val="26"/>
          <w:lang w:val="uk-UA"/>
        </w:rPr>
        <w:fldChar w:fldCharType="separate"/>
      </w:r>
      <w:r w:rsidR="00197151">
        <w:rPr>
          <w:rFonts w:ascii="Times New Roman" w:hAnsi="Times New Roman"/>
          <w:sz w:val="26"/>
          <w:szCs w:val="26"/>
          <w:lang w:val="uk-UA"/>
        </w:rPr>
        <w:t>3.2.3.1</w:t>
      </w:r>
      <w:r w:rsidRPr="00046F89">
        <w:rPr>
          <w:rFonts w:ascii="Times New Roman" w:hAnsi="Times New Roman"/>
          <w:sz w:val="26"/>
          <w:szCs w:val="26"/>
          <w:lang w:val="uk-UA"/>
        </w:rPr>
        <w:fldChar w:fldCharType="end"/>
      </w:r>
      <w:r w:rsidRPr="00046F89">
        <w:rPr>
          <w:rFonts w:ascii="Times New Roman" w:hAnsi="Times New Roman"/>
          <w:sz w:val="26"/>
          <w:szCs w:val="26"/>
          <w:lang w:val="uk-UA"/>
        </w:rPr>
        <w:t xml:space="preserve">); </w:t>
      </w:r>
    </w:p>
    <w:p w14:paraId="6A802260" w14:textId="13497E99" w:rsidR="00331C2C" w:rsidRPr="00046F89" w:rsidRDefault="00331C2C" w:rsidP="00020FFE">
      <w:pPr>
        <w:pStyle w:val="aff4"/>
        <w:numPr>
          <w:ilvl w:val="0"/>
          <w:numId w:val="53"/>
        </w:numPr>
        <w:spacing w:before="120" w:after="0" w:line="288" w:lineRule="auto"/>
        <w:ind w:left="924" w:hanging="357"/>
        <w:jc w:val="both"/>
        <w:rPr>
          <w:rFonts w:ascii="Times New Roman" w:hAnsi="Times New Roman"/>
          <w:sz w:val="26"/>
          <w:szCs w:val="26"/>
          <w:lang w:val="uk-UA"/>
        </w:rPr>
      </w:pPr>
      <w:r w:rsidRPr="00046F89">
        <w:rPr>
          <w:rFonts w:ascii="Times New Roman" w:hAnsi="Times New Roman"/>
          <w:sz w:val="26"/>
          <w:szCs w:val="26"/>
          <w:lang w:val="uk-UA"/>
        </w:rPr>
        <w:t xml:space="preserve"> «Супроводження процесу реабілітації дітей» (п. </w:t>
      </w:r>
      <w:r w:rsidRPr="00046F89">
        <w:rPr>
          <w:rFonts w:ascii="Times New Roman" w:hAnsi="Times New Roman"/>
          <w:sz w:val="26"/>
          <w:szCs w:val="26"/>
          <w:lang w:val="uk-UA"/>
        </w:rPr>
        <w:fldChar w:fldCharType="begin"/>
      </w:r>
      <w:r w:rsidRPr="00046F89">
        <w:rPr>
          <w:rFonts w:ascii="Times New Roman" w:hAnsi="Times New Roman"/>
          <w:sz w:val="26"/>
          <w:szCs w:val="26"/>
          <w:lang w:val="uk-UA"/>
        </w:rPr>
        <w:instrText xml:space="preserve"> REF _Ref499104448 \r \h  \* MERGEFORMAT </w:instrText>
      </w:r>
      <w:r w:rsidRPr="00046F89">
        <w:rPr>
          <w:rFonts w:ascii="Times New Roman" w:hAnsi="Times New Roman"/>
          <w:sz w:val="26"/>
          <w:szCs w:val="26"/>
          <w:lang w:val="uk-UA"/>
        </w:rPr>
      </w:r>
      <w:r w:rsidRPr="00046F89">
        <w:rPr>
          <w:rFonts w:ascii="Times New Roman" w:hAnsi="Times New Roman"/>
          <w:sz w:val="26"/>
          <w:szCs w:val="26"/>
          <w:lang w:val="uk-UA"/>
        </w:rPr>
        <w:fldChar w:fldCharType="separate"/>
      </w:r>
      <w:r w:rsidR="00197151">
        <w:rPr>
          <w:rFonts w:ascii="Times New Roman" w:hAnsi="Times New Roman"/>
          <w:sz w:val="26"/>
          <w:szCs w:val="26"/>
          <w:lang w:val="uk-UA"/>
        </w:rPr>
        <w:t>3.2.3.2</w:t>
      </w:r>
      <w:r w:rsidRPr="00046F89">
        <w:rPr>
          <w:rFonts w:ascii="Times New Roman" w:hAnsi="Times New Roman"/>
          <w:sz w:val="26"/>
          <w:szCs w:val="26"/>
          <w:lang w:val="uk-UA"/>
        </w:rPr>
        <w:fldChar w:fldCharType="end"/>
      </w:r>
      <w:r w:rsidRPr="00046F89">
        <w:rPr>
          <w:rFonts w:ascii="Times New Roman" w:hAnsi="Times New Roman"/>
          <w:sz w:val="26"/>
          <w:szCs w:val="26"/>
          <w:lang w:val="uk-UA"/>
        </w:rPr>
        <w:t>);</w:t>
      </w:r>
    </w:p>
    <w:p w14:paraId="50B3B1B0" w14:textId="2DB6CD0C" w:rsidR="00331C2C" w:rsidRPr="00046F89" w:rsidRDefault="00331C2C" w:rsidP="00020FFE">
      <w:pPr>
        <w:pStyle w:val="aff4"/>
        <w:numPr>
          <w:ilvl w:val="0"/>
          <w:numId w:val="53"/>
        </w:numPr>
        <w:spacing w:before="120" w:after="0" w:line="288" w:lineRule="auto"/>
        <w:ind w:left="924" w:hanging="357"/>
        <w:jc w:val="both"/>
        <w:rPr>
          <w:rFonts w:ascii="Times New Roman" w:hAnsi="Times New Roman"/>
          <w:sz w:val="26"/>
          <w:szCs w:val="26"/>
          <w:lang w:val="uk-UA"/>
        </w:rPr>
      </w:pPr>
      <w:r w:rsidRPr="00046F89">
        <w:rPr>
          <w:rFonts w:ascii="Times New Roman" w:hAnsi="Times New Roman"/>
          <w:sz w:val="26"/>
          <w:szCs w:val="26"/>
          <w:lang w:val="uk-UA"/>
        </w:rPr>
        <w:t>« Замовлення технічних засобів реабілітації»</w:t>
      </w:r>
      <w:r w:rsidRPr="00046F89">
        <w:rPr>
          <w:lang w:val="uk-UA"/>
        </w:rPr>
        <w:t xml:space="preserve"> </w:t>
      </w:r>
      <w:r w:rsidRPr="00046F89">
        <w:rPr>
          <w:rFonts w:ascii="Times New Roman" w:hAnsi="Times New Roman"/>
          <w:sz w:val="26"/>
          <w:szCs w:val="26"/>
          <w:lang w:val="uk-UA"/>
        </w:rPr>
        <w:t xml:space="preserve">(п. </w:t>
      </w:r>
      <w:r w:rsidRPr="00046F89">
        <w:rPr>
          <w:rFonts w:ascii="Times New Roman" w:hAnsi="Times New Roman"/>
          <w:sz w:val="26"/>
          <w:szCs w:val="26"/>
          <w:lang w:val="uk-UA"/>
        </w:rPr>
        <w:fldChar w:fldCharType="begin"/>
      </w:r>
      <w:r w:rsidRPr="00046F89">
        <w:rPr>
          <w:rFonts w:ascii="Times New Roman" w:hAnsi="Times New Roman"/>
          <w:sz w:val="26"/>
          <w:szCs w:val="26"/>
          <w:lang w:val="uk-UA"/>
        </w:rPr>
        <w:instrText xml:space="preserve"> REF _Ref499104621 \r \h  \* MERGEFORMAT </w:instrText>
      </w:r>
      <w:r w:rsidRPr="00046F89">
        <w:rPr>
          <w:rFonts w:ascii="Times New Roman" w:hAnsi="Times New Roman"/>
          <w:sz w:val="26"/>
          <w:szCs w:val="26"/>
          <w:lang w:val="uk-UA"/>
        </w:rPr>
      </w:r>
      <w:r w:rsidRPr="00046F89">
        <w:rPr>
          <w:rFonts w:ascii="Times New Roman" w:hAnsi="Times New Roman"/>
          <w:sz w:val="26"/>
          <w:szCs w:val="26"/>
          <w:lang w:val="uk-UA"/>
        </w:rPr>
        <w:fldChar w:fldCharType="separate"/>
      </w:r>
      <w:r w:rsidR="00197151">
        <w:rPr>
          <w:rFonts w:ascii="Times New Roman" w:hAnsi="Times New Roman"/>
          <w:sz w:val="26"/>
          <w:szCs w:val="26"/>
          <w:lang w:val="uk-UA"/>
        </w:rPr>
        <w:t>3.2.3.3</w:t>
      </w:r>
      <w:r w:rsidRPr="00046F89">
        <w:rPr>
          <w:rFonts w:ascii="Times New Roman" w:hAnsi="Times New Roman"/>
          <w:sz w:val="26"/>
          <w:szCs w:val="26"/>
          <w:lang w:val="uk-UA"/>
        </w:rPr>
        <w:fldChar w:fldCharType="end"/>
      </w:r>
      <w:r w:rsidRPr="00046F89">
        <w:rPr>
          <w:rFonts w:ascii="Times New Roman" w:hAnsi="Times New Roman"/>
          <w:sz w:val="26"/>
          <w:szCs w:val="26"/>
          <w:lang w:val="uk-UA"/>
        </w:rPr>
        <w:t>).</w:t>
      </w:r>
    </w:p>
    <w:bookmarkEnd w:id="102"/>
    <w:p w14:paraId="18B48D99" w14:textId="77777777" w:rsidR="00331C2C" w:rsidRPr="00046F89" w:rsidRDefault="00331C2C" w:rsidP="00705D2A">
      <w:pPr>
        <w:suppressAutoHyphens/>
        <w:spacing w:line="288" w:lineRule="auto"/>
        <w:ind w:firstLine="567"/>
        <w:rPr>
          <w:color w:val="000000"/>
          <w:szCs w:val="26"/>
        </w:rPr>
      </w:pPr>
      <w:r w:rsidRPr="00046F89">
        <w:rPr>
          <w:color w:val="000000"/>
          <w:szCs w:val="26"/>
        </w:rPr>
        <w:t>У загальному випадку, Громадянин має два варіанти доступу до електронних послуг:</w:t>
      </w:r>
    </w:p>
    <w:p w14:paraId="61A8E632"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lastRenderedPageBreak/>
        <w:t>через Інформаційну автоматизовану систему «Особистий Кабінет Киянина» (надалі – ОКК);</w:t>
      </w:r>
    </w:p>
    <w:p w14:paraId="2793EE2C"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через «Портал послуг».</w:t>
      </w:r>
    </w:p>
    <w:p w14:paraId="7124D7F0" w14:textId="7F9A12AD" w:rsidR="00331C2C" w:rsidRPr="00046F89" w:rsidRDefault="00331C2C" w:rsidP="00705D2A">
      <w:pPr>
        <w:suppressAutoHyphens/>
        <w:spacing w:line="288" w:lineRule="auto"/>
        <w:ind w:firstLine="567"/>
        <w:rPr>
          <w:b/>
          <w:color w:val="000000"/>
          <w:szCs w:val="26"/>
        </w:rPr>
      </w:pPr>
      <w:r w:rsidRPr="00046F89">
        <w:rPr>
          <w:color w:val="000000"/>
          <w:szCs w:val="26"/>
        </w:rPr>
        <w:t xml:space="preserve">Схема бізнес-процесу «Доступ до електронних послуг» зображена на </w:t>
      </w:r>
      <w:r w:rsidRPr="00046F89">
        <w:rPr>
          <w:b/>
          <w:color w:val="000000"/>
          <w:szCs w:val="26"/>
        </w:rPr>
        <w:fldChar w:fldCharType="begin"/>
      </w:r>
      <w:r w:rsidRPr="00046F89">
        <w:rPr>
          <w:b/>
          <w:color w:val="000000"/>
          <w:szCs w:val="26"/>
        </w:rPr>
        <w:instrText xml:space="preserve"> REF _Ref498946168 \h  \* MERGEFORMAT </w:instrText>
      </w:r>
      <w:r w:rsidRPr="00046F89">
        <w:rPr>
          <w:b/>
          <w:color w:val="000000"/>
          <w:szCs w:val="26"/>
        </w:rPr>
      </w:r>
      <w:r w:rsidRPr="00046F89">
        <w:rPr>
          <w:b/>
          <w:color w:val="000000"/>
          <w:szCs w:val="26"/>
        </w:rPr>
        <w:fldChar w:fldCharType="separate"/>
      </w:r>
      <w:r w:rsidR="00197151" w:rsidRPr="00197151">
        <w:rPr>
          <w:b/>
          <w:sz w:val="24"/>
        </w:rPr>
        <w:t>Рисунок 3</w:t>
      </w:r>
      <w:r w:rsidRPr="00046F89">
        <w:rPr>
          <w:b/>
          <w:color w:val="000000"/>
          <w:szCs w:val="26"/>
        </w:rPr>
        <w:fldChar w:fldCharType="end"/>
      </w:r>
      <w:r w:rsidRPr="00046F89">
        <w:rPr>
          <w:b/>
          <w:color w:val="000000"/>
          <w:szCs w:val="26"/>
        </w:rPr>
        <w:t>.</w:t>
      </w:r>
    </w:p>
    <w:p w14:paraId="2D7CF6BE" w14:textId="58E2CE54" w:rsidR="00331C2C" w:rsidRPr="00046F89" w:rsidRDefault="00331C2C" w:rsidP="00705D2A">
      <w:pPr>
        <w:keepNext/>
        <w:suppressAutoHyphens/>
        <w:spacing w:line="288" w:lineRule="auto"/>
        <w:jc w:val="center"/>
      </w:pPr>
      <w:r w:rsidRPr="00046F89">
        <w:rPr>
          <w:b/>
          <w:noProof/>
          <w:sz w:val="24"/>
          <w:lang w:val="ru-RU"/>
        </w:rPr>
        <w:drawing>
          <wp:inline distT="0" distB="0" distL="0" distR="0" wp14:anchorId="35589586" wp14:editId="0C7E006B">
            <wp:extent cx="5753100" cy="1952625"/>
            <wp:effectExtent l="0" t="0" r="0" b="0"/>
            <wp:docPr id="107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1952625"/>
                    </a:xfrm>
                    <a:prstGeom prst="rect">
                      <a:avLst/>
                    </a:prstGeom>
                    <a:noFill/>
                    <a:ln>
                      <a:noFill/>
                    </a:ln>
                  </pic:spPr>
                </pic:pic>
              </a:graphicData>
            </a:graphic>
          </wp:inline>
        </w:drawing>
      </w:r>
    </w:p>
    <w:p w14:paraId="2E12A7DF" w14:textId="7A5ADB23" w:rsidR="00331C2C" w:rsidRPr="00046F89" w:rsidRDefault="00331C2C" w:rsidP="00705D2A">
      <w:pPr>
        <w:pStyle w:val="aff6"/>
        <w:jc w:val="center"/>
        <w:rPr>
          <w:rFonts w:ascii="Times New Roman" w:hAnsi="Times New Roman"/>
          <w:color w:val="auto"/>
          <w:sz w:val="24"/>
          <w:szCs w:val="24"/>
          <w:lang w:val="uk-UA"/>
        </w:rPr>
      </w:pPr>
      <w:bookmarkStart w:id="103" w:name="_Ref498946168"/>
      <w:bookmarkStart w:id="104" w:name="_Toc507660677"/>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3</w:t>
      </w:r>
      <w:r w:rsidRPr="00046F89">
        <w:rPr>
          <w:rFonts w:ascii="Times New Roman" w:hAnsi="Times New Roman"/>
          <w:color w:val="auto"/>
          <w:sz w:val="24"/>
          <w:szCs w:val="24"/>
          <w:lang w:val="uk-UA"/>
        </w:rPr>
        <w:fldChar w:fldCharType="end"/>
      </w:r>
      <w:bookmarkEnd w:id="103"/>
      <w:r w:rsidRPr="00046F89">
        <w:rPr>
          <w:rFonts w:ascii="Times New Roman" w:hAnsi="Times New Roman"/>
          <w:color w:val="auto"/>
          <w:sz w:val="24"/>
          <w:szCs w:val="24"/>
          <w:lang w:val="uk-UA"/>
        </w:rPr>
        <w:t>. Схема БП «Доступ до електронних послуг»</w:t>
      </w:r>
      <w:bookmarkEnd w:id="104"/>
    </w:p>
    <w:p w14:paraId="1CBEEF7B" w14:textId="77777777" w:rsidR="00331C2C" w:rsidRPr="00046F89" w:rsidRDefault="00331C2C" w:rsidP="00705D2A">
      <w:pPr>
        <w:suppressAutoHyphens/>
        <w:spacing w:line="288" w:lineRule="auto"/>
        <w:ind w:firstLine="567"/>
        <w:rPr>
          <w:color w:val="000000"/>
          <w:szCs w:val="26"/>
        </w:rPr>
      </w:pPr>
      <w:bookmarkStart w:id="105" w:name="_Ref496700517"/>
      <w:r w:rsidRPr="00046F89">
        <w:rPr>
          <w:color w:val="000000"/>
          <w:szCs w:val="26"/>
        </w:rPr>
        <w:t xml:space="preserve">Бізнес-процес «Доступ до електронних послуг» ініціює Громадянин. Результатом цього бізнес-процесу є отримання Громадянином доступу до відповідної електронної послуги. </w:t>
      </w:r>
    </w:p>
    <w:p w14:paraId="63F5F083" w14:textId="77777777" w:rsidR="00331C2C" w:rsidRPr="00046F89" w:rsidRDefault="00331C2C" w:rsidP="00705D2A">
      <w:pPr>
        <w:suppressAutoHyphens/>
        <w:spacing w:line="288" w:lineRule="auto"/>
        <w:ind w:firstLine="567"/>
        <w:rPr>
          <w:color w:val="000000"/>
          <w:szCs w:val="26"/>
        </w:rPr>
      </w:pPr>
      <w:r w:rsidRPr="00046F89">
        <w:rPr>
          <w:color w:val="000000"/>
          <w:szCs w:val="26"/>
        </w:rPr>
        <w:t xml:space="preserve">Громадянин  розпочинає бізнес-процес з вибору варіанту авторизації та доступу до ПМ «СП». Громадянин має можливість авторизації та доступу через ОКК або Порталу послуг.  </w:t>
      </w:r>
    </w:p>
    <w:p w14:paraId="6D18BF95" w14:textId="77777777" w:rsidR="00331C2C" w:rsidRPr="00046F89" w:rsidRDefault="00331C2C" w:rsidP="00705D2A">
      <w:pPr>
        <w:suppressAutoHyphens/>
        <w:spacing w:line="288" w:lineRule="auto"/>
        <w:ind w:firstLine="567"/>
        <w:rPr>
          <w:color w:val="000000"/>
          <w:szCs w:val="26"/>
        </w:rPr>
      </w:pPr>
      <w:r w:rsidRPr="00046F89">
        <w:rPr>
          <w:color w:val="000000"/>
          <w:szCs w:val="26"/>
        </w:rPr>
        <w:t>На Порталі послуг повинен бути окремий розділ «Соціальні послуги», в якому Громадянин може обрати необхідну онлайн послугу із переліку. Для кожної онлайн послуги повинна бути надана інформація про порядок надання послуги, а саме, розроблена інформаційна картка послуги, у відповідності до вимог Закону України «Про адміністративні послуги».</w:t>
      </w:r>
    </w:p>
    <w:p w14:paraId="697AA9D8" w14:textId="6C6301AE" w:rsidR="00331C2C" w:rsidRPr="00046F89" w:rsidRDefault="00331C2C" w:rsidP="00705D2A">
      <w:pPr>
        <w:suppressAutoHyphens/>
        <w:spacing w:line="288" w:lineRule="auto"/>
        <w:ind w:firstLine="567"/>
        <w:rPr>
          <w:color w:val="000000"/>
          <w:szCs w:val="26"/>
        </w:rPr>
      </w:pPr>
      <w:r w:rsidRPr="00046F89">
        <w:rPr>
          <w:color w:val="000000"/>
          <w:szCs w:val="26"/>
        </w:rPr>
        <w:t>Cepвic ідентифікації, автентифікації та авторизації користувачів (ІАА) надає наступні варіанти  входу: через форму введення свого E-mail та пароля; використовуючи ЕЦП, BankID, Карт</w:t>
      </w:r>
      <w:r w:rsidR="00D50A3A" w:rsidRPr="00046F89">
        <w:rPr>
          <w:color w:val="000000"/>
          <w:szCs w:val="26"/>
        </w:rPr>
        <w:t>к</w:t>
      </w:r>
      <w:r w:rsidRPr="00046F89">
        <w:rPr>
          <w:color w:val="000000"/>
          <w:szCs w:val="26"/>
        </w:rPr>
        <w:t>у Киянина (</w:t>
      </w:r>
      <w:r w:rsidRPr="00046F89">
        <w:rPr>
          <w:color w:val="000000"/>
          <w:szCs w:val="26"/>
          <w:lang w:val="en-US"/>
        </w:rPr>
        <w:t>Bank</w:t>
      </w:r>
      <w:r w:rsidRPr="00046F89">
        <w:rPr>
          <w:color w:val="000000"/>
          <w:szCs w:val="26"/>
        </w:rPr>
        <w:t xml:space="preserve"> </w:t>
      </w:r>
      <w:r w:rsidRPr="00046F89">
        <w:rPr>
          <w:color w:val="000000"/>
          <w:szCs w:val="26"/>
          <w:lang w:val="en-US"/>
        </w:rPr>
        <w:t>ID</w:t>
      </w:r>
      <w:r w:rsidRPr="00046F89">
        <w:rPr>
          <w:color w:val="000000"/>
          <w:szCs w:val="26"/>
        </w:rPr>
        <w:t>); через соціальні сервіси (Facebook, Twitter, Linkedln, Google), та реєстрації користувачів.</w:t>
      </w:r>
    </w:p>
    <w:p w14:paraId="21D2A0E8" w14:textId="77777777" w:rsidR="00331C2C" w:rsidRPr="00046F89" w:rsidRDefault="00331C2C" w:rsidP="00705D2A">
      <w:pPr>
        <w:suppressAutoHyphens/>
        <w:spacing w:line="288" w:lineRule="auto"/>
        <w:ind w:firstLine="567"/>
        <w:rPr>
          <w:color w:val="000000"/>
          <w:szCs w:val="26"/>
        </w:rPr>
      </w:pPr>
      <w:r w:rsidRPr="00046F89">
        <w:rPr>
          <w:color w:val="000000"/>
          <w:szCs w:val="26"/>
        </w:rPr>
        <w:t>Процес реєстрації в ОКК, варіанти входу через соціальні мережі, або Банк ID не є предметом даного ТЗ, тому у ньому не описуються. Якщо процедура ІАА пройшла успішно, користувач переходить до переліку послуг та обирає необхідну. Система надає відповідну електронну форму, Користувач має змогу ввести потрібні дані.</w:t>
      </w:r>
    </w:p>
    <w:p w14:paraId="2873AB2A" w14:textId="64D2C363" w:rsidR="00331C2C" w:rsidRPr="00CB1621" w:rsidRDefault="00331C2C" w:rsidP="00705D2A">
      <w:pPr>
        <w:suppressAutoHyphens/>
        <w:spacing w:line="288" w:lineRule="auto"/>
        <w:ind w:firstLine="567"/>
        <w:rPr>
          <w:color w:val="000000"/>
          <w:szCs w:val="26"/>
          <w:lang w:val="ru-RU"/>
        </w:rPr>
      </w:pPr>
      <w:r w:rsidRPr="00046F89">
        <w:rPr>
          <w:color w:val="000000"/>
          <w:szCs w:val="26"/>
        </w:rPr>
        <w:t xml:space="preserve">При реєстрації в Системі Громадянин повинен підтвердити свою згоду на обробку персональних даних, а також підтвердити те, що ознайомився та погоджується з </w:t>
      </w:r>
      <w:r w:rsidRPr="00046F89">
        <w:rPr>
          <w:b/>
          <w:i/>
          <w:color w:val="000000"/>
          <w:szCs w:val="26"/>
        </w:rPr>
        <w:t>Угодою користувача</w:t>
      </w:r>
      <w:r w:rsidRPr="00046F89">
        <w:rPr>
          <w:color w:val="000000"/>
          <w:szCs w:val="26"/>
        </w:rPr>
        <w:t xml:space="preserve"> та </w:t>
      </w:r>
      <w:r w:rsidRPr="00046F89">
        <w:rPr>
          <w:b/>
          <w:i/>
          <w:color w:val="000000"/>
          <w:szCs w:val="26"/>
        </w:rPr>
        <w:t>Згодою на збір та обробку персональних даних</w:t>
      </w:r>
      <w:r w:rsidRPr="00046F89">
        <w:rPr>
          <w:color w:val="000000"/>
          <w:szCs w:val="26"/>
        </w:rPr>
        <w:t xml:space="preserve">. Зразок угоди надано у </w:t>
      </w:r>
      <w:r w:rsidR="00122501" w:rsidRPr="00046F89">
        <w:rPr>
          <w:b/>
          <w:color w:val="000000"/>
          <w:szCs w:val="26"/>
        </w:rPr>
        <w:fldChar w:fldCharType="begin"/>
      </w:r>
      <w:r w:rsidR="00122501" w:rsidRPr="00046F89">
        <w:rPr>
          <w:b/>
          <w:color w:val="000000"/>
          <w:szCs w:val="26"/>
        </w:rPr>
        <w:instrText xml:space="preserve"> REF _Ref500850649 \h </w:instrText>
      </w:r>
      <w:r w:rsidR="00046F89">
        <w:rPr>
          <w:b/>
          <w:color w:val="000000"/>
          <w:szCs w:val="26"/>
        </w:rPr>
        <w:instrText xml:space="preserve"> \* MERGEFORMAT </w:instrText>
      </w:r>
      <w:r w:rsidR="00122501" w:rsidRPr="00046F89">
        <w:rPr>
          <w:b/>
          <w:color w:val="000000"/>
          <w:szCs w:val="26"/>
        </w:rPr>
      </w:r>
      <w:r w:rsidR="00122501" w:rsidRPr="00046F89">
        <w:rPr>
          <w:b/>
          <w:color w:val="000000"/>
          <w:szCs w:val="26"/>
        </w:rPr>
        <w:fldChar w:fldCharType="separate"/>
      </w:r>
      <w:r w:rsidR="00197151" w:rsidRPr="00046F89">
        <w:t>Додаток 2.</w:t>
      </w:r>
      <w:r w:rsidR="00197151" w:rsidRPr="00046F89">
        <w:rPr>
          <w:lang w:bidi="en-US"/>
        </w:rPr>
        <w:t xml:space="preserve"> Зразки тексту Згоди на збір та обробку персональних даних та Угоди користувача</w:t>
      </w:r>
      <w:r w:rsidR="00122501" w:rsidRPr="00046F89">
        <w:rPr>
          <w:b/>
          <w:color w:val="000000"/>
          <w:szCs w:val="26"/>
        </w:rPr>
        <w:fldChar w:fldCharType="end"/>
      </w:r>
      <w:r w:rsidRPr="00046F89">
        <w:rPr>
          <w:color w:val="000000"/>
          <w:szCs w:val="26"/>
        </w:rPr>
        <w:t>.</w:t>
      </w:r>
    </w:p>
    <w:p w14:paraId="787A3DA6" w14:textId="77777777" w:rsidR="00331C2C" w:rsidRPr="00046F89" w:rsidRDefault="00331C2C" w:rsidP="00705D2A">
      <w:pPr>
        <w:suppressAutoHyphens/>
        <w:spacing w:line="288" w:lineRule="auto"/>
        <w:ind w:firstLine="567"/>
        <w:rPr>
          <w:color w:val="000000"/>
          <w:szCs w:val="26"/>
        </w:rPr>
      </w:pPr>
      <w:r w:rsidRPr="00046F89">
        <w:rPr>
          <w:color w:val="000000"/>
          <w:szCs w:val="26"/>
        </w:rPr>
        <w:lastRenderedPageBreak/>
        <w:t>У другому варіанті, громадянин входить на Портал послуг, обирає необхідну послугу. Якщо бізнес-правила надання онлайн послуги передбачають процедуру ІАА, громадянин проходить її та отримує  доступ  до відповідної електронної форми для введення потрібних даних. У випадку. Коли ІАА не потрібна, громадянин отримує доступ до онлайн послуги одразу. Бізнес-процес завершено.</w:t>
      </w:r>
    </w:p>
    <w:p w14:paraId="049C0FE1" w14:textId="56DC45D7" w:rsidR="00331C2C" w:rsidRPr="00046F89" w:rsidRDefault="00331C2C" w:rsidP="00705D2A">
      <w:pPr>
        <w:suppressAutoHyphens/>
        <w:spacing w:line="288" w:lineRule="auto"/>
        <w:ind w:firstLine="567"/>
        <w:rPr>
          <w:color w:val="000000"/>
          <w:szCs w:val="26"/>
        </w:rPr>
      </w:pPr>
      <w:r w:rsidRPr="00046F89">
        <w:rPr>
          <w:color w:val="000000"/>
          <w:szCs w:val="26"/>
        </w:rPr>
        <w:t xml:space="preserve">Алгоритм взаємодії складових під час входу до ОКК наведено в </w:t>
      </w:r>
      <w:r w:rsidR="00D50A3A" w:rsidRPr="00046F89">
        <w:rPr>
          <w:color w:val="000000"/>
          <w:szCs w:val="26"/>
        </w:rPr>
        <w:fldChar w:fldCharType="begin"/>
      </w:r>
      <w:r w:rsidR="00D50A3A" w:rsidRPr="00046F89">
        <w:rPr>
          <w:color w:val="000000"/>
          <w:szCs w:val="26"/>
        </w:rPr>
        <w:instrText xml:space="preserve"> REF _Ref500841728 \h </w:instrText>
      </w:r>
      <w:r w:rsidR="00046F89">
        <w:rPr>
          <w:color w:val="000000"/>
          <w:szCs w:val="26"/>
        </w:rPr>
        <w:instrText xml:space="preserve"> \* MERGEFORMAT </w:instrText>
      </w:r>
      <w:r w:rsidR="00D50A3A" w:rsidRPr="00046F89">
        <w:rPr>
          <w:color w:val="000000"/>
          <w:szCs w:val="26"/>
        </w:rPr>
      </w:r>
      <w:r w:rsidR="00D50A3A" w:rsidRPr="00046F89">
        <w:rPr>
          <w:color w:val="000000"/>
          <w:szCs w:val="26"/>
        </w:rPr>
        <w:fldChar w:fldCharType="separate"/>
      </w:r>
      <w:r w:rsidR="00197151" w:rsidRPr="00046F89">
        <w:rPr>
          <w:sz w:val="24"/>
        </w:rPr>
        <w:t xml:space="preserve">Таблиця </w:t>
      </w:r>
      <w:r w:rsidR="00197151">
        <w:rPr>
          <w:noProof/>
          <w:sz w:val="24"/>
        </w:rPr>
        <w:t>3</w:t>
      </w:r>
      <w:r w:rsidR="00D50A3A" w:rsidRPr="00046F89">
        <w:rPr>
          <w:color w:val="000000"/>
          <w:szCs w:val="26"/>
        </w:rPr>
        <w:fldChar w:fldCharType="end"/>
      </w:r>
      <w:r w:rsidRPr="00046F89">
        <w:rPr>
          <w:color w:val="000000"/>
          <w:szCs w:val="26"/>
        </w:rPr>
        <w:t>.</w:t>
      </w:r>
    </w:p>
    <w:p w14:paraId="7219E6E7" w14:textId="7A8975CD" w:rsidR="00331C2C" w:rsidRPr="00D81622" w:rsidRDefault="00331C2C" w:rsidP="00705D2A">
      <w:pPr>
        <w:pStyle w:val="aff6"/>
        <w:keepNext/>
        <w:rPr>
          <w:lang w:val="uk-UA"/>
        </w:rPr>
      </w:pPr>
    </w:p>
    <w:p w14:paraId="06793B07" w14:textId="77777777" w:rsidR="00E231C3" w:rsidRPr="00E231C3" w:rsidRDefault="00E231C3" w:rsidP="00E231C3">
      <w:pPr>
        <w:rPr>
          <w:lang w:val="ru-RU"/>
        </w:rPr>
      </w:pPr>
    </w:p>
    <w:p w14:paraId="66BC26A6" w14:textId="62A1D286" w:rsidR="00331C2C" w:rsidRPr="00046F89" w:rsidRDefault="00331C2C" w:rsidP="00705D2A">
      <w:pPr>
        <w:pStyle w:val="aff6"/>
        <w:keepNext/>
        <w:rPr>
          <w:rFonts w:ascii="Times New Roman" w:hAnsi="Times New Roman"/>
          <w:sz w:val="24"/>
          <w:szCs w:val="24"/>
          <w:lang w:val="uk-UA"/>
        </w:rPr>
      </w:pPr>
      <w:bookmarkStart w:id="106" w:name="_Ref500841728"/>
      <w:bookmarkStart w:id="107" w:name="_Toc507660702"/>
      <w:r w:rsidRPr="00046F89">
        <w:rPr>
          <w:rFonts w:ascii="Times New Roman" w:hAnsi="Times New Roman"/>
          <w:color w:val="auto"/>
          <w:sz w:val="24"/>
          <w:szCs w:val="24"/>
          <w:lang w:val="uk-UA"/>
        </w:rPr>
        <w:t xml:space="preserve">Таблиця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Таблиця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3</w:t>
      </w:r>
      <w:r w:rsidRPr="00046F89">
        <w:rPr>
          <w:rFonts w:ascii="Times New Roman" w:hAnsi="Times New Roman"/>
          <w:color w:val="auto"/>
          <w:sz w:val="24"/>
          <w:szCs w:val="24"/>
          <w:lang w:val="uk-UA"/>
        </w:rPr>
        <w:fldChar w:fldCharType="end"/>
      </w:r>
      <w:bookmarkEnd w:id="106"/>
      <w:r w:rsidRPr="00046F89">
        <w:rPr>
          <w:rFonts w:ascii="Times New Roman" w:hAnsi="Times New Roman"/>
          <w:color w:val="auto"/>
          <w:sz w:val="24"/>
          <w:szCs w:val="24"/>
          <w:lang w:val="uk-UA"/>
        </w:rPr>
        <w:t>. Алгоритм взаємодії складових під час входу до ОКК</w:t>
      </w:r>
      <w:bookmarkEnd w:id="107"/>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875"/>
        <w:gridCol w:w="3818"/>
        <w:gridCol w:w="2549"/>
      </w:tblGrid>
      <w:tr w:rsidR="00331C2C" w:rsidRPr="00046F89" w14:paraId="6E223AA3" w14:textId="77777777" w:rsidTr="00604838">
        <w:trPr>
          <w:tblHeader/>
        </w:trPr>
        <w:tc>
          <w:tcPr>
            <w:tcW w:w="782" w:type="dxa"/>
            <w:shd w:val="clear" w:color="auto" w:fill="D9D9D9"/>
          </w:tcPr>
          <w:p w14:paraId="5B239C86" w14:textId="77777777" w:rsidR="00331C2C" w:rsidRPr="00046F89" w:rsidRDefault="00331C2C" w:rsidP="00705D2A">
            <w:pPr>
              <w:suppressAutoHyphens/>
              <w:spacing w:after="120" w:line="288" w:lineRule="auto"/>
              <w:ind w:firstLine="22"/>
              <w:jc w:val="center"/>
              <w:rPr>
                <w:rFonts w:ascii="Calibri" w:hAnsi="Calibri"/>
                <w:b/>
                <w:color w:val="000000"/>
                <w:szCs w:val="26"/>
              </w:rPr>
            </w:pPr>
            <w:r w:rsidRPr="00046F89">
              <w:rPr>
                <w:b/>
                <w:color w:val="000000"/>
                <w:szCs w:val="26"/>
              </w:rPr>
              <w:t>№</w:t>
            </w:r>
          </w:p>
        </w:tc>
        <w:tc>
          <w:tcPr>
            <w:tcW w:w="1940" w:type="dxa"/>
            <w:shd w:val="clear" w:color="auto" w:fill="D9D9D9"/>
          </w:tcPr>
          <w:p w14:paraId="0038A1F1" w14:textId="77777777" w:rsidR="00331C2C" w:rsidRPr="00046F89" w:rsidRDefault="00331C2C" w:rsidP="00705D2A">
            <w:pPr>
              <w:suppressAutoHyphens/>
              <w:spacing w:after="120" w:line="288" w:lineRule="auto"/>
              <w:ind w:firstLine="22"/>
              <w:jc w:val="center"/>
              <w:rPr>
                <w:rFonts w:ascii="Calibri" w:hAnsi="Calibri"/>
                <w:b/>
                <w:color w:val="000000"/>
                <w:szCs w:val="26"/>
              </w:rPr>
            </w:pPr>
            <w:r w:rsidRPr="00046F89">
              <w:rPr>
                <w:b/>
                <w:color w:val="000000"/>
                <w:szCs w:val="26"/>
              </w:rPr>
              <w:t>Виконавець</w:t>
            </w:r>
          </w:p>
        </w:tc>
        <w:tc>
          <w:tcPr>
            <w:tcW w:w="4230" w:type="dxa"/>
            <w:shd w:val="clear" w:color="auto" w:fill="D9D9D9"/>
          </w:tcPr>
          <w:p w14:paraId="17A94530" w14:textId="77777777" w:rsidR="00331C2C" w:rsidRPr="00046F89" w:rsidRDefault="00331C2C" w:rsidP="00705D2A">
            <w:pPr>
              <w:suppressAutoHyphens/>
              <w:spacing w:after="120" w:line="288" w:lineRule="auto"/>
              <w:ind w:firstLine="22"/>
              <w:jc w:val="center"/>
              <w:rPr>
                <w:rFonts w:ascii="Calibri" w:hAnsi="Calibri"/>
                <w:b/>
                <w:color w:val="000000"/>
                <w:szCs w:val="26"/>
              </w:rPr>
            </w:pPr>
            <w:r w:rsidRPr="00046F89">
              <w:rPr>
                <w:b/>
                <w:color w:val="000000"/>
                <w:szCs w:val="26"/>
              </w:rPr>
              <w:t>Описання дії</w:t>
            </w:r>
          </w:p>
        </w:tc>
        <w:tc>
          <w:tcPr>
            <w:tcW w:w="2795" w:type="dxa"/>
            <w:shd w:val="clear" w:color="auto" w:fill="D9D9D9"/>
          </w:tcPr>
          <w:p w14:paraId="53D0037A" w14:textId="77777777" w:rsidR="00331C2C" w:rsidRPr="00046F89" w:rsidRDefault="00331C2C" w:rsidP="00705D2A">
            <w:pPr>
              <w:suppressAutoHyphens/>
              <w:spacing w:after="120" w:line="288" w:lineRule="auto"/>
              <w:ind w:firstLine="22"/>
              <w:jc w:val="center"/>
              <w:rPr>
                <w:rFonts w:ascii="Calibri" w:hAnsi="Calibri"/>
                <w:b/>
                <w:color w:val="000000"/>
                <w:szCs w:val="26"/>
              </w:rPr>
            </w:pPr>
            <w:r w:rsidRPr="00046F89">
              <w:rPr>
                <w:b/>
                <w:color w:val="000000"/>
                <w:szCs w:val="26"/>
              </w:rPr>
              <w:t>Результат</w:t>
            </w:r>
          </w:p>
        </w:tc>
      </w:tr>
      <w:tr w:rsidR="00331C2C" w:rsidRPr="00046F89" w14:paraId="52BB2B7C" w14:textId="77777777" w:rsidTr="00604838">
        <w:tc>
          <w:tcPr>
            <w:tcW w:w="782" w:type="dxa"/>
          </w:tcPr>
          <w:p w14:paraId="32307108" w14:textId="77777777" w:rsidR="00331C2C" w:rsidRPr="00046F89" w:rsidRDefault="00331C2C" w:rsidP="00705D2A">
            <w:pPr>
              <w:suppressAutoHyphens/>
              <w:spacing w:line="288" w:lineRule="auto"/>
              <w:ind w:left="113"/>
              <w:jc w:val="center"/>
              <w:rPr>
                <w:color w:val="000000"/>
                <w:szCs w:val="26"/>
              </w:rPr>
            </w:pPr>
            <w:r w:rsidRPr="00046F89">
              <w:rPr>
                <w:color w:val="000000"/>
                <w:szCs w:val="26"/>
              </w:rPr>
              <w:t>1)</w:t>
            </w:r>
          </w:p>
        </w:tc>
        <w:tc>
          <w:tcPr>
            <w:tcW w:w="1940" w:type="dxa"/>
          </w:tcPr>
          <w:p w14:paraId="076D1674" w14:textId="77777777" w:rsidR="00331C2C" w:rsidRPr="00046F89" w:rsidRDefault="00331C2C" w:rsidP="00705D2A">
            <w:pPr>
              <w:pStyle w:val="af3"/>
              <w:spacing w:before="0"/>
              <w:rPr>
                <w:color w:val="000000"/>
                <w:sz w:val="26"/>
                <w:szCs w:val="26"/>
              </w:rPr>
            </w:pPr>
            <w:r w:rsidRPr="00046F89">
              <w:rPr>
                <w:color w:val="000000"/>
                <w:sz w:val="26"/>
                <w:szCs w:val="26"/>
              </w:rPr>
              <w:t>Громадянин</w:t>
            </w:r>
          </w:p>
        </w:tc>
        <w:tc>
          <w:tcPr>
            <w:tcW w:w="4230" w:type="dxa"/>
          </w:tcPr>
          <w:p w14:paraId="7F030BBF" w14:textId="77777777" w:rsidR="00331C2C" w:rsidRPr="00046F89" w:rsidRDefault="00331C2C" w:rsidP="00705D2A">
            <w:pPr>
              <w:pStyle w:val="af3"/>
              <w:spacing w:before="0"/>
              <w:rPr>
                <w:color w:val="000000"/>
                <w:sz w:val="26"/>
                <w:szCs w:val="26"/>
              </w:rPr>
            </w:pPr>
            <w:r w:rsidRPr="00046F89">
              <w:rPr>
                <w:color w:val="000000"/>
                <w:sz w:val="26"/>
                <w:szCs w:val="26"/>
              </w:rPr>
              <w:t xml:space="preserve">звертається до веб-ресурсів ОКК (my.kyivcity.gov.ua). </w:t>
            </w:r>
          </w:p>
        </w:tc>
        <w:tc>
          <w:tcPr>
            <w:tcW w:w="2795" w:type="dxa"/>
          </w:tcPr>
          <w:p w14:paraId="32E693A7" w14:textId="77777777" w:rsidR="00331C2C" w:rsidRPr="00046F89" w:rsidRDefault="00331C2C" w:rsidP="00705D2A">
            <w:pPr>
              <w:pStyle w:val="af3"/>
              <w:spacing w:before="0"/>
              <w:rPr>
                <w:color w:val="000000"/>
                <w:sz w:val="26"/>
                <w:szCs w:val="26"/>
              </w:rPr>
            </w:pPr>
            <w:r w:rsidRPr="00046F89">
              <w:rPr>
                <w:color w:val="000000"/>
                <w:sz w:val="26"/>
                <w:szCs w:val="26"/>
              </w:rPr>
              <w:t>відображення відповідної веб-сторінки</w:t>
            </w:r>
          </w:p>
        </w:tc>
      </w:tr>
      <w:tr w:rsidR="00331C2C" w:rsidRPr="00046F89" w14:paraId="427D4B63" w14:textId="77777777" w:rsidTr="00604838">
        <w:tc>
          <w:tcPr>
            <w:tcW w:w="782" w:type="dxa"/>
          </w:tcPr>
          <w:p w14:paraId="71800843" w14:textId="77777777" w:rsidR="00331C2C" w:rsidRPr="00046F89" w:rsidRDefault="00331C2C" w:rsidP="00705D2A">
            <w:pPr>
              <w:suppressAutoHyphens/>
              <w:spacing w:line="288" w:lineRule="auto"/>
              <w:ind w:left="113"/>
              <w:jc w:val="center"/>
              <w:rPr>
                <w:color w:val="000000"/>
                <w:szCs w:val="26"/>
              </w:rPr>
            </w:pPr>
            <w:r w:rsidRPr="00046F89">
              <w:rPr>
                <w:color w:val="000000"/>
                <w:szCs w:val="26"/>
              </w:rPr>
              <w:t>2)</w:t>
            </w:r>
          </w:p>
        </w:tc>
        <w:tc>
          <w:tcPr>
            <w:tcW w:w="1940" w:type="dxa"/>
          </w:tcPr>
          <w:p w14:paraId="57C9F8D6" w14:textId="77777777" w:rsidR="00331C2C" w:rsidRPr="00046F89" w:rsidRDefault="00331C2C" w:rsidP="00705D2A">
            <w:pPr>
              <w:pStyle w:val="af3"/>
              <w:spacing w:before="0"/>
              <w:rPr>
                <w:color w:val="000000"/>
                <w:sz w:val="26"/>
                <w:szCs w:val="26"/>
              </w:rPr>
            </w:pPr>
            <w:r w:rsidRPr="00046F89">
              <w:rPr>
                <w:color w:val="000000"/>
                <w:sz w:val="26"/>
                <w:szCs w:val="26"/>
              </w:rPr>
              <w:t>ОКК</w:t>
            </w:r>
          </w:p>
        </w:tc>
        <w:tc>
          <w:tcPr>
            <w:tcW w:w="4230" w:type="dxa"/>
          </w:tcPr>
          <w:p w14:paraId="7A5C0560" w14:textId="77777777" w:rsidR="00331C2C" w:rsidRPr="00046F89" w:rsidRDefault="00331C2C" w:rsidP="00705D2A">
            <w:pPr>
              <w:pStyle w:val="af3"/>
              <w:spacing w:before="0"/>
              <w:rPr>
                <w:color w:val="000000"/>
                <w:sz w:val="26"/>
                <w:szCs w:val="26"/>
              </w:rPr>
            </w:pPr>
            <w:r w:rsidRPr="00046F89">
              <w:rPr>
                <w:color w:val="000000"/>
                <w:sz w:val="26"/>
                <w:szCs w:val="26"/>
              </w:rPr>
              <w:t>пропонує форму для вводу даних для ІАА.</w:t>
            </w:r>
          </w:p>
        </w:tc>
        <w:tc>
          <w:tcPr>
            <w:tcW w:w="2795" w:type="dxa"/>
          </w:tcPr>
          <w:p w14:paraId="374739B3" w14:textId="77777777" w:rsidR="00331C2C" w:rsidRPr="00046F89" w:rsidRDefault="00331C2C" w:rsidP="00705D2A">
            <w:pPr>
              <w:pStyle w:val="af3"/>
              <w:spacing w:before="0"/>
              <w:rPr>
                <w:color w:val="000000"/>
                <w:sz w:val="26"/>
                <w:szCs w:val="26"/>
              </w:rPr>
            </w:pPr>
            <w:r w:rsidRPr="00046F89">
              <w:rPr>
                <w:color w:val="000000"/>
                <w:sz w:val="26"/>
                <w:szCs w:val="26"/>
              </w:rPr>
              <w:t>відповідна веб-сторінка</w:t>
            </w:r>
          </w:p>
        </w:tc>
      </w:tr>
      <w:tr w:rsidR="00331C2C" w:rsidRPr="00046F89" w14:paraId="0D9AC897" w14:textId="77777777" w:rsidTr="00604838">
        <w:tc>
          <w:tcPr>
            <w:tcW w:w="782" w:type="dxa"/>
          </w:tcPr>
          <w:p w14:paraId="5BC1FA1E" w14:textId="77777777" w:rsidR="00331C2C" w:rsidRPr="00046F89" w:rsidRDefault="00331C2C" w:rsidP="00705D2A">
            <w:pPr>
              <w:suppressAutoHyphens/>
              <w:spacing w:line="288" w:lineRule="auto"/>
              <w:ind w:left="113"/>
              <w:jc w:val="center"/>
              <w:rPr>
                <w:color w:val="000000"/>
                <w:szCs w:val="26"/>
              </w:rPr>
            </w:pPr>
            <w:r w:rsidRPr="00046F89">
              <w:rPr>
                <w:color w:val="000000"/>
                <w:szCs w:val="26"/>
              </w:rPr>
              <w:t>3)</w:t>
            </w:r>
          </w:p>
        </w:tc>
        <w:tc>
          <w:tcPr>
            <w:tcW w:w="1940" w:type="dxa"/>
          </w:tcPr>
          <w:p w14:paraId="3BA532FB" w14:textId="77777777" w:rsidR="00331C2C" w:rsidRPr="00046F89" w:rsidRDefault="00331C2C" w:rsidP="00705D2A">
            <w:pPr>
              <w:pStyle w:val="af3"/>
              <w:spacing w:before="0"/>
              <w:rPr>
                <w:color w:val="000000"/>
                <w:sz w:val="26"/>
                <w:szCs w:val="26"/>
              </w:rPr>
            </w:pPr>
            <w:r w:rsidRPr="00046F89">
              <w:rPr>
                <w:color w:val="000000"/>
                <w:sz w:val="26"/>
                <w:szCs w:val="26"/>
              </w:rPr>
              <w:t>Громадянин</w:t>
            </w:r>
          </w:p>
        </w:tc>
        <w:tc>
          <w:tcPr>
            <w:tcW w:w="4230" w:type="dxa"/>
          </w:tcPr>
          <w:p w14:paraId="4BA1981B" w14:textId="77777777" w:rsidR="00331C2C" w:rsidRPr="00046F89" w:rsidRDefault="00331C2C" w:rsidP="00705D2A">
            <w:pPr>
              <w:pStyle w:val="af3"/>
              <w:spacing w:before="0"/>
              <w:rPr>
                <w:color w:val="000000"/>
                <w:sz w:val="26"/>
                <w:szCs w:val="26"/>
              </w:rPr>
            </w:pPr>
            <w:r w:rsidRPr="00046F89">
              <w:rPr>
                <w:color w:val="000000"/>
                <w:sz w:val="26"/>
                <w:szCs w:val="26"/>
              </w:rPr>
              <w:t>вводить дані в поля форми для ІАА;</w:t>
            </w:r>
          </w:p>
          <w:p w14:paraId="1155243F" w14:textId="77777777" w:rsidR="00331C2C" w:rsidRPr="00046F89" w:rsidRDefault="00331C2C" w:rsidP="00705D2A">
            <w:pPr>
              <w:pStyle w:val="af3"/>
              <w:spacing w:before="0"/>
              <w:rPr>
                <w:color w:val="000000"/>
                <w:sz w:val="26"/>
                <w:szCs w:val="26"/>
              </w:rPr>
            </w:pPr>
            <w:r w:rsidRPr="00046F89">
              <w:rPr>
                <w:color w:val="000000"/>
                <w:sz w:val="26"/>
                <w:szCs w:val="26"/>
              </w:rPr>
              <w:t>підтверджує закінчення введення даних;</w:t>
            </w:r>
          </w:p>
        </w:tc>
        <w:tc>
          <w:tcPr>
            <w:tcW w:w="2795" w:type="dxa"/>
          </w:tcPr>
          <w:p w14:paraId="0A5C2F99" w14:textId="77777777" w:rsidR="00331C2C" w:rsidRPr="00046F89" w:rsidRDefault="00331C2C" w:rsidP="00705D2A">
            <w:pPr>
              <w:pStyle w:val="af3"/>
              <w:spacing w:before="0"/>
              <w:rPr>
                <w:color w:val="000000"/>
                <w:sz w:val="26"/>
                <w:szCs w:val="26"/>
              </w:rPr>
            </w:pPr>
            <w:r w:rsidRPr="00046F89">
              <w:rPr>
                <w:color w:val="000000"/>
                <w:sz w:val="26"/>
                <w:szCs w:val="26"/>
              </w:rPr>
              <w:t>дані для авторизації Громадянина</w:t>
            </w:r>
          </w:p>
        </w:tc>
      </w:tr>
      <w:tr w:rsidR="00331C2C" w:rsidRPr="00046F89" w14:paraId="40754742" w14:textId="77777777" w:rsidTr="00604838">
        <w:tc>
          <w:tcPr>
            <w:tcW w:w="782" w:type="dxa"/>
          </w:tcPr>
          <w:p w14:paraId="060E11B1" w14:textId="77777777" w:rsidR="00331C2C" w:rsidRPr="00046F89" w:rsidRDefault="00331C2C" w:rsidP="00705D2A">
            <w:pPr>
              <w:suppressAutoHyphens/>
              <w:spacing w:line="288" w:lineRule="auto"/>
              <w:ind w:left="113"/>
              <w:jc w:val="center"/>
              <w:rPr>
                <w:color w:val="000000"/>
                <w:szCs w:val="26"/>
              </w:rPr>
            </w:pPr>
            <w:r w:rsidRPr="00046F89">
              <w:rPr>
                <w:color w:val="000000"/>
                <w:szCs w:val="26"/>
              </w:rPr>
              <w:t>4)</w:t>
            </w:r>
          </w:p>
        </w:tc>
        <w:tc>
          <w:tcPr>
            <w:tcW w:w="1940" w:type="dxa"/>
          </w:tcPr>
          <w:p w14:paraId="64C955B1" w14:textId="77777777" w:rsidR="00331C2C" w:rsidRPr="00046F89" w:rsidRDefault="00331C2C" w:rsidP="00705D2A">
            <w:pPr>
              <w:pStyle w:val="af3"/>
              <w:spacing w:before="0"/>
              <w:rPr>
                <w:color w:val="000000"/>
                <w:sz w:val="26"/>
                <w:szCs w:val="26"/>
              </w:rPr>
            </w:pPr>
            <w:r w:rsidRPr="00046F89">
              <w:rPr>
                <w:color w:val="000000"/>
                <w:sz w:val="26"/>
                <w:szCs w:val="26"/>
              </w:rPr>
              <w:t>ОКК</w:t>
            </w:r>
          </w:p>
        </w:tc>
        <w:tc>
          <w:tcPr>
            <w:tcW w:w="4230" w:type="dxa"/>
          </w:tcPr>
          <w:p w14:paraId="1AE94F74" w14:textId="77777777" w:rsidR="00331C2C" w:rsidRPr="00046F89" w:rsidRDefault="00331C2C" w:rsidP="00705D2A">
            <w:pPr>
              <w:pStyle w:val="af3"/>
              <w:spacing w:before="0"/>
              <w:rPr>
                <w:color w:val="000000"/>
                <w:sz w:val="26"/>
                <w:szCs w:val="26"/>
              </w:rPr>
            </w:pPr>
            <w:r w:rsidRPr="00046F89">
              <w:rPr>
                <w:color w:val="000000"/>
                <w:sz w:val="26"/>
                <w:szCs w:val="26"/>
              </w:rPr>
              <w:t>виконує ІАА та надає можливість вибрати розділ Послуги, в якому наведений перелік категорій онлайн послуг</w:t>
            </w:r>
          </w:p>
        </w:tc>
        <w:tc>
          <w:tcPr>
            <w:tcW w:w="2795" w:type="dxa"/>
          </w:tcPr>
          <w:p w14:paraId="0399DB0E" w14:textId="77777777" w:rsidR="00331C2C" w:rsidRPr="00046F89" w:rsidRDefault="00331C2C" w:rsidP="00705D2A">
            <w:pPr>
              <w:pStyle w:val="af3"/>
              <w:spacing w:before="0"/>
              <w:rPr>
                <w:color w:val="000000"/>
                <w:sz w:val="26"/>
                <w:szCs w:val="26"/>
              </w:rPr>
            </w:pPr>
            <w:r w:rsidRPr="00046F89">
              <w:rPr>
                <w:color w:val="000000"/>
                <w:sz w:val="26"/>
                <w:szCs w:val="26"/>
              </w:rPr>
              <w:t>відповідна веб-сторінка</w:t>
            </w:r>
          </w:p>
        </w:tc>
      </w:tr>
      <w:tr w:rsidR="00331C2C" w:rsidRPr="00046F89" w14:paraId="3D6E5954" w14:textId="77777777" w:rsidTr="00604838">
        <w:tc>
          <w:tcPr>
            <w:tcW w:w="782" w:type="dxa"/>
          </w:tcPr>
          <w:p w14:paraId="6E3B7807" w14:textId="77777777" w:rsidR="00331C2C" w:rsidRPr="00046F89" w:rsidRDefault="00331C2C" w:rsidP="00705D2A">
            <w:pPr>
              <w:suppressAutoHyphens/>
              <w:spacing w:line="288" w:lineRule="auto"/>
              <w:ind w:left="113"/>
              <w:jc w:val="center"/>
              <w:rPr>
                <w:color w:val="000000"/>
                <w:szCs w:val="26"/>
              </w:rPr>
            </w:pPr>
            <w:r w:rsidRPr="00046F89">
              <w:rPr>
                <w:color w:val="000000"/>
                <w:szCs w:val="26"/>
              </w:rPr>
              <w:t>5)</w:t>
            </w:r>
          </w:p>
        </w:tc>
        <w:tc>
          <w:tcPr>
            <w:tcW w:w="1940" w:type="dxa"/>
          </w:tcPr>
          <w:p w14:paraId="7A78A890" w14:textId="77777777" w:rsidR="00331C2C" w:rsidRPr="00046F89" w:rsidRDefault="00331C2C" w:rsidP="00705D2A">
            <w:pPr>
              <w:pStyle w:val="af3"/>
              <w:spacing w:before="0"/>
              <w:rPr>
                <w:color w:val="000000"/>
                <w:sz w:val="26"/>
                <w:szCs w:val="26"/>
              </w:rPr>
            </w:pPr>
            <w:r w:rsidRPr="00046F89">
              <w:rPr>
                <w:color w:val="000000"/>
                <w:sz w:val="26"/>
                <w:szCs w:val="26"/>
              </w:rPr>
              <w:t xml:space="preserve">Громадянин </w:t>
            </w:r>
          </w:p>
        </w:tc>
        <w:tc>
          <w:tcPr>
            <w:tcW w:w="4230" w:type="dxa"/>
          </w:tcPr>
          <w:p w14:paraId="01E79E9E" w14:textId="77777777" w:rsidR="00331C2C" w:rsidRPr="00046F89" w:rsidRDefault="00331C2C" w:rsidP="00705D2A">
            <w:pPr>
              <w:pStyle w:val="af3"/>
              <w:spacing w:before="0"/>
              <w:rPr>
                <w:color w:val="000000"/>
                <w:sz w:val="26"/>
                <w:szCs w:val="26"/>
              </w:rPr>
            </w:pPr>
            <w:r w:rsidRPr="00046F89">
              <w:rPr>
                <w:color w:val="000000"/>
                <w:sz w:val="26"/>
                <w:szCs w:val="26"/>
              </w:rPr>
              <w:t>вибирає категорію послуги та саму онлайн послугу</w:t>
            </w:r>
          </w:p>
        </w:tc>
        <w:tc>
          <w:tcPr>
            <w:tcW w:w="2795" w:type="dxa"/>
          </w:tcPr>
          <w:p w14:paraId="2DBCC215" w14:textId="77777777" w:rsidR="00331C2C" w:rsidRPr="00046F89" w:rsidRDefault="00331C2C" w:rsidP="00705D2A">
            <w:pPr>
              <w:pStyle w:val="af3"/>
              <w:spacing w:before="0"/>
              <w:rPr>
                <w:color w:val="000000"/>
                <w:sz w:val="26"/>
                <w:szCs w:val="26"/>
              </w:rPr>
            </w:pPr>
            <w:r w:rsidRPr="00046F89">
              <w:rPr>
                <w:color w:val="000000"/>
                <w:sz w:val="26"/>
                <w:szCs w:val="26"/>
              </w:rPr>
              <w:t>інформація про вибір Громадянина</w:t>
            </w:r>
          </w:p>
        </w:tc>
      </w:tr>
      <w:tr w:rsidR="00331C2C" w:rsidRPr="00046F89" w14:paraId="3A829EFB" w14:textId="77777777" w:rsidTr="00604838">
        <w:tc>
          <w:tcPr>
            <w:tcW w:w="782" w:type="dxa"/>
          </w:tcPr>
          <w:p w14:paraId="4D65B0C0" w14:textId="77777777" w:rsidR="00331C2C" w:rsidRPr="00046F89" w:rsidRDefault="00331C2C" w:rsidP="00705D2A">
            <w:pPr>
              <w:suppressAutoHyphens/>
              <w:spacing w:line="288" w:lineRule="auto"/>
              <w:ind w:left="113"/>
              <w:jc w:val="center"/>
              <w:rPr>
                <w:color w:val="000000"/>
                <w:szCs w:val="26"/>
              </w:rPr>
            </w:pPr>
            <w:r w:rsidRPr="00046F89">
              <w:rPr>
                <w:color w:val="000000"/>
                <w:szCs w:val="26"/>
              </w:rPr>
              <w:t>6)</w:t>
            </w:r>
          </w:p>
        </w:tc>
        <w:tc>
          <w:tcPr>
            <w:tcW w:w="1940" w:type="dxa"/>
          </w:tcPr>
          <w:p w14:paraId="513A894B" w14:textId="77777777" w:rsidR="00331C2C" w:rsidRPr="00046F89" w:rsidRDefault="00331C2C" w:rsidP="00705D2A">
            <w:pPr>
              <w:pStyle w:val="af3"/>
              <w:spacing w:before="0"/>
              <w:rPr>
                <w:color w:val="000000"/>
                <w:sz w:val="26"/>
                <w:szCs w:val="26"/>
              </w:rPr>
            </w:pPr>
            <w:r w:rsidRPr="00046F89">
              <w:rPr>
                <w:color w:val="000000"/>
                <w:sz w:val="26"/>
                <w:szCs w:val="26"/>
              </w:rPr>
              <w:t>ОКК</w:t>
            </w:r>
          </w:p>
        </w:tc>
        <w:tc>
          <w:tcPr>
            <w:tcW w:w="4230" w:type="dxa"/>
          </w:tcPr>
          <w:p w14:paraId="4DB1F064" w14:textId="77777777" w:rsidR="00331C2C" w:rsidRPr="00046F89" w:rsidRDefault="00331C2C" w:rsidP="00705D2A">
            <w:pPr>
              <w:pStyle w:val="af3"/>
              <w:spacing w:before="0"/>
              <w:rPr>
                <w:color w:val="000000"/>
                <w:sz w:val="26"/>
                <w:szCs w:val="26"/>
              </w:rPr>
            </w:pPr>
            <w:r w:rsidRPr="00046F89">
              <w:rPr>
                <w:color w:val="000000"/>
                <w:sz w:val="26"/>
                <w:szCs w:val="26"/>
              </w:rPr>
              <w:t>перевіряє можливість надання онлайн послуги у відповідності до методу ІАА, який виконав Громадянин  при вході до  ОКК.</w:t>
            </w:r>
          </w:p>
        </w:tc>
        <w:tc>
          <w:tcPr>
            <w:tcW w:w="2795" w:type="dxa"/>
          </w:tcPr>
          <w:p w14:paraId="3E60069E" w14:textId="77777777" w:rsidR="00331C2C" w:rsidRPr="00046F89" w:rsidRDefault="00331C2C" w:rsidP="00705D2A">
            <w:pPr>
              <w:pStyle w:val="af3"/>
              <w:spacing w:before="0"/>
              <w:rPr>
                <w:color w:val="000000"/>
                <w:sz w:val="26"/>
                <w:szCs w:val="26"/>
              </w:rPr>
            </w:pPr>
            <w:r w:rsidRPr="00046F89">
              <w:rPr>
                <w:color w:val="000000"/>
                <w:sz w:val="26"/>
                <w:szCs w:val="26"/>
              </w:rPr>
              <w:t>надання послуги можливо (перехід на 10);</w:t>
            </w:r>
          </w:p>
          <w:p w14:paraId="04EAB085" w14:textId="77777777" w:rsidR="00331C2C" w:rsidRPr="00046F89" w:rsidRDefault="00331C2C" w:rsidP="00705D2A">
            <w:pPr>
              <w:pStyle w:val="af3"/>
              <w:spacing w:before="0"/>
              <w:rPr>
                <w:color w:val="000000"/>
                <w:sz w:val="26"/>
                <w:szCs w:val="26"/>
              </w:rPr>
            </w:pPr>
            <w:r w:rsidRPr="00046F89">
              <w:rPr>
                <w:color w:val="000000"/>
                <w:sz w:val="26"/>
                <w:szCs w:val="26"/>
              </w:rPr>
              <w:t>надання послуги не можливо, потрібний інший метод ІАА (перехід на 7)</w:t>
            </w:r>
          </w:p>
        </w:tc>
      </w:tr>
      <w:tr w:rsidR="00331C2C" w:rsidRPr="00046F89" w14:paraId="5496018C" w14:textId="77777777" w:rsidTr="00604838">
        <w:tc>
          <w:tcPr>
            <w:tcW w:w="782" w:type="dxa"/>
          </w:tcPr>
          <w:p w14:paraId="4019D3A8" w14:textId="77777777" w:rsidR="00331C2C" w:rsidRPr="00046F89" w:rsidRDefault="00331C2C" w:rsidP="00705D2A">
            <w:pPr>
              <w:suppressAutoHyphens/>
              <w:spacing w:line="288" w:lineRule="auto"/>
              <w:ind w:left="113"/>
              <w:jc w:val="center"/>
              <w:rPr>
                <w:color w:val="000000"/>
                <w:szCs w:val="26"/>
              </w:rPr>
            </w:pPr>
            <w:r w:rsidRPr="00046F89">
              <w:rPr>
                <w:color w:val="000000"/>
                <w:szCs w:val="26"/>
              </w:rPr>
              <w:t>7)</w:t>
            </w:r>
          </w:p>
        </w:tc>
        <w:tc>
          <w:tcPr>
            <w:tcW w:w="1940" w:type="dxa"/>
          </w:tcPr>
          <w:p w14:paraId="39D9B105" w14:textId="77777777" w:rsidR="00331C2C" w:rsidRPr="00046F89" w:rsidDel="00446329" w:rsidRDefault="00331C2C" w:rsidP="00705D2A">
            <w:pPr>
              <w:pStyle w:val="af3"/>
              <w:spacing w:before="0"/>
              <w:rPr>
                <w:color w:val="000000"/>
                <w:sz w:val="26"/>
                <w:szCs w:val="26"/>
              </w:rPr>
            </w:pPr>
            <w:r w:rsidRPr="00046F89">
              <w:rPr>
                <w:color w:val="000000"/>
                <w:sz w:val="26"/>
                <w:szCs w:val="26"/>
              </w:rPr>
              <w:t>ОКК</w:t>
            </w:r>
          </w:p>
        </w:tc>
        <w:tc>
          <w:tcPr>
            <w:tcW w:w="4230" w:type="dxa"/>
          </w:tcPr>
          <w:p w14:paraId="6F68D040" w14:textId="77777777" w:rsidR="00331C2C" w:rsidRPr="00046F89" w:rsidRDefault="00331C2C" w:rsidP="00705D2A">
            <w:pPr>
              <w:pStyle w:val="af3"/>
              <w:spacing w:before="0"/>
              <w:rPr>
                <w:color w:val="000000"/>
                <w:sz w:val="26"/>
                <w:szCs w:val="26"/>
              </w:rPr>
            </w:pPr>
            <w:r w:rsidRPr="00046F89">
              <w:rPr>
                <w:color w:val="000000"/>
                <w:sz w:val="26"/>
                <w:szCs w:val="26"/>
              </w:rPr>
              <w:t>пропонує форму для вводу даних для ІАА, якщо у Громадянина не достатньо прав для надання онлайн послуги.</w:t>
            </w:r>
          </w:p>
        </w:tc>
        <w:tc>
          <w:tcPr>
            <w:tcW w:w="2795" w:type="dxa"/>
          </w:tcPr>
          <w:p w14:paraId="230A1360" w14:textId="77777777" w:rsidR="00331C2C" w:rsidRPr="00046F89" w:rsidRDefault="00331C2C" w:rsidP="00705D2A">
            <w:pPr>
              <w:pStyle w:val="af3"/>
              <w:spacing w:before="0"/>
              <w:rPr>
                <w:color w:val="000000"/>
                <w:sz w:val="26"/>
                <w:szCs w:val="26"/>
              </w:rPr>
            </w:pPr>
            <w:r w:rsidRPr="00046F89">
              <w:rPr>
                <w:color w:val="000000"/>
                <w:sz w:val="26"/>
                <w:szCs w:val="26"/>
              </w:rPr>
              <w:t>відповідна веб-сторінка</w:t>
            </w:r>
          </w:p>
        </w:tc>
      </w:tr>
      <w:tr w:rsidR="00331C2C" w:rsidRPr="00046F89" w14:paraId="10A0CE8F" w14:textId="77777777" w:rsidTr="00604838">
        <w:tc>
          <w:tcPr>
            <w:tcW w:w="782" w:type="dxa"/>
          </w:tcPr>
          <w:p w14:paraId="19C63021" w14:textId="77777777" w:rsidR="00331C2C" w:rsidRPr="00046F89" w:rsidRDefault="00331C2C" w:rsidP="00705D2A">
            <w:pPr>
              <w:suppressAutoHyphens/>
              <w:spacing w:line="288" w:lineRule="auto"/>
              <w:ind w:left="113"/>
              <w:jc w:val="center"/>
              <w:rPr>
                <w:color w:val="000000"/>
                <w:szCs w:val="26"/>
              </w:rPr>
            </w:pPr>
            <w:r w:rsidRPr="00046F89">
              <w:rPr>
                <w:color w:val="000000"/>
                <w:szCs w:val="26"/>
              </w:rPr>
              <w:t>8)</w:t>
            </w:r>
          </w:p>
        </w:tc>
        <w:tc>
          <w:tcPr>
            <w:tcW w:w="1940" w:type="dxa"/>
          </w:tcPr>
          <w:p w14:paraId="6331146A" w14:textId="77777777" w:rsidR="00331C2C" w:rsidRPr="00046F89" w:rsidDel="00446329" w:rsidRDefault="00331C2C" w:rsidP="00705D2A">
            <w:pPr>
              <w:pStyle w:val="af3"/>
              <w:spacing w:before="0"/>
              <w:rPr>
                <w:color w:val="000000"/>
                <w:sz w:val="26"/>
                <w:szCs w:val="26"/>
              </w:rPr>
            </w:pPr>
            <w:r w:rsidRPr="00046F89">
              <w:rPr>
                <w:color w:val="000000"/>
                <w:sz w:val="26"/>
                <w:szCs w:val="26"/>
              </w:rPr>
              <w:t>Громадянин</w:t>
            </w:r>
          </w:p>
        </w:tc>
        <w:tc>
          <w:tcPr>
            <w:tcW w:w="4230" w:type="dxa"/>
          </w:tcPr>
          <w:p w14:paraId="6CE909B6" w14:textId="77777777" w:rsidR="00331C2C" w:rsidRPr="00046F89" w:rsidRDefault="00331C2C" w:rsidP="00705D2A">
            <w:pPr>
              <w:pStyle w:val="af3"/>
              <w:spacing w:before="0"/>
              <w:rPr>
                <w:color w:val="000000"/>
                <w:sz w:val="26"/>
                <w:szCs w:val="26"/>
              </w:rPr>
            </w:pPr>
            <w:r w:rsidRPr="00046F89">
              <w:rPr>
                <w:color w:val="000000"/>
                <w:sz w:val="26"/>
                <w:szCs w:val="26"/>
              </w:rPr>
              <w:t>вводить дані в поля форми для ІАА;</w:t>
            </w:r>
          </w:p>
          <w:p w14:paraId="432677D7" w14:textId="77777777" w:rsidR="00331C2C" w:rsidRPr="00046F89" w:rsidRDefault="00331C2C" w:rsidP="00705D2A">
            <w:pPr>
              <w:pStyle w:val="af3"/>
              <w:spacing w:before="0"/>
              <w:rPr>
                <w:color w:val="000000"/>
                <w:sz w:val="26"/>
                <w:szCs w:val="26"/>
              </w:rPr>
            </w:pPr>
            <w:r w:rsidRPr="00046F89">
              <w:rPr>
                <w:color w:val="000000"/>
                <w:sz w:val="26"/>
                <w:szCs w:val="26"/>
              </w:rPr>
              <w:t>підтверджує закінчення введення даних;</w:t>
            </w:r>
          </w:p>
        </w:tc>
        <w:tc>
          <w:tcPr>
            <w:tcW w:w="2795" w:type="dxa"/>
          </w:tcPr>
          <w:p w14:paraId="35D03C29" w14:textId="77777777" w:rsidR="00331C2C" w:rsidRPr="00046F89" w:rsidRDefault="00331C2C" w:rsidP="00705D2A">
            <w:pPr>
              <w:pStyle w:val="af3"/>
              <w:spacing w:before="0"/>
              <w:rPr>
                <w:color w:val="000000"/>
                <w:sz w:val="26"/>
                <w:szCs w:val="26"/>
              </w:rPr>
            </w:pPr>
            <w:r w:rsidRPr="00046F89">
              <w:rPr>
                <w:color w:val="000000"/>
                <w:sz w:val="26"/>
                <w:szCs w:val="26"/>
              </w:rPr>
              <w:t>дані для авторизації Громадянина</w:t>
            </w:r>
          </w:p>
        </w:tc>
      </w:tr>
      <w:tr w:rsidR="00331C2C" w:rsidRPr="00046F89" w14:paraId="4B4116EB" w14:textId="77777777" w:rsidTr="00604838">
        <w:tc>
          <w:tcPr>
            <w:tcW w:w="782" w:type="dxa"/>
          </w:tcPr>
          <w:p w14:paraId="0420F961" w14:textId="77777777" w:rsidR="00331C2C" w:rsidRPr="00046F89" w:rsidRDefault="00331C2C" w:rsidP="00705D2A">
            <w:pPr>
              <w:suppressAutoHyphens/>
              <w:spacing w:line="288" w:lineRule="auto"/>
              <w:ind w:left="113"/>
              <w:jc w:val="center"/>
              <w:rPr>
                <w:color w:val="000000"/>
                <w:szCs w:val="26"/>
              </w:rPr>
            </w:pPr>
            <w:r w:rsidRPr="00046F89">
              <w:rPr>
                <w:color w:val="000000"/>
                <w:szCs w:val="26"/>
              </w:rPr>
              <w:lastRenderedPageBreak/>
              <w:t>9)</w:t>
            </w:r>
          </w:p>
        </w:tc>
        <w:tc>
          <w:tcPr>
            <w:tcW w:w="1940" w:type="dxa"/>
          </w:tcPr>
          <w:p w14:paraId="000B9EE9" w14:textId="77777777" w:rsidR="00331C2C" w:rsidRPr="00046F89" w:rsidDel="00446329" w:rsidRDefault="00331C2C" w:rsidP="00705D2A">
            <w:pPr>
              <w:pStyle w:val="af3"/>
              <w:spacing w:before="0"/>
              <w:rPr>
                <w:color w:val="000000"/>
                <w:sz w:val="26"/>
                <w:szCs w:val="26"/>
              </w:rPr>
            </w:pPr>
            <w:r w:rsidRPr="00046F89">
              <w:rPr>
                <w:color w:val="000000"/>
                <w:sz w:val="26"/>
                <w:szCs w:val="26"/>
              </w:rPr>
              <w:t>ОКК</w:t>
            </w:r>
          </w:p>
        </w:tc>
        <w:tc>
          <w:tcPr>
            <w:tcW w:w="4230" w:type="dxa"/>
          </w:tcPr>
          <w:p w14:paraId="58DC0B9D" w14:textId="77777777" w:rsidR="00331C2C" w:rsidRPr="00046F89" w:rsidRDefault="00331C2C" w:rsidP="00705D2A">
            <w:pPr>
              <w:pStyle w:val="af3"/>
              <w:spacing w:before="0"/>
              <w:rPr>
                <w:color w:val="000000"/>
                <w:sz w:val="26"/>
                <w:szCs w:val="26"/>
              </w:rPr>
            </w:pPr>
            <w:r w:rsidRPr="00046F89">
              <w:rPr>
                <w:color w:val="000000"/>
                <w:sz w:val="26"/>
                <w:szCs w:val="26"/>
              </w:rPr>
              <w:t>виконує ІАА за іншим методом, що потрібний для надання доступу до обраної онлайн послуги</w:t>
            </w:r>
          </w:p>
        </w:tc>
        <w:tc>
          <w:tcPr>
            <w:tcW w:w="2795" w:type="dxa"/>
          </w:tcPr>
          <w:p w14:paraId="0CB65E01" w14:textId="77777777" w:rsidR="00331C2C" w:rsidRPr="00046F89" w:rsidRDefault="00331C2C" w:rsidP="00705D2A">
            <w:pPr>
              <w:pStyle w:val="af3"/>
              <w:spacing w:before="0"/>
              <w:rPr>
                <w:color w:val="000000"/>
                <w:sz w:val="26"/>
                <w:szCs w:val="26"/>
              </w:rPr>
            </w:pPr>
            <w:r w:rsidRPr="00046F89">
              <w:rPr>
                <w:color w:val="000000"/>
                <w:sz w:val="26"/>
                <w:szCs w:val="26"/>
              </w:rPr>
              <w:t xml:space="preserve">надання послуги можливо </w:t>
            </w:r>
          </w:p>
        </w:tc>
      </w:tr>
      <w:tr w:rsidR="00331C2C" w:rsidRPr="00046F89" w14:paraId="5A95323B" w14:textId="77777777" w:rsidTr="00604838">
        <w:tc>
          <w:tcPr>
            <w:tcW w:w="782" w:type="dxa"/>
          </w:tcPr>
          <w:p w14:paraId="1B1904F3" w14:textId="77777777" w:rsidR="00331C2C" w:rsidRPr="00046F89" w:rsidRDefault="00331C2C" w:rsidP="00705D2A">
            <w:pPr>
              <w:suppressAutoHyphens/>
              <w:spacing w:line="288" w:lineRule="auto"/>
              <w:ind w:left="113"/>
              <w:jc w:val="center"/>
              <w:rPr>
                <w:color w:val="000000"/>
                <w:szCs w:val="26"/>
              </w:rPr>
            </w:pPr>
            <w:r w:rsidRPr="00046F89">
              <w:rPr>
                <w:color w:val="000000"/>
                <w:szCs w:val="26"/>
              </w:rPr>
              <w:t>10)</w:t>
            </w:r>
          </w:p>
        </w:tc>
        <w:tc>
          <w:tcPr>
            <w:tcW w:w="1940" w:type="dxa"/>
          </w:tcPr>
          <w:p w14:paraId="29DF8E02" w14:textId="77777777" w:rsidR="00331C2C" w:rsidRPr="00046F89" w:rsidRDefault="00331C2C" w:rsidP="00705D2A">
            <w:pPr>
              <w:pStyle w:val="af3"/>
              <w:spacing w:before="0"/>
              <w:rPr>
                <w:color w:val="000000"/>
                <w:sz w:val="26"/>
                <w:szCs w:val="26"/>
              </w:rPr>
            </w:pPr>
            <w:r w:rsidRPr="00046F89">
              <w:rPr>
                <w:color w:val="000000"/>
                <w:sz w:val="26"/>
                <w:szCs w:val="26"/>
              </w:rPr>
              <w:t>ОКК</w:t>
            </w:r>
          </w:p>
        </w:tc>
        <w:tc>
          <w:tcPr>
            <w:tcW w:w="4230" w:type="dxa"/>
          </w:tcPr>
          <w:p w14:paraId="0057B141" w14:textId="77777777" w:rsidR="00331C2C" w:rsidRPr="00046F89" w:rsidRDefault="00331C2C" w:rsidP="00705D2A">
            <w:pPr>
              <w:pStyle w:val="af3"/>
              <w:spacing w:before="0"/>
              <w:rPr>
                <w:color w:val="000000"/>
                <w:sz w:val="26"/>
                <w:szCs w:val="26"/>
              </w:rPr>
            </w:pPr>
            <w:r w:rsidRPr="00046F89">
              <w:rPr>
                <w:color w:val="000000"/>
                <w:sz w:val="26"/>
                <w:szCs w:val="26"/>
              </w:rPr>
              <w:t>надає веб сторінку з формою для внесення даних по заявці.</w:t>
            </w:r>
          </w:p>
        </w:tc>
        <w:tc>
          <w:tcPr>
            <w:tcW w:w="2795" w:type="dxa"/>
          </w:tcPr>
          <w:p w14:paraId="3F37CBE0" w14:textId="77777777" w:rsidR="00331C2C" w:rsidRPr="00046F89" w:rsidRDefault="00331C2C" w:rsidP="00705D2A">
            <w:pPr>
              <w:pStyle w:val="af3"/>
              <w:spacing w:before="0"/>
              <w:rPr>
                <w:color w:val="000000"/>
                <w:sz w:val="26"/>
                <w:szCs w:val="26"/>
              </w:rPr>
            </w:pPr>
            <w:r w:rsidRPr="00046F89">
              <w:rPr>
                <w:color w:val="000000"/>
                <w:sz w:val="26"/>
                <w:szCs w:val="26"/>
              </w:rPr>
              <w:t>відповідна веб-сторінка</w:t>
            </w:r>
          </w:p>
        </w:tc>
      </w:tr>
      <w:tr w:rsidR="00331C2C" w:rsidRPr="00046F89" w14:paraId="37A2562E" w14:textId="77777777" w:rsidTr="00604838">
        <w:tc>
          <w:tcPr>
            <w:tcW w:w="782" w:type="dxa"/>
          </w:tcPr>
          <w:p w14:paraId="28B4F234" w14:textId="77777777" w:rsidR="00331C2C" w:rsidRPr="00046F89" w:rsidRDefault="00331C2C" w:rsidP="00705D2A">
            <w:pPr>
              <w:suppressAutoHyphens/>
              <w:spacing w:line="288" w:lineRule="auto"/>
              <w:ind w:left="113"/>
              <w:jc w:val="center"/>
              <w:rPr>
                <w:color w:val="000000"/>
                <w:szCs w:val="26"/>
              </w:rPr>
            </w:pPr>
            <w:r w:rsidRPr="00046F89">
              <w:rPr>
                <w:color w:val="000000"/>
                <w:szCs w:val="26"/>
              </w:rPr>
              <w:t>11)</w:t>
            </w:r>
          </w:p>
        </w:tc>
        <w:tc>
          <w:tcPr>
            <w:tcW w:w="1940" w:type="dxa"/>
          </w:tcPr>
          <w:p w14:paraId="40BC7687" w14:textId="77777777" w:rsidR="00331C2C" w:rsidRPr="00046F89" w:rsidRDefault="00331C2C" w:rsidP="00705D2A">
            <w:pPr>
              <w:pStyle w:val="af3"/>
              <w:spacing w:before="0"/>
              <w:rPr>
                <w:color w:val="000000"/>
                <w:sz w:val="26"/>
                <w:szCs w:val="26"/>
              </w:rPr>
            </w:pPr>
            <w:r w:rsidRPr="00046F89">
              <w:rPr>
                <w:color w:val="000000"/>
                <w:sz w:val="26"/>
                <w:szCs w:val="26"/>
              </w:rPr>
              <w:t>Громадянин</w:t>
            </w:r>
          </w:p>
        </w:tc>
        <w:tc>
          <w:tcPr>
            <w:tcW w:w="4230" w:type="dxa"/>
          </w:tcPr>
          <w:p w14:paraId="191BF761" w14:textId="77777777" w:rsidR="00331C2C" w:rsidRPr="00046F89" w:rsidRDefault="00331C2C" w:rsidP="00705D2A">
            <w:pPr>
              <w:pStyle w:val="af3"/>
              <w:spacing w:before="0"/>
              <w:rPr>
                <w:color w:val="000000"/>
                <w:sz w:val="26"/>
                <w:szCs w:val="26"/>
              </w:rPr>
            </w:pPr>
            <w:r w:rsidRPr="00046F89">
              <w:rPr>
                <w:color w:val="000000"/>
                <w:sz w:val="26"/>
                <w:szCs w:val="26"/>
              </w:rPr>
              <w:t>вводить дані в поля форми по заявці;</w:t>
            </w:r>
          </w:p>
          <w:p w14:paraId="60EE1203" w14:textId="77777777" w:rsidR="00331C2C" w:rsidRPr="00046F89" w:rsidRDefault="00331C2C" w:rsidP="00705D2A">
            <w:pPr>
              <w:pStyle w:val="af3"/>
              <w:spacing w:before="0"/>
              <w:rPr>
                <w:color w:val="000000"/>
                <w:sz w:val="26"/>
                <w:szCs w:val="26"/>
              </w:rPr>
            </w:pPr>
            <w:r w:rsidRPr="00046F89">
              <w:rPr>
                <w:color w:val="000000"/>
                <w:sz w:val="26"/>
                <w:szCs w:val="26"/>
              </w:rPr>
              <w:t>підтверджує закінчення введення даних;</w:t>
            </w:r>
          </w:p>
        </w:tc>
        <w:tc>
          <w:tcPr>
            <w:tcW w:w="2795" w:type="dxa"/>
          </w:tcPr>
          <w:p w14:paraId="2835EBC3" w14:textId="77777777" w:rsidR="00331C2C" w:rsidRPr="00046F89" w:rsidRDefault="00331C2C" w:rsidP="00705D2A">
            <w:pPr>
              <w:pStyle w:val="af3"/>
              <w:spacing w:before="0"/>
              <w:rPr>
                <w:color w:val="000000"/>
                <w:sz w:val="26"/>
                <w:szCs w:val="26"/>
              </w:rPr>
            </w:pPr>
            <w:r w:rsidRPr="00046F89">
              <w:rPr>
                <w:color w:val="000000"/>
                <w:sz w:val="26"/>
                <w:szCs w:val="26"/>
              </w:rPr>
              <w:t xml:space="preserve">дані по заявці </w:t>
            </w:r>
          </w:p>
        </w:tc>
      </w:tr>
    </w:tbl>
    <w:p w14:paraId="69D10158" w14:textId="64E783BC" w:rsidR="00331C2C" w:rsidRPr="00046F89" w:rsidRDefault="00331C2C" w:rsidP="00705D2A">
      <w:pPr>
        <w:suppressAutoHyphens/>
        <w:spacing w:line="288" w:lineRule="auto"/>
        <w:ind w:firstLine="567"/>
        <w:rPr>
          <w:color w:val="000000"/>
          <w:szCs w:val="26"/>
        </w:rPr>
      </w:pPr>
      <w:r w:rsidRPr="00046F89">
        <w:rPr>
          <w:color w:val="000000"/>
          <w:szCs w:val="26"/>
        </w:rPr>
        <w:t xml:space="preserve">Алгоритм взаємодії складових під час входу звернення до Порталу послуг наведено в </w:t>
      </w:r>
      <w:r w:rsidR="00F42D48" w:rsidRPr="00046F89">
        <w:rPr>
          <w:b/>
          <w:color w:val="000000"/>
          <w:szCs w:val="26"/>
        </w:rPr>
        <w:fldChar w:fldCharType="begin"/>
      </w:r>
      <w:r w:rsidR="00F42D48" w:rsidRPr="00046F89">
        <w:rPr>
          <w:color w:val="000000"/>
          <w:szCs w:val="26"/>
        </w:rPr>
        <w:instrText xml:space="preserve"> REF _Ref500321040 \h </w:instrText>
      </w:r>
      <w:r w:rsidR="00F42D48" w:rsidRPr="00046F89">
        <w:rPr>
          <w:b/>
          <w:color w:val="000000"/>
          <w:szCs w:val="26"/>
        </w:rPr>
        <w:instrText xml:space="preserve"> \* MERGEFORMAT </w:instrText>
      </w:r>
      <w:r w:rsidR="00F42D48" w:rsidRPr="00046F89">
        <w:rPr>
          <w:b/>
          <w:color w:val="000000"/>
          <w:szCs w:val="26"/>
        </w:rPr>
      </w:r>
      <w:r w:rsidR="00F42D48" w:rsidRPr="00046F89">
        <w:rPr>
          <w:b/>
          <w:color w:val="000000"/>
          <w:szCs w:val="26"/>
        </w:rPr>
        <w:fldChar w:fldCharType="separate"/>
      </w:r>
      <w:r w:rsidR="00197151" w:rsidRPr="00197151">
        <w:rPr>
          <w:szCs w:val="26"/>
        </w:rPr>
        <w:t>Таблиця</w:t>
      </w:r>
      <w:r w:rsidR="00197151" w:rsidRPr="00046F89">
        <w:rPr>
          <w:sz w:val="24"/>
        </w:rPr>
        <w:t xml:space="preserve"> </w:t>
      </w:r>
      <w:r w:rsidR="00197151">
        <w:rPr>
          <w:noProof/>
          <w:sz w:val="24"/>
        </w:rPr>
        <w:t>4</w:t>
      </w:r>
      <w:r w:rsidR="00F42D48" w:rsidRPr="00046F89">
        <w:rPr>
          <w:b/>
          <w:color w:val="000000"/>
          <w:szCs w:val="26"/>
        </w:rPr>
        <w:fldChar w:fldCharType="end"/>
      </w:r>
      <w:r w:rsidRPr="00046F89">
        <w:rPr>
          <w:b/>
          <w:color w:val="000000"/>
          <w:szCs w:val="26"/>
        </w:rPr>
        <w:t>.</w:t>
      </w:r>
    </w:p>
    <w:p w14:paraId="122D769F" w14:textId="77777777" w:rsidR="00331C2C" w:rsidRPr="00046F89" w:rsidRDefault="00331C2C" w:rsidP="00705D2A">
      <w:pPr>
        <w:suppressAutoHyphens/>
        <w:spacing w:line="288" w:lineRule="auto"/>
        <w:ind w:firstLine="567"/>
        <w:rPr>
          <w:color w:val="000000"/>
          <w:szCs w:val="26"/>
        </w:rPr>
      </w:pPr>
    </w:p>
    <w:p w14:paraId="752C6995" w14:textId="06E94C31" w:rsidR="00331C2C" w:rsidRPr="00046F89" w:rsidRDefault="00331C2C" w:rsidP="00705D2A">
      <w:pPr>
        <w:pStyle w:val="aff6"/>
        <w:keepNext/>
        <w:jc w:val="center"/>
        <w:rPr>
          <w:rFonts w:ascii="Times New Roman" w:hAnsi="Times New Roman"/>
          <w:sz w:val="24"/>
          <w:szCs w:val="24"/>
          <w:lang w:val="uk-UA"/>
        </w:rPr>
      </w:pPr>
      <w:bookmarkStart w:id="108" w:name="_Ref500321040"/>
      <w:bookmarkStart w:id="109" w:name="_Toc507660703"/>
      <w:r w:rsidRPr="00046F89">
        <w:rPr>
          <w:rFonts w:ascii="Times New Roman" w:hAnsi="Times New Roman"/>
          <w:color w:val="auto"/>
          <w:sz w:val="24"/>
          <w:szCs w:val="24"/>
          <w:lang w:val="uk-UA"/>
        </w:rPr>
        <w:t xml:space="preserve">Таблиця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Таблиця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4</w:t>
      </w:r>
      <w:r w:rsidRPr="00046F89">
        <w:rPr>
          <w:rFonts w:ascii="Times New Roman" w:hAnsi="Times New Roman"/>
          <w:color w:val="auto"/>
          <w:sz w:val="24"/>
          <w:szCs w:val="24"/>
          <w:lang w:val="uk-UA"/>
        </w:rPr>
        <w:fldChar w:fldCharType="end"/>
      </w:r>
      <w:bookmarkEnd w:id="108"/>
      <w:r w:rsidRPr="00046F89">
        <w:rPr>
          <w:rFonts w:ascii="Times New Roman" w:hAnsi="Times New Roman"/>
          <w:color w:val="auto"/>
          <w:sz w:val="24"/>
          <w:szCs w:val="24"/>
          <w:lang w:val="uk-UA"/>
        </w:rPr>
        <w:t>. Алгоритм взаємодії складових під час звернення до Порталу послуг</w:t>
      </w:r>
      <w:bookmarkEnd w:id="109"/>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2362"/>
        <w:gridCol w:w="3802"/>
        <w:gridCol w:w="2322"/>
      </w:tblGrid>
      <w:tr w:rsidR="00331C2C" w:rsidRPr="00046F89" w14:paraId="256FA30E" w14:textId="77777777" w:rsidTr="00205D56">
        <w:trPr>
          <w:tblHeader/>
        </w:trPr>
        <w:tc>
          <w:tcPr>
            <w:tcW w:w="783" w:type="dxa"/>
            <w:shd w:val="clear" w:color="auto" w:fill="D9D9D9"/>
            <w:vAlign w:val="center"/>
          </w:tcPr>
          <w:p w14:paraId="43DB5F55" w14:textId="77777777" w:rsidR="00331C2C" w:rsidRPr="00046F89" w:rsidRDefault="00331C2C" w:rsidP="00705D2A">
            <w:pPr>
              <w:suppressAutoHyphens/>
              <w:spacing w:after="120" w:line="288" w:lineRule="auto"/>
              <w:ind w:firstLine="22"/>
              <w:jc w:val="center"/>
              <w:rPr>
                <w:rFonts w:ascii="Calibri" w:hAnsi="Calibri"/>
                <w:b/>
                <w:color w:val="000000"/>
                <w:szCs w:val="26"/>
              </w:rPr>
            </w:pPr>
            <w:r w:rsidRPr="00046F89">
              <w:rPr>
                <w:b/>
                <w:color w:val="000000"/>
                <w:szCs w:val="26"/>
              </w:rPr>
              <w:t>№</w:t>
            </w:r>
          </w:p>
        </w:tc>
        <w:tc>
          <w:tcPr>
            <w:tcW w:w="2008" w:type="dxa"/>
            <w:shd w:val="clear" w:color="auto" w:fill="D9D9D9"/>
            <w:vAlign w:val="center"/>
          </w:tcPr>
          <w:p w14:paraId="51E5106D" w14:textId="77777777" w:rsidR="00331C2C" w:rsidRPr="00046F89" w:rsidRDefault="00331C2C" w:rsidP="00705D2A">
            <w:pPr>
              <w:suppressAutoHyphens/>
              <w:spacing w:after="120" w:line="288" w:lineRule="auto"/>
              <w:jc w:val="center"/>
              <w:rPr>
                <w:rFonts w:ascii="Calibri" w:hAnsi="Calibri"/>
                <w:b/>
                <w:color w:val="000000"/>
                <w:szCs w:val="26"/>
              </w:rPr>
            </w:pPr>
            <w:r w:rsidRPr="00046F89">
              <w:rPr>
                <w:b/>
                <w:color w:val="000000"/>
                <w:szCs w:val="26"/>
              </w:rPr>
              <w:t>Виконавець</w:t>
            </w:r>
          </w:p>
        </w:tc>
        <w:tc>
          <w:tcPr>
            <w:tcW w:w="4469" w:type="dxa"/>
            <w:shd w:val="clear" w:color="auto" w:fill="D9D9D9"/>
            <w:vAlign w:val="center"/>
          </w:tcPr>
          <w:p w14:paraId="5BB4098D" w14:textId="77777777" w:rsidR="00331C2C" w:rsidRPr="00046F89" w:rsidRDefault="00331C2C" w:rsidP="00705D2A">
            <w:pPr>
              <w:suppressAutoHyphens/>
              <w:spacing w:after="120" w:line="288" w:lineRule="auto"/>
              <w:jc w:val="center"/>
              <w:rPr>
                <w:rFonts w:ascii="Calibri" w:hAnsi="Calibri"/>
                <w:b/>
                <w:color w:val="000000"/>
                <w:szCs w:val="26"/>
              </w:rPr>
            </w:pPr>
            <w:r w:rsidRPr="00046F89">
              <w:rPr>
                <w:b/>
                <w:color w:val="000000"/>
                <w:szCs w:val="26"/>
              </w:rPr>
              <w:t>Описання дії</w:t>
            </w:r>
          </w:p>
        </w:tc>
        <w:tc>
          <w:tcPr>
            <w:tcW w:w="2487" w:type="dxa"/>
            <w:shd w:val="clear" w:color="auto" w:fill="D9D9D9"/>
            <w:vAlign w:val="center"/>
          </w:tcPr>
          <w:p w14:paraId="24DF4BE7" w14:textId="77777777" w:rsidR="00331C2C" w:rsidRPr="00046F89" w:rsidRDefault="00331C2C" w:rsidP="00705D2A">
            <w:pPr>
              <w:suppressAutoHyphens/>
              <w:spacing w:after="120" w:line="288" w:lineRule="auto"/>
              <w:jc w:val="center"/>
              <w:rPr>
                <w:rFonts w:ascii="Calibri" w:hAnsi="Calibri"/>
                <w:b/>
                <w:color w:val="000000"/>
                <w:szCs w:val="26"/>
              </w:rPr>
            </w:pPr>
            <w:r w:rsidRPr="00046F89">
              <w:rPr>
                <w:b/>
                <w:color w:val="000000"/>
                <w:szCs w:val="26"/>
              </w:rPr>
              <w:t>Результат</w:t>
            </w:r>
          </w:p>
        </w:tc>
      </w:tr>
      <w:tr w:rsidR="00331C2C" w:rsidRPr="00046F89" w14:paraId="28CBE237" w14:textId="77777777" w:rsidTr="00205D56">
        <w:tc>
          <w:tcPr>
            <w:tcW w:w="783" w:type="dxa"/>
          </w:tcPr>
          <w:p w14:paraId="46CF0429" w14:textId="77777777" w:rsidR="00331C2C" w:rsidRPr="00046F89" w:rsidRDefault="00331C2C" w:rsidP="00705D2A">
            <w:pPr>
              <w:suppressAutoHyphens/>
              <w:spacing w:line="288" w:lineRule="auto"/>
              <w:jc w:val="center"/>
              <w:rPr>
                <w:color w:val="000000"/>
                <w:szCs w:val="26"/>
              </w:rPr>
            </w:pPr>
            <w:r w:rsidRPr="00046F89">
              <w:rPr>
                <w:color w:val="000000"/>
                <w:szCs w:val="26"/>
              </w:rPr>
              <w:t>1)</w:t>
            </w:r>
          </w:p>
        </w:tc>
        <w:tc>
          <w:tcPr>
            <w:tcW w:w="2008" w:type="dxa"/>
          </w:tcPr>
          <w:p w14:paraId="0EDF7BF4" w14:textId="77777777" w:rsidR="00331C2C" w:rsidRPr="00046F89" w:rsidRDefault="00331C2C" w:rsidP="00705D2A">
            <w:pPr>
              <w:pStyle w:val="af3"/>
              <w:rPr>
                <w:sz w:val="26"/>
              </w:rPr>
            </w:pPr>
            <w:r w:rsidRPr="00046F89">
              <w:rPr>
                <w:sz w:val="26"/>
              </w:rPr>
              <w:t>Громадянин</w:t>
            </w:r>
          </w:p>
        </w:tc>
        <w:tc>
          <w:tcPr>
            <w:tcW w:w="4469" w:type="dxa"/>
          </w:tcPr>
          <w:p w14:paraId="2EA2F810" w14:textId="77777777" w:rsidR="00331C2C" w:rsidRPr="00046F89" w:rsidRDefault="00331C2C" w:rsidP="00705D2A">
            <w:pPr>
              <w:pStyle w:val="af3"/>
              <w:rPr>
                <w:sz w:val="26"/>
              </w:rPr>
            </w:pPr>
            <w:r w:rsidRPr="00046F89">
              <w:rPr>
                <w:sz w:val="26"/>
              </w:rPr>
              <w:t xml:space="preserve">звертається до веб-ресурсу Порталу послуг (poslugy.kyivcity.gov.ua). </w:t>
            </w:r>
          </w:p>
        </w:tc>
        <w:tc>
          <w:tcPr>
            <w:tcW w:w="2487" w:type="dxa"/>
          </w:tcPr>
          <w:p w14:paraId="3D134F09" w14:textId="77777777" w:rsidR="00331C2C" w:rsidRPr="00046F89" w:rsidRDefault="00331C2C" w:rsidP="00705D2A">
            <w:pPr>
              <w:pStyle w:val="af3"/>
              <w:rPr>
                <w:sz w:val="26"/>
              </w:rPr>
            </w:pPr>
            <w:r w:rsidRPr="00046F89">
              <w:rPr>
                <w:sz w:val="26"/>
              </w:rPr>
              <w:t>відображення відповідної веб-сторінки</w:t>
            </w:r>
          </w:p>
        </w:tc>
      </w:tr>
      <w:tr w:rsidR="00331C2C" w:rsidRPr="00046F89" w14:paraId="2D5EF5CB" w14:textId="77777777" w:rsidTr="00205D56">
        <w:tc>
          <w:tcPr>
            <w:tcW w:w="783" w:type="dxa"/>
          </w:tcPr>
          <w:p w14:paraId="30B21892" w14:textId="77777777" w:rsidR="00331C2C" w:rsidRPr="00046F89" w:rsidRDefault="00331C2C" w:rsidP="00705D2A">
            <w:pPr>
              <w:suppressAutoHyphens/>
              <w:spacing w:line="288" w:lineRule="auto"/>
              <w:jc w:val="center"/>
              <w:rPr>
                <w:color w:val="000000"/>
                <w:szCs w:val="26"/>
              </w:rPr>
            </w:pPr>
            <w:r w:rsidRPr="00046F89">
              <w:rPr>
                <w:color w:val="000000"/>
                <w:szCs w:val="26"/>
              </w:rPr>
              <w:t>2)</w:t>
            </w:r>
          </w:p>
        </w:tc>
        <w:tc>
          <w:tcPr>
            <w:tcW w:w="2008" w:type="dxa"/>
          </w:tcPr>
          <w:p w14:paraId="3B65628B" w14:textId="77777777" w:rsidR="00331C2C" w:rsidRPr="00046F89" w:rsidRDefault="00331C2C" w:rsidP="00705D2A">
            <w:pPr>
              <w:pStyle w:val="af3"/>
              <w:rPr>
                <w:sz w:val="26"/>
              </w:rPr>
            </w:pPr>
            <w:r w:rsidRPr="00046F89">
              <w:rPr>
                <w:sz w:val="26"/>
              </w:rPr>
              <w:t>Портал послуг</w:t>
            </w:r>
          </w:p>
        </w:tc>
        <w:tc>
          <w:tcPr>
            <w:tcW w:w="4469" w:type="dxa"/>
          </w:tcPr>
          <w:p w14:paraId="3B824F9B" w14:textId="77777777" w:rsidR="00331C2C" w:rsidRPr="00046F89" w:rsidRDefault="00331C2C" w:rsidP="00705D2A">
            <w:pPr>
              <w:pStyle w:val="af3"/>
              <w:rPr>
                <w:sz w:val="26"/>
              </w:rPr>
            </w:pPr>
            <w:r w:rsidRPr="00046F89">
              <w:rPr>
                <w:sz w:val="26"/>
              </w:rPr>
              <w:t xml:space="preserve">надає веб сторінку з переліком категорій онлайн послуг </w:t>
            </w:r>
          </w:p>
        </w:tc>
        <w:tc>
          <w:tcPr>
            <w:tcW w:w="2487" w:type="dxa"/>
          </w:tcPr>
          <w:p w14:paraId="1134B05F" w14:textId="77777777" w:rsidR="00331C2C" w:rsidRPr="00046F89" w:rsidRDefault="00331C2C" w:rsidP="00705D2A">
            <w:pPr>
              <w:pStyle w:val="af3"/>
              <w:rPr>
                <w:sz w:val="26"/>
              </w:rPr>
            </w:pPr>
            <w:r w:rsidRPr="00046F89">
              <w:rPr>
                <w:sz w:val="26"/>
              </w:rPr>
              <w:t>відображення відповідної веб-сторінки</w:t>
            </w:r>
          </w:p>
        </w:tc>
      </w:tr>
      <w:tr w:rsidR="00331C2C" w:rsidRPr="00046F89" w14:paraId="131BE4E7" w14:textId="77777777" w:rsidTr="00205D56">
        <w:tc>
          <w:tcPr>
            <w:tcW w:w="783" w:type="dxa"/>
          </w:tcPr>
          <w:p w14:paraId="2F0838F3" w14:textId="77777777" w:rsidR="00331C2C" w:rsidRPr="00046F89" w:rsidRDefault="00331C2C" w:rsidP="00705D2A">
            <w:pPr>
              <w:suppressAutoHyphens/>
              <w:spacing w:line="288" w:lineRule="auto"/>
              <w:jc w:val="center"/>
              <w:rPr>
                <w:color w:val="000000"/>
                <w:szCs w:val="26"/>
              </w:rPr>
            </w:pPr>
            <w:r w:rsidRPr="00046F89">
              <w:rPr>
                <w:color w:val="000000"/>
                <w:szCs w:val="26"/>
              </w:rPr>
              <w:t>3)</w:t>
            </w:r>
          </w:p>
        </w:tc>
        <w:tc>
          <w:tcPr>
            <w:tcW w:w="2008" w:type="dxa"/>
          </w:tcPr>
          <w:p w14:paraId="697D91B3" w14:textId="77777777" w:rsidR="00331C2C" w:rsidRPr="00046F89" w:rsidRDefault="00331C2C" w:rsidP="00705D2A">
            <w:pPr>
              <w:pStyle w:val="af3"/>
              <w:rPr>
                <w:sz w:val="26"/>
              </w:rPr>
            </w:pPr>
            <w:r w:rsidRPr="00046F89">
              <w:rPr>
                <w:sz w:val="26"/>
              </w:rPr>
              <w:t xml:space="preserve">Громадянин </w:t>
            </w:r>
          </w:p>
        </w:tc>
        <w:tc>
          <w:tcPr>
            <w:tcW w:w="4469" w:type="dxa"/>
          </w:tcPr>
          <w:p w14:paraId="114B6E8D" w14:textId="77777777" w:rsidR="00331C2C" w:rsidRPr="00046F89" w:rsidRDefault="00331C2C" w:rsidP="00705D2A">
            <w:pPr>
              <w:pStyle w:val="af3"/>
              <w:rPr>
                <w:sz w:val="26"/>
              </w:rPr>
            </w:pPr>
            <w:r w:rsidRPr="00046F89">
              <w:rPr>
                <w:sz w:val="26"/>
              </w:rPr>
              <w:t>на веб-сторінці вибирає категорію послуги та саму онлайн послугу;</w:t>
            </w:r>
          </w:p>
          <w:p w14:paraId="15DCC7A1" w14:textId="77777777" w:rsidR="00331C2C" w:rsidRPr="00046F89" w:rsidRDefault="00331C2C" w:rsidP="00705D2A">
            <w:pPr>
              <w:pStyle w:val="af3"/>
              <w:rPr>
                <w:sz w:val="26"/>
              </w:rPr>
            </w:pPr>
            <w:r w:rsidRPr="00046F89">
              <w:rPr>
                <w:sz w:val="26"/>
              </w:rPr>
              <w:t>підтверджує свій вибір засобами, що передбачає веб-сторінка.</w:t>
            </w:r>
          </w:p>
        </w:tc>
        <w:tc>
          <w:tcPr>
            <w:tcW w:w="2487" w:type="dxa"/>
          </w:tcPr>
          <w:p w14:paraId="51E32C00" w14:textId="77777777" w:rsidR="00331C2C" w:rsidRPr="00046F89" w:rsidRDefault="00331C2C" w:rsidP="00705D2A">
            <w:pPr>
              <w:pStyle w:val="af3"/>
              <w:rPr>
                <w:sz w:val="26"/>
              </w:rPr>
            </w:pPr>
            <w:r w:rsidRPr="00046F89">
              <w:rPr>
                <w:sz w:val="26"/>
              </w:rPr>
              <w:t>інформація про вибір Громадянина</w:t>
            </w:r>
          </w:p>
        </w:tc>
      </w:tr>
      <w:tr w:rsidR="00331C2C" w:rsidRPr="00046F89" w14:paraId="3747795D" w14:textId="77777777" w:rsidTr="00205D56">
        <w:tc>
          <w:tcPr>
            <w:tcW w:w="783" w:type="dxa"/>
          </w:tcPr>
          <w:p w14:paraId="302930C9" w14:textId="77777777" w:rsidR="00331C2C" w:rsidRPr="00046F89" w:rsidRDefault="00331C2C" w:rsidP="00705D2A">
            <w:pPr>
              <w:suppressAutoHyphens/>
              <w:spacing w:line="288" w:lineRule="auto"/>
              <w:jc w:val="center"/>
              <w:rPr>
                <w:color w:val="000000"/>
                <w:szCs w:val="26"/>
              </w:rPr>
            </w:pPr>
            <w:r w:rsidRPr="00046F89">
              <w:rPr>
                <w:color w:val="000000"/>
                <w:szCs w:val="26"/>
              </w:rPr>
              <w:t>4)</w:t>
            </w:r>
          </w:p>
        </w:tc>
        <w:tc>
          <w:tcPr>
            <w:tcW w:w="2008" w:type="dxa"/>
          </w:tcPr>
          <w:p w14:paraId="374151B5" w14:textId="77777777" w:rsidR="00331C2C" w:rsidRPr="00046F89" w:rsidRDefault="00331C2C" w:rsidP="00705D2A">
            <w:pPr>
              <w:pStyle w:val="af3"/>
              <w:rPr>
                <w:sz w:val="26"/>
              </w:rPr>
            </w:pPr>
            <w:r w:rsidRPr="00046F89">
              <w:rPr>
                <w:sz w:val="26"/>
              </w:rPr>
              <w:t>Портал послуг</w:t>
            </w:r>
          </w:p>
        </w:tc>
        <w:tc>
          <w:tcPr>
            <w:tcW w:w="4469" w:type="dxa"/>
          </w:tcPr>
          <w:p w14:paraId="5FE8598E" w14:textId="77777777" w:rsidR="00331C2C" w:rsidRPr="00046F89" w:rsidRDefault="00331C2C" w:rsidP="00705D2A">
            <w:pPr>
              <w:pStyle w:val="af3"/>
              <w:rPr>
                <w:sz w:val="26"/>
              </w:rPr>
            </w:pPr>
            <w:r w:rsidRPr="00046F89">
              <w:rPr>
                <w:sz w:val="26"/>
              </w:rPr>
              <w:t>перевіряє, чи потрібно Громадянину  пройти ІАА  для надання доступу до обраної онлайн послуги</w:t>
            </w:r>
          </w:p>
        </w:tc>
        <w:tc>
          <w:tcPr>
            <w:tcW w:w="2487" w:type="dxa"/>
          </w:tcPr>
          <w:p w14:paraId="6FC07D64" w14:textId="77777777" w:rsidR="00331C2C" w:rsidRPr="00046F89" w:rsidRDefault="00331C2C" w:rsidP="00705D2A">
            <w:pPr>
              <w:pStyle w:val="af3"/>
              <w:rPr>
                <w:sz w:val="26"/>
              </w:rPr>
            </w:pPr>
            <w:r w:rsidRPr="00046F89">
              <w:rPr>
                <w:sz w:val="26"/>
              </w:rPr>
              <w:t>надання послуги можливо (перехід на 7);</w:t>
            </w:r>
          </w:p>
          <w:p w14:paraId="4697593E" w14:textId="77777777" w:rsidR="00331C2C" w:rsidRPr="00046F89" w:rsidRDefault="00331C2C" w:rsidP="00705D2A">
            <w:pPr>
              <w:pStyle w:val="af3"/>
              <w:rPr>
                <w:sz w:val="26"/>
              </w:rPr>
            </w:pPr>
            <w:r w:rsidRPr="00046F89">
              <w:rPr>
                <w:sz w:val="26"/>
              </w:rPr>
              <w:t>надання послуги не можливо, потрібний ІАА (перехід на 5)</w:t>
            </w:r>
          </w:p>
        </w:tc>
      </w:tr>
      <w:tr w:rsidR="00331C2C" w:rsidRPr="00046F89" w14:paraId="21DD9C1B" w14:textId="77777777" w:rsidTr="00205D56">
        <w:tc>
          <w:tcPr>
            <w:tcW w:w="783" w:type="dxa"/>
          </w:tcPr>
          <w:p w14:paraId="4C07B675" w14:textId="77777777" w:rsidR="00331C2C" w:rsidRPr="00046F89" w:rsidRDefault="00331C2C" w:rsidP="00705D2A">
            <w:pPr>
              <w:suppressAutoHyphens/>
              <w:spacing w:line="288" w:lineRule="auto"/>
              <w:jc w:val="center"/>
              <w:rPr>
                <w:color w:val="000000"/>
                <w:szCs w:val="26"/>
              </w:rPr>
            </w:pPr>
            <w:r w:rsidRPr="00046F89">
              <w:rPr>
                <w:color w:val="000000"/>
                <w:szCs w:val="26"/>
              </w:rPr>
              <w:t>5)</w:t>
            </w:r>
          </w:p>
        </w:tc>
        <w:tc>
          <w:tcPr>
            <w:tcW w:w="2008" w:type="dxa"/>
          </w:tcPr>
          <w:p w14:paraId="5EEF7FE4" w14:textId="77777777" w:rsidR="00331C2C" w:rsidRPr="00046F89" w:rsidRDefault="00331C2C" w:rsidP="00705D2A">
            <w:pPr>
              <w:pStyle w:val="af3"/>
              <w:rPr>
                <w:sz w:val="26"/>
              </w:rPr>
            </w:pPr>
            <w:r w:rsidRPr="00046F89">
              <w:rPr>
                <w:sz w:val="26"/>
              </w:rPr>
              <w:t>ОКК</w:t>
            </w:r>
          </w:p>
        </w:tc>
        <w:tc>
          <w:tcPr>
            <w:tcW w:w="4469" w:type="dxa"/>
          </w:tcPr>
          <w:p w14:paraId="250A426B" w14:textId="77777777" w:rsidR="00331C2C" w:rsidRPr="00046F89" w:rsidRDefault="00331C2C" w:rsidP="00705D2A">
            <w:pPr>
              <w:pStyle w:val="af3"/>
              <w:rPr>
                <w:sz w:val="26"/>
              </w:rPr>
            </w:pPr>
            <w:r w:rsidRPr="00046F89">
              <w:rPr>
                <w:sz w:val="26"/>
              </w:rPr>
              <w:t>пропонує форму для вводу даних для ІАА.</w:t>
            </w:r>
          </w:p>
        </w:tc>
        <w:tc>
          <w:tcPr>
            <w:tcW w:w="2487" w:type="dxa"/>
          </w:tcPr>
          <w:p w14:paraId="15A2CEA0" w14:textId="77777777" w:rsidR="00331C2C" w:rsidRPr="00046F89" w:rsidRDefault="00331C2C" w:rsidP="00705D2A">
            <w:pPr>
              <w:pStyle w:val="af3"/>
              <w:rPr>
                <w:sz w:val="26"/>
              </w:rPr>
            </w:pPr>
            <w:r w:rsidRPr="00046F89">
              <w:rPr>
                <w:sz w:val="26"/>
              </w:rPr>
              <w:t>відповідна веб-сторінка</w:t>
            </w:r>
          </w:p>
        </w:tc>
      </w:tr>
      <w:tr w:rsidR="00331C2C" w:rsidRPr="00046F89" w14:paraId="43EB3489" w14:textId="77777777" w:rsidTr="00205D56">
        <w:tc>
          <w:tcPr>
            <w:tcW w:w="783" w:type="dxa"/>
          </w:tcPr>
          <w:p w14:paraId="4DBA7254" w14:textId="77777777" w:rsidR="00331C2C" w:rsidRPr="00046F89" w:rsidRDefault="00331C2C" w:rsidP="00705D2A">
            <w:pPr>
              <w:suppressAutoHyphens/>
              <w:spacing w:line="288" w:lineRule="auto"/>
              <w:jc w:val="center"/>
              <w:rPr>
                <w:color w:val="000000"/>
                <w:szCs w:val="26"/>
              </w:rPr>
            </w:pPr>
            <w:r w:rsidRPr="00046F89">
              <w:rPr>
                <w:color w:val="000000"/>
                <w:szCs w:val="26"/>
              </w:rPr>
              <w:t>6)</w:t>
            </w:r>
          </w:p>
        </w:tc>
        <w:tc>
          <w:tcPr>
            <w:tcW w:w="2008" w:type="dxa"/>
          </w:tcPr>
          <w:p w14:paraId="04C0D50A" w14:textId="77777777" w:rsidR="00331C2C" w:rsidRPr="00046F89" w:rsidRDefault="00331C2C" w:rsidP="00705D2A">
            <w:pPr>
              <w:pStyle w:val="af3"/>
              <w:rPr>
                <w:sz w:val="26"/>
              </w:rPr>
            </w:pPr>
            <w:r w:rsidRPr="00046F89">
              <w:rPr>
                <w:sz w:val="26"/>
              </w:rPr>
              <w:t>Громадянин</w:t>
            </w:r>
          </w:p>
        </w:tc>
        <w:tc>
          <w:tcPr>
            <w:tcW w:w="4469" w:type="dxa"/>
          </w:tcPr>
          <w:p w14:paraId="74B98FE9" w14:textId="77777777" w:rsidR="00331C2C" w:rsidRPr="00046F89" w:rsidRDefault="00331C2C" w:rsidP="00705D2A">
            <w:pPr>
              <w:pStyle w:val="af3"/>
              <w:rPr>
                <w:sz w:val="26"/>
              </w:rPr>
            </w:pPr>
            <w:r w:rsidRPr="00046F89">
              <w:rPr>
                <w:sz w:val="26"/>
              </w:rPr>
              <w:t>вводить дані в поля форми для ІАА;</w:t>
            </w:r>
          </w:p>
          <w:p w14:paraId="0DD2CF17" w14:textId="77777777" w:rsidR="00331C2C" w:rsidRPr="00046F89" w:rsidRDefault="00331C2C" w:rsidP="00705D2A">
            <w:pPr>
              <w:pStyle w:val="af3"/>
              <w:rPr>
                <w:sz w:val="26"/>
              </w:rPr>
            </w:pPr>
            <w:r w:rsidRPr="00046F89">
              <w:rPr>
                <w:sz w:val="26"/>
              </w:rPr>
              <w:lastRenderedPageBreak/>
              <w:t>підтверджує закінчення введення даних;</w:t>
            </w:r>
          </w:p>
        </w:tc>
        <w:tc>
          <w:tcPr>
            <w:tcW w:w="2487" w:type="dxa"/>
          </w:tcPr>
          <w:p w14:paraId="6B5F5921" w14:textId="77777777" w:rsidR="00331C2C" w:rsidRPr="00046F89" w:rsidRDefault="00331C2C" w:rsidP="00705D2A">
            <w:pPr>
              <w:pStyle w:val="af3"/>
              <w:rPr>
                <w:sz w:val="26"/>
              </w:rPr>
            </w:pPr>
            <w:r w:rsidRPr="00046F89">
              <w:rPr>
                <w:sz w:val="26"/>
              </w:rPr>
              <w:lastRenderedPageBreak/>
              <w:t>дані для авторизації Громадянина</w:t>
            </w:r>
          </w:p>
        </w:tc>
      </w:tr>
      <w:tr w:rsidR="00331C2C" w:rsidRPr="00046F89" w14:paraId="7C8D7466" w14:textId="77777777" w:rsidTr="00205D56">
        <w:tc>
          <w:tcPr>
            <w:tcW w:w="783" w:type="dxa"/>
          </w:tcPr>
          <w:p w14:paraId="314B34D3" w14:textId="77777777" w:rsidR="00331C2C" w:rsidRPr="00046F89" w:rsidRDefault="00331C2C" w:rsidP="00705D2A">
            <w:pPr>
              <w:suppressAutoHyphens/>
              <w:spacing w:line="288" w:lineRule="auto"/>
              <w:jc w:val="center"/>
              <w:rPr>
                <w:color w:val="000000"/>
                <w:szCs w:val="26"/>
              </w:rPr>
            </w:pPr>
            <w:r w:rsidRPr="00046F89">
              <w:rPr>
                <w:color w:val="000000"/>
                <w:szCs w:val="26"/>
              </w:rPr>
              <w:t>7)</w:t>
            </w:r>
          </w:p>
        </w:tc>
        <w:tc>
          <w:tcPr>
            <w:tcW w:w="2008" w:type="dxa"/>
          </w:tcPr>
          <w:p w14:paraId="2D366050" w14:textId="77777777" w:rsidR="00331C2C" w:rsidRPr="00046F89" w:rsidRDefault="00331C2C" w:rsidP="00705D2A">
            <w:pPr>
              <w:pStyle w:val="af3"/>
              <w:rPr>
                <w:sz w:val="26"/>
              </w:rPr>
            </w:pPr>
            <w:r w:rsidRPr="00046F89">
              <w:rPr>
                <w:sz w:val="26"/>
              </w:rPr>
              <w:t>ОКК</w:t>
            </w:r>
          </w:p>
        </w:tc>
        <w:tc>
          <w:tcPr>
            <w:tcW w:w="4469" w:type="dxa"/>
          </w:tcPr>
          <w:p w14:paraId="1A19B8DA" w14:textId="77777777" w:rsidR="00331C2C" w:rsidRPr="00046F89" w:rsidRDefault="00331C2C" w:rsidP="00705D2A">
            <w:pPr>
              <w:pStyle w:val="af3"/>
              <w:rPr>
                <w:sz w:val="26"/>
              </w:rPr>
            </w:pPr>
            <w:r w:rsidRPr="00046F89">
              <w:rPr>
                <w:sz w:val="26"/>
              </w:rPr>
              <w:t>Виконує ІАА та надає веб сторінку з формою для внесення даних по заявці</w:t>
            </w:r>
            <w:r w:rsidRPr="00046F89" w:rsidDel="00DF229F">
              <w:rPr>
                <w:sz w:val="26"/>
              </w:rPr>
              <w:t xml:space="preserve"> </w:t>
            </w:r>
          </w:p>
        </w:tc>
        <w:tc>
          <w:tcPr>
            <w:tcW w:w="2487" w:type="dxa"/>
          </w:tcPr>
          <w:p w14:paraId="67D54A3A" w14:textId="77777777" w:rsidR="00331C2C" w:rsidRPr="00046F89" w:rsidRDefault="00331C2C" w:rsidP="00705D2A">
            <w:pPr>
              <w:pStyle w:val="af3"/>
              <w:rPr>
                <w:sz w:val="26"/>
              </w:rPr>
            </w:pPr>
            <w:r w:rsidRPr="00046F89">
              <w:rPr>
                <w:sz w:val="26"/>
              </w:rPr>
              <w:t>відповідна веб-сторінка</w:t>
            </w:r>
          </w:p>
        </w:tc>
      </w:tr>
      <w:tr w:rsidR="00331C2C" w:rsidRPr="00046F89" w14:paraId="7D168CF6" w14:textId="77777777" w:rsidTr="00205D56">
        <w:tc>
          <w:tcPr>
            <w:tcW w:w="783" w:type="dxa"/>
          </w:tcPr>
          <w:p w14:paraId="59B76B62" w14:textId="77777777" w:rsidR="00331C2C" w:rsidRPr="00046F89" w:rsidRDefault="00331C2C" w:rsidP="00705D2A">
            <w:pPr>
              <w:suppressAutoHyphens/>
              <w:spacing w:line="288" w:lineRule="auto"/>
              <w:jc w:val="center"/>
              <w:rPr>
                <w:color w:val="000000"/>
                <w:szCs w:val="26"/>
              </w:rPr>
            </w:pPr>
            <w:r w:rsidRPr="00046F89">
              <w:rPr>
                <w:color w:val="000000"/>
                <w:szCs w:val="26"/>
              </w:rPr>
              <w:t>8)</w:t>
            </w:r>
          </w:p>
        </w:tc>
        <w:tc>
          <w:tcPr>
            <w:tcW w:w="2008" w:type="dxa"/>
          </w:tcPr>
          <w:p w14:paraId="6C9F7207" w14:textId="77777777" w:rsidR="00331C2C" w:rsidRPr="00046F89" w:rsidRDefault="00331C2C" w:rsidP="00705D2A">
            <w:pPr>
              <w:pStyle w:val="af3"/>
              <w:rPr>
                <w:sz w:val="26"/>
              </w:rPr>
            </w:pPr>
            <w:r w:rsidRPr="00046F89">
              <w:rPr>
                <w:sz w:val="26"/>
              </w:rPr>
              <w:t>Громадянин</w:t>
            </w:r>
          </w:p>
        </w:tc>
        <w:tc>
          <w:tcPr>
            <w:tcW w:w="4469" w:type="dxa"/>
          </w:tcPr>
          <w:p w14:paraId="3BE6782B" w14:textId="77777777" w:rsidR="00331C2C" w:rsidRPr="00046F89" w:rsidRDefault="00331C2C" w:rsidP="00705D2A">
            <w:pPr>
              <w:pStyle w:val="af3"/>
              <w:rPr>
                <w:sz w:val="26"/>
              </w:rPr>
            </w:pPr>
            <w:r w:rsidRPr="00046F89">
              <w:rPr>
                <w:sz w:val="26"/>
              </w:rPr>
              <w:t>вводить дані в поля форми по заявці;</w:t>
            </w:r>
          </w:p>
          <w:p w14:paraId="139CECC1" w14:textId="77777777" w:rsidR="00331C2C" w:rsidRPr="00046F89" w:rsidRDefault="00331C2C" w:rsidP="00705D2A">
            <w:pPr>
              <w:pStyle w:val="af3"/>
              <w:rPr>
                <w:sz w:val="26"/>
              </w:rPr>
            </w:pPr>
            <w:r w:rsidRPr="00046F89">
              <w:rPr>
                <w:sz w:val="26"/>
              </w:rPr>
              <w:t>підтверджує закінчення введення даних;</w:t>
            </w:r>
          </w:p>
        </w:tc>
        <w:tc>
          <w:tcPr>
            <w:tcW w:w="2487" w:type="dxa"/>
          </w:tcPr>
          <w:p w14:paraId="06336782" w14:textId="77777777" w:rsidR="00331C2C" w:rsidRPr="00046F89" w:rsidRDefault="00331C2C" w:rsidP="00705D2A">
            <w:pPr>
              <w:pStyle w:val="af3"/>
              <w:rPr>
                <w:sz w:val="26"/>
              </w:rPr>
            </w:pPr>
            <w:r w:rsidRPr="00046F89">
              <w:rPr>
                <w:sz w:val="26"/>
              </w:rPr>
              <w:t xml:space="preserve">дані по заявці </w:t>
            </w:r>
          </w:p>
        </w:tc>
      </w:tr>
    </w:tbl>
    <w:p w14:paraId="652AB60C" w14:textId="77777777" w:rsidR="00331C2C" w:rsidRPr="00046F89" w:rsidRDefault="00331C2C" w:rsidP="00705D2A">
      <w:pPr>
        <w:suppressAutoHyphens/>
        <w:spacing w:line="288" w:lineRule="auto"/>
        <w:ind w:firstLine="567"/>
        <w:rPr>
          <w:color w:val="000000"/>
          <w:szCs w:val="26"/>
        </w:rPr>
      </w:pPr>
      <w:r w:rsidRPr="00046F89">
        <w:rPr>
          <w:color w:val="000000"/>
          <w:szCs w:val="26"/>
        </w:rPr>
        <w:t>Далі за текстом даного ТЗ, при описі інших бізнес-процесів, етап  доступу до відповідної електронної послуги   буде пропускатися, а опис буде розпочинатися відразу з введення даних у відповідну електронну форму відповідної послуги.</w:t>
      </w:r>
    </w:p>
    <w:p w14:paraId="3296CDCA" w14:textId="034FB930" w:rsidR="00331C2C" w:rsidRPr="00046F89" w:rsidRDefault="00331C2C" w:rsidP="00705D2A">
      <w:pPr>
        <w:pStyle w:val="3"/>
      </w:pPr>
      <w:bookmarkStart w:id="110" w:name="_Toc507660483"/>
      <w:r w:rsidRPr="00046F89">
        <w:t>Опис бізнес-процесів компоненту «Online запис на прийом» до Департаменту соц</w:t>
      </w:r>
      <w:r w:rsidR="00C366C1" w:rsidRPr="00046F89">
        <w:t xml:space="preserve">іальної </w:t>
      </w:r>
      <w:r w:rsidRPr="00046F89">
        <w:t xml:space="preserve">політики / Управління </w:t>
      </w:r>
      <w:r w:rsidR="00C366C1" w:rsidRPr="00046F89">
        <w:t xml:space="preserve">соціальної </w:t>
      </w:r>
      <w:r w:rsidRPr="00046F89">
        <w:t>політики районів / Центру Реабілітації дітей»</w:t>
      </w:r>
      <w:bookmarkEnd w:id="110"/>
    </w:p>
    <w:p w14:paraId="5E6199A5" w14:textId="53B35247" w:rsidR="00331C2C" w:rsidRPr="00046F89" w:rsidRDefault="00331C2C" w:rsidP="00705D2A">
      <w:pPr>
        <w:pStyle w:val="4"/>
      </w:pPr>
      <w:bookmarkStart w:id="111" w:name="_Ref499104056"/>
      <w:bookmarkStart w:id="112" w:name="_Ref499117503"/>
      <w:bookmarkStart w:id="113" w:name="_Toc507660484"/>
      <w:r w:rsidRPr="00046F89">
        <w:t>Опис БП «Запис на прийом до Департаменту соц</w:t>
      </w:r>
      <w:r w:rsidR="00C366C1" w:rsidRPr="00046F89">
        <w:t xml:space="preserve">іальної </w:t>
      </w:r>
      <w:r w:rsidRPr="00046F89">
        <w:t>політики/ Управління соц</w:t>
      </w:r>
      <w:r w:rsidR="00C366C1" w:rsidRPr="00046F89">
        <w:t xml:space="preserve">іальної </w:t>
      </w:r>
      <w:r w:rsidRPr="00046F89">
        <w:t>політики районів»</w:t>
      </w:r>
      <w:bookmarkEnd w:id="111"/>
      <w:bookmarkEnd w:id="112"/>
      <w:bookmarkEnd w:id="113"/>
    </w:p>
    <w:p w14:paraId="615031EC" w14:textId="77777777" w:rsidR="00331C2C" w:rsidRPr="00046F89" w:rsidRDefault="00331C2C" w:rsidP="00705D2A">
      <w:pPr>
        <w:suppressAutoHyphens/>
        <w:spacing w:line="288" w:lineRule="auto"/>
        <w:ind w:firstLine="567"/>
        <w:rPr>
          <w:color w:val="000000"/>
          <w:szCs w:val="26"/>
        </w:rPr>
      </w:pPr>
      <w:r w:rsidRPr="00046F89">
        <w:rPr>
          <w:color w:val="000000"/>
          <w:szCs w:val="26"/>
        </w:rPr>
        <w:t>У даному БП задіяні наступні організації (уповноважені особи)/ актори:</w:t>
      </w:r>
    </w:p>
    <w:p w14:paraId="5C98028D"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Громадянин;</w:t>
      </w:r>
    </w:p>
    <w:p w14:paraId="4EA6B091"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Посадовець Департаменту соцполітики/Управління соцполітики районів (Реєстратор ДСП / УСПР або Чиновник ДСП/УСПР).</w:t>
      </w:r>
    </w:p>
    <w:p w14:paraId="6BD0803E" w14:textId="77777777" w:rsidR="00331C2C" w:rsidRPr="00046F89" w:rsidRDefault="00331C2C" w:rsidP="00705D2A">
      <w:pPr>
        <w:suppressAutoHyphens/>
        <w:spacing w:line="288" w:lineRule="auto"/>
        <w:ind w:firstLine="567"/>
        <w:rPr>
          <w:color w:val="000000"/>
          <w:szCs w:val="26"/>
        </w:rPr>
      </w:pPr>
      <w:r w:rsidRPr="00046F89">
        <w:rPr>
          <w:b/>
          <w:color w:val="000000"/>
          <w:szCs w:val="26"/>
        </w:rPr>
        <w:t>Ціль:</w:t>
      </w:r>
      <w:r w:rsidRPr="00046F89">
        <w:rPr>
          <w:color w:val="000000"/>
          <w:szCs w:val="26"/>
        </w:rPr>
        <w:t xml:space="preserve"> Надати можливість Громадянину записатися на прийом до Департаменту соцполітики/ Управлінню соцполітики районів в режимі онлайн, та отримати в ОКК або на електронну пошту інформацію про результати розгляду питання.</w:t>
      </w:r>
    </w:p>
    <w:p w14:paraId="38D4B4FF" w14:textId="7FB5C369" w:rsidR="00331C2C" w:rsidRPr="00046F89" w:rsidRDefault="00331C2C" w:rsidP="00705D2A">
      <w:pPr>
        <w:suppressAutoHyphens/>
        <w:spacing w:line="288" w:lineRule="auto"/>
        <w:ind w:firstLine="567"/>
        <w:rPr>
          <w:color w:val="000000"/>
          <w:szCs w:val="26"/>
        </w:rPr>
      </w:pPr>
      <w:r w:rsidRPr="00046F89">
        <w:rPr>
          <w:color w:val="000000"/>
          <w:szCs w:val="26"/>
        </w:rPr>
        <w:t xml:space="preserve">Блок-схему БП «Запис на прийом до Департаменту соцполітики/ Управлінню соцполітики районів», за умови його автоматизації за допомогою ПМ «СП», представлено на </w:t>
      </w:r>
      <w:r w:rsidRPr="00046F89">
        <w:rPr>
          <w:color w:val="000000"/>
          <w:szCs w:val="26"/>
        </w:rPr>
        <w:fldChar w:fldCharType="begin"/>
      </w:r>
      <w:r w:rsidRPr="00046F89">
        <w:rPr>
          <w:color w:val="000000"/>
          <w:szCs w:val="26"/>
        </w:rPr>
        <w:instrText xml:space="preserve"> REF _Ref498947738 \h  \* MERGEFORMAT </w:instrText>
      </w:r>
      <w:r w:rsidRPr="00046F89">
        <w:rPr>
          <w:color w:val="000000"/>
          <w:szCs w:val="26"/>
        </w:rPr>
      </w:r>
      <w:r w:rsidRPr="00046F89">
        <w:rPr>
          <w:color w:val="000000"/>
          <w:szCs w:val="26"/>
        </w:rPr>
        <w:fldChar w:fldCharType="separate"/>
      </w:r>
      <w:r w:rsidR="00197151" w:rsidRPr="00197151">
        <w:rPr>
          <w:color w:val="000000"/>
          <w:szCs w:val="26"/>
        </w:rPr>
        <w:t>Рисунок 4</w:t>
      </w:r>
      <w:r w:rsidRPr="00046F89">
        <w:rPr>
          <w:color w:val="000000"/>
          <w:szCs w:val="26"/>
        </w:rPr>
        <w:fldChar w:fldCharType="end"/>
      </w:r>
      <w:r w:rsidRPr="00046F89">
        <w:rPr>
          <w:color w:val="000000"/>
          <w:szCs w:val="26"/>
        </w:rPr>
        <w:t>.</w:t>
      </w:r>
    </w:p>
    <w:p w14:paraId="533078D2" w14:textId="77777777" w:rsidR="00331C2C" w:rsidRPr="00046F89" w:rsidRDefault="00331C2C" w:rsidP="00705D2A">
      <w:pPr>
        <w:suppressAutoHyphens/>
        <w:spacing w:line="288" w:lineRule="auto"/>
        <w:ind w:firstLine="567"/>
        <w:rPr>
          <w:color w:val="000000"/>
          <w:szCs w:val="26"/>
        </w:rPr>
      </w:pPr>
      <w:r w:rsidRPr="00046F89">
        <w:rPr>
          <w:color w:val="000000"/>
          <w:szCs w:val="26"/>
        </w:rPr>
        <w:t xml:space="preserve">Процес ініціює Громадянин подаючи заяву на прийом. </w:t>
      </w:r>
    </w:p>
    <w:p w14:paraId="0597F67F" w14:textId="77777777" w:rsidR="00331C2C" w:rsidRPr="00046F89" w:rsidRDefault="00331C2C" w:rsidP="00705D2A">
      <w:pPr>
        <w:suppressAutoHyphens/>
        <w:spacing w:line="288" w:lineRule="auto"/>
        <w:ind w:firstLine="567"/>
        <w:rPr>
          <w:color w:val="000000"/>
          <w:szCs w:val="26"/>
        </w:rPr>
      </w:pPr>
      <w:r w:rsidRPr="00046F89">
        <w:rPr>
          <w:color w:val="000000"/>
          <w:szCs w:val="26"/>
        </w:rPr>
        <w:t xml:space="preserve">Користувач може здійснити як онлайн запис на прийом, так і звернутися особисто до реєстратора відповідного структурного підрозділу. У випадку особистого звернення, дії Користувача, що описуються у бізнес-процесі, виконує Реєстратор ДСП/УСПР. </w:t>
      </w:r>
    </w:p>
    <w:p w14:paraId="31D81053" w14:textId="77777777" w:rsidR="00331C2C" w:rsidRPr="00046F89" w:rsidRDefault="00331C2C" w:rsidP="00705D2A">
      <w:pPr>
        <w:suppressAutoHyphens/>
        <w:spacing w:line="288" w:lineRule="auto"/>
        <w:ind w:firstLine="567"/>
        <w:rPr>
          <w:color w:val="000000"/>
          <w:szCs w:val="26"/>
        </w:rPr>
      </w:pPr>
      <w:r w:rsidRPr="00046F89">
        <w:rPr>
          <w:color w:val="000000"/>
          <w:szCs w:val="26"/>
        </w:rPr>
        <w:t>Користувач отримує доступ до електронної форми «Заява», та заповнює обов’язкові поля, обирає питання, установу та посадову особу до якої він бажає на прийом. У розкладі прийому, серед вільного, вибирає дату/час прийому, що підходить, підтверджує завершення заповнення форми.</w:t>
      </w:r>
    </w:p>
    <w:p w14:paraId="48F6FDBE" w14:textId="77777777" w:rsidR="00331C2C" w:rsidRPr="00046F89" w:rsidRDefault="00331C2C" w:rsidP="00705D2A">
      <w:pPr>
        <w:suppressAutoHyphens/>
        <w:spacing w:line="288" w:lineRule="auto"/>
        <w:ind w:firstLine="567"/>
        <w:rPr>
          <w:color w:val="000000"/>
          <w:szCs w:val="26"/>
        </w:rPr>
      </w:pPr>
      <w:r w:rsidRPr="00046F89">
        <w:rPr>
          <w:color w:val="000000"/>
          <w:szCs w:val="26"/>
        </w:rPr>
        <w:lastRenderedPageBreak/>
        <w:t xml:space="preserve">Якщо, підтвердження дати та часу прийому не вимагається за бізнес-правилами обраного адресата, то ПМ «СП» створює електронну картку Заяви (ЕК Заява)  зі статусом «На прийом», та додає заяву до черги прийому у відповідному структурному підрозділі соцполітики. </w:t>
      </w:r>
    </w:p>
    <w:p w14:paraId="467147B3" w14:textId="77777777" w:rsidR="00331C2C" w:rsidRPr="00046F89" w:rsidRDefault="00331C2C" w:rsidP="00705D2A">
      <w:pPr>
        <w:suppressAutoHyphens/>
        <w:spacing w:line="288" w:lineRule="auto"/>
        <w:ind w:firstLine="567"/>
        <w:rPr>
          <w:color w:val="000000"/>
          <w:szCs w:val="26"/>
        </w:rPr>
      </w:pPr>
      <w:r w:rsidRPr="00046F89">
        <w:rPr>
          <w:color w:val="000000"/>
          <w:szCs w:val="26"/>
        </w:rPr>
        <w:t>При потребі підтвердження дати та часу прийому, ПМ «СП»  визначає адресата (в який структурний підрозділ Громадянин записується на прийом) та надсилає запит на АРМ Реєстратора ДСП/УСПР на підтвердження. Після отримання підтвердження,  ПМ «СП» встановлює статус ЕК Заява «На прийом». У випадку особистого звернення Громадянина – підтвердження не вимагається.</w:t>
      </w:r>
    </w:p>
    <w:p w14:paraId="02D88A87" w14:textId="77777777" w:rsidR="00331C2C" w:rsidRPr="00046F89" w:rsidRDefault="00331C2C" w:rsidP="00705D2A">
      <w:pPr>
        <w:suppressAutoHyphens/>
        <w:spacing w:line="288" w:lineRule="auto"/>
        <w:ind w:firstLine="567"/>
        <w:rPr>
          <w:color w:val="000000"/>
          <w:szCs w:val="26"/>
        </w:rPr>
      </w:pPr>
      <w:r w:rsidRPr="00046F89">
        <w:rPr>
          <w:color w:val="000000"/>
          <w:szCs w:val="26"/>
        </w:rPr>
        <w:t xml:space="preserve">ЕК Заяви та її місце у черзі доступні на  АРМ учасників цього бізнес-процесу та  в інших процесах, пов’язаних з ним. </w:t>
      </w:r>
    </w:p>
    <w:p w14:paraId="4847111E" w14:textId="77777777" w:rsidR="00331C2C" w:rsidRPr="00046F89" w:rsidRDefault="00331C2C" w:rsidP="00705D2A">
      <w:pPr>
        <w:suppressAutoHyphens/>
        <w:spacing w:line="288" w:lineRule="auto"/>
        <w:ind w:firstLine="567"/>
        <w:rPr>
          <w:color w:val="000000"/>
          <w:szCs w:val="26"/>
        </w:rPr>
      </w:pPr>
      <w:r w:rsidRPr="00046F89">
        <w:rPr>
          <w:b/>
          <w:color w:val="000000"/>
          <w:szCs w:val="26"/>
        </w:rPr>
        <w:t>Результат:</w:t>
      </w:r>
      <w:r w:rsidRPr="00046F89">
        <w:rPr>
          <w:color w:val="000000"/>
          <w:szCs w:val="26"/>
        </w:rPr>
        <w:t xml:space="preserve"> В ПМ «СП» зареєстрована ЕК Заява зі статусом «На прийом» до Департаменту соцполітики/ Управлінню соцполітики районів. Заява внесена до черги.  Користувач отримує відповідну нотифікацію на ОКК та електронну пошту, щодо розгляду питання. Черга заяв доступна іншим компонентам ПМ «СП» для її обробки.</w:t>
      </w:r>
    </w:p>
    <w:bookmarkEnd w:id="105"/>
    <w:p w14:paraId="69688EF4" w14:textId="77777777" w:rsidR="00331C2C" w:rsidRPr="00046F89" w:rsidRDefault="00331C2C" w:rsidP="00705D2A">
      <w:pPr>
        <w:pStyle w:val="aff6"/>
        <w:spacing w:after="0"/>
        <w:ind w:left="425"/>
        <w:jc w:val="center"/>
        <w:rPr>
          <w:rFonts w:ascii="Times New Roman" w:hAnsi="Times New Roman"/>
          <w:b w:val="0"/>
          <w:color w:val="auto"/>
          <w:sz w:val="24"/>
          <w:szCs w:val="24"/>
          <w:lang w:val="uk-UA"/>
        </w:rPr>
      </w:pPr>
    </w:p>
    <w:p w14:paraId="6B411C6D" w14:textId="77777777" w:rsidR="00331C2C" w:rsidRPr="00046F89" w:rsidRDefault="00331C2C" w:rsidP="00705D2A"/>
    <w:p w14:paraId="3BEC701E" w14:textId="77777777" w:rsidR="00331C2C" w:rsidRPr="00046F89" w:rsidRDefault="00331C2C" w:rsidP="00705D2A">
      <w:pPr>
        <w:pStyle w:val="aff6"/>
        <w:spacing w:after="0"/>
        <w:ind w:left="425"/>
        <w:jc w:val="center"/>
        <w:rPr>
          <w:rFonts w:ascii="Times New Roman" w:hAnsi="Times New Roman"/>
          <w:b w:val="0"/>
          <w:color w:val="auto"/>
          <w:sz w:val="24"/>
          <w:szCs w:val="24"/>
          <w:lang w:val="uk-UA"/>
        </w:rPr>
        <w:sectPr w:rsidR="00331C2C" w:rsidRPr="00046F89" w:rsidSect="000A2DD5">
          <w:headerReference w:type="default" r:id="rId15"/>
          <w:footerReference w:type="default" r:id="rId16"/>
          <w:headerReference w:type="first" r:id="rId17"/>
          <w:pgSz w:w="11907" w:h="16840" w:code="9"/>
          <w:pgMar w:top="851" w:right="851" w:bottom="567" w:left="1418" w:header="709" w:footer="709" w:gutter="0"/>
          <w:cols w:space="708"/>
          <w:titlePg/>
          <w:docGrid w:linePitch="360"/>
        </w:sectPr>
      </w:pPr>
      <w:bookmarkStart w:id="114" w:name="_Toc486362605"/>
    </w:p>
    <w:p w14:paraId="789605BD" w14:textId="77777777" w:rsidR="00331C2C" w:rsidRPr="00046F89" w:rsidRDefault="00331C2C" w:rsidP="00705D2A">
      <w:pPr>
        <w:pStyle w:val="aff6"/>
        <w:spacing w:after="0"/>
        <w:ind w:left="425"/>
        <w:jc w:val="center"/>
        <w:rPr>
          <w:rFonts w:ascii="Times New Roman" w:hAnsi="Times New Roman"/>
          <w:b w:val="0"/>
          <w:color w:val="auto"/>
          <w:sz w:val="24"/>
          <w:szCs w:val="24"/>
          <w:lang w:val="uk-UA"/>
        </w:rPr>
      </w:pPr>
    </w:p>
    <w:p w14:paraId="2E671182" w14:textId="77777777" w:rsidR="00331C2C" w:rsidRPr="00046F89" w:rsidRDefault="00331C2C" w:rsidP="00705D2A">
      <w:pPr>
        <w:pStyle w:val="aff6"/>
        <w:spacing w:after="0"/>
        <w:ind w:left="425"/>
        <w:jc w:val="center"/>
        <w:rPr>
          <w:rFonts w:ascii="Times New Roman" w:hAnsi="Times New Roman"/>
          <w:b w:val="0"/>
          <w:color w:val="auto"/>
          <w:sz w:val="24"/>
          <w:szCs w:val="24"/>
          <w:lang w:val="uk-UA"/>
        </w:rPr>
      </w:pPr>
    </w:p>
    <w:p w14:paraId="431766CB" w14:textId="3A4E9E76" w:rsidR="00331C2C" w:rsidRPr="00046F89" w:rsidRDefault="00331C2C" w:rsidP="00705D2A">
      <w:pPr>
        <w:pStyle w:val="aff6"/>
        <w:keepNext/>
        <w:spacing w:after="0"/>
        <w:jc w:val="center"/>
        <w:rPr>
          <w:lang w:val="uk-UA"/>
        </w:rPr>
      </w:pPr>
      <w:r w:rsidRPr="00046F89">
        <w:rPr>
          <w:noProof/>
        </w:rPr>
        <w:drawing>
          <wp:inline distT="0" distB="0" distL="0" distR="0" wp14:anchorId="226D045B" wp14:editId="3FCE8E9F">
            <wp:extent cx="8312400" cy="4863600"/>
            <wp:effectExtent l="0" t="0" r="0" b="0"/>
            <wp:docPr id="107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12400" cy="4863600"/>
                    </a:xfrm>
                    <a:prstGeom prst="rect">
                      <a:avLst/>
                    </a:prstGeom>
                    <a:noFill/>
                    <a:ln>
                      <a:noFill/>
                    </a:ln>
                  </pic:spPr>
                </pic:pic>
              </a:graphicData>
            </a:graphic>
          </wp:inline>
        </w:drawing>
      </w:r>
    </w:p>
    <w:p w14:paraId="73CF46EB" w14:textId="77777777" w:rsidR="00331C2C" w:rsidRPr="00046F89" w:rsidRDefault="00331C2C" w:rsidP="00705D2A">
      <w:pPr>
        <w:pStyle w:val="aff6"/>
        <w:jc w:val="both"/>
        <w:rPr>
          <w:rFonts w:ascii="Times New Roman" w:hAnsi="Times New Roman"/>
          <w:color w:val="auto"/>
          <w:sz w:val="24"/>
          <w:szCs w:val="24"/>
          <w:lang w:val="uk-UA"/>
        </w:rPr>
      </w:pPr>
    </w:p>
    <w:p w14:paraId="71E0A904" w14:textId="3CD9954D" w:rsidR="00331C2C" w:rsidRPr="00046F89" w:rsidRDefault="00331C2C" w:rsidP="00705D2A">
      <w:pPr>
        <w:pStyle w:val="aff6"/>
        <w:jc w:val="center"/>
        <w:rPr>
          <w:rFonts w:ascii="Times New Roman" w:hAnsi="Times New Roman"/>
          <w:color w:val="auto"/>
          <w:sz w:val="24"/>
          <w:szCs w:val="24"/>
          <w:lang w:val="uk-UA"/>
        </w:rPr>
      </w:pPr>
      <w:bookmarkStart w:id="115" w:name="_Ref498947738"/>
      <w:bookmarkStart w:id="116" w:name="_Ref498947862"/>
      <w:bookmarkStart w:id="117" w:name="_Toc507660678"/>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4</w:t>
      </w:r>
      <w:r w:rsidRPr="00046F89">
        <w:rPr>
          <w:rFonts w:ascii="Times New Roman" w:hAnsi="Times New Roman"/>
          <w:color w:val="auto"/>
          <w:sz w:val="24"/>
          <w:szCs w:val="24"/>
          <w:lang w:val="uk-UA"/>
        </w:rPr>
        <w:fldChar w:fldCharType="end"/>
      </w:r>
      <w:bookmarkEnd w:id="115"/>
      <w:r w:rsidRPr="00046F89">
        <w:rPr>
          <w:rFonts w:ascii="Times New Roman" w:hAnsi="Times New Roman"/>
          <w:color w:val="auto"/>
          <w:sz w:val="24"/>
          <w:szCs w:val="24"/>
          <w:lang w:val="uk-UA"/>
        </w:rPr>
        <w:t>. Загальна схема БП «Запис на прийом» до Департаменту соцполітики/Управління соцполітики районів»</w:t>
      </w:r>
      <w:bookmarkEnd w:id="116"/>
      <w:bookmarkEnd w:id="117"/>
    </w:p>
    <w:p w14:paraId="52C10433" w14:textId="77777777" w:rsidR="00331C2C" w:rsidRPr="00046F89" w:rsidRDefault="00331C2C" w:rsidP="00705D2A">
      <w:pPr>
        <w:pStyle w:val="aff6"/>
        <w:spacing w:after="0"/>
        <w:ind w:left="425"/>
        <w:jc w:val="center"/>
        <w:rPr>
          <w:rFonts w:ascii="Times New Roman" w:hAnsi="Times New Roman"/>
          <w:b w:val="0"/>
          <w:color w:val="auto"/>
          <w:sz w:val="24"/>
          <w:szCs w:val="24"/>
          <w:lang w:val="uk-UA"/>
        </w:rPr>
        <w:sectPr w:rsidR="00331C2C" w:rsidRPr="00046F89" w:rsidSect="00134C32">
          <w:pgSz w:w="16840" w:h="11907" w:orient="landscape" w:code="9"/>
          <w:pgMar w:top="851" w:right="851" w:bottom="1418" w:left="851" w:header="709" w:footer="709" w:gutter="0"/>
          <w:cols w:space="708"/>
          <w:docGrid w:linePitch="360"/>
        </w:sectPr>
      </w:pPr>
    </w:p>
    <w:p w14:paraId="61B30DC6" w14:textId="77777777" w:rsidR="00331C2C" w:rsidRPr="00046F89" w:rsidRDefault="00331C2C" w:rsidP="00705D2A">
      <w:pPr>
        <w:pStyle w:val="4"/>
      </w:pPr>
      <w:bookmarkStart w:id="118" w:name="_Ref499196838"/>
      <w:bookmarkStart w:id="119" w:name="_Toc507660485"/>
      <w:r w:rsidRPr="00046F89">
        <w:lastRenderedPageBreak/>
        <w:t>Опис БП «Прийняття рішення Чиновником Департаменту соцполітики/ Управління соцполітики районів»</w:t>
      </w:r>
      <w:bookmarkEnd w:id="118"/>
      <w:bookmarkEnd w:id="119"/>
    </w:p>
    <w:p w14:paraId="2D245F70" w14:textId="77777777" w:rsidR="00331C2C" w:rsidRPr="00046F89" w:rsidRDefault="00331C2C" w:rsidP="00705D2A">
      <w:pPr>
        <w:suppressAutoHyphens/>
        <w:spacing w:line="288" w:lineRule="auto"/>
        <w:ind w:firstLine="567"/>
        <w:rPr>
          <w:color w:val="000000"/>
          <w:szCs w:val="26"/>
        </w:rPr>
      </w:pPr>
      <w:r w:rsidRPr="00046F89">
        <w:rPr>
          <w:color w:val="000000"/>
          <w:szCs w:val="26"/>
        </w:rPr>
        <w:t>У даному БП задіяні наступні організації (уповноважені особи)/ актори:</w:t>
      </w:r>
    </w:p>
    <w:p w14:paraId="676E24DA" w14:textId="77777777" w:rsidR="00331C2C" w:rsidRPr="00046F89" w:rsidRDefault="00331C2C" w:rsidP="00705D2A">
      <w:pPr>
        <w:numPr>
          <w:ilvl w:val="0"/>
          <w:numId w:val="11"/>
        </w:numPr>
        <w:spacing w:before="0" w:line="288" w:lineRule="auto"/>
        <w:ind w:left="936" w:hanging="284"/>
        <w:rPr>
          <w:szCs w:val="26"/>
        </w:rPr>
      </w:pPr>
      <w:r w:rsidRPr="00046F89">
        <w:rPr>
          <w:szCs w:val="26"/>
        </w:rPr>
        <w:t xml:space="preserve">Співробітник Департаменту соцполітики/Управління соцполітики районів (Чиновник ДСП/УСПР). </w:t>
      </w:r>
    </w:p>
    <w:p w14:paraId="07889EE2" w14:textId="77777777" w:rsidR="00331C2C" w:rsidRPr="00046F89" w:rsidRDefault="00331C2C" w:rsidP="00705D2A">
      <w:pPr>
        <w:numPr>
          <w:ilvl w:val="0"/>
          <w:numId w:val="11"/>
        </w:numPr>
        <w:spacing w:before="0" w:line="288" w:lineRule="auto"/>
        <w:ind w:left="936" w:hanging="284"/>
        <w:rPr>
          <w:szCs w:val="26"/>
        </w:rPr>
      </w:pPr>
      <w:r w:rsidRPr="00046F89">
        <w:rPr>
          <w:szCs w:val="26"/>
        </w:rPr>
        <w:t>Громадянин;</w:t>
      </w:r>
    </w:p>
    <w:p w14:paraId="1F43F5DB" w14:textId="77777777" w:rsidR="00331C2C" w:rsidRPr="00046F89" w:rsidRDefault="00331C2C" w:rsidP="00705D2A">
      <w:pPr>
        <w:suppressAutoHyphens/>
        <w:spacing w:line="288" w:lineRule="auto"/>
        <w:ind w:firstLine="567"/>
        <w:rPr>
          <w:color w:val="000000"/>
          <w:szCs w:val="26"/>
        </w:rPr>
      </w:pPr>
      <w:r w:rsidRPr="00046F89">
        <w:rPr>
          <w:b/>
          <w:color w:val="000000"/>
          <w:szCs w:val="26"/>
        </w:rPr>
        <w:t>Ціль:</w:t>
      </w:r>
      <w:r w:rsidRPr="00046F89">
        <w:rPr>
          <w:color w:val="000000"/>
          <w:szCs w:val="26"/>
        </w:rPr>
        <w:t xml:space="preserve"> Надати Чиновнику ДСП/УСПР можливість ескалації прийняття рішення на рівень вище, у разі, коли його повноважень не достатньо для прийняття рішення за питанням, що він розглядає. Громадянину отримати в ОКК, або на електронну пошту інформацію про результати розгляду питання.</w:t>
      </w:r>
    </w:p>
    <w:p w14:paraId="0D3B9D6A" w14:textId="06824728" w:rsidR="00331C2C" w:rsidRPr="00046F89" w:rsidRDefault="00331C2C" w:rsidP="00705D2A">
      <w:pPr>
        <w:suppressAutoHyphens/>
        <w:spacing w:line="288" w:lineRule="auto"/>
        <w:ind w:firstLine="567"/>
        <w:rPr>
          <w:b/>
          <w:color w:val="000000"/>
          <w:szCs w:val="26"/>
        </w:rPr>
      </w:pPr>
      <w:r w:rsidRPr="00046F89">
        <w:rPr>
          <w:color w:val="000000"/>
          <w:szCs w:val="26"/>
        </w:rPr>
        <w:t xml:space="preserve">Блок-схему БП «Прийняття рішення Чиновником Департаменту соцполітики/ Управління соцполітики районів», за умови його автоматизації за допомогою ПМ «СП», представлено на </w:t>
      </w:r>
      <w:r w:rsidRPr="00046F89">
        <w:rPr>
          <w:b/>
          <w:color w:val="000000"/>
          <w:szCs w:val="26"/>
        </w:rPr>
        <w:fldChar w:fldCharType="begin"/>
      </w:r>
      <w:r w:rsidRPr="00046F89">
        <w:rPr>
          <w:b/>
          <w:color w:val="000000"/>
          <w:szCs w:val="26"/>
        </w:rPr>
        <w:instrText xml:space="preserve"> REF _Ref499196342 \h  \* MERGEFORMAT </w:instrText>
      </w:r>
      <w:r w:rsidRPr="00046F89">
        <w:rPr>
          <w:b/>
          <w:color w:val="000000"/>
          <w:szCs w:val="26"/>
        </w:rPr>
      </w:r>
      <w:r w:rsidRPr="00046F89">
        <w:rPr>
          <w:b/>
          <w:color w:val="000000"/>
          <w:szCs w:val="26"/>
        </w:rPr>
        <w:fldChar w:fldCharType="separate"/>
      </w:r>
      <w:r w:rsidR="00197151" w:rsidRPr="00197151">
        <w:rPr>
          <w:b/>
          <w:sz w:val="24"/>
        </w:rPr>
        <w:t xml:space="preserve">Рисунок </w:t>
      </w:r>
      <w:r w:rsidR="00197151" w:rsidRPr="00197151">
        <w:rPr>
          <w:b/>
          <w:noProof/>
          <w:sz w:val="24"/>
        </w:rPr>
        <w:t>5</w:t>
      </w:r>
      <w:r w:rsidRPr="00046F89">
        <w:rPr>
          <w:b/>
          <w:color w:val="000000"/>
          <w:szCs w:val="26"/>
        </w:rPr>
        <w:fldChar w:fldCharType="end"/>
      </w:r>
      <w:r w:rsidRPr="00046F89">
        <w:rPr>
          <w:b/>
          <w:color w:val="000000"/>
          <w:szCs w:val="26"/>
        </w:rPr>
        <w:t>.</w:t>
      </w:r>
    </w:p>
    <w:p w14:paraId="4312B098" w14:textId="77777777" w:rsidR="00331C2C" w:rsidRPr="00046F89" w:rsidRDefault="00331C2C" w:rsidP="00705D2A">
      <w:pPr>
        <w:suppressAutoHyphens/>
        <w:spacing w:line="288" w:lineRule="auto"/>
        <w:ind w:firstLine="567"/>
        <w:rPr>
          <w:color w:val="000000"/>
          <w:szCs w:val="26"/>
        </w:rPr>
      </w:pPr>
      <w:r w:rsidRPr="00046F89">
        <w:rPr>
          <w:color w:val="000000"/>
          <w:szCs w:val="26"/>
        </w:rPr>
        <w:t xml:space="preserve">Бізнес-процес розпочинається з розгляду Чиновником Заяви Громадянина за порушеним питанням. </w:t>
      </w:r>
    </w:p>
    <w:p w14:paraId="3F0D7CD4" w14:textId="77777777" w:rsidR="00331C2C" w:rsidRPr="00046F89" w:rsidRDefault="00331C2C" w:rsidP="00705D2A">
      <w:pPr>
        <w:suppressAutoHyphens/>
        <w:spacing w:line="288" w:lineRule="auto"/>
        <w:ind w:firstLine="567"/>
        <w:rPr>
          <w:color w:val="000000"/>
          <w:szCs w:val="26"/>
        </w:rPr>
      </w:pPr>
      <w:r w:rsidRPr="00046F89">
        <w:rPr>
          <w:color w:val="000000"/>
          <w:szCs w:val="26"/>
        </w:rPr>
        <w:t>Підпроцес Прийняття рішення є циклічним, з послідовним розглядом питання на різних рівнях управління Департаменту соцполітики/ Управлінню соцполітики району.</w:t>
      </w:r>
    </w:p>
    <w:p w14:paraId="037AA10B" w14:textId="6D4300F1" w:rsidR="00331C2C" w:rsidRPr="00046F89" w:rsidRDefault="00331C2C" w:rsidP="00705D2A">
      <w:pPr>
        <w:suppressAutoHyphens/>
        <w:spacing w:line="288" w:lineRule="auto"/>
        <w:ind w:firstLine="567"/>
        <w:rPr>
          <w:color w:val="000000"/>
          <w:szCs w:val="26"/>
        </w:rPr>
      </w:pPr>
      <w:r w:rsidRPr="00046F89">
        <w:rPr>
          <w:color w:val="000000"/>
          <w:szCs w:val="26"/>
        </w:rPr>
        <w:t>Якщо чиновник, що приймає рішення не має необхідних повноважень</w:t>
      </w:r>
      <w:r w:rsidR="003A0178" w:rsidRPr="00046F89">
        <w:rPr>
          <w:color w:val="000000"/>
          <w:szCs w:val="26"/>
        </w:rPr>
        <w:t xml:space="preserve">, </w:t>
      </w:r>
      <w:r w:rsidRPr="00046F89">
        <w:rPr>
          <w:color w:val="000000"/>
          <w:szCs w:val="26"/>
        </w:rPr>
        <w:t xml:space="preserve"> він здійснює ескалацію рішення на рівень вище. У разі, коли вищого рівня ескалації немає, питання, що порушено в Заяві Громадянина, вважається невирішеним та набуває статусу «Відмовлено».</w:t>
      </w:r>
    </w:p>
    <w:p w14:paraId="1280D62D" w14:textId="77777777" w:rsidR="00331C2C" w:rsidRPr="00046F89" w:rsidRDefault="00331C2C" w:rsidP="00705D2A">
      <w:pPr>
        <w:suppressAutoHyphens/>
        <w:spacing w:line="288" w:lineRule="auto"/>
        <w:ind w:firstLine="567"/>
        <w:rPr>
          <w:color w:val="000000"/>
          <w:szCs w:val="26"/>
        </w:rPr>
      </w:pPr>
      <w:r w:rsidRPr="00046F89">
        <w:rPr>
          <w:color w:val="000000"/>
          <w:szCs w:val="26"/>
        </w:rPr>
        <w:t>За результатами розгляду питання ЕК Заяви може набувати таких статусів: «На розгляд», «Вирішено позитивно», «Надано роз’яснення», «На додатковий розгляд», «Не з’явився» та «Відмовлено». У процесі розгляду питання ці статуси нотифікують до ОКК Громадянина, або на його електронну пошту.</w:t>
      </w:r>
    </w:p>
    <w:p w14:paraId="73A53225" w14:textId="77777777" w:rsidR="00331C2C" w:rsidRPr="00046F89" w:rsidRDefault="00331C2C" w:rsidP="00705D2A">
      <w:pPr>
        <w:suppressAutoHyphens/>
        <w:spacing w:line="288" w:lineRule="auto"/>
        <w:ind w:firstLine="567"/>
        <w:rPr>
          <w:color w:val="000000"/>
          <w:szCs w:val="26"/>
        </w:rPr>
      </w:pPr>
      <w:r w:rsidRPr="00046F89">
        <w:rPr>
          <w:b/>
          <w:color w:val="000000"/>
          <w:szCs w:val="26"/>
        </w:rPr>
        <w:t>Результат:</w:t>
      </w:r>
      <w:r w:rsidRPr="00046F89">
        <w:rPr>
          <w:color w:val="000000"/>
          <w:szCs w:val="26"/>
        </w:rPr>
        <w:t xml:space="preserve"> Чиновник ДСП/УСПР має можливість ескалації прийняття рішення на рівень вище, у разі, коли його повноважень не достатньо для прийняття рішення за питанням, що він розглядає. Громадянин отримує в ОКК, або на електронну пошту інформацію про результати розгляду питання.</w:t>
      </w:r>
    </w:p>
    <w:p w14:paraId="23819F51" w14:textId="77777777" w:rsidR="00331C2C" w:rsidRPr="00046F89" w:rsidRDefault="00331C2C" w:rsidP="00705D2A">
      <w:pPr>
        <w:suppressAutoHyphens/>
        <w:spacing w:line="288" w:lineRule="auto"/>
        <w:rPr>
          <w:color w:val="000000"/>
          <w:szCs w:val="26"/>
        </w:rPr>
      </w:pPr>
    </w:p>
    <w:p w14:paraId="3EC9B33A" w14:textId="77777777" w:rsidR="00331C2C" w:rsidRPr="00046F89" w:rsidRDefault="00331C2C" w:rsidP="00705D2A"/>
    <w:p w14:paraId="5AED98E0" w14:textId="77777777" w:rsidR="00331C2C" w:rsidRPr="00046F89" w:rsidRDefault="00331C2C" w:rsidP="00705D2A"/>
    <w:p w14:paraId="680EBD49" w14:textId="77777777" w:rsidR="00331C2C" w:rsidRPr="00046F89" w:rsidRDefault="00331C2C" w:rsidP="00705D2A">
      <w:pPr>
        <w:rPr>
          <w:noProof/>
          <w:lang w:eastAsia="uk-UA"/>
        </w:rPr>
      </w:pPr>
    </w:p>
    <w:p w14:paraId="188099A6" w14:textId="77777777" w:rsidR="00331C2C" w:rsidRPr="00046F89" w:rsidRDefault="00331C2C" w:rsidP="00705D2A">
      <w:pPr>
        <w:rPr>
          <w:noProof/>
          <w:lang w:eastAsia="uk-UA"/>
        </w:rPr>
      </w:pPr>
    </w:p>
    <w:p w14:paraId="18934003" w14:textId="2D148E6F" w:rsidR="00331C2C" w:rsidRPr="00046F89" w:rsidRDefault="00331C2C" w:rsidP="00205D56">
      <w:pPr>
        <w:ind w:firstLine="0"/>
        <w:jc w:val="center"/>
      </w:pPr>
      <w:r w:rsidRPr="00046F89">
        <w:rPr>
          <w:noProof/>
          <w:lang w:val="ru-RU"/>
        </w:rPr>
        <w:lastRenderedPageBreak/>
        <w:drawing>
          <wp:inline distT="0" distB="0" distL="0" distR="0" wp14:anchorId="4B4CE642" wp14:editId="65CE0EA4">
            <wp:extent cx="6115050" cy="5924550"/>
            <wp:effectExtent l="0" t="0" r="0" b="0"/>
            <wp:docPr id="107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5924550"/>
                    </a:xfrm>
                    <a:prstGeom prst="rect">
                      <a:avLst/>
                    </a:prstGeom>
                    <a:noFill/>
                    <a:ln>
                      <a:noFill/>
                    </a:ln>
                  </pic:spPr>
                </pic:pic>
              </a:graphicData>
            </a:graphic>
          </wp:inline>
        </w:drawing>
      </w:r>
    </w:p>
    <w:p w14:paraId="640B6A3C" w14:textId="3C8772F7" w:rsidR="00331C2C" w:rsidRPr="00046F89" w:rsidRDefault="00331C2C" w:rsidP="00705D2A">
      <w:pPr>
        <w:pStyle w:val="aff6"/>
        <w:spacing w:before="120"/>
        <w:jc w:val="center"/>
        <w:rPr>
          <w:rFonts w:ascii="Times New Roman" w:hAnsi="Times New Roman"/>
          <w:color w:val="auto"/>
          <w:sz w:val="24"/>
          <w:szCs w:val="24"/>
          <w:lang w:val="uk-UA"/>
        </w:rPr>
      </w:pPr>
      <w:bookmarkStart w:id="120" w:name="_Ref499196342"/>
      <w:bookmarkStart w:id="121" w:name="_Toc507660679"/>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5</w:t>
      </w:r>
      <w:r w:rsidRPr="00046F89">
        <w:rPr>
          <w:rFonts w:ascii="Times New Roman" w:hAnsi="Times New Roman"/>
          <w:color w:val="auto"/>
          <w:sz w:val="24"/>
          <w:szCs w:val="24"/>
          <w:lang w:val="uk-UA"/>
        </w:rPr>
        <w:fldChar w:fldCharType="end"/>
      </w:r>
      <w:bookmarkEnd w:id="120"/>
      <w:r w:rsidRPr="00046F89">
        <w:rPr>
          <w:rFonts w:ascii="Times New Roman" w:hAnsi="Times New Roman"/>
          <w:color w:val="auto"/>
          <w:sz w:val="24"/>
          <w:szCs w:val="24"/>
          <w:lang w:val="uk-UA"/>
        </w:rPr>
        <w:t>. БП «Прийняття рішення Чиновником Департаменту соцполітики/Управління соцполітики районів»</w:t>
      </w:r>
      <w:bookmarkEnd w:id="121"/>
    </w:p>
    <w:p w14:paraId="24F77403" w14:textId="77777777" w:rsidR="00331C2C" w:rsidRPr="00046F89" w:rsidRDefault="00331C2C" w:rsidP="00705D2A">
      <w:pPr>
        <w:pStyle w:val="4"/>
      </w:pPr>
      <w:bookmarkStart w:id="122" w:name="_Ref499017133"/>
      <w:bookmarkStart w:id="123" w:name="_Toc507660486"/>
      <w:r w:rsidRPr="00046F89">
        <w:t>Опис БП «Онлайн запис на комісію до Центру реабілітації дітей»</w:t>
      </w:r>
      <w:bookmarkEnd w:id="114"/>
      <w:bookmarkEnd w:id="122"/>
      <w:bookmarkEnd w:id="123"/>
    </w:p>
    <w:p w14:paraId="442A665D" w14:textId="77777777" w:rsidR="00331C2C" w:rsidRPr="00046F89" w:rsidRDefault="00331C2C" w:rsidP="00705D2A">
      <w:pPr>
        <w:widowControl w:val="0"/>
        <w:spacing w:line="288" w:lineRule="auto"/>
        <w:ind w:firstLine="567"/>
        <w:rPr>
          <w:szCs w:val="26"/>
        </w:rPr>
      </w:pPr>
      <w:r w:rsidRPr="00046F89">
        <w:rPr>
          <w:szCs w:val="26"/>
        </w:rPr>
        <w:t>У даному БП задіяні наступні організації (уповноважені особи)/ актори:</w:t>
      </w:r>
    </w:p>
    <w:p w14:paraId="29A5DE5F" w14:textId="77777777" w:rsidR="00331C2C" w:rsidRPr="00046F89" w:rsidRDefault="00331C2C" w:rsidP="00705D2A">
      <w:pPr>
        <w:numPr>
          <w:ilvl w:val="0"/>
          <w:numId w:val="11"/>
        </w:numPr>
        <w:spacing w:before="0" w:line="288" w:lineRule="auto"/>
        <w:ind w:left="936" w:hanging="284"/>
        <w:rPr>
          <w:szCs w:val="26"/>
        </w:rPr>
      </w:pPr>
      <w:r w:rsidRPr="00046F89">
        <w:rPr>
          <w:szCs w:val="26"/>
        </w:rPr>
        <w:t>Громадянин (його дитина виступає отримувачем соціальних послуг);</w:t>
      </w:r>
    </w:p>
    <w:p w14:paraId="5B509B28" w14:textId="77777777" w:rsidR="00331C2C" w:rsidRPr="00046F89" w:rsidRDefault="00331C2C" w:rsidP="00705D2A">
      <w:pPr>
        <w:numPr>
          <w:ilvl w:val="0"/>
          <w:numId w:val="11"/>
        </w:numPr>
        <w:spacing w:before="0" w:line="288" w:lineRule="auto"/>
        <w:ind w:left="936" w:hanging="284"/>
        <w:rPr>
          <w:szCs w:val="26"/>
        </w:rPr>
      </w:pPr>
      <w:r w:rsidRPr="00046F89">
        <w:rPr>
          <w:szCs w:val="26"/>
        </w:rPr>
        <w:t>Співробітники Центру реабілітації дітей (співробітники реєстратури (Реєстратор ЦРД), та фахівці-реабілітологи (Фахівець ЦРД), Департаменту соцполітики/Управління соцполітики районів (Реєстратор ДСП / УСПР).</w:t>
      </w:r>
    </w:p>
    <w:p w14:paraId="3E5D33A9" w14:textId="77777777" w:rsidR="00331C2C" w:rsidRPr="00046F89" w:rsidRDefault="00331C2C" w:rsidP="00705D2A">
      <w:pPr>
        <w:suppressAutoHyphens/>
        <w:spacing w:line="288" w:lineRule="auto"/>
        <w:ind w:firstLine="567"/>
        <w:rPr>
          <w:color w:val="000000"/>
          <w:szCs w:val="26"/>
        </w:rPr>
      </w:pPr>
      <w:r w:rsidRPr="00046F89">
        <w:rPr>
          <w:b/>
          <w:color w:val="000000"/>
          <w:szCs w:val="26"/>
        </w:rPr>
        <w:t>Ціль:</w:t>
      </w:r>
      <w:r w:rsidRPr="00046F89">
        <w:rPr>
          <w:color w:val="000000"/>
          <w:szCs w:val="26"/>
        </w:rPr>
        <w:t xml:space="preserve"> Надати можливість Громадянину записатися на комісію в режимі онлайн.</w:t>
      </w:r>
    </w:p>
    <w:p w14:paraId="1893A3FA" w14:textId="059CDEB2" w:rsidR="00331C2C" w:rsidRPr="00046F89" w:rsidRDefault="00331C2C" w:rsidP="00705D2A">
      <w:pPr>
        <w:widowControl w:val="0"/>
        <w:spacing w:line="288" w:lineRule="auto"/>
        <w:ind w:firstLine="567"/>
        <w:rPr>
          <w:b/>
          <w:szCs w:val="26"/>
        </w:rPr>
      </w:pPr>
      <w:r w:rsidRPr="00046F89">
        <w:rPr>
          <w:szCs w:val="26"/>
        </w:rPr>
        <w:t>Блок-схему БП «Онлайн запис на прийом/ на комісію до Центру реабілітації дітей» представлено на</w:t>
      </w:r>
      <w:r w:rsidRPr="00046F89">
        <w:rPr>
          <w:b/>
          <w:szCs w:val="26"/>
        </w:rPr>
        <w:t xml:space="preserve"> </w:t>
      </w:r>
      <w:r w:rsidRPr="00046F89">
        <w:rPr>
          <w:szCs w:val="26"/>
        </w:rPr>
        <w:fldChar w:fldCharType="begin"/>
      </w:r>
      <w:r w:rsidRPr="00046F89">
        <w:rPr>
          <w:szCs w:val="26"/>
        </w:rPr>
        <w:instrText xml:space="preserve"> REF _Ref500406378 \h  \* MERGEFORMAT </w:instrText>
      </w:r>
      <w:r w:rsidRPr="00046F89">
        <w:rPr>
          <w:szCs w:val="26"/>
        </w:rPr>
      </w:r>
      <w:r w:rsidRPr="00046F89">
        <w:rPr>
          <w:szCs w:val="26"/>
        </w:rPr>
        <w:fldChar w:fldCharType="separate"/>
      </w:r>
      <w:r w:rsidR="00197151" w:rsidRPr="00046F89">
        <w:rPr>
          <w:sz w:val="24"/>
        </w:rPr>
        <w:t xml:space="preserve">Рисунок </w:t>
      </w:r>
      <w:r w:rsidR="00197151">
        <w:rPr>
          <w:noProof/>
          <w:sz w:val="24"/>
        </w:rPr>
        <w:t>6</w:t>
      </w:r>
      <w:r w:rsidRPr="00046F89">
        <w:rPr>
          <w:szCs w:val="26"/>
        </w:rPr>
        <w:fldChar w:fldCharType="end"/>
      </w:r>
      <w:r w:rsidRPr="00046F89">
        <w:rPr>
          <w:b/>
          <w:szCs w:val="26"/>
        </w:rPr>
        <w:t>.</w:t>
      </w:r>
    </w:p>
    <w:p w14:paraId="73066F88" w14:textId="77777777" w:rsidR="00331C2C" w:rsidRPr="00046F89" w:rsidRDefault="00331C2C" w:rsidP="00705D2A">
      <w:pPr>
        <w:suppressAutoHyphens/>
        <w:spacing w:line="288" w:lineRule="auto"/>
        <w:ind w:firstLine="567"/>
        <w:rPr>
          <w:color w:val="000000"/>
          <w:szCs w:val="26"/>
        </w:rPr>
      </w:pPr>
      <w:r w:rsidRPr="00046F89">
        <w:rPr>
          <w:color w:val="000000"/>
          <w:szCs w:val="26"/>
        </w:rPr>
        <w:lastRenderedPageBreak/>
        <w:t>Громадянин може записатися на комісію в режимі онлайн, або особисто звернувшись до відповідного Посадовця, перебуваючи у нього на прийомі.</w:t>
      </w:r>
    </w:p>
    <w:p w14:paraId="58F199B5" w14:textId="77777777" w:rsidR="00331C2C" w:rsidRPr="00046F89" w:rsidRDefault="00331C2C" w:rsidP="00705D2A">
      <w:pPr>
        <w:suppressAutoHyphens/>
        <w:spacing w:line="288" w:lineRule="auto"/>
        <w:ind w:firstLine="567"/>
        <w:rPr>
          <w:color w:val="000000"/>
          <w:szCs w:val="26"/>
        </w:rPr>
      </w:pPr>
      <w:r w:rsidRPr="00046F89">
        <w:rPr>
          <w:color w:val="000000"/>
          <w:szCs w:val="26"/>
        </w:rPr>
        <w:t xml:space="preserve">Процес ініціює Громадянин подаючи заяву на комісію. Процес завершується внесенням заяви в чергу та інформуванням Громадянина про реєстрацію заяви. Черга заяв доступна іншим компонентам ПМ «СП» для її обробки. </w:t>
      </w:r>
    </w:p>
    <w:p w14:paraId="47A2A4C6" w14:textId="77777777" w:rsidR="00331C2C" w:rsidRPr="00046F89" w:rsidRDefault="00331C2C" w:rsidP="00705D2A">
      <w:pPr>
        <w:suppressAutoHyphens/>
        <w:spacing w:line="288" w:lineRule="auto"/>
        <w:ind w:firstLine="567"/>
        <w:rPr>
          <w:color w:val="000000"/>
          <w:szCs w:val="26"/>
        </w:rPr>
      </w:pPr>
      <w:r w:rsidRPr="00046F89">
        <w:rPr>
          <w:color w:val="000000"/>
          <w:szCs w:val="26"/>
        </w:rPr>
        <w:t>Користувач отримує доступ до електронної форми «Заява на комісію» або «Заява на прийом», та:</w:t>
      </w:r>
    </w:p>
    <w:p w14:paraId="4598089C"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в якості адресату звернення вибирає  Центр реабілітації дітей;</w:t>
      </w:r>
    </w:p>
    <w:p w14:paraId="748F29DA"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в якості послуги «Запис на комісію» або «Запис на прийом»;</w:t>
      </w:r>
    </w:p>
    <w:p w14:paraId="33458097"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вносить інформацію (дані) в поля форми, які є обов’язковими для заповнення;</w:t>
      </w:r>
    </w:p>
    <w:p w14:paraId="0C62E605"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вказує прийнятну дату та час прийому, вибравши його з розкладу прийомки;</w:t>
      </w:r>
    </w:p>
    <w:p w14:paraId="491EF408"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на свій розсуд вносить інформацію (дані) в поля, що не є обов’язковими для заповнення;</w:t>
      </w:r>
    </w:p>
    <w:p w14:paraId="4384A2CF"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підтверджує завершення заповнення форми.</w:t>
      </w:r>
    </w:p>
    <w:p w14:paraId="5266B91D" w14:textId="4E83F806" w:rsidR="00331C2C" w:rsidRPr="00046F89" w:rsidRDefault="00331C2C" w:rsidP="00705D2A">
      <w:pPr>
        <w:suppressAutoHyphens/>
        <w:spacing w:line="288" w:lineRule="auto"/>
        <w:ind w:firstLine="567"/>
        <w:rPr>
          <w:color w:val="000000"/>
          <w:szCs w:val="26"/>
        </w:rPr>
      </w:pPr>
      <w:r w:rsidRPr="00046F89">
        <w:rPr>
          <w:color w:val="000000"/>
          <w:szCs w:val="26"/>
        </w:rPr>
        <w:t xml:space="preserve">Якщо підтвердження дати та часу Комісії (Прийому) не вимагається за бізнес-правилами, то Система  створює </w:t>
      </w:r>
      <w:r w:rsidRPr="00046F89">
        <w:rPr>
          <w:b/>
          <w:color w:val="000000"/>
          <w:szCs w:val="26"/>
        </w:rPr>
        <w:t>ЕК Заява</w:t>
      </w:r>
      <w:r w:rsidRPr="00046F89">
        <w:rPr>
          <w:color w:val="000000"/>
          <w:szCs w:val="26"/>
        </w:rPr>
        <w:t xml:space="preserve"> на комісію (ЕК Заява на прийом)  зі статусом </w:t>
      </w:r>
      <w:r w:rsidRPr="00046F89">
        <w:rPr>
          <w:b/>
          <w:color w:val="000000"/>
          <w:szCs w:val="26"/>
        </w:rPr>
        <w:t>«На комісію» («На прийом»)</w:t>
      </w:r>
      <w:r w:rsidRPr="00046F89">
        <w:rPr>
          <w:color w:val="000000"/>
          <w:szCs w:val="26"/>
        </w:rPr>
        <w:t xml:space="preserve">, та додає заяву до черги на комісію або прийому. </w:t>
      </w:r>
    </w:p>
    <w:p w14:paraId="49D8662D" w14:textId="77777777" w:rsidR="00331C2C" w:rsidRPr="00046F89" w:rsidRDefault="00331C2C" w:rsidP="00705D2A">
      <w:pPr>
        <w:suppressAutoHyphens/>
        <w:spacing w:line="288" w:lineRule="auto"/>
        <w:ind w:firstLine="567"/>
        <w:rPr>
          <w:color w:val="000000"/>
          <w:szCs w:val="26"/>
        </w:rPr>
      </w:pPr>
      <w:r w:rsidRPr="00046F89">
        <w:rPr>
          <w:color w:val="000000"/>
          <w:szCs w:val="26"/>
        </w:rPr>
        <w:t>За потреби, засобами ПМ «СП»  фахівець може сформувати друковану форму направлення до Центру реабілітації дітей, у якій зазначено адресу Центру, контакти реєстратури та години роботи Центру.</w:t>
      </w:r>
    </w:p>
    <w:p w14:paraId="0DD4A19F" w14:textId="77777777" w:rsidR="00331C2C" w:rsidRPr="00046F89" w:rsidRDefault="00331C2C" w:rsidP="00705D2A">
      <w:pPr>
        <w:suppressAutoHyphens/>
        <w:spacing w:line="288" w:lineRule="auto"/>
        <w:ind w:firstLine="567"/>
        <w:rPr>
          <w:color w:val="000000"/>
          <w:szCs w:val="26"/>
        </w:rPr>
      </w:pPr>
      <w:r w:rsidRPr="00046F89">
        <w:rPr>
          <w:color w:val="000000"/>
          <w:szCs w:val="26"/>
        </w:rPr>
        <w:t>При потребі підтвердження дати та часу прийому, ПМ «СП»  надсилає запит на АРМ Реєстратора ЦРД. Після отримання підтвердження система встановлює статус ЕК Заяви «На комісію («На прийом»). У випадку особистого звернення – підтвердження не вимагається.</w:t>
      </w:r>
    </w:p>
    <w:p w14:paraId="3148F900" w14:textId="77777777" w:rsidR="00331C2C" w:rsidRPr="00046F89" w:rsidRDefault="00331C2C" w:rsidP="00705D2A">
      <w:pPr>
        <w:suppressAutoHyphens/>
        <w:spacing w:line="288" w:lineRule="auto"/>
        <w:ind w:firstLine="567"/>
        <w:rPr>
          <w:color w:val="000000"/>
          <w:szCs w:val="26"/>
        </w:rPr>
      </w:pPr>
      <w:r w:rsidRPr="00046F89">
        <w:rPr>
          <w:color w:val="000000"/>
          <w:szCs w:val="26"/>
        </w:rPr>
        <w:t>Статус Заяви нотифікується на електронну пошту Користувача.</w:t>
      </w:r>
    </w:p>
    <w:p w14:paraId="57853D3B" w14:textId="77777777" w:rsidR="00331C2C" w:rsidRPr="00046F89" w:rsidRDefault="00331C2C" w:rsidP="00705D2A">
      <w:pPr>
        <w:suppressAutoHyphens/>
        <w:spacing w:line="288" w:lineRule="auto"/>
        <w:ind w:firstLine="567"/>
        <w:rPr>
          <w:color w:val="000000"/>
          <w:szCs w:val="26"/>
        </w:rPr>
      </w:pPr>
      <w:r w:rsidRPr="00046F89">
        <w:rPr>
          <w:color w:val="000000"/>
          <w:szCs w:val="26"/>
        </w:rPr>
        <w:t>ЕК Заяви на комісію (ЕК Заяви на прийом) та її місце у черзі доступні на  АРМ учасників цього бізнес-процесу та  в інших процесах, пов’язаних з ним .</w:t>
      </w:r>
    </w:p>
    <w:p w14:paraId="2D8ADE2C" w14:textId="77777777" w:rsidR="00331C2C" w:rsidRPr="00046F89" w:rsidRDefault="00331C2C" w:rsidP="00705D2A">
      <w:pPr>
        <w:suppressAutoHyphens/>
        <w:spacing w:line="288" w:lineRule="auto"/>
        <w:ind w:firstLine="567"/>
        <w:rPr>
          <w:color w:val="000000"/>
          <w:szCs w:val="26"/>
        </w:rPr>
      </w:pPr>
      <w:r w:rsidRPr="00046F89">
        <w:rPr>
          <w:b/>
          <w:color w:val="000000"/>
          <w:szCs w:val="26"/>
        </w:rPr>
        <w:t>Результат:</w:t>
      </w:r>
      <w:r w:rsidRPr="00046F89">
        <w:rPr>
          <w:color w:val="000000"/>
          <w:szCs w:val="26"/>
        </w:rPr>
        <w:t xml:space="preserve"> Сформована Заява на прийом / на комісію до Центру реабілітації дітей. Заява внесена до черги.  Користувач отримує відповідну нотифікацію на ОКК та електронну пошту. </w:t>
      </w:r>
    </w:p>
    <w:p w14:paraId="4379FA60" w14:textId="77777777" w:rsidR="00331C2C" w:rsidRPr="00046F89" w:rsidRDefault="00331C2C" w:rsidP="00705D2A">
      <w:pPr>
        <w:suppressAutoHyphens/>
        <w:spacing w:line="288" w:lineRule="auto"/>
        <w:ind w:firstLine="567"/>
        <w:rPr>
          <w:color w:val="000000"/>
          <w:szCs w:val="26"/>
        </w:rPr>
        <w:sectPr w:rsidR="00331C2C" w:rsidRPr="00046F89" w:rsidSect="003A0178">
          <w:pgSz w:w="11907" w:h="16840" w:code="9"/>
          <w:pgMar w:top="851" w:right="851" w:bottom="851" w:left="1418" w:header="708" w:footer="708" w:gutter="0"/>
          <w:cols w:space="708"/>
          <w:docGrid w:linePitch="360"/>
        </w:sectPr>
      </w:pPr>
    </w:p>
    <w:p w14:paraId="39871E26" w14:textId="398424C7" w:rsidR="00331C2C" w:rsidRPr="00046F89" w:rsidRDefault="00331C2C" w:rsidP="00705D2A">
      <w:pPr>
        <w:pStyle w:val="aff6"/>
        <w:keepNext/>
        <w:ind w:left="-426"/>
        <w:jc w:val="center"/>
        <w:rPr>
          <w:lang w:val="uk-UA"/>
        </w:rPr>
      </w:pPr>
      <w:bookmarkStart w:id="124" w:name="_Ref497208632"/>
      <w:r w:rsidRPr="00046F89">
        <w:rPr>
          <w:noProof/>
        </w:rPr>
        <w:lastRenderedPageBreak/>
        <w:drawing>
          <wp:inline distT="0" distB="0" distL="0" distR="0" wp14:anchorId="602A4B97" wp14:editId="61CABB66">
            <wp:extent cx="9505950" cy="5495925"/>
            <wp:effectExtent l="0" t="0" r="0" b="0"/>
            <wp:docPr id="10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05950" cy="5495925"/>
                    </a:xfrm>
                    <a:prstGeom prst="rect">
                      <a:avLst/>
                    </a:prstGeom>
                    <a:noFill/>
                    <a:ln>
                      <a:noFill/>
                    </a:ln>
                  </pic:spPr>
                </pic:pic>
              </a:graphicData>
            </a:graphic>
          </wp:inline>
        </w:drawing>
      </w:r>
    </w:p>
    <w:p w14:paraId="0F9C7984" w14:textId="25870F6F" w:rsidR="00331C2C" w:rsidRPr="00046F89" w:rsidRDefault="00331C2C" w:rsidP="00705D2A">
      <w:pPr>
        <w:pStyle w:val="aff6"/>
        <w:jc w:val="center"/>
        <w:rPr>
          <w:lang w:val="uk-UA"/>
        </w:rPr>
      </w:pPr>
      <w:bookmarkStart w:id="125" w:name="_Ref500406378"/>
      <w:bookmarkStart w:id="126" w:name="_Toc507660680"/>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6</w:t>
      </w:r>
      <w:r w:rsidRPr="00046F89">
        <w:rPr>
          <w:rFonts w:ascii="Times New Roman" w:hAnsi="Times New Roman"/>
          <w:color w:val="auto"/>
          <w:sz w:val="24"/>
          <w:szCs w:val="24"/>
          <w:lang w:val="uk-UA"/>
        </w:rPr>
        <w:fldChar w:fldCharType="end"/>
      </w:r>
      <w:bookmarkEnd w:id="125"/>
      <w:r w:rsidRPr="00046F89">
        <w:rPr>
          <w:rFonts w:ascii="Times New Roman" w:hAnsi="Times New Roman"/>
          <w:color w:val="auto"/>
          <w:sz w:val="24"/>
          <w:szCs w:val="24"/>
          <w:lang w:val="uk-UA"/>
        </w:rPr>
        <w:t>. БП «Онлайн запис на прийом/ на комісію до Центру реабілітації дітей»</w:t>
      </w:r>
      <w:bookmarkEnd w:id="126"/>
      <w:r w:rsidRPr="00046F89">
        <w:rPr>
          <w:lang w:val="uk-UA"/>
        </w:rPr>
        <w:br w:type="page"/>
      </w:r>
    </w:p>
    <w:p w14:paraId="00EE6B0A" w14:textId="77777777" w:rsidR="00331C2C" w:rsidRPr="00046F89" w:rsidRDefault="00331C2C" w:rsidP="00705D2A">
      <w:pPr>
        <w:pStyle w:val="aff4"/>
        <w:numPr>
          <w:ilvl w:val="3"/>
          <w:numId w:val="10"/>
        </w:numPr>
        <w:rPr>
          <w:rFonts w:ascii="Times New Roman" w:hAnsi="Times New Roman"/>
          <w:b/>
          <w:bCs/>
          <w:color w:val="000000"/>
          <w:sz w:val="26"/>
          <w:szCs w:val="26"/>
          <w:lang w:val="uk-UA"/>
        </w:rPr>
        <w:sectPr w:rsidR="00331C2C" w:rsidRPr="00046F89" w:rsidSect="005C6422">
          <w:pgSz w:w="16840" w:h="11907" w:orient="landscape" w:code="9"/>
          <w:pgMar w:top="851" w:right="851" w:bottom="1418" w:left="851" w:header="709" w:footer="709" w:gutter="0"/>
          <w:cols w:space="708"/>
          <w:docGrid w:linePitch="360"/>
        </w:sectPr>
      </w:pPr>
    </w:p>
    <w:p w14:paraId="558D06F1" w14:textId="77777777" w:rsidR="00331C2C" w:rsidRPr="00046F89" w:rsidRDefault="00331C2C" w:rsidP="00705D2A">
      <w:pPr>
        <w:pStyle w:val="4"/>
      </w:pPr>
      <w:bookmarkStart w:id="127" w:name="_Ref499017856"/>
      <w:bookmarkStart w:id="128" w:name="_Toc507660487"/>
      <w:r w:rsidRPr="00046F89">
        <w:lastRenderedPageBreak/>
        <w:t>Опис БП «Додавання / внесення змін у Календар індивідуального плану реабілітації, дати та часу Прийому»</w:t>
      </w:r>
      <w:bookmarkEnd w:id="127"/>
      <w:bookmarkEnd w:id="128"/>
      <w:r w:rsidRPr="00046F89">
        <w:t xml:space="preserve"> </w:t>
      </w:r>
    </w:p>
    <w:p w14:paraId="1E50411E" w14:textId="77777777" w:rsidR="00331C2C" w:rsidRPr="00046F89" w:rsidRDefault="00331C2C" w:rsidP="00705D2A">
      <w:pPr>
        <w:widowControl w:val="0"/>
        <w:spacing w:line="288" w:lineRule="auto"/>
        <w:ind w:firstLine="567"/>
        <w:rPr>
          <w:szCs w:val="26"/>
        </w:rPr>
      </w:pPr>
      <w:r w:rsidRPr="00046F89">
        <w:rPr>
          <w:szCs w:val="26"/>
        </w:rPr>
        <w:t>У даному БП задіяні наступні організації (уповноважені особи)/ актори:</w:t>
      </w:r>
    </w:p>
    <w:p w14:paraId="07DEDA9E" w14:textId="77777777" w:rsidR="00331C2C" w:rsidRPr="00046F89" w:rsidRDefault="00331C2C" w:rsidP="00705D2A">
      <w:pPr>
        <w:widowControl w:val="0"/>
        <w:numPr>
          <w:ilvl w:val="0"/>
          <w:numId w:val="11"/>
        </w:numPr>
        <w:spacing w:line="288" w:lineRule="auto"/>
        <w:ind w:left="924" w:hanging="357"/>
        <w:rPr>
          <w:szCs w:val="26"/>
        </w:rPr>
      </w:pPr>
      <w:r w:rsidRPr="00046F89">
        <w:rPr>
          <w:szCs w:val="26"/>
        </w:rPr>
        <w:t>Громадянин (його дитина виступає отримувачем соціальних послуг);</w:t>
      </w:r>
    </w:p>
    <w:p w14:paraId="0B759427" w14:textId="77777777" w:rsidR="00331C2C" w:rsidRPr="00046F89" w:rsidRDefault="00331C2C" w:rsidP="00705D2A">
      <w:pPr>
        <w:widowControl w:val="0"/>
        <w:numPr>
          <w:ilvl w:val="0"/>
          <w:numId w:val="11"/>
        </w:numPr>
        <w:spacing w:line="288" w:lineRule="auto"/>
        <w:ind w:left="924" w:hanging="357"/>
        <w:rPr>
          <w:szCs w:val="26"/>
        </w:rPr>
      </w:pPr>
      <w:r w:rsidRPr="00046F89">
        <w:rPr>
          <w:szCs w:val="26"/>
        </w:rPr>
        <w:t>Співробітники Центру реабілітації дітей (співробітники реєстратури (Реєстратор ЦРД), та фахівці-реабілітологи (Фахівець ЦРД)) та Департаменту соцполітики/Управління соцполітики районів (Реєстратор ДСП / УСПР).</w:t>
      </w:r>
    </w:p>
    <w:p w14:paraId="38C14AD9" w14:textId="77777777" w:rsidR="00331C2C" w:rsidRPr="00046F89" w:rsidRDefault="00331C2C" w:rsidP="00705D2A">
      <w:pPr>
        <w:widowControl w:val="0"/>
        <w:spacing w:line="288" w:lineRule="auto"/>
        <w:ind w:firstLine="567"/>
        <w:rPr>
          <w:szCs w:val="26"/>
        </w:rPr>
      </w:pPr>
      <w:r w:rsidRPr="00046F89">
        <w:rPr>
          <w:b/>
          <w:szCs w:val="26"/>
        </w:rPr>
        <w:t>Ціль:</w:t>
      </w:r>
      <w:r w:rsidRPr="00046F89">
        <w:rPr>
          <w:szCs w:val="26"/>
        </w:rPr>
        <w:t xml:space="preserve"> Надати можливість Громадянину змінювати дату та час Прийому зі статусом «Підтверджений» у відповідності з особистими обставинами.</w:t>
      </w:r>
    </w:p>
    <w:p w14:paraId="6A6146E3" w14:textId="199A904C" w:rsidR="00331C2C" w:rsidRPr="00046F89" w:rsidRDefault="00331C2C" w:rsidP="00705D2A">
      <w:pPr>
        <w:widowControl w:val="0"/>
        <w:spacing w:line="288" w:lineRule="auto"/>
        <w:ind w:firstLine="567"/>
        <w:rPr>
          <w:szCs w:val="26"/>
        </w:rPr>
      </w:pPr>
      <w:r w:rsidRPr="00046F89">
        <w:rPr>
          <w:szCs w:val="26"/>
        </w:rPr>
        <w:t xml:space="preserve">Блок-схему БП «Додавання / внесення змін у календар індивідуального плану реабілітації, дати та часу Прийому» представлено на </w:t>
      </w:r>
      <w:r w:rsidRPr="00046F89">
        <w:rPr>
          <w:b/>
          <w:szCs w:val="26"/>
        </w:rPr>
        <w:fldChar w:fldCharType="begin"/>
      </w:r>
      <w:r w:rsidRPr="00046F89">
        <w:rPr>
          <w:b/>
          <w:szCs w:val="26"/>
        </w:rPr>
        <w:instrText xml:space="preserve"> REF _Ref498948024 \h  \* MERGEFORMAT </w:instrText>
      </w:r>
      <w:r w:rsidRPr="00046F89">
        <w:rPr>
          <w:b/>
          <w:szCs w:val="26"/>
        </w:rPr>
      </w:r>
      <w:r w:rsidRPr="00046F89">
        <w:rPr>
          <w:b/>
          <w:szCs w:val="26"/>
        </w:rPr>
        <w:fldChar w:fldCharType="separate"/>
      </w:r>
      <w:r w:rsidR="00197151" w:rsidRPr="00197151">
        <w:rPr>
          <w:b/>
          <w:sz w:val="24"/>
        </w:rPr>
        <w:t xml:space="preserve">Рисунок </w:t>
      </w:r>
      <w:r w:rsidR="00197151" w:rsidRPr="00197151">
        <w:rPr>
          <w:b/>
          <w:noProof/>
          <w:sz w:val="24"/>
        </w:rPr>
        <w:t>7</w:t>
      </w:r>
      <w:r w:rsidRPr="00046F89">
        <w:rPr>
          <w:b/>
          <w:szCs w:val="26"/>
        </w:rPr>
        <w:fldChar w:fldCharType="end"/>
      </w:r>
      <w:r w:rsidRPr="00046F89">
        <w:rPr>
          <w:b/>
          <w:szCs w:val="26"/>
        </w:rPr>
        <w:t>.</w:t>
      </w:r>
    </w:p>
    <w:p w14:paraId="30E96D6C" w14:textId="77777777" w:rsidR="00331C2C" w:rsidRPr="00046F89" w:rsidRDefault="00331C2C" w:rsidP="00705D2A">
      <w:pPr>
        <w:widowControl w:val="0"/>
        <w:spacing w:line="288" w:lineRule="auto"/>
        <w:ind w:firstLine="567"/>
        <w:rPr>
          <w:szCs w:val="26"/>
        </w:rPr>
      </w:pPr>
      <w:r w:rsidRPr="00046F89">
        <w:rPr>
          <w:szCs w:val="26"/>
        </w:rPr>
        <w:t>Якщо Громадянин (користувач ОКК) обрав послугу щодо зміни дати прийому, що був у статусі «Підтверджений», у відповідності до його Індивідуального плану реабілітації, то у ПМ «СП» має відбуватися автоматична перевірка наявності діючої програми реабілітації у Центрі реабілітації дітей. Якщо дитина Громадянина на поточний час проходить реабілітацію у Центрі реабілітації дітей (наявна ЕК</w:t>
      </w:r>
      <w:r w:rsidRPr="00046F89">
        <w:rPr>
          <w:rStyle w:val="a9"/>
          <w:szCs w:val="26"/>
        </w:rPr>
        <w:footnoteReference w:id="1"/>
      </w:r>
      <w:r w:rsidRPr="00046F89">
        <w:rPr>
          <w:szCs w:val="26"/>
        </w:rPr>
        <w:t xml:space="preserve"> курсу реабілітації з датою закінчення, більшою за поточну дату, пов’язана з відповідною ЕК клієнта, що проходить реабілітацію), то Громадянин має змогу скасувати призначений за даною програмою реабілітації прийом у фахівця Центру реабілітації дітей (ЕК прийому у статусі «Підтверджений», дата та час якого більший за поточний) та призначити новий прийом у цього ж фахівця (за цим самим розкладом в рамках періоду реабілітації, вказаному у ЕК курсу). Громадянин має спочатку отримати на вказану у його профілі електронну адресу нотифікацію щодо успішного скасування прийому, а після створення нового прийому (за наявності у фахівця/процедурному кабінеті у період дії курсу реабілітації вільного слоту) має отримати нотифікацію щодо нового запису на прийом. Новий запис на прийом створюється зі станом «Попередній» і пов’язується з діючою ЕК курсу реабілітації та відповідною ЕК клієнта, що проходить реабілітацію, та потребує підтвердження реєстратором Центру реабілітації дітей.</w:t>
      </w:r>
    </w:p>
    <w:p w14:paraId="0617A4D9" w14:textId="77777777" w:rsidR="00331C2C" w:rsidRPr="00046F89" w:rsidRDefault="00331C2C" w:rsidP="00705D2A">
      <w:pPr>
        <w:widowControl w:val="0"/>
        <w:spacing w:line="288" w:lineRule="auto"/>
        <w:ind w:firstLine="567"/>
        <w:rPr>
          <w:szCs w:val="26"/>
        </w:rPr>
      </w:pPr>
      <w:r w:rsidRPr="00046F89">
        <w:rPr>
          <w:szCs w:val="26"/>
        </w:rPr>
        <w:t xml:space="preserve">Після створення Громадянином у ОКК нової ЕК прийому зі статусом «Попередній» користувач з роллю «Реєстратор ЦРД» отримує повідомлення щодо необхідності підтвердження прийому. Реєстратор ЦРД переглядає нову ЕК прийому і має можливість підтвердити прийом (зміна статусу ЕК прийому на «Підтверджений») або скасувати його (зміна статусу ЕК прийому на «Скасовано»). Актуальні дані щодо статусу нової ЕК прийому відображуються у ОКК. Якщо реєстратор не підтвердив новий прийом, то громадянин має змогу обрати іншу дату та час прийому у фахівця та </w:t>
      </w:r>
      <w:r w:rsidRPr="00046F89">
        <w:rPr>
          <w:szCs w:val="26"/>
        </w:rPr>
        <w:lastRenderedPageBreak/>
        <w:t>створити ще одну ЕК прийому для підтвердження. Після підтвердження прийому реєстратором громадянин отримує повідомлення на електронну пошту, щодо прийому у фахівця Центру реабілітації дітей (кабінет, дата, плановий час початку та плановий час закінчення, перелік послуг, пов’язаних з прийомом) і бізнес-процес «Зміни дати прийому завершується.</w:t>
      </w:r>
    </w:p>
    <w:p w14:paraId="541BDFCA" w14:textId="77777777" w:rsidR="00331C2C" w:rsidRPr="00046F89" w:rsidRDefault="00331C2C" w:rsidP="00705D2A">
      <w:pPr>
        <w:widowControl w:val="0"/>
        <w:spacing w:line="288" w:lineRule="auto"/>
        <w:ind w:firstLine="567"/>
        <w:rPr>
          <w:szCs w:val="26"/>
        </w:rPr>
      </w:pPr>
      <w:r w:rsidRPr="00046F89">
        <w:rPr>
          <w:szCs w:val="26"/>
        </w:rPr>
        <w:t>Аналогічний бізнес-процес відбувається при зміні дати прийому, що був у статусі «Підтверджений» при записі на прийом до Департаменту соцполітики/Управління соцполітики районів. У цьому випадку процес розпочинається з визначення користувачем прийому, що скасовується. Далі всі шаги аналогічні описаним вище.</w:t>
      </w:r>
    </w:p>
    <w:p w14:paraId="4C6522BF" w14:textId="77777777" w:rsidR="00331C2C" w:rsidRPr="00046F89" w:rsidRDefault="00331C2C" w:rsidP="00705D2A">
      <w:pPr>
        <w:widowControl w:val="0"/>
        <w:spacing w:line="288" w:lineRule="auto"/>
        <w:ind w:firstLine="567"/>
        <w:rPr>
          <w:szCs w:val="26"/>
        </w:rPr>
        <w:sectPr w:rsidR="00331C2C" w:rsidRPr="00046F89" w:rsidSect="005C6422">
          <w:pgSz w:w="11907" w:h="16840" w:code="9"/>
          <w:pgMar w:top="851" w:right="851" w:bottom="851" w:left="1418" w:header="709" w:footer="709" w:gutter="0"/>
          <w:cols w:space="708"/>
          <w:docGrid w:linePitch="360"/>
        </w:sectPr>
      </w:pPr>
      <w:r w:rsidRPr="00046F89">
        <w:rPr>
          <w:b/>
          <w:szCs w:val="26"/>
        </w:rPr>
        <w:t>Результат:</w:t>
      </w:r>
      <w:r w:rsidRPr="00046F89">
        <w:rPr>
          <w:szCs w:val="26"/>
        </w:rPr>
        <w:t xml:space="preserve"> Громадянин додає / вносить зміни в календар ІПР або  дату та час Прийому.</w:t>
      </w:r>
    </w:p>
    <w:bookmarkEnd w:id="124"/>
    <w:p w14:paraId="5EF2D579" w14:textId="77777777" w:rsidR="00331C2C" w:rsidRPr="00046F89" w:rsidRDefault="00331C2C" w:rsidP="00705D2A">
      <w:pPr>
        <w:rPr>
          <w:bCs/>
          <w:sz w:val="24"/>
        </w:rPr>
      </w:pPr>
    </w:p>
    <w:p w14:paraId="24F465DD" w14:textId="77777777" w:rsidR="00331C2C" w:rsidRPr="00046F89" w:rsidRDefault="00331C2C" w:rsidP="00705D2A">
      <w:pPr>
        <w:rPr>
          <w:szCs w:val="26"/>
        </w:rPr>
      </w:pPr>
    </w:p>
    <w:p w14:paraId="4EF4A022" w14:textId="3085C60F" w:rsidR="00331C2C" w:rsidRPr="00046F89" w:rsidRDefault="00331C2C" w:rsidP="00705D2A">
      <w:pPr>
        <w:pStyle w:val="aff6"/>
        <w:keepNext/>
        <w:ind w:left="-284"/>
        <w:jc w:val="center"/>
        <w:rPr>
          <w:lang w:val="uk-UA"/>
        </w:rPr>
      </w:pPr>
      <w:r w:rsidRPr="00046F89">
        <w:rPr>
          <w:rFonts w:ascii="Times New Roman" w:hAnsi="Times New Roman"/>
          <w:b w:val="0"/>
          <w:noProof/>
          <w:color w:val="auto"/>
          <w:sz w:val="24"/>
          <w:szCs w:val="24"/>
        </w:rPr>
        <w:drawing>
          <wp:inline distT="0" distB="0" distL="0" distR="0" wp14:anchorId="51A2C2FC" wp14:editId="5FE6B39F">
            <wp:extent cx="9858375" cy="4124325"/>
            <wp:effectExtent l="0" t="0" r="0" b="0"/>
            <wp:docPr id="106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58375" cy="4124325"/>
                    </a:xfrm>
                    <a:prstGeom prst="rect">
                      <a:avLst/>
                    </a:prstGeom>
                    <a:noFill/>
                    <a:ln>
                      <a:noFill/>
                    </a:ln>
                  </pic:spPr>
                </pic:pic>
              </a:graphicData>
            </a:graphic>
          </wp:inline>
        </w:drawing>
      </w:r>
    </w:p>
    <w:p w14:paraId="19B011D2" w14:textId="2359EEC8" w:rsidR="00331C2C" w:rsidRPr="00046F89" w:rsidRDefault="00331C2C" w:rsidP="00705D2A">
      <w:pPr>
        <w:pStyle w:val="aff6"/>
        <w:jc w:val="center"/>
        <w:rPr>
          <w:rFonts w:ascii="Times New Roman" w:hAnsi="Times New Roman"/>
          <w:color w:val="auto"/>
          <w:sz w:val="24"/>
          <w:szCs w:val="24"/>
          <w:lang w:val="uk-UA"/>
        </w:rPr>
      </w:pPr>
      <w:bookmarkStart w:id="129" w:name="_Ref498948024"/>
      <w:bookmarkStart w:id="130" w:name="_Toc507660681"/>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7</w:t>
      </w:r>
      <w:r w:rsidRPr="00046F89">
        <w:rPr>
          <w:rFonts w:ascii="Times New Roman" w:hAnsi="Times New Roman"/>
          <w:color w:val="auto"/>
          <w:sz w:val="24"/>
          <w:szCs w:val="24"/>
          <w:lang w:val="uk-UA"/>
        </w:rPr>
        <w:fldChar w:fldCharType="end"/>
      </w:r>
      <w:bookmarkEnd w:id="129"/>
      <w:r w:rsidRPr="00046F89">
        <w:rPr>
          <w:rFonts w:ascii="Times New Roman" w:hAnsi="Times New Roman"/>
          <w:color w:val="auto"/>
          <w:sz w:val="24"/>
          <w:szCs w:val="24"/>
          <w:lang w:val="uk-UA"/>
        </w:rPr>
        <w:t>. БП «Додавання / внесення змін у Календар ІПР, дати та часу Прийому»</w:t>
      </w:r>
      <w:bookmarkEnd w:id="130"/>
    </w:p>
    <w:p w14:paraId="12A8541F" w14:textId="77777777" w:rsidR="00331C2C" w:rsidRPr="00046F89" w:rsidRDefault="00331C2C" w:rsidP="00705D2A">
      <w:pPr>
        <w:pStyle w:val="aff6"/>
        <w:jc w:val="both"/>
        <w:rPr>
          <w:rFonts w:ascii="Times New Roman" w:hAnsi="Times New Roman"/>
          <w:b w:val="0"/>
          <w:color w:val="auto"/>
          <w:sz w:val="24"/>
          <w:szCs w:val="24"/>
          <w:lang w:val="uk-UA"/>
        </w:rPr>
      </w:pPr>
      <w:r w:rsidRPr="00046F89">
        <w:rPr>
          <w:rFonts w:ascii="Times New Roman" w:hAnsi="Times New Roman"/>
          <w:b w:val="0"/>
          <w:color w:val="auto"/>
          <w:sz w:val="24"/>
          <w:szCs w:val="24"/>
          <w:lang w:val="uk-UA"/>
        </w:rPr>
        <w:t xml:space="preserve"> </w:t>
      </w:r>
    </w:p>
    <w:p w14:paraId="5EAFF0E4" w14:textId="77777777" w:rsidR="00331C2C" w:rsidRPr="00046F89" w:rsidRDefault="00331C2C" w:rsidP="00705D2A">
      <w:pPr>
        <w:widowControl w:val="0"/>
        <w:spacing w:line="288" w:lineRule="auto"/>
        <w:rPr>
          <w:szCs w:val="26"/>
        </w:rPr>
        <w:sectPr w:rsidR="00331C2C" w:rsidRPr="00046F89" w:rsidSect="005C6422">
          <w:pgSz w:w="16840" w:h="11907" w:orient="landscape" w:code="9"/>
          <w:pgMar w:top="851" w:right="851" w:bottom="1418" w:left="851" w:header="709" w:footer="709" w:gutter="0"/>
          <w:cols w:space="708"/>
          <w:docGrid w:linePitch="360"/>
        </w:sectPr>
      </w:pPr>
    </w:p>
    <w:p w14:paraId="1EB94D8C" w14:textId="77777777" w:rsidR="00331C2C" w:rsidRPr="00046F89" w:rsidRDefault="00331C2C" w:rsidP="00705D2A">
      <w:pPr>
        <w:pStyle w:val="4"/>
      </w:pPr>
      <w:bookmarkStart w:id="131" w:name="_Ref499104551"/>
      <w:bookmarkStart w:id="132" w:name="_Toc507660488"/>
      <w:bookmarkStart w:id="133" w:name="_Toc497387607"/>
      <w:r w:rsidRPr="00046F89">
        <w:lastRenderedPageBreak/>
        <w:t>Опис бізнес-процесу «Задати питання/побажання фахівцю / установі»</w:t>
      </w:r>
      <w:bookmarkEnd w:id="131"/>
      <w:bookmarkEnd w:id="132"/>
    </w:p>
    <w:p w14:paraId="45E0AADB" w14:textId="77777777" w:rsidR="00331C2C" w:rsidRPr="00046F89" w:rsidRDefault="00331C2C" w:rsidP="00705D2A">
      <w:pPr>
        <w:widowControl w:val="0"/>
        <w:spacing w:line="288" w:lineRule="auto"/>
        <w:ind w:firstLine="567"/>
        <w:rPr>
          <w:szCs w:val="26"/>
        </w:rPr>
      </w:pPr>
      <w:r w:rsidRPr="00046F89">
        <w:rPr>
          <w:szCs w:val="26"/>
        </w:rPr>
        <w:t>У даному бізнес-процесі задіяні наступні організації (уповноважені особи)/ актори:</w:t>
      </w:r>
    </w:p>
    <w:p w14:paraId="570779D6" w14:textId="77777777" w:rsidR="00331C2C" w:rsidRPr="00046F89" w:rsidRDefault="00331C2C" w:rsidP="00705D2A">
      <w:pPr>
        <w:numPr>
          <w:ilvl w:val="0"/>
          <w:numId w:val="34"/>
        </w:numPr>
        <w:spacing w:line="288" w:lineRule="auto"/>
        <w:ind w:left="924" w:hanging="357"/>
        <w:contextualSpacing/>
        <w:rPr>
          <w:szCs w:val="26"/>
          <w:lang w:eastAsia="en-US" w:bidi="en-US"/>
        </w:rPr>
      </w:pPr>
      <w:r w:rsidRPr="00046F89">
        <w:rPr>
          <w:szCs w:val="26"/>
          <w:lang w:eastAsia="en-US" w:bidi="en-US"/>
        </w:rPr>
        <w:t>Громадянин (його дитина виступає отримувачем соціальних послуг);</w:t>
      </w:r>
    </w:p>
    <w:p w14:paraId="54D9DE42" w14:textId="77777777" w:rsidR="00331C2C" w:rsidRPr="00046F89" w:rsidRDefault="00331C2C" w:rsidP="00705D2A">
      <w:pPr>
        <w:numPr>
          <w:ilvl w:val="0"/>
          <w:numId w:val="34"/>
        </w:numPr>
        <w:spacing w:line="288" w:lineRule="auto"/>
        <w:ind w:left="924" w:hanging="357"/>
        <w:contextualSpacing/>
        <w:rPr>
          <w:szCs w:val="26"/>
          <w:lang w:eastAsia="en-US" w:bidi="en-US"/>
        </w:rPr>
      </w:pPr>
      <w:r w:rsidRPr="00046F89">
        <w:rPr>
          <w:szCs w:val="26"/>
          <w:lang w:eastAsia="en-US" w:bidi="en-US"/>
        </w:rPr>
        <w:t>Реєстратор (відповідальна особа Департаменту соціальної політики, Управління соціальної політики районів, Центру реабілітації дітей);</w:t>
      </w:r>
    </w:p>
    <w:p w14:paraId="453069CF" w14:textId="77777777" w:rsidR="00331C2C" w:rsidRPr="00046F89" w:rsidRDefault="00331C2C" w:rsidP="00705D2A">
      <w:pPr>
        <w:numPr>
          <w:ilvl w:val="0"/>
          <w:numId w:val="34"/>
        </w:numPr>
        <w:spacing w:line="288" w:lineRule="auto"/>
        <w:ind w:left="924" w:hanging="357"/>
        <w:contextualSpacing/>
        <w:rPr>
          <w:szCs w:val="26"/>
          <w:lang w:eastAsia="en-US" w:bidi="en-US"/>
        </w:rPr>
      </w:pPr>
      <w:r w:rsidRPr="00046F89">
        <w:rPr>
          <w:szCs w:val="26"/>
          <w:lang w:eastAsia="en-US" w:bidi="en-US"/>
        </w:rPr>
        <w:t>Фахівець (спеціаліст Департаменту соціальної політики, Управління соціальної політики районів, Центру реабілітації дітей).</w:t>
      </w:r>
    </w:p>
    <w:p w14:paraId="6D581040" w14:textId="77777777" w:rsidR="00331C2C" w:rsidRPr="00046F89" w:rsidRDefault="00331C2C" w:rsidP="00705D2A">
      <w:pPr>
        <w:widowControl w:val="0"/>
        <w:spacing w:line="288" w:lineRule="auto"/>
        <w:ind w:firstLine="567"/>
        <w:rPr>
          <w:szCs w:val="26"/>
        </w:rPr>
      </w:pPr>
      <w:r w:rsidRPr="00046F89">
        <w:rPr>
          <w:b/>
          <w:szCs w:val="26"/>
        </w:rPr>
        <w:t>Ціль:</w:t>
      </w:r>
      <w:r w:rsidRPr="00046F89">
        <w:rPr>
          <w:szCs w:val="26"/>
        </w:rPr>
        <w:t xml:space="preserve"> Зареєструвати Повідомлення Громадянина «Задати питання/ побажання». До ЕК Повідомлення додати Відповідь. Громадянину надати нотифікацію в ОКК або на електронну пошту, щодо статусу його Повідомлення.</w:t>
      </w:r>
    </w:p>
    <w:p w14:paraId="66745039" w14:textId="03398211" w:rsidR="00331C2C" w:rsidRPr="00046F89" w:rsidRDefault="00331C2C" w:rsidP="00705D2A">
      <w:pPr>
        <w:widowControl w:val="0"/>
        <w:spacing w:line="288" w:lineRule="auto"/>
        <w:ind w:firstLine="567"/>
        <w:rPr>
          <w:b/>
          <w:szCs w:val="26"/>
        </w:rPr>
      </w:pPr>
      <w:r w:rsidRPr="00046F89">
        <w:rPr>
          <w:szCs w:val="26"/>
        </w:rPr>
        <w:t>Блок-схему бізнес-процесу «Задати питання/побажання</w:t>
      </w:r>
      <w:r w:rsidRPr="00046F89">
        <w:rPr>
          <w:i/>
          <w:szCs w:val="26"/>
        </w:rPr>
        <w:t xml:space="preserve"> </w:t>
      </w:r>
      <w:r w:rsidRPr="00046F89">
        <w:rPr>
          <w:szCs w:val="26"/>
        </w:rPr>
        <w:t xml:space="preserve"> фахівцю/установі», за умови його автоматизації за допомогою  ПМ «СП», представлено на</w:t>
      </w:r>
      <w:r w:rsidRPr="00046F89">
        <w:rPr>
          <w:b/>
          <w:szCs w:val="26"/>
        </w:rPr>
        <w:t xml:space="preserve"> </w:t>
      </w:r>
      <w:r w:rsidRPr="00046F89">
        <w:rPr>
          <w:b/>
          <w:szCs w:val="26"/>
          <w:lang w:val="en-US"/>
        </w:rPr>
        <w:fldChar w:fldCharType="begin"/>
      </w:r>
      <w:r w:rsidRPr="00046F89">
        <w:rPr>
          <w:b/>
          <w:szCs w:val="26"/>
        </w:rPr>
        <w:instrText xml:space="preserve"> </w:instrText>
      </w:r>
      <w:r w:rsidRPr="00046F89">
        <w:rPr>
          <w:b/>
          <w:szCs w:val="26"/>
          <w:lang w:val="en-US"/>
        </w:rPr>
        <w:instrText>REF</w:instrText>
      </w:r>
      <w:r w:rsidRPr="00046F89">
        <w:rPr>
          <w:b/>
          <w:szCs w:val="26"/>
        </w:rPr>
        <w:instrText xml:space="preserve"> _</w:instrText>
      </w:r>
      <w:r w:rsidRPr="00046F89">
        <w:rPr>
          <w:b/>
          <w:szCs w:val="26"/>
          <w:lang w:val="en-US"/>
        </w:rPr>
        <w:instrText>Ref</w:instrText>
      </w:r>
      <w:r w:rsidRPr="00046F89">
        <w:rPr>
          <w:b/>
          <w:szCs w:val="26"/>
        </w:rPr>
        <w:instrText>500406448 \</w:instrText>
      </w:r>
      <w:r w:rsidRPr="00046F89">
        <w:rPr>
          <w:b/>
          <w:szCs w:val="26"/>
          <w:lang w:val="en-US"/>
        </w:rPr>
        <w:instrText>h</w:instrText>
      </w:r>
      <w:r w:rsidRPr="00046F89">
        <w:rPr>
          <w:b/>
          <w:szCs w:val="26"/>
        </w:rPr>
        <w:instrText xml:space="preserve">  \* </w:instrText>
      </w:r>
      <w:r w:rsidRPr="00046F89">
        <w:rPr>
          <w:b/>
          <w:szCs w:val="26"/>
          <w:lang w:val="en-US"/>
        </w:rPr>
        <w:instrText>MERGEFORMAT</w:instrText>
      </w:r>
      <w:r w:rsidRPr="00046F89">
        <w:rPr>
          <w:b/>
          <w:szCs w:val="26"/>
        </w:rPr>
        <w:instrText xml:space="preserve"> </w:instrText>
      </w:r>
      <w:r w:rsidRPr="00046F89">
        <w:rPr>
          <w:b/>
          <w:szCs w:val="26"/>
          <w:lang w:val="en-US"/>
        </w:rPr>
      </w:r>
      <w:r w:rsidRPr="00046F89">
        <w:rPr>
          <w:b/>
          <w:szCs w:val="26"/>
          <w:lang w:val="en-US"/>
        </w:rPr>
        <w:fldChar w:fldCharType="separate"/>
      </w:r>
      <w:r w:rsidR="00197151" w:rsidRPr="00197151">
        <w:rPr>
          <w:b/>
          <w:sz w:val="24"/>
        </w:rPr>
        <w:t>Рисунок 8</w:t>
      </w:r>
      <w:r w:rsidRPr="00046F89">
        <w:rPr>
          <w:b/>
          <w:szCs w:val="26"/>
          <w:lang w:val="en-US"/>
        </w:rPr>
        <w:fldChar w:fldCharType="end"/>
      </w:r>
      <w:r w:rsidRPr="00046F89">
        <w:rPr>
          <w:szCs w:val="26"/>
        </w:rPr>
        <w:t>.</w:t>
      </w:r>
    </w:p>
    <w:p w14:paraId="173686FB" w14:textId="77777777" w:rsidR="00331C2C" w:rsidRPr="00046F89" w:rsidRDefault="00331C2C" w:rsidP="00705D2A">
      <w:pPr>
        <w:widowControl w:val="0"/>
        <w:spacing w:line="288" w:lineRule="auto"/>
        <w:ind w:firstLine="567"/>
        <w:rPr>
          <w:b/>
          <w:szCs w:val="26"/>
        </w:rPr>
      </w:pPr>
      <w:r w:rsidRPr="00046F89">
        <w:rPr>
          <w:b/>
          <w:szCs w:val="26"/>
        </w:rPr>
        <w:t>Основний потік подій</w:t>
      </w:r>
    </w:p>
    <w:p w14:paraId="21E510B8" w14:textId="77777777" w:rsidR="00331C2C" w:rsidRPr="00046F89" w:rsidRDefault="00331C2C" w:rsidP="00705D2A">
      <w:pPr>
        <w:widowControl w:val="0"/>
        <w:spacing w:line="288" w:lineRule="auto"/>
        <w:ind w:firstLine="567"/>
        <w:rPr>
          <w:szCs w:val="26"/>
        </w:rPr>
      </w:pPr>
      <w:r w:rsidRPr="00046F89">
        <w:rPr>
          <w:szCs w:val="26"/>
        </w:rPr>
        <w:t xml:space="preserve">Громадянин обирає установу, до фахівців якої він бажає звернутися з питанням чи побажанням. </w:t>
      </w:r>
    </w:p>
    <w:p w14:paraId="6BBF2BE6" w14:textId="77777777" w:rsidR="00331C2C" w:rsidRPr="00046F89" w:rsidRDefault="00331C2C" w:rsidP="00705D2A">
      <w:pPr>
        <w:widowControl w:val="0"/>
        <w:spacing w:line="288" w:lineRule="auto"/>
        <w:ind w:left="567"/>
        <w:rPr>
          <w:szCs w:val="26"/>
        </w:rPr>
      </w:pPr>
      <w:r w:rsidRPr="00046F89">
        <w:rPr>
          <w:szCs w:val="26"/>
        </w:rPr>
        <w:t>Перелік установ для вибору має бути наступний:</w:t>
      </w:r>
    </w:p>
    <w:p w14:paraId="2003F438" w14:textId="77777777" w:rsidR="00331C2C" w:rsidRPr="00046F89" w:rsidRDefault="00331C2C" w:rsidP="00705D2A">
      <w:pPr>
        <w:numPr>
          <w:ilvl w:val="0"/>
          <w:numId w:val="34"/>
        </w:numPr>
        <w:spacing w:line="288" w:lineRule="auto"/>
        <w:ind w:left="924" w:hanging="357"/>
        <w:contextualSpacing/>
        <w:rPr>
          <w:szCs w:val="26"/>
          <w:lang w:eastAsia="en-US" w:bidi="en-US"/>
        </w:rPr>
      </w:pPr>
      <w:r w:rsidRPr="00046F89">
        <w:rPr>
          <w:szCs w:val="26"/>
          <w:lang w:eastAsia="en-US" w:bidi="en-US"/>
        </w:rPr>
        <w:t>Департамент соціальної політики;</w:t>
      </w:r>
    </w:p>
    <w:p w14:paraId="52BCBDEB" w14:textId="77777777" w:rsidR="00331C2C" w:rsidRPr="00046F89" w:rsidRDefault="00331C2C" w:rsidP="00705D2A">
      <w:pPr>
        <w:numPr>
          <w:ilvl w:val="0"/>
          <w:numId w:val="34"/>
        </w:numPr>
        <w:spacing w:line="288" w:lineRule="auto"/>
        <w:ind w:left="924" w:hanging="357"/>
        <w:contextualSpacing/>
        <w:rPr>
          <w:szCs w:val="26"/>
          <w:lang w:eastAsia="en-US" w:bidi="en-US"/>
        </w:rPr>
      </w:pPr>
      <w:r w:rsidRPr="00046F89">
        <w:rPr>
          <w:szCs w:val="26"/>
          <w:lang w:eastAsia="en-US" w:bidi="en-US"/>
        </w:rPr>
        <w:t>Управління соціальної політики районів;</w:t>
      </w:r>
    </w:p>
    <w:p w14:paraId="2DCEB557" w14:textId="77777777" w:rsidR="00331C2C" w:rsidRPr="00046F89" w:rsidRDefault="00331C2C" w:rsidP="00705D2A">
      <w:pPr>
        <w:numPr>
          <w:ilvl w:val="0"/>
          <w:numId w:val="34"/>
        </w:numPr>
        <w:spacing w:line="288" w:lineRule="auto"/>
        <w:ind w:left="924" w:hanging="357"/>
        <w:contextualSpacing/>
        <w:rPr>
          <w:szCs w:val="26"/>
          <w:lang w:eastAsia="en-US" w:bidi="en-US"/>
        </w:rPr>
      </w:pPr>
      <w:r w:rsidRPr="00046F89">
        <w:rPr>
          <w:szCs w:val="26"/>
          <w:lang w:eastAsia="en-US" w:bidi="en-US"/>
        </w:rPr>
        <w:t>Центр реабілітації дітей.</w:t>
      </w:r>
    </w:p>
    <w:p w14:paraId="6E0FA3B1" w14:textId="77777777" w:rsidR="00331C2C" w:rsidRPr="00046F89" w:rsidRDefault="00331C2C" w:rsidP="00705D2A">
      <w:pPr>
        <w:widowControl w:val="0"/>
        <w:spacing w:line="288" w:lineRule="auto"/>
        <w:ind w:firstLine="567"/>
        <w:rPr>
          <w:szCs w:val="26"/>
        </w:rPr>
      </w:pPr>
      <w:r w:rsidRPr="00046F89">
        <w:rPr>
          <w:szCs w:val="26"/>
        </w:rPr>
        <w:t xml:space="preserve">Після обрання відповідної установи (адресатів) Громадянин переглядає перелік співробітників обраної установи, де вказано посада та ПІБ фахівців для адресації питання. Громадянин створює повідомлення з питанням конкретному адресату чи на саму установу, вказуючи тему і створюючи опис запитання. В створеному повідомленні Громадянин має змогу додати вкладення та надіслати його адресату. Якщо Громадянин звертається вперше до Департаменту соціальної політики або до Управління соціальної політики району, то у ПМ «СП» створюється ЕК Громадянина, а також ЕК повідомлення (статус повідомлення </w:t>
      </w:r>
      <w:r w:rsidRPr="00046F89">
        <w:rPr>
          <w:b/>
          <w:szCs w:val="26"/>
        </w:rPr>
        <w:t>«Проект»</w:t>
      </w:r>
      <w:r w:rsidRPr="00046F89">
        <w:rPr>
          <w:szCs w:val="26"/>
        </w:rPr>
        <w:t xml:space="preserve">), що пов’язана з даною ЕК Громадянина. Якщо Громадянин звертається не вперше, то у ПМ «СП» наявна ЕК Громадянина і нова ЕК повідомлення автоматично пов’язуватиметься з існуючою ЕК Громадянина. Після успішної відправки питання ЕК повідомлення переводиться у статус </w:t>
      </w:r>
      <w:r w:rsidRPr="00046F89">
        <w:rPr>
          <w:b/>
          <w:szCs w:val="26"/>
        </w:rPr>
        <w:t>«Відправлено»</w:t>
      </w:r>
      <w:r w:rsidRPr="00046F89">
        <w:rPr>
          <w:szCs w:val="26"/>
        </w:rPr>
        <w:t>, присвоюється реєстраційний номер та дата. Громадянину у ОКК відображується інформація щодо нового запису із створеним питання. На вказану у профілі ОКК електронну адресу користувача приходить інформація щодо реєстрації запитання/побажання у ПМ «СП».</w:t>
      </w:r>
    </w:p>
    <w:p w14:paraId="6907BC61" w14:textId="77777777" w:rsidR="00331C2C" w:rsidRPr="00046F89" w:rsidRDefault="00331C2C" w:rsidP="00705D2A">
      <w:pPr>
        <w:widowControl w:val="0"/>
        <w:spacing w:line="288" w:lineRule="auto"/>
        <w:ind w:firstLine="567"/>
        <w:rPr>
          <w:szCs w:val="26"/>
        </w:rPr>
      </w:pPr>
      <w:r w:rsidRPr="00046F89">
        <w:rPr>
          <w:szCs w:val="26"/>
        </w:rPr>
        <w:t xml:space="preserve">Якщо питання/побажання громадянина було адресоване конкретному фахівцю Департаменту соціальної політики / Управління соціальної політики чи реабілітологу </w:t>
      </w:r>
      <w:r w:rsidRPr="00046F89">
        <w:rPr>
          <w:szCs w:val="26"/>
        </w:rPr>
        <w:lastRenderedPageBreak/>
        <w:t xml:space="preserve">Центру реабілітації дитини, то після його відправки користувач, обліковий запис якого пов'язаний з обраним фахівцем установи, отримує на робочому столі нотифікацію щодо наявності нових повідомлень від громадян (наприклад, відповідний віджет на робочому столі АРМ «Фахівця», а також переглянути повідомлення у Журналі повідомлень). Після перегляду ЕК повідомлення та доданих файлів фахівець змінює стан ЕК повідомлення на </w:t>
      </w:r>
      <w:r w:rsidRPr="00046F89">
        <w:rPr>
          <w:b/>
          <w:szCs w:val="26"/>
        </w:rPr>
        <w:t>«Обробка»</w:t>
      </w:r>
      <w:r w:rsidRPr="00046F89">
        <w:rPr>
          <w:szCs w:val="26"/>
        </w:rPr>
        <w:t xml:space="preserve">. Громадянин має змогу спостерігати за актуальним станом щодо розгляду питання у ОКК. Опрацьовуючи даний запит, фахівець вносить дані щодо відповіді (створює ЕК повідомлення з типом </w:t>
      </w:r>
      <w:r w:rsidRPr="00046F89">
        <w:rPr>
          <w:b/>
          <w:szCs w:val="26"/>
        </w:rPr>
        <w:t>«Вихідне»</w:t>
      </w:r>
      <w:r w:rsidRPr="00046F89">
        <w:rPr>
          <w:szCs w:val="26"/>
        </w:rPr>
        <w:t xml:space="preserve">, яке посилається на вхідне ЕК повідомлення громадянина), при бажанні може додавати вкладення до відповіді. Після відправлення відповіді громадянину стан вхідного ЕК повідомлення громадянина автоматично змінюється на </w:t>
      </w:r>
      <w:r w:rsidRPr="00046F89">
        <w:rPr>
          <w:b/>
          <w:szCs w:val="26"/>
        </w:rPr>
        <w:t>«Отримано відповідь»</w:t>
      </w:r>
      <w:r w:rsidRPr="00046F89">
        <w:rPr>
          <w:szCs w:val="26"/>
        </w:rPr>
        <w:t>. На вказану у профілі ОКК електронну адресу користувача приходить інформація щодо наявності відповіді на задане запитання/побажання у ПМ «СП». В ОКК Громадянин має можливість ознайомитися із актуальним статусом питання, переглянути відповідь та додані файли.</w:t>
      </w:r>
    </w:p>
    <w:p w14:paraId="68D2B179" w14:textId="77777777" w:rsidR="00331C2C" w:rsidRPr="00046F89" w:rsidRDefault="00331C2C" w:rsidP="00705D2A">
      <w:pPr>
        <w:widowControl w:val="0"/>
        <w:spacing w:line="288" w:lineRule="auto"/>
        <w:ind w:firstLine="567"/>
        <w:rPr>
          <w:szCs w:val="26"/>
        </w:rPr>
      </w:pPr>
      <w:r w:rsidRPr="00046F89">
        <w:rPr>
          <w:szCs w:val="26"/>
        </w:rPr>
        <w:t>Результат: В ПМ «СП» зареєстровано Повідомлення Громадянина «Задати питання/ побажання». До ЕК Повідомлення додана Відповідь. Громадянин отримує нотифікацію в ОКК або електронну пошту, щодо статусу свого Повідомлення.</w:t>
      </w:r>
    </w:p>
    <w:p w14:paraId="75EF5FCC" w14:textId="77777777" w:rsidR="00331C2C" w:rsidRPr="00046F89" w:rsidRDefault="00331C2C" w:rsidP="00705D2A">
      <w:pPr>
        <w:widowControl w:val="0"/>
        <w:spacing w:line="288" w:lineRule="auto"/>
        <w:ind w:firstLine="567"/>
        <w:rPr>
          <w:b/>
          <w:szCs w:val="26"/>
        </w:rPr>
      </w:pPr>
      <w:r w:rsidRPr="00046F89">
        <w:rPr>
          <w:b/>
          <w:szCs w:val="26"/>
        </w:rPr>
        <w:t>Додатковий потік подій</w:t>
      </w:r>
    </w:p>
    <w:p w14:paraId="7B3B0413" w14:textId="77777777" w:rsidR="00331C2C" w:rsidRPr="00046F89" w:rsidRDefault="00331C2C" w:rsidP="00705D2A">
      <w:pPr>
        <w:widowControl w:val="0"/>
        <w:spacing w:line="288" w:lineRule="auto"/>
        <w:ind w:firstLine="567"/>
        <w:rPr>
          <w:szCs w:val="26"/>
        </w:rPr>
      </w:pPr>
      <w:r w:rsidRPr="00046F89">
        <w:rPr>
          <w:szCs w:val="26"/>
        </w:rPr>
        <w:t xml:space="preserve">Якщо питання/побажання Громадянина було адресоване не конкретному фахівцю, а загалом на всю установу (Департаменту соціальної політики /Управління соціальної політики чи КМЦР), то після його відправки Громадянином через ОКК у користувача з роллю «Реєстратор», який є співробітником відповідної установи, у АРМ «Реєстратора» на робочому столі з’являється нотифікація щодо нового повідомлення від Громадянина (наприклад, відповідний віджет на робочому столі АРМ «Реєстратора»). Реєстратор може переглянути ЕК повідомлення та додані файли у Журналі повідомлень (фільтр «Мої повідомлення»). Реєстратор змінює стан ЕК повідомлення на </w:t>
      </w:r>
      <w:r w:rsidRPr="00046F89">
        <w:rPr>
          <w:b/>
          <w:szCs w:val="26"/>
        </w:rPr>
        <w:t>«Обробка»</w:t>
      </w:r>
      <w:r w:rsidRPr="00046F89">
        <w:rPr>
          <w:szCs w:val="26"/>
        </w:rPr>
        <w:t xml:space="preserve">. Громадянин має змогу спостерігати за зміною актуального стану щодо питання у ОКК. Опрацьовуючи даний запит, відповідальна особа-реєстратор має змогу переправити ЕК повідомлення на відповідного фахівця, обравши відповідного фахівця у переліку співробітників даної установи, після чого ЕК повідомлення переадресовується до відповідного фахівця Департаменту соціальної політики / Управління соціальної політики чи реабілітолога КМЦР для подальшої обробки (етапність обробки фахівцем описано вище). Якщо реєстратор особисто може надати компетентну відповідь  на питання Громадянина, то він вносить дані щодо відповіді та додає файли (за потреби) і відправляє ЕК повідомлення-відповідь адресату. Після відправлення повідомлення Громадянину стан ЕК повідомлення автоматично змінюється на </w:t>
      </w:r>
      <w:r w:rsidRPr="00046F89">
        <w:rPr>
          <w:b/>
          <w:szCs w:val="26"/>
        </w:rPr>
        <w:t>«Отримано відповідь»</w:t>
      </w:r>
      <w:r w:rsidRPr="00046F89">
        <w:rPr>
          <w:szCs w:val="26"/>
        </w:rPr>
        <w:t xml:space="preserve">. </w:t>
      </w:r>
    </w:p>
    <w:p w14:paraId="22184D8E" w14:textId="77777777" w:rsidR="00331C2C" w:rsidRPr="00046F89" w:rsidRDefault="00331C2C" w:rsidP="00705D2A">
      <w:pPr>
        <w:widowControl w:val="0"/>
        <w:spacing w:line="288" w:lineRule="auto"/>
        <w:ind w:firstLine="567"/>
        <w:rPr>
          <w:szCs w:val="26"/>
        </w:rPr>
      </w:pPr>
      <w:r w:rsidRPr="00046F89">
        <w:rPr>
          <w:szCs w:val="26"/>
        </w:rPr>
        <w:t xml:space="preserve">На вказану у профілі ОКК електронну адресу користувача приходить інформація щодо наявності відповіді у ПМ «СП». В ОКК Громадянин має можливість </w:t>
      </w:r>
      <w:r w:rsidRPr="00046F89">
        <w:rPr>
          <w:szCs w:val="26"/>
        </w:rPr>
        <w:lastRenderedPageBreak/>
        <w:t>ознайомитися із актуальним статусом питання, переглянути відповідь та додані файли. На цьому даний бізнес-процес завершується.</w:t>
      </w:r>
    </w:p>
    <w:p w14:paraId="196415C8" w14:textId="77777777" w:rsidR="00331C2C" w:rsidRPr="00046F89" w:rsidRDefault="00331C2C" w:rsidP="00705D2A">
      <w:pPr>
        <w:widowControl w:val="0"/>
        <w:spacing w:line="288" w:lineRule="auto"/>
        <w:ind w:firstLine="567"/>
        <w:rPr>
          <w:szCs w:val="26"/>
        </w:rPr>
      </w:pPr>
      <w:r w:rsidRPr="00046F89">
        <w:rPr>
          <w:b/>
          <w:szCs w:val="26"/>
        </w:rPr>
        <w:t>Результат:</w:t>
      </w:r>
      <w:r w:rsidRPr="00046F89">
        <w:rPr>
          <w:szCs w:val="26"/>
        </w:rPr>
        <w:t xml:space="preserve"> В ПМ «СП» зареєстровано Повідомлення Громадянина «Задати питання/ побажання». До ЕК Повідомлення додана Відповідь. Громадянин отримує нотифікацію в ОКК або електронну пошту, щодо статусу свого Повідомлення.</w:t>
      </w:r>
    </w:p>
    <w:p w14:paraId="2FA4614A" w14:textId="77777777" w:rsidR="00331C2C" w:rsidRPr="00046F89" w:rsidRDefault="00331C2C" w:rsidP="00705D2A">
      <w:pPr>
        <w:widowControl w:val="0"/>
        <w:spacing w:line="288" w:lineRule="auto"/>
        <w:ind w:firstLine="567"/>
        <w:rPr>
          <w:szCs w:val="26"/>
        </w:rPr>
        <w:sectPr w:rsidR="00331C2C" w:rsidRPr="00046F89" w:rsidSect="00D25C59">
          <w:headerReference w:type="default" r:id="rId22"/>
          <w:footerReference w:type="default" r:id="rId23"/>
          <w:pgSz w:w="11907" w:h="16840" w:code="9"/>
          <w:pgMar w:top="851" w:right="851" w:bottom="851" w:left="1418" w:header="709" w:footer="709" w:gutter="0"/>
          <w:cols w:space="0"/>
          <w:docGrid w:linePitch="360"/>
        </w:sectPr>
      </w:pPr>
    </w:p>
    <w:p w14:paraId="5035203C" w14:textId="7B37D096" w:rsidR="00331C2C" w:rsidRPr="00046F89" w:rsidRDefault="00331C2C" w:rsidP="00705D2A">
      <w:pPr>
        <w:keepNext/>
        <w:widowControl w:val="0"/>
        <w:spacing w:line="288" w:lineRule="auto"/>
        <w:jc w:val="center"/>
      </w:pPr>
      <w:r w:rsidRPr="00046F89">
        <w:rPr>
          <w:noProof/>
          <w:lang w:val="ru-RU"/>
        </w:rPr>
        <w:lastRenderedPageBreak/>
        <w:drawing>
          <wp:inline distT="0" distB="0" distL="0" distR="0" wp14:anchorId="6C1F234C" wp14:editId="0F1B6B11">
            <wp:extent cx="9014400" cy="5234400"/>
            <wp:effectExtent l="0" t="0" r="0" b="4445"/>
            <wp:docPr id="1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14400" cy="5234400"/>
                    </a:xfrm>
                    <a:prstGeom prst="rect">
                      <a:avLst/>
                    </a:prstGeom>
                    <a:noFill/>
                    <a:ln>
                      <a:noFill/>
                    </a:ln>
                  </pic:spPr>
                </pic:pic>
              </a:graphicData>
            </a:graphic>
          </wp:inline>
        </w:drawing>
      </w:r>
    </w:p>
    <w:p w14:paraId="21227B29" w14:textId="2383D37B" w:rsidR="00331C2C" w:rsidRPr="00046F89" w:rsidRDefault="00331C2C" w:rsidP="00705D2A">
      <w:pPr>
        <w:pStyle w:val="aff6"/>
        <w:jc w:val="center"/>
        <w:rPr>
          <w:rFonts w:ascii="Times New Roman" w:hAnsi="Times New Roman"/>
          <w:color w:val="auto"/>
          <w:sz w:val="24"/>
          <w:szCs w:val="24"/>
          <w:lang w:val="uk-UA"/>
        </w:rPr>
      </w:pPr>
      <w:bookmarkStart w:id="134" w:name="_Ref500406448"/>
      <w:bookmarkStart w:id="135" w:name="_Toc507660682"/>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8</w:t>
      </w:r>
      <w:r w:rsidRPr="00046F89">
        <w:rPr>
          <w:rFonts w:ascii="Times New Roman" w:hAnsi="Times New Roman"/>
          <w:color w:val="auto"/>
          <w:sz w:val="24"/>
          <w:szCs w:val="24"/>
          <w:lang w:val="uk-UA"/>
        </w:rPr>
        <w:fldChar w:fldCharType="end"/>
      </w:r>
      <w:bookmarkEnd w:id="134"/>
      <w:r w:rsidRPr="00046F89">
        <w:rPr>
          <w:rFonts w:ascii="Times New Roman" w:hAnsi="Times New Roman"/>
          <w:color w:val="auto"/>
          <w:sz w:val="24"/>
          <w:szCs w:val="24"/>
          <w:lang w:val="uk-UA"/>
        </w:rPr>
        <w:t>. БП «Задати питання / побажання фахівцю / установі»</w:t>
      </w:r>
      <w:bookmarkEnd w:id="135"/>
    </w:p>
    <w:p w14:paraId="42DB93CF" w14:textId="77777777" w:rsidR="00331C2C" w:rsidRPr="00046F89" w:rsidRDefault="00331C2C" w:rsidP="00705D2A">
      <w:pPr>
        <w:pStyle w:val="aff6"/>
        <w:jc w:val="both"/>
        <w:rPr>
          <w:rFonts w:ascii="Times New Roman" w:hAnsi="Times New Roman"/>
          <w:color w:val="auto"/>
          <w:sz w:val="24"/>
          <w:szCs w:val="24"/>
          <w:lang w:val="uk-UA"/>
        </w:rPr>
        <w:sectPr w:rsidR="00331C2C" w:rsidRPr="00046F89" w:rsidSect="00122501">
          <w:pgSz w:w="16840" w:h="11907" w:orient="landscape" w:code="9"/>
          <w:pgMar w:top="851" w:right="851" w:bottom="1418" w:left="851" w:header="709" w:footer="709" w:gutter="0"/>
          <w:cols w:space="0"/>
          <w:docGrid w:linePitch="360"/>
        </w:sectPr>
      </w:pPr>
    </w:p>
    <w:p w14:paraId="7CC243B6" w14:textId="77777777" w:rsidR="00331C2C" w:rsidRPr="00046F89" w:rsidRDefault="00331C2C" w:rsidP="00705D2A">
      <w:pPr>
        <w:pStyle w:val="3"/>
      </w:pPr>
      <w:bookmarkStart w:id="136" w:name="_Toc507660489"/>
      <w:r w:rsidRPr="00046F89">
        <w:lastRenderedPageBreak/>
        <w:t>Опис бізнес-процесів в рамках компоненту Е-послуги «Надання одноразової адресної матеріальної допомоги»</w:t>
      </w:r>
      <w:bookmarkEnd w:id="133"/>
      <w:bookmarkEnd w:id="136"/>
    </w:p>
    <w:p w14:paraId="43ACA350" w14:textId="77777777" w:rsidR="00331C2C" w:rsidRPr="00046F89" w:rsidRDefault="00331C2C" w:rsidP="00705D2A">
      <w:pPr>
        <w:pStyle w:val="4"/>
      </w:pPr>
      <w:bookmarkStart w:id="137" w:name="_Ref499104365"/>
      <w:bookmarkStart w:id="138" w:name="_Toc507660490"/>
      <w:r w:rsidRPr="00046F89">
        <w:t>Опис БП «Надання одноразової адресної матеріальної допомоги</w:t>
      </w:r>
      <w:bookmarkEnd w:id="137"/>
      <w:bookmarkEnd w:id="138"/>
    </w:p>
    <w:p w14:paraId="51021A30" w14:textId="77777777" w:rsidR="00331C2C" w:rsidRPr="00046F89" w:rsidRDefault="00331C2C" w:rsidP="00705D2A">
      <w:pPr>
        <w:widowControl w:val="0"/>
        <w:spacing w:line="288" w:lineRule="auto"/>
        <w:ind w:firstLine="567"/>
        <w:rPr>
          <w:szCs w:val="26"/>
        </w:rPr>
      </w:pPr>
      <w:r w:rsidRPr="00046F89">
        <w:rPr>
          <w:szCs w:val="26"/>
        </w:rPr>
        <w:t>У даному БП задіяні наступні організації (уповноважені особи)/ актори:</w:t>
      </w:r>
    </w:p>
    <w:p w14:paraId="58B39361" w14:textId="77777777" w:rsidR="00331C2C" w:rsidRPr="00046F89" w:rsidRDefault="00331C2C" w:rsidP="00705D2A">
      <w:pPr>
        <w:widowControl w:val="0"/>
        <w:numPr>
          <w:ilvl w:val="0"/>
          <w:numId w:val="11"/>
        </w:numPr>
        <w:spacing w:line="288" w:lineRule="auto"/>
        <w:ind w:left="924" w:hanging="357"/>
        <w:rPr>
          <w:szCs w:val="26"/>
        </w:rPr>
      </w:pPr>
      <w:r w:rsidRPr="00046F89">
        <w:rPr>
          <w:szCs w:val="26"/>
        </w:rPr>
        <w:t>Громадянин (ОКК);</w:t>
      </w:r>
    </w:p>
    <w:p w14:paraId="7C29D84F" w14:textId="77777777" w:rsidR="00331C2C" w:rsidRPr="00046F89" w:rsidRDefault="00331C2C" w:rsidP="00705D2A">
      <w:pPr>
        <w:widowControl w:val="0"/>
        <w:numPr>
          <w:ilvl w:val="0"/>
          <w:numId w:val="11"/>
        </w:numPr>
        <w:spacing w:line="288" w:lineRule="auto"/>
        <w:ind w:left="924" w:hanging="357"/>
        <w:rPr>
          <w:szCs w:val="26"/>
        </w:rPr>
      </w:pPr>
      <w:r w:rsidRPr="00046F89">
        <w:rPr>
          <w:szCs w:val="26"/>
        </w:rPr>
        <w:t>Фахівець або Керівник Департаменту соцполітики/Управління соцполітики районів (Керівник або Фахівець ДСП/УСПР).</w:t>
      </w:r>
    </w:p>
    <w:p w14:paraId="6C5C5A5D" w14:textId="77777777" w:rsidR="00331C2C" w:rsidRPr="00046F89" w:rsidRDefault="00331C2C" w:rsidP="00705D2A">
      <w:pPr>
        <w:widowControl w:val="0"/>
        <w:spacing w:line="288" w:lineRule="auto"/>
        <w:ind w:firstLine="567"/>
        <w:rPr>
          <w:bCs/>
          <w:color w:val="000000"/>
          <w:szCs w:val="26"/>
        </w:rPr>
      </w:pPr>
      <w:r w:rsidRPr="00046F89">
        <w:rPr>
          <w:bCs/>
          <w:color w:val="000000"/>
          <w:szCs w:val="26"/>
        </w:rPr>
        <w:t>Для того щоб отримати одноразову допомогу за програмою «Турбота», киянин може:</w:t>
      </w:r>
    </w:p>
    <w:p w14:paraId="2E0391CE" w14:textId="77777777" w:rsidR="00331C2C" w:rsidRPr="00046F89" w:rsidRDefault="00331C2C" w:rsidP="00705D2A">
      <w:pPr>
        <w:widowControl w:val="0"/>
        <w:numPr>
          <w:ilvl w:val="0"/>
          <w:numId w:val="11"/>
        </w:numPr>
        <w:spacing w:line="288" w:lineRule="auto"/>
        <w:ind w:left="924" w:hanging="357"/>
        <w:rPr>
          <w:szCs w:val="26"/>
        </w:rPr>
      </w:pPr>
      <w:r w:rsidRPr="00046F89">
        <w:rPr>
          <w:szCs w:val="26"/>
        </w:rPr>
        <w:t>подати заяву через Кабінет Киянина;</w:t>
      </w:r>
    </w:p>
    <w:p w14:paraId="59FD5497" w14:textId="77777777" w:rsidR="00331C2C" w:rsidRPr="00046F89" w:rsidRDefault="00331C2C" w:rsidP="00705D2A">
      <w:pPr>
        <w:widowControl w:val="0"/>
        <w:numPr>
          <w:ilvl w:val="0"/>
          <w:numId w:val="11"/>
        </w:numPr>
        <w:spacing w:line="288" w:lineRule="auto"/>
        <w:ind w:left="924" w:hanging="357"/>
        <w:rPr>
          <w:szCs w:val="26"/>
        </w:rPr>
      </w:pPr>
      <w:r w:rsidRPr="00046F89">
        <w:rPr>
          <w:szCs w:val="26"/>
        </w:rPr>
        <w:t>подати заяву особисто до Департаменту або районне управління соцполітики;</w:t>
      </w:r>
    </w:p>
    <w:p w14:paraId="66A30D01" w14:textId="77777777" w:rsidR="00331C2C" w:rsidRPr="00046F89" w:rsidRDefault="00331C2C" w:rsidP="00705D2A">
      <w:pPr>
        <w:widowControl w:val="0"/>
        <w:numPr>
          <w:ilvl w:val="0"/>
          <w:numId w:val="11"/>
        </w:numPr>
        <w:spacing w:line="288" w:lineRule="auto"/>
        <w:ind w:left="924" w:hanging="357"/>
        <w:rPr>
          <w:szCs w:val="26"/>
        </w:rPr>
      </w:pPr>
      <w:r w:rsidRPr="00046F89">
        <w:rPr>
          <w:szCs w:val="26"/>
        </w:rPr>
        <w:t>надіслати заяву поштою;</w:t>
      </w:r>
    </w:p>
    <w:p w14:paraId="1836CBA3" w14:textId="77777777" w:rsidR="00331C2C" w:rsidRPr="00046F89" w:rsidRDefault="00331C2C" w:rsidP="00705D2A">
      <w:pPr>
        <w:widowControl w:val="0"/>
        <w:numPr>
          <w:ilvl w:val="0"/>
          <w:numId w:val="11"/>
        </w:numPr>
        <w:spacing w:line="288" w:lineRule="auto"/>
        <w:ind w:left="924" w:hanging="357"/>
        <w:rPr>
          <w:szCs w:val="26"/>
        </w:rPr>
      </w:pPr>
      <w:r w:rsidRPr="00046F89">
        <w:rPr>
          <w:szCs w:val="26"/>
        </w:rPr>
        <w:t>подати заяву через КМДА / депутата (в свою чергу депутат подає «Звернення» з пакетом документів, безпосередньо до Департаменту соцполітики).</w:t>
      </w:r>
    </w:p>
    <w:p w14:paraId="092EF1C1" w14:textId="77777777" w:rsidR="00331C2C" w:rsidRPr="00046F89" w:rsidRDefault="00331C2C" w:rsidP="00705D2A">
      <w:pPr>
        <w:widowControl w:val="0"/>
        <w:spacing w:line="288" w:lineRule="auto"/>
        <w:ind w:firstLine="567"/>
        <w:rPr>
          <w:szCs w:val="26"/>
        </w:rPr>
      </w:pPr>
      <w:r w:rsidRPr="00046F89">
        <w:rPr>
          <w:b/>
          <w:szCs w:val="26"/>
        </w:rPr>
        <w:t>Ціль:</w:t>
      </w:r>
      <w:r w:rsidRPr="00046F89">
        <w:rPr>
          <w:szCs w:val="26"/>
        </w:rPr>
        <w:t xml:space="preserve"> Зареєструвати у ПМ «СП» Заяву Громадянина на отримання одноразової адресної матеріальної допомоги.</w:t>
      </w:r>
    </w:p>
    <w:p w14:paraId="68FD1BCE" w14:textId="1DEA03CE" w:rsidR="00331C2C" w:rsidRPr="00046F89" w:rsidRDefault="00331C2C" w:rsidP="00705D2A">
      <w:pPr>
        <w:widowControl w:val="0"/>
        <w:spacing w:line="288" w:lineRule="auto"/>
        <w:ind w:firstLine="567"/>
        <w:rPr>
          <w:szCs w:val="26"/>
        </w:rPr>
      </w:pPr>
      <w:r w:rsidRPr="00046F89">
        <w:rPr>
          <w:szCs w:val="26"/>
        </w:rPr>
        <w:t>Схема бізнес-процесу надання одноразової адресної матеріальної допомоги зображена на</w:t>
      </w:r>
      <w:r w:rsidRPr="00046F89">
        <w:rPr>
          <w:b/>
          <w:szCs w:val="26"/>
        </w:rPr>
        <w:t xml:space="preserve">  </w:t>
      </w:r>
      <w:r w:rsidRPr="00046F89">
        <w:rPr>
          <w:szCs w:val="26"/>
        </w:rPr>
        <w:fldChar w:fldCharType="begin"/>
      </w:r>
      <w:r w:rsidRPr="00046F89">
        <w:rPr>
          <w:szCs w:val="26"/>
        </w:rPr>
        <w:instrText xml:space="preserve"> REF _Ref500406605 \h  \* MERGEFORMAT </w:instrText>
      </w:r>
      <w:r w:rsidRPr="00046F89">
        <w:rPr>
          <w:szCs w:val="26"/>
        </w:rPr>
      </w:r>
      <w:r w:rsidRPr="00046F89">
        <w:rPr>
          <w:szCs w:val="26"/>
        </w:rPr>
        <w:fldChar w:fldCharType="separate"/>
      </w:r>
      <w:r w:rsidR="00197151" w:rsidRPr="00046F89">
        <w:rPr>
          <w:sz w:val="24"/>
        </w:rPr>
        <w:t xml:space="preserve">Рисунок </w:t>
      </w:r>
      <w:r w:rsidR="00197151">
        <w:rPr>
          <w:noProof/>
          <w:sz w:val="24"/>
        </w:rPr>
        <w:t>10</w:t>
      </w:r>
      <w:r w:rsidRPr="00046F89">
        <w:rPr>
          <w:szCs w:val="26"/>
        </w:rPr>
        <w:fldChar w:fldCharType="end"/>
      </w:r>
      <w:r w:rsidRPr="00046F89">
        <w:rPr>
          <w:b/>
          <w:szCs w:val="26"/>
        </w:rPr>
        <w:t>.</w:t>
      </w:r>
    </w:p>
    <w:p w14:paraId="51208B7F" w14:textId="77777777" w:rsidR="00331C2C" w:rsidRPr="00046F89" w:rsidRDefault="00331C2C" w:rsidP="00705D2A">
      <w:pPr>
        <w:widowControl w:val="0"/>
        <w:spacing w:line="288" w:lineRule="auto"/>
        <w:ind w:firstLine="567"/>
        <w:rPr>
          <w:szCs w:val="26"/>
        </w:rPr>
      </w:pPr>
      <w:r w:rsidRPr="00046F89">
        <w:rPr>
          <w:szCs w:val="26"/>
        </w:rPr>
        <w:t>Заява на матеріальну допомогу оформлюється такими способами:</w:t>
      </w:r>
    </w:p>
    <w:p w14:paraId="689462EC" w14:textId="77777777" w:rsidR="00331C2C" w:rsidRPr="00046F89" w:rsidRDefault="00331C2C" w:rsidP="00705D2A">
      <w:pPr>
        <w:widowControl w:val="0"/>
        <w:numPr>
          <w:ilvl w:val="0"/>
          <w:numId w:val="21"/>
        </w:numPr>
        <w:spacing w:line="288" w:lineRule="auto"/>
        <w:ind w:left="924" w:hanging="357"/>
        <w:rPr>
          <w:szCs w:val="26"/>
        </w:rPr>
      </w:pPr>
      <w:r w:rsidRPr="00046F89">
        <w:rPr>
          <w:szCs w:val="26"/>
        </w:rPr>
        <w:t>Громадянин авторизується в Кабінеті, вибирає Е-послугу і заповнює форму заявки, де вказує свої персональні дані (система автоматично підтягує реєстраційні дані з Кабінету в заяву, але повинна бути можливість їх змінити), причину звернення, повна адреса одержувача, додає необхідні скан-копії документів (за замовчуванням обов'язковими документами є: паспорт, ІПН; довідка про доходи (якщо інтеграція з ПФУ не буде реалізована);</w:t>
      </w:r>
    </w:p>
    <w:p w14:paraId="1FA3E522" w14:textId="77777777" w:rsidR="00331C2C" w:rsidRPr="00046F89" w:rsidRDefault="00331C2C" w:rsidP="00705D2A">
      <w:pPr>
        <w:widowControl w:val="0"/>
        <w:numPr>
          <w:ilvl w:val="0"/>
          <w:numId w:val="21"/>
        </w:numPr>
        <w:spacing w:line="288" w:lineRule="auto"/>
        <w:ind w:left="924" w:hanging="357"/>
        <w:rPr>
          <w:szCs w:val="26"/>
        </w:rPr>
      </w:pPr>
      <w:r w:rsidRPr="00046F89">
        <w:rPr>
          <w:szCs w:val="26"/>
        </w:rPr>
        <w:t>Громадянин відвідує Департамент соціальних послуг / Управління соціальних послуг для подачі заяви, або надсилає Заяву поштою;</w:t>
      </w:r>
    </w:p>
    <w:p w14:paraId="6D9A0451" w14:textId="77777777" w:rsidR="00331C2C" w:rsidRPr="00046F89" w:rsidRDefault="00331C2C" w:rsidP="00705D2A">
      <w:pPr>
        <w:widowControl w:val="0"/>
        <w:numPr>
          <w:ilvl w:val="0"/>
          <w:numId w:val="21"/>
        </w:numPr>
        <w:spacing w:line="288" w:lineRule="auto"/>
        <w:ind w:left="924" w:hanging="357"/>
        <w:rPr>
          <w:szCs w:val="26"/>
        </w:rPr>
      </w:pPr>
      <w:r w:rsidRPr="00046F89">
        <w:rPr>
          <w:szCs w:val="26"/>
        </w:rPr>
        <w:t>Громадянин відвідує депутата для подачі заяви (в свою чергу, депутат подає Заяву з пакетом документів, безпосередньо до Департаменту соцполітики – спосіб 2).</w:t>
      </w:r>
    </w:p>
    <w:p w14:paraId="48A495C1" w14:textId="77777777" w:rsidR="00331C2C" w:rsidRPr="00046F89" w:rsidRDefault="00331C2C" w:rsidP="00705D2A">
      <w:pPr>
        <w:widowControl w:val="0"/>
        <w:spacing w:line="288" w:lineRule="auto"/>
        <w:ind w:firstLine="567"/>
        <w:rPr>
          <w:szCs w:val="26"/>
        </w:rPr>
      </w:pPr>
      <w:r w:rsidRPr="00046F89">
        <w:rPr>
          <w:szCs w:val="26"/>
        </w:rPr>
        <w:t>Оформлення Заяви здійснюється у три етапи.</w:t>
      </w:r>
    </w:p>
    <w:p w14:paraId="6D11F08A" w14:textId="77777777" w:rsidR="00331C2C" w:rsidRPr="00046F89" w:rsidRDefault="00331C2C" w:rsidP="00705D2A">
      <w:pPr>
        <w:widowControl w:val="0"/>
        <w:spacing w:line="288" w:lineRule="auto"/>
        <w:ind w:firstLine="567"/>
        <w:rPr>
          <w:b/>
          <w:szCs w:val="26"/>
        </w:rPr>
      </w:pPr>
      <w:r w:rsidRPr="00046F89">
        <w:rPr>
          <w:b/>
          <w:szCs w:val="26"/>
        </w:rPr>
        <w:t>Перший етап: Оформлення заяви</w:t>
      </w:r>
    </w:p>
    <w:p w14:paraId="6445DFC2" w14:textId="4C67FF70" w:rsidR="00331C2C" w:rsidRPr="00046F89" w:rsidRDefault="00331C2C" w:rsidP="00705D2A">
      <w:pPr>
        <w:widowControl w:val="0"/>
        <w:spacing w:line="288" w:lineRule="auto"/>
        <w:ind w:firstLine="567"/>
        <w:rPr>
          <w:szCs w:val="26"/>
        </w:rPr>
      </w:pPr>
      <w:r w:rsidRPr="00046F89">
        <w:rPr>
          <w:b/>
          <w:szCs w:val="26"/>
        </w:rPr>
        <w:t>Оформлення заяви через ОКК.</w:t>
      </w:r>
      <w:r w:rsidRPr="00046F89">
        <w:rPr>
          <w:szCs w:val="26"/>
        </w:rPr>
        <w:t xml:space="preserve"> Схема бізнес-процесу зображена на </w:t>
      </w:r>
      <w:r w:rsidRPr="00046F89">
        <w:rPr>
          <w:b/>
          <w:szCs w:val="26"/>
        </w:rPr>
        <w:fldChar w:fldCharType="begin"/>
      </w:r>
      <w:r w:rsidRPr="00046F89">
        <w:rPr>
          <w:b/>
          <w:szCs w:val="26"/>
        </w:rPr>
        <w:instrText xml:space="preserve"> REF _Ref499117040 \h  \* MERGEFORMAT </w:instrText>
      </w:r>
      <w:r w:rsidRPr="00046F89">
        <w:rPr>
          <w:b/>
          <w:szCs w:val="26"/>
        </w:rPr>
      </w:r>
      <w:r w:rsidRPr="00046F89">
        <w:rPr>
          <w:b/>
          <w:szCs w:val="26"/>
        </w:rPr>
        <w:fldChar w:fldCharType="separate"/>
      </w:r>
      <w:r w:rsidR="00197151" w:rsidRPr="00197151">
        <w:rPr>
          <w:b/>
          <w:sz w:val="24"/>
        </w:rPr>
        <w:t>Рисунок 9</w:t>
      </w:r>
      <w:r w:rsidRPr="00046F89">
        <w:rPr>
          <w:b/>
          <w:szCs w:val="26"/>
        </w:rPr>
        <w:fldChar w:fldCharType="end"/>
      </w:r>
      <w:r w:rsidRPr="00046F89">
        <w:rPr>
          <w:b/>
          <w:szCs w:val="26"/>
        </w:rPr>
        <w:t xml:space="preserve">. </w:t>
      </w:r>
      <w:r w:rsidRPr="00046F89">
        <w:rPr>
          <w:szCs w:val="26"/>
        </w:rPr>
        <w:t xml:space="preserve"> Громадянин заходить до ОКК як Користувач. Заповнює електронну форму Заяви </w:t>
      </w:r>
      <w:r w:rsidRPr="00046F89">
        <w:rPr>
          <w:b/>
          <w:szCs w:val="26"/>
        </w:rPr>
        <w:t>(ЕК Заява</w:t>
      </w:r>
      <w:r w:rsidRPr="00046F89">
        <w:rPr>
          <w:szCs w:val="26"/>
        </w:rPr>
        <w:t xml:space="preserve">), вказує необхідні особисті дані та дані про особи, що зареєстровані за адресом </w:t>
      </w:r>
      <w:r w:rsidRPr="00046F89">
        <w:rPr>
          <w:szCs w:val="26"/>
        </w:rPr>
        <w:lastRenderedPageBreak/>
        <w:t>заявника, додає необхідні файли документів. Якщо, пакет документів не повний, ПМ «СП» повідомляє Користувача про це, та пропонує скористатися послугою «Записатися на прийом до Департаменту соцпослуг/ Управління соцпослуг району»    (п.</w:t>
      </w:r>
      <w:r w:rsidRPr="00046F89">
        <w:rPr>
          <w:szCs w:val="26"/>
        </w:rPr>
        <w:fldChar w:fldCharType="begin"/>
      </w:r>
      <w:r w:rsidRPr="00046F89">
        <w:rPr>
          <w:szCs w:val="26"/>
        </w:rPr>
        <w:instrText xml:space="preserve"> REF _Ref499117503 \r \h  \* MERGEFORMAT </w:instrText>
      </w:r>
      <w:r w:rsidRPr="00046F89">
        <w:rPr>
          <w:szCs w:val="26"/>
        </w:rPr>
      </w:r>
      <w:r w:rsidRPr="00046F89">
        <w:rPr>
          <w:szCs w:val="26"/>
        </w:rPr>
        <w:fldChar w:fldCharType="separate"/>
      </w:r>
      <w:r w:rsidR="00197151">
        <w:rPr>
          <w:szCs w:val="26"/>
        </w:rPr>
        <w:t>3.2.1.1</w:t>
      </w:r>
      <w:r w:rsidRPr="00046F89">
        <w:rPr>
          <w:szCs w:val="26"/>
        </w:rPr>
        <w:fldChar w:fldCharType="end"/>
      </w:r>
      <w:r w:rsidRPr="00046F89">
        <w:rPr>
          <w:szCs w:val="26"/>
        </w:rPr>
        <w:t xml:space="preserve">). Користувач зберігає введені дані та визначає адресата. Громадянин може  відправити Заяву з ЕЦП (при наявності, ця умова не є обов’язковою), або без ЕЦП. Наявність ЕЦП в заяві перевіряється автоматично. Заяві з відсутнім ЕЦП автоматично встановлюється статус </w:t>
      </w:r>
      <w:r w:rsidRPr="00046F89">
        <w:rPr>
          <w:b/>
          <w:szCs w:val="26"/>
        </w:rPr>
        <w:t xml:space="preserve">«Підпис відсутній». При цьому, </w:t>
      </w:r>
      <w:r w:rsidRPr="00046F89">
        <w:rPr>
          <w:szCs w:val="26"/>
        </w:rPr>
        <w:t>ПМ «СП» видає Громадянину повідомлення, що його Заява буде розглянута тільки, якщо він особисто з’явиться протягом 30-ти календарних днів до Департаменту соцполітики/ Управління соцполітики району для підпису Заяви. При цьому ПМ «СП» пропонує послугу запису на прийом (п.</w:t>
      </w:r>
      <w:r w:rsidRPr="00046F89">
        <w:rPr>
          <w:szCs w:val="26"/>
        </w:rPr>
        <w:fldChar w:fldCharType="begin"/>
      </w:r>
      <w:r w:rsidRPr="00046F89">
        <w:rPr>
          <w:szCs w:val="26"/>
        </w:rPr>
        <w:instrText xml:space="preserve"> REF _Ref499117503 \r \h  \* MERGEFORMAT </w:instrText>
      </w:r>
      <w:r w:rsidRPr="00046F89">
        <w:rPr>
          <w:szCs w:val="26"/>
        </w:rPr>
      </w:r>
      <w:r w:rsidRPr="00046F89">
        <w:rPr>
          <w:szCs w:val="26"/>
        </w:rPr>
        <w:fldChar w:fldCharType="separate"/>
      </w:r>
      <w:r w:rsidR="00197151">
        <w:rPr>
          <w:szCs w:val="26"/>
        </w:rPr>
        <w:t>3.2.1.1</w:t>
      </w:r>
      <w:r w:rsidRPr="00046F89">
        <w:rPr>
          <w:szCs w:val="26"/>
        </w:rPr>
        <w:fldChar w:fldCharType="end"/>
      </w:r>
      <w:r w:rsidRPr="00046F89">
        <w:rPr>
          <w:szCs w:val="26"/>
        </w:rPr>
        <w:t xml:space="preserve">), про що Громадянин отримує повідомлення на ОКК. ПМ «СП» здійснює відправку Заяви адресату. При відправці </w:t>
      </w:r>
      <w:r w:rsidRPr="00046F89">
        <w:rPr>
          <w:b/>
          <w:szCs w:val="26"/>
        </w:rPr>
        <w:t>ЕК Заяви</w:t>
      </w:r>
      <w:r w:rsidRPr="00046F89">
        <w:rPr>
          <w:szCs w:val="26"/>
        </w:rPr>
        <w:t xml:space="preserve"> отримує  статус </w:t>
      </w:r>
      <w:r w:rsidRPr="00046F89">
        <w:rPr>
          <w:b/>
          <w:szCs w:val="26"/>
        </w:rPr>
        <w:t>«Не оброблена».</w:t>
      </w:r>
      <w:r w:rsidRPr="00046F89">
        <w:rPr>
          <w:szCs w:val="26"/>
        </w:rPr>
        <w:t xml:space="preserve"> </w:t>
      </w:r>
    </w:p>
    <w:p w14:paraId="67A5F89B" w14:textId="77777777" w:rsidR="00331C2C" w:rsidRPr="00046F89" w:rsidRDefault="00331C2C" w:rsidP="00705D2A">
      <w:pPr>
        <w:widowControl w:val="0"/>
        <w:spacing w:line="288" w:lineRule="auto"/>
        <w:ind w:firstLine="567"/>
        <w:rPr>
          <w:szCs w:val="26"/>
        </w:rPr>
      </w:pPr>
      <w:r w:rsidRPr="00046F89">
        <w:rPr>
          <w:b/>
          <w:szCs w:val="26"/>
        </w:rPr>
        <w:t xml:space="preserve">Результат: </w:t>
      </w:r>
      <w:r w:rsidRPr="00046F89">
        <w:rPr>
          <w:szCs w:val="26"/>
        </w:rPr>
        <w:t xml:space="preserve">Заява введена до ПМ «СП» зі статусом </w:t>
      </w:r>
      <w:r w:rsidRPr="00046F89">
        <w:rPr>
          <w:b/>
          <w:szCs w:val="26"/>
        </w:rPr>
        <w:t xml:space="preserve">«Не оброблена» </w:t>
      </w:r>
      <w:r w:rsidRPr="00046F89">
        <w:rPr>
          <w:szCs w:val="26"/>
        </w:rPr>
        <w:t>та відправлена на обробку до Компоненту «Е-Послуга «Надання одноразової адресної матеріальної допомоги».</w:t>
      </w:r>
    </w:p>
    <w:p w14:paraId="653F380F" w14:textId="77777777" w:rsidR="00331C2C" w:rsidRPr="00046F89" w:rsidRDefault="00331C2C" w:rsidP="00705D2A">
      <w:pPr>
        <w:widowControl w:val="0"/>
        <w:spacing w:line="288" w:lineRule="auto"/>
        <w:ind w:firstLine="567"/>
        <w:rPr>
          <w:b/>
          <w:szCs w:val="26"/>
        </w:rPr>
      </w:pPr>
      <w:r w:rsidRPr="00046F89">
        <w:rPr>
          <w:b/>
          <w:szCs w:val="26"/>
        </w:rPr>
        <w:t xml:space="preserve">Оформлення Заяви на прийомі у Фахівця ДСП/УСПР. </w:t>
      </w:r>
    </w:p>
    <w:p w14:paraId="026B0B81" w14:textId="1BBDC7E7" w:rsidR="003F29AD" w:rsidRPr="00046F89" w:rsidRDefault="00331C2C" w:rsidP="00705D2A">
      <w:pPr>
        <w:widowControl w:val="0"/>
        <w:spacing w:line="288" w:lineRule="auto"/>
        <w:ind w:firstLine="567"/>
        <w:rPr>
          <w:szCs w:val="26"/>
        </w:rPr>
      </w:pPr>
      <w:r w:rsidRPr="00046F89">
        <w:rPr>
          <w:szCs w:val="26"/>
        </w:rPr>
        <w:t xml:space="preserve">Схема бізнес-процесу зображена на </w:t>
      </w:r>
      <w:r w:rsidR="00333CD2" w:rsidRPr="00046F89">
        <w:rPr>
          <w:szCs w:val="26"/>
        </w:rPr>
        <w:fldChar w:fldCharType="begin"/>
      </w:r>
      <w:r w:rsidR="00333CD2" w:rsidRPr="00046F89">
        <w:rPr>
          <w:szCs w:val="26"/>
        </w:rPr>
        <w:instrText xml:space="preserve"> REF _Ref500406605 \h </w:instrText>
      </w:r>
      <w:r w:rsidR="00046F89">
        <w:rPr>
          <w:szCs w:val="26"/>
        </w:rPr>
        <w:instrText xml:space="preserve"> \* MERGEFORMAT </w:instrText>
      </w:r>
      <w:r w:rsidR="00333CD2" w:rsidRPr="00046F89">
        <w:rPr>
          <w:szCs w:val="26"/>
        </w:rPr>
      </w:r>
      <w:r w:rsidR="00333CD2" w:rsidRPr="00046F89">
        <w:rPr>
          <w:szCs w:val="26"/>
        </w:rPr>
        <w:fldChar w:fldCharType="separate"/>
      </w:r>
      <w:r w:rsidR="00197151" w:rsidRPr="00046F89">
        <w:rPr>
          <w:sz w:val="24"/>
        </w:rPr>
        <w:t xml:space="preserve">Рисунок </w:t>
      </w:r>
      <w:r w:rsidR="00197151">
        <w:rPr>
          <w:noProof/>
          <w:sz w:val="24"/>
        </w:rPr>
        <w:t>10</w:t>
      </w:r>
      <w:r w:rsidR="00333CD2" w:rsidRPr="00046F89">
        <w:rPr>
          <w:szCs w:val="26"/>
        </w:rPr>
        <w:fldChar w:fldCharType="end"/>
      </w:r>
      <w:r w:rsidR="00333CD2" w:rsidRPr="00046F89">
        <w:rPr>
          <w:szCs w:val="26"/>
        </w:rPr>
        <w:t>.</w:t>
      </w:r>
    </w:p>
    <w:p w14:paraId="241C0954" w14:textId="673D211F" w:rsidR="00331C2C" w:rsidRPr="00046F89" w:rsidRDefault="00331C2C" w:rsidP="00705D2A">
      <w:pPr>
        <w:widowControl w:val="0"/>
        <w:spacing w:line="288" w:lineRule="auto"/>
        <w:ind w:firstLine="567"/>
        <w:rPr>
          <w:szCs w:val="26"/>
        </w:rPr>
      </w:pPr>
      <w:r w:rsidRPr="00046F89">
        <w:rPr>
          <w:szCs w:val="26"/>
        </w:rPr>
        <w:t xml:space="preserve">Фахівець вводить до ЕК Заяви необхідні дані про Громадянина, співмешканців, які зареєстровані по адресу реєстрації Громадянина, на підставі документів, що надає Громадянин особисто. Приєднує до ЕК Заяви електронні файли документів. Фахівець зберігає введені дані. ПМ «СП» автоматично перевіряє реєстрацію Громадянина у Києві. Якщо Громадянин не є киянином, то фахівець повідомляє про неможливість надання йому даної послуги. Послуга не надається також і у разі, якщо, пакет документів не повний, або Громадянин не відповідає критеріям для визначення можливості надання одноразової адресної матеріальної допомоги. У цих випадках ЕК Заяви зберігається зі статусом </w:t>
      </w:r>
      <w:r w:rsidRPr="00046F89">
        <w:rPr>
          <w:b/>
          <w:szCs w:val="26"/>
        </w:rPr>
        <w:t>«Відхилена»</w:t>
      </w:r>
      <w:r w:rsidRPr="00046F89">
        <w:rPr>
          <w:szCs w:val="26"/>
        </w:rPr>
        <w:t xml:space="preserve">. Якщо всі умови виконані, фахівець зберігає ЕК Заяви зі статусом </w:t>
      </w:r>
      <w:r w:rsidRPr="00046F89">
        <w:rPr>
          <w:b/>
          <w:szCs w:val="26"/>
        </w:rPr>
        <w:t>«Прийнята»</w:t>
      </w:r>
      <w:r w:rsidRPr="00046F89">
        <w:rPr>
          <w:szCs w:val="26"/>
        </w:rPr>
        <w:t xml:space="preserve">. </w:t>
      </w:r>
    </w:p>
    <w:p w14:paraId="629E9895" w14:textId="77777777" w:rsidR="00331C2C" w:rsidRPr="00046F89" w:rsidRDefault="00331C2C" w:rsidP="00705D2A">
      <w:pPr>
        <w:widowControl w:val="0"/>
        <w:spacing w:line="288" w:lineRule="auto"/>
        <w:ind w:firstLine="567"/>
        <w:rPr>
          <w:szCs w:val="26"/>
        </w:rPr>
      </w:pPr>
      <w:r w:rsidRPr="00046F89">
        <w:rPr>
          <w:szCs w:val="26"/>
        </w:rPr>
        <w:t>Крім того, Фахівець ДСП/УСПР реєструє заяви, які надходять після прийому громадян у народних депутатів, або надійшли поштою.</w:t>
      </w:r>
    </w:p>
    <w:p w14:paraId="79506763" w14:textId="77777777" w:rsidR="00331C2C" w:rsidRPr="00046F89" w:rsidRDefault="00331C2C" w:rsidP="00705D2A">
      <w:pPr>
        <w:widowControl w:val="0"/>
        <w:spacing w:line="288" w:lineRule="auto"/>
        <w:ind w:firstLine="567"/>
        <w:rPr>
          <w:szCs w:val="26"/>
        </w:rPr>
      </w:pPr>
      <w:r w:rsidRPr="00046F89">
        <w:rPr>
          <w:szCs w:val="26"/>
        </w:rPr>
        <w:t xml:space="preserve">Зміна статусу Заяви </w:t>
      </w:r>
      <w:r w:rsidRPr="00046F89">
        <w:rPr>
          <w:b/>
          <w:szCs w:val="26"/>
        </w:rPr>
        <w:t>«Підпис відсутній»</w:t>
      </w:r>
      <w:r w:rsidRPr="00046F89">
        <w:rPr>
          <w:szCs w:val="26"/>
        </w:rPr>
        <w:t xml:space="preserve"> на </w:t>
      </w:r>
      <w:r w:rsidRPr="00046F89">
        <w:rPr>
          <w:b/>
          <w:szCs w:val="26"/>
        </w:rPr>
        <w:t>статус «Прийнята»</w:t>
      </w:r>
      <w:r w:rsidRPr="00046F89">
        <w:rPr>
          <w:szCs w:val="26"/>
        </w:rPr>
        <w:t xml:space="preserve"> виконується Фахівцем в присутності Громадянина та після перевірки інформації, вказаної в заяві та наявності необхідного пакету документів. </w:t>
      </w:r>
    </w:p>
    <w:p w14:paraId="1C9B4A50" w14:textId="77777777" w:rsidR="00331C2C" w:rsidRPr="00046F89" w:rsidRDefault="00331C2C" w:rsidP="00705D2A">
      <w:pPr>
        <w:widowControl w:val="0"/>
        <w:spacing w:line="288" w:lineRule="auto"/>
        <w:ind w:firstLine="567"/>
        <w:rPr>
          <w:szCs w:val="26"/>
        </w:rPr>
      </w:pPr>
      <w:r w:rsidRPr="00046F89">
        <w:rPr>
          <w:b/>
          <w:szCs w:val="26"/>
        </w:rPr>
        <w:t xml:space="preserve">Результат: </w:t>
      </w:r>
      <w:r w:rsidRPr="00046F89">
        <w:rPr>
          <w:szCs w:val="26"/>
        </w:rPr>
        <w:t xml:space="preserve">Заява введена до ПМ «СП» зі статусом </w:t>
      </w:r>
      <w:r w:rsidRPr="00046F89">
        <w:rPr>
          <w:b/>
          <w:szCs w:val="26"/>
        </w:rPr>
        <w:t>«Прийнята»</w:t>
      </w:r>
      <w:r w:rsidRPr="00046F89">
        <w:rPr>
          <w:szCs w:val="26"/>
        </w:rPr>
        <w:t xml:space="preserve"> або </w:t>
      </w:r>
      <w:r w:rsidRPr="00046F89">
        <w:rPr>
          <w:b/>
          <w:szCs w:val="26"/>
        </w:rPr>
        <w:t>«Відхилена»</w:t>
      </w:r>
      <w:r w:rsidRPr="00046F89">
        <w:rPr>
          <w:szCs w:val="26"/>
        </w:rPr>
        <w:t>.</w:t>
      </w:r>
    </w:p>
    <w:p w14:paraId="0C7E9098" w14:textId="77777777" w:rsidR="00331C2C" w:rsidRPr="00046F89" w:rsidRDefault="00331C2C" w:rsidP="00705D2A">
      <w:pPr>
        <w:widowControl w:val="0"/>
        <w:spacing w:line="288" w:lineRule="auto"/>
        <w:ind w:firstLine="567"/>
        <w:rPr>
          <w:b/>
          <w:szCs w:val="26"/>
        </w:rPr>
      </w:pPr>
      <w:r w:rsidRPr="00046F89">
        <w:rPr>
          <w:b/>
          <w:szCs w:val="26"/>
        </w:rPr>
        <w:t>Другий етап: Підтвердження Заяви, що надійшла з ОКК</w:t>
      </w:r>
    </w:p>
    <w:p w14:paraId="6E7DCD2A" w14:textId="77777777" w:rsidR="00331C2C" w:rsidRPr="00046F89" w:rsidRDefault="00331C2C" w:rsidP="00705D2A">
      <w:pPr>
        <w:widowControl w:val="0"/>
        <w:spacing w:line="288" w:lineRule="auto"/>
        <w:ind w:firstLine="567"/>
        <w:rPr>
          <w:szCs w:val="26"/>
        </w:rPr>
      </w:pPr>
    </w:p>
    <w:p w14:paraId="6B34BC11" w14:textId="775E41A8" w:rsidR="00331C2C" w:rsidRPr="00046F89" w:rsidRDefault="00331C2C" w:rsidP="00705D2A">
      <w:pPr>
        <w:widowControl w:val="0"/>
        <w:spacing w:line="288" w:lineRule="auto"/>
        <w:ind w:firstLine="567"/>
        <w:rPr>
          <w:szCs w:val="26"/>
        </w:rPr>
      </w:pPr>
      <w:r w:rsidRPr="00046F89">
        <w:rPr>
          <w:szCs w:val="26"/>
        </w:rPr>
        <w:t xml:space="preserve">Перелік завдань бізнес-процесу зображено на </w:t>
      </w:r>
      <w:r w:rsidRPr="00046F89">
        <w:rPr>
          <w:szCs w:val="26"/>
        </w:rPr>
        <w:fldChar w:fldCharType="begin"/>
      </w:r>
      <w:r w:rsidRPr="00046F89">
        <w:rPr>
          <w:szCs w:val="26"/>
        </w:rPr>
        <w:instrText xml:space="preserve"> REF _Ref500406605 \h  \* MERGEFORMAT </w:instrText>
      </w:r>
      <w:r w:rsidRPr="00046F89">
        <w:rPr>
          <w:szCs w:val="26"/>
        </w:rPr>
      </w:r>
      <w:r w:rsidRPr="00046F89">
        <w:rPr>
          <w:szCs w:val="26"/>
        </w:rPr>
        <w:fldChar w:fldCharType="separate"/>
      </w:r>
      <w:r w:rsidR="00197151" w:rsidRPr="00046F89">
        <w:rPr>
          <w:sz w:val="24"/>
        </w:rPr>
        <w:t xml:space="preserve">Рисунок </w:t>
      </w:r>
      <w:r w:rsidR="00197151">
        <w:rPr>
          <w:noProof/>
          <w:sz w:val="24"/>
        </w:rPr>
        <w:t>10</w:t>
      </w:r>
      <w:r w:rsidRPr="00046F89">
        <w:rPr>
          <w:szCs w:val="26"/>
        </w:rPr>
        <w:fldChar w:fldCharType="end"/>
      </w:r>
      <w:r w:rsidRPr="00046F89">
        <w:rPr>
          <w:szCs w:val="26"/>
        </w:rPr>
        <w:t xml:space="preserve">. Фахівець ДСП/УСПР отримує на робоче місце повідомлення про необхідність обробити нову Заяву, що </w:t>
      </w:r>
      <w:r w:rsidRPr="00046F89">
        <w:rPr>
          <w:szCs w:val="26"/>
        </w:rPr>
        <w:lastRenderedPageBreak/>
        <w:t xml:space="preserve">надійшла з ОКК Громадянина. Фахівець розглядає Заяву, переглядає вкладені документи. У разі, якщо Громадянин не підходить під критерії надання одноразової адресної матеріальної допомоги, чиновник визначає статус заяви на </w:t>
      </w:r>
      <w:r w:rsidRPr="00046F89">
        <w:rPr>
          <w:b/>
          <w:szCs w:val="26"/>
        </w:rPr>
        <w:t>«Відхилена»</w:t>
      </w:r>
      <w:r w:rsidRPr="00046F89">
        <w:rPr>
          <w:szCs w:val="26"/>
        </w:rPr>
        <w:t xml:space="preserve">. Зміна статусу Заяви </w:t>
      </w:r>
      <w:r w:rsidRPr="00046F89">
        <w:rPr>
          <w:b/>
          <w:szCs w:val="26"/>
        </w:rPr>
        <w:t>«Не оброблена»</w:t>
      </w:r>
      <w:r w:rsidRPr="00046F89">
        <w:rPr>
          <w:szCs w:val="26"/>
        </w:rPr>
        <w:t xml:space="preserve"> на </w:t>
      </w:r>
      <w:r w:rsidRPr="00046F89">
        <w:rPr>
          <w:b/>
          <w:szCs w:val="26"/>
        </w:rPr>
        <w:t>статус «Прийнята»</w:t>
      </w:r>
      <w:r w:rsidRPr="00046F89">
        <w:rPr>
          <w:szCs w:val="26"/>
        </w:rPr>
        <w:t xml:space="preserve"> виконується Фахівцем у випадку, коли Громадянин відповідає всім критеріям.</w:t>
      </w:r>
    </w:p>
    <w:p w14:paraId="611FC319" w14:textId="77777777" w:rsidR="00331C2C" w:rsidRPr="00046F89" w:rsidRDefault="00331C2C" w:rsidP="00705D2A">
      <w:pPr>
        <w:widowControl w:val="0"/>
        <w:spacing w:line="288" w:lineRule="auto"/>
        <w:ind w:firstLine="567"/>
        <w:rPr>
          <w:szCs w:val="26"/>
        </w:rPr>
      </w:pPr>
      <w:r w:rsidRPr="00046F89">
        <w:rPr>
          <w:b/>
          <w:szCs w:val="26"/>
        </w:rPr>
        <w:t>Статус</w:t>
      </w:r>
      <w:r w:rsidRPr="00046F89">
        <w:rPr>
          <w:szCs w:val="26"/>
        </w:rPr>
        <w:t xml:space="preserve"> </w:t>
      </w:r>
      <w:r w:rsidRPr="00046F89">
        <w:rPr>
          <w:b/>
          <w:szCs w:val="26"/>
        </w:rPr>
        <w:t>«Дублікат»</w:t>
      </w:r>
      <w:r w:rsidRPr="00046F89">
        <w:rPr>
          <w:szCs w:val="26"/>
        </w:rPr>
        <w:t xml:space="preserve"> встановлюється коли на даного Громадянина опрацьовується інша заява, у якої статус «Не оброблена» («Прийнята», «Призначено», «Відправлено до сумісної системи»). Після встановлення даного статусу заяві, Громадянину відправляється повідомлення «У Вас  є інша заява, по якій не прийнято рішення».</w:t>
      </w:r>
    </w:p>
    <w:p w14:paraId="1A8C77B7" w14:textId="77777777" w:rsidR="00331C2C" w:rsidRPr="00046F89" w:rsidRDefault="00331C2C" w:rsidP="00705D2A">
      <w:pPr>
        <w:widowControl w:val="0"/>
        <w:spacing w:line="288" w:lineRule="auto"/>
        <w:ind w:firstLine="567"/>
        <w:rPr>
          <w:szCs w:val="26"/>
        </w:rPr>
      </w:pPr>
      <w:r w:rsidRPr="00046F89">
        <w:rPr>
          <w:b/>
          <w:szCs w:val="26"/>
        </w:rPr>
        <w:t xml:space="preserve">Результат: </w:t>
      </w:r>
      <w:r w:rsidRPr="00046F89">
        <w:rPr>
          <w:szCs w:val="26"/>
        </w:rPr>
        <w:t xml:space="preserve">Заяви, що надійшли з ОКК Громадянина  отримують статус </w:t>
      </w:r>
      <w:r w:rsidRPr="00046F89">
        <w:rPr>
          <w:b/>
          <w:szCs w:val="26"/>
        </w:rPr>
        <w:t>«Прийнята», «Відхилена» або «Дублікат»</w:t>
      </w:r>
      <w:r w:rsidRPr="00046F89">
        <w:rPr>
          <w:szCs w:val="26"/>
        </w:rPr>
        <w:t>.</w:t>
      </w:r>
    </w:p>
    <w:p w14:paraId="19D974F5" w14:textId="77777777" w:rsidR="00331C2C" w:rsidRPr="00046F89" w:rsidRDefault="00331C2C" w:rsidP="00705D2A">
      <w:pPr>
        <w:widowControl w:val="0"/>
        <w:spacing w:line="288" w:lineRule="auto"/>
        <w:ind w:firstLine="567"/>
        <w:rPr>
          <w:b/>
          <w:szCs w:val="26"/>
        </w:rPr>
      </w:pPr>
      <w:r w:rsidRPr="00046F89">
        <w:rPr>
          <w:b/>
          <w:szCs w:val="26"/>
        </w:rPr>
        <w:t>Третій етап: Розгляд заяви на Комісії</w:t>
      </w:r>
    </w:p>
    <w:p w14:paraId="4668ADCD" w14:textId="77777777" w:rsidR="00331C2C" w:rsidRPr="00046F89" w:rsidRDefault="00331C2C" w:rsidP="00705D2A">
      <w:pPr>
        <w:widowControl w:val="0"/>
        <w:spacing w:line="288" w:lineRule="auto"/>
        <w:ind w:firstLine="567"/>
        <w:rPr>
          <w:szCs w:val="26"/>
        </w:rPr>
      </w:pPr>
      <w:r w:rsidRPr="00046F89">
        <w:rPr>
          <w:szCs w:val="26"/>
        </w:rPr>
        <w:t xml:space="preserve">На третьому етапі розглядаються тільки Заяви зі статусом </w:t>
      </w:r>
      <w:r w:rsidRPr="00046F89">
        <w:rPr>
          <w:b/>
          <w:szCs w:val="26"/>
        </w:rPr>
        <w:t>«Прийнята»</w:t>
      </w:r>
      <w:r w:rsidRPr="00046F89">
        <w:rPr>
          <w:szCs w:val="26"/>
        </w:rPr>
        <w:t xml:space="preserve">. Якщо прийнято рішення надати матеріальну допомогу Фахівець ДСП/УСПР встановлює заяві </w:t>
      </w:r>
      <w:r w:rsidRPr="00046F89">
        <w:rPr>
          <w:b/>
          <w:szCs w:val="26"/>
        </w:rPr>
        <w:t>статус «Призначено»</w:t>
      </w:r>
      <w:r w:rsidRPr="00046F89">
        <w:rPr>
          <w:szCs w:val="26"/>
        </w:rPr>
        <w:t xml:space="preserve"> та вказує суму одноразової адресної матеріальної допомоги, номер та дату </w:t>
      </w:r>
      <w:r w:rsidRPr="00046F89">
        <w:rPr>
          <w:b/>
          <w:szCs w:val="26"/>
        </w:rPr>
        <w:t xml:space="preserve">Протоколу рішення Комісії, </w:t>
      </w:r>
      <w:r w:rsidRPr="00046F89">
        <w:rPr>
          <w:szCs w:val="26"/>
        </w:rPr>
        <w:t>номер та дату</w:t>
      </w:r>
      <w:r w:rsidRPr="00046F89">
        <w:rPr>
          <w:b/>
          <w:szCs w:val="26"/>
        </w:rPr>
        <w:t xml:space="preserve"> відповідного Наказу </w:t>
      </w:r>
      <w:r w:rsidRPr="00046F89">
        <w:rPr>
          <w:szCs w:val="26"/>
        </w:rPr>
        <w:t xml:space="preserve">Департаменту соцполітики. Якщо прийнято рішення не надавати матеріальну допомогу, чиновник встановлює заяві </w:t>
      </w:r>
      <w:r w:rsidRPr="00046F89">
        <w:rPr>
          <w:b/>
          <w:szCs w:val="26"/>
        </w:rPr>
        <w:t>статус «Відмовлено»,</w:t>
      </w:r>
      <w:r w:rsidRPr="00046F89">
        <w:rPr>
          <w:szCs w:val="26"/>
        </w:rPr>
        <w:t xml:space="preserve"> та вказує причину відмови. Громадянину на особисту електронну пошту та в ОКК автоматично направляється інформація про прийняте рішення. </w:t>
      </w:r>
    </w:p>
    <w:p w14:paraId="38E0604C" w14:textId="77777777" w:rsidR="00331C2C" w:rsidRPr="00046F89" w:rsidRDefault="00331C2C" w:rsidP="00705D2A">
      <w:pPr>
        <w:widowControl w:val="0"/>
        <w:spacing w:line="288" w:lineRule="auto"/>
        <w:ind w:firstLine="567"/>
        <w:rPr>
          <w:szCs w:val="26"/>
        </w:rPr>
      </w:pPr>
      <w:r w:rsidRPr="00046F89">
        <w:rPr>
          <w:szCs w:val="26"/>
        </w:rPr>
        <w:t>Для Заяви зі статусом «Призначено» ПМ «СП» автоматично формує запит у Зовнішню інформаційну систему, що обслуговує Картки киянина, щодо наявності у Громадянина Картки киянина. Після отримання відповідного повідомлення з ЗІС, Фахівець формує звіти про погоджену матеріальну допомогу для передачі його в центр матеріальних виплат окремо для громадян, що мають Картку киянина, та окремо для громадян, що її не мають. Формат та склад звітів уточняється під час розробки ППЗ. Відповідно, перша категорія Громадян отримує кошти на Картку киянина, друга – поштовим переводом на адрес реєстрації.</w:t>
      </w:r>
    </w:p>
    <w:p w14:paraId="12DB20C0" w14:textId="77777777" w:rsidR="00331C2C" w:rsidRPr="00046F89" w:rsidRDefault="00331C2C" w:rsidP="00705D2A">
      <w:pPr>
        <w:widowControl w:val="0"/>
        <w:spacing w:line="288" w:lineRule="auto"/>
        <w:ind w:firstLine="567"/>
        <w:rPr>
          <w:szCs w:val="26"/>
        </w:rPr>
      </w:pPr>
      <w:r w:rsidRPr="00046F89">
        <w:rPr>
          <w:szCs w:val="26"/>
        </w:rPr>
        <w:t>Коли одноразову адресну матеріальну допомогу Громадянину перераховано на Карту Киянина або відправлено поштовий переказ на адрес реєстрації, статус Заяви змінюється на «</w:t>
      </w:r>
      <w:r w:rsidRPr="00046F89">
        <w:rPr>
          <w:b/>
          <w:szCs w:val="26"/>
        </w:rPr>
        <w:t>Перераховано»</w:t>
      </w:r>
      <w:r w:rsidRPr="00046F89">
        <w:rPr>
          <w:szCs w:val="26"/>
        </w:rPr>
        <w:t>.</w:t>
      </w:r>
    </w:p>
    <w:p w14:paraId="7B8410C1" w14:textId="77777777" w:rsidR="00331C2C" w:rsidRPr="00046F89" w:rsidRDefault="00331C2C" w:rsidP="00705D2A">
      <w:pPr>
        <w:widowControl w:val="0"/>
        <w:spacing w:line="288" w:lineRule="auto"/>
        <w:ind w:firstLine="567"/>
        <w:rPr>
          <w:szCs w:val="26"/>
        </w:rPr>
      </w:pPr>
      <w:r w:rsidRPr="00046F89">
        <w:rPr>
          <w:b/>
          <w:szCs w:val="26"/>
        </w:rPr>
        <w:t>Результат:</w:t>
      </w:r>
      <w:r w:rsidRPr="00046F89">
        <w:rPr>
          <w:szCs w:val="26"/>
        </w:rPr>
        <w:t xml:space="preserve"> За результатами розгляду Заяви на комісії Заява приймає статус «Призначено», або «Відмовлено». Громадянин отримує відповідну нотифікацію на ОКК та електронну пошту.</w:t>
      </w:r>
    </w:p>
    <w:p w14:paraId="1483C65C" w14:textId="77777777" w:rsidR="00331C2C" w:rsidRPr="00046F89" w:rsidRDefault="00331C2C" w:rsidP="00705D2A">
      <w:pPr>
        <w:widowControl w:val="0"/>
        <w:spacing w:line="288" w:lineRule="auto"/>
        <w:ind w:firstLine="567"/>
        <w:rPr>
          <w:szCs w:val="26"/>
        </w:rPr>
        <w:sectPr w:rsidR="00331C2C" w:rsidRPr="00046F89" w:rsidSect="00122501">
          <w:pgSz w:w="11907" w:h="16840" w:code="9"/>
          <w:pgMar w:top="851" w:right="851" w:bottom="851" w:left="1418" w:header="709" w:footer="709" w:gutter="0"/>
          <w:cols w:space="0"/>
          <w:docGrid w:linePitch="360"/>
        </w:sectPr>
      </w:pPr>
    </w:p>
    <w:p w14:paraId="1E5D6FD8" w14:textId="77777777" w:rsidR="00331C2C" w:rsidRPr="00046F89" w:rsidRDefault="00331C2C" w:rsidP="00705D2A">
      <w:pPr>
        <w:rPr>
          <w:b/>
          <w:bCs/>
          <w:szCs w:val="26"/>
        </w:rPr>
      </w:pPr>
      <w:bookmarkStart w:id="139" w:name="_Ref496700600"/>
    </w:p>
    <w:p w14:paraId="019882B2" w14:textId="6C68DEC8" w:rsidR="00331C2C" w:rsidRPr="00046F89" w:rsidRDefault="00B47750" w:rsidP="00705D2A">
      <w:pPr>
        <w:pStyle w:val="aff6"/>
        <w:jc w:val="both"/>
        <w:rPr>
          <w:rFonts w:ascii="Times New Roman" w:hAnsi="Times New Roman"/>
          <w:color w:val="auto"/>
          <w:sz w:val="24"/>
          <w:szCs w:val="24"/>
          <w:lang w:val="uk-UA"/>
        </w:rPr>
      </w:pPr>
      <w:r>
        <w:rPr>
          <w:rFonts w:ascii="Times New Roman" w:hAnsi="Times New Roman"/>
          <w:noProof/>
          <w:color w:val="auto"/>
          <w:sz w:val="24"/>
          <w:szCs w:val="24"/>
        </w:rPr>
        <w:drawing>
          <wp:inline distT="0" distB="0" distL="0" distR="0" wp14:anchorId="0E379C8A" wp14:editId="385138CB">
            <wp:extent cx="9612630" cy="3770630"/>
            <wp:effectExtent l="0" t="0" r="762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9 Оформлення заяви на мат допомогу онлайн.jpg"/>
                    <pic:cNvPicPr/>
                  </pic:nvPicPr>
                  <pic:blipFill>
                    <a:blip r:embed="rId25">
                      <a:extLst>
                        <a:ext uri="{28A0092B-C50C-407E-A947-70E740481C1C}">
                          <a14:useLocalDpi xmlns:a14="http://schemas.microsoft.com/office/drawing/2010/main" val="0"/>
                        </a:ext>
                      </a:extLst>
                    </a:blip>
                    <a:stretch>
                      <a:fillRect/>
                    </a:stretch>
                  </pic:blipFill>
                  <pic:spPr>
                    <a:xfrm>
                      <a:off x="0" y="0"/>
                      <a:ext cx="9612630" cy="3770630"/>
                    </a:xfrm>
                    <a:prstGeom prst="rect">
                      <a:avLst/>
                    </a:prstGeom>
                  </pic:spPr>
                </pic:pic>
              </a:graphicData>
            </a:graphic>
          </wp:inline>
        </w:drawing>
      </w:r>
    </w:p>
    <w:p w14:paraId="52DA963E" w14:textId="71DA8CB0" w:rsidR="00331C2C" w:rsidRPr="00046F89" w:rsidRDefault="00331C2C" w:rsidP="00705D2A">
      <w:pPr>
        <w:pStyle w:val="aff6"/>
        <w:jc w:val="center"/>
        <w:rPr>
          <w:rFonts w:ascii="Times New Roman" w:hAnsi="Times New Roman"/>
          <w:color w:val="auto"/>
          <w:sz w:val="24"/>
          <w:szCs w:val="24"/>
          <w:lang w:val="uk-UA"/>
        </w:rPr>
      </w:pPr>
      <w:bookmarkStart w:id="140" w:name="_Ref499117040"/>
      <w:bookmarkStart w:id="141" w:name="_Toc507660683"/>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9</w:t>
      </w:r>
      <w:r w:rsidRPr="00046F89">
        <w:rPr>
          <w:rFonts w:ascii="Times New Roman" w:hAnsi="Times New Roman"/>
          <w:color w:val="auto"/>
          <w:sz w:val="24"/>
          <w:szCs w:val="24"/>
          <w:lang w:val="uk-UA"/>
        </w:rPr>
        <w:fldChar w:fldCharType="end"/>
      </w:r>
      <w:bookmarkEnd w:id="140"/>
      <w:r w:rsidRPr="00046F89">
        <w:rPr>
          <w:rFonts w:ascii="Times New Roman" w:hAnsi="Times New Roman"/>
          <w:color w:val="auto"/>
          <w:sz w:val="24"/>
          <w:szCs w:val="24"/>
          <w:lang w:val="uk-UA"/>
        </w:rPr>
        <w:t>. БП «Оформлення Заяви на одноразову адресну матеріальну допомогу через ОКК»</w:t>
      </w:r>
      <w:bookmarkEnd w:id="141"/>
    </w:p>
    <w:p w14:paraId="26C2AF7A" w14:textId="77777777" w:rsidR="00331C2C" w:rsidRPr="00046F89" w:rsidRDefault="00331C2C" w:rsidP="00705D2A">
      <w:pPr>
        <w:rPr>
          <w:b/>
          <w:bCs/>
          <w:szCs w:val="26"/>
        </w:rPr>
      </w:pPr>
      <w:r w:rsidRPr="00046F89">
        <w:rPr>
          <w:b/>
          <w:bCs/>
          <w:szCs w:val="26"/>
        </w:rPr>
        <w:br w:type="page"/>
      </w:r>
    </w:p>
    <w:p w14:paraId="15D2B04B" w14:textId="77777777" w:rsidR="00331C2C" w:rsidRPr="00046F89" w:rsidRDefault="00331C2C" w:rsidP="00705D2A">
      <w:pPr>
        <w:widowControl w:val="0"/>
        <w:spacing w:line="288" w:lineRule="auto"/>
        <w:ind w:firstLine="567"/>
        <w:rPr>
          <w:b/>
          <w:bCs/>
          <w:szCs w:val="26"/>
        </w:rPr>
      </w:pPr>
    </w:p>
    <w:bookmarkEnd w:id="139"/>
    <w:p w14:paraId="4EC1DFF9" w14:textId="77777777" w:rsidR="00331C2C" w:rsidRPr="00046F89" w:rsidRDefault="00331C2C" w:rsidP="00705D2A">
      <w:pPr>
        <w:widowControl w:val="0"/>
        <w:spacing w:line="288" w:lineRule="auto"/>
        <w:ind w:firstLine="567"/>
        <w:rPr>
          <w:szCs w:val="26"/>
        </w:rPr>
      </w:pPr>
    </w:p>
    <w:p w14:paraId="7EBA2C2B" w14:textId="0792E4C8" w:rsidR="00331C2C" w:rsidRPr="00046F89" w:rsidRDefault="00331C2C" w:rsidP="00705D2A">
      <w:pPr>
        <w:keepNext/>
        <w:widowControl w:val="0"/>
        <w:spacing w:line="288" w:lineRule="auto"/>
      </w:pPr>
      <w:r w:rsidRPr="00046F89">
        <w:rPr>
          <w:noProof/>
          <w:lang w:val="ru-RU"/>
        </w:rPr>
        <w:drawing>
          <wp:inline distT="0" distB="0" distL="0" distR="0" wp14:anchorId="0E1AC54C" wp14:editId="52043C87">
            <wp:extent cx="9486900" cy="3505200"/>
            <wp:effectExtent l="0" t="0" r="0" b="0"/>
            <wp:docPr id="106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6900" cy="3505200"/>
                    </a:xfrm>
                    <a:prstGeom prst="rect">
                      <a:avLst/>
                    </a:prstGeom>
                    <a:noFill/>
                    <a:ln>
                      <a:noFill/>
                    </a:ln>
                  </pic:spPr>
                </pic:pic>
              </a:graphicData>
            </a:graphic>
          </wp:inline>
        </w:drawing>
      </w:r>
    </w:p>
    <w:p w14:paraId="473D7039" w14:textId="77777777" w:rsidR="00331C2C" w:rsidRPr="00046F89" w:rsidRDefault="00331C2C" w:rsidP="00705D2A">
      <w:pPr>
        <w:pStyle w:val="aff6"/>
        <w:jc w:val="both"/>
        <w:rPr>
          <w:rFonts w:ascii="Times New Roman" w:hAnsi="Times New Roman"/>
          <w:color w:val="auto"/>
          <w:sz w:val="24"/>
          <w:szCs w:val="24"/>
          <w:lang w:val="uk-UA"/>
        </w:rPr>
      </w:pPr>
      <w:bookmarkStart w:id="142" w:name="_Ref499128000"/>
      <w:bookmarkStart w:id="143" w:name="_Ref499127961"/>
    </w:p>
    <w:p w14:paraId="1B070543" w14:textId="2858A2C1" w:rsidR="00331C2C" w:rsidRPr="00046F89" w:rsidRDefault="00331C2C" w:rsidP="00705D2A">
      <w:pPr>
        <w:pStyle w:val="aff6"/>
        <w:jc w:val="center"/>
        <w:rPr>
          <w:rFonts w:ascii="Times New Roman" w:hAnsi="Times New Roman"/>
          <w:color w:val="auto"/>
          <w:sz w:val="24"/>
          <w:szCs w:val="24"/>
          <w:lang w:val="uk-UA"/>
        </w:rPr>
      </w:pPr>
      <w:bookmarkStart w:id="144" w:name="_Ref500406605"/>
      <w:bookmarkStart w:id="145" w:name="_Toc507660684"/>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10</w:t>
      </w:r>
      <w:r w:rsidRPr="00046F89">
        <w:rPr>
          <w:rFonts w:ascii="Times New Roman" w:hAnsi="Times New Roman"/>
          <w:color w:val="auto"/>
          <w:sz w:val="24"/>
          <w:szCs w:val="24"/>
          <w:lang w:val="uk-UA"/>
        </w:rPr>
        <w:fldChar w:fldCharType="end"/>
      </w:r>
      <w:bookmarkEnd w:id="142"/>
      <w:bookmarkEnd w:id="144"/>
      <w:r w:rsidRPr="00046F89">
        <w:rPr>
          <w:rFonts w:ascii="Times New Roman" w:hAnsi="Times New Roman"/>
          <w:color w:val="auto"/>
          <w:sz w:val="24"/>
          <w:szCs w:val="24"/>
          <w:lang w:val="uk-UA"/>
        </w:rPr>
        <w:t>. БП «Надання одноразової адресної матеріальної допомоги»</w:t>
      </w:r>
      <w:bookmarkEnd w:id="143"/>
      <w:bookmarkEnd w:id="145"/>
    </w:p>
    <w:p w14:paraId="7761AAE9" w14:textId="77777777" w:rsidR="00331C2C" w:rsidRPr="00046F89" w:rsidRDefault="00331C2C" w:rsidP="00705D2A">
      <w:pPr>
        <w:pStyle w:val="aff6"/>
        <w:jc w:val="both"/>
        <w:rPr>
          <w:rFonts w:ascii="Times New Roman" w:hAnsi="Times New Roman"/>
          <w:color w:val="auto"/>
          <w:sz w:val="24"/>
          <w:szCs w:val="24"/>
          <w:lang w:val="uk-UA"/>
        </w:rPr>
      </w:pPr>
    </w:p>
    <w:p w14:paraId="78E6A919" w14:textId="77777777" w:rsidR="00331C2C" w:rsidRPr="00046F89" w:rsidRDefault="00331C2C" w:rsidP="00705D2A">
      <w:pPr>
        <w:widowControl w:val="0"/>
        <w:spacing w:line="288" w:lineRule="auto"/>
        <w:ind w:firstLine="567"/>
        <w:rPr>
          <w:szCs w:val="26"/>
        </w:rPr>
      </w:pPr>
      <w:r w:rsidRPr="00046F89">
        <w:rPr>
          <w:szCs w:val="26"/>
        </w:rPr>
        <w:br w:type="page"/>
      </w:r>
    </w:p>
    <w:p w14:paraId="43F2190C" w14:textId="77777777" w:rsidR="00331C2C" w:rsidRPr="00046F89" w:rsidRDefault="00331C2C" w:rsidP="00705D2A">
      <w:pPr>
        <w:widowControl w:val="0"/>
        <w:spacing w:line="288" w:lineRule="auto"/>
        <w:ind w:firstLine="567"/>
        <w:rPr>
          <w:szCs w:val="26"/>
        </w:rPr>
        <w:sectPr w:rsidR="00331C2C" w:rsidRPr="00046F89" w:rsidSect="005C6422">
          <w:pgSz w:w="16840" w:h="11907" w:orient="landscape" w:code="9"/>
          <w:pgMar w:top="851" w:right="851" w:bottom="1418" w:left="851" w:header="709" w:footer="709" w:gutter="0"/>
          <w:cols w:space="0"/>
          <w:docGrid w:linePitch="360"/>
        </w:sectPr>
      </w:pPr>
    </w:p>
    <w:p w14:paraId="39B7A9AA" w14:textId="77777777" w:rsidR="00331C2C" w:rsidRPr="00046F89" w:rsidRDefault="00331C2C" w:rsidP="00705D2A">
      <w:pPr>
        <w:pStyle w:val="3"/>
      </w:pPr>
      <w:bookmarkStart w:id="146" w:name="_Toc507660491"/>
      <w:r w:rsidRPr="00046F89">
        <w:lastRenderedPageBreak/>
        <w:t>Опис бізнес-процесів в рамках компоненту «Інтелектуальний Центр Реабілітації»</w:t>
      </w:r>
      <w:bookmarkEnd w:id="146"/>
    </w:p>
    <w:p w14:paraId="55F4C376" w14:textId="77777777" w:rsidR="00331C2C" w:rsidRPr="00046F89" w:rsidRDefault="00331C2C" w:rsidP="00705D2A">
      <w:pPr>
        <w:pStyle w:val="4"/>
      </w:pPr>
      <w:bookmarkStart w:id="147" w:name="_Ref499042392"/>
      <w:bookmarkStart w:id="148" w:name="_Toc507660492"/>
      <w:r w:rsidRPr="00046F89">
        <w:t>Опис БП «Запис на комісію у Центрі реабілітації дітей»</w:t>
      </w:r>
      <w:bookmarkEnd w:id="147"/>
      <w:bookmarkEnd w:id="148"/>
    </w:p>
    <w:p w14:paraId="29FB6481" w14:textId="77777777" w:rsidR="00331C2C" w:rsidRPr="00046F89" w:rsidRDefault="00331C2C" w:rsidP="00705D2A">
      <w:pPr>
        <w:widowControl w:val="0"/>
        <w:spacing w:line="288" w:lineRule="auto"/>
        <w:ind w:firstLine="567"/>
        <w:rPr>
          <w:szCs w:val="26"/>
        </w:rPr>
      </w:pPr>
      <w:r w:rsidRPr="00046F89">
        <w:rPr>
          <w:szCs w:val="26"/>
        </w:rPr>
        <w:t>У даному бізнес-процесі задіяні наступні організації (уповноважені особи)/ актори:</w:t>
      </w:r>
    </w:p>
    <w:p w14:paraId="2C4B6C27" w14:textId="77777777" w:rsidR="00331C2C" w:rsidRPr="00046F89" w:rsidRDefault="00331C2C" w:rsidP="00705D2A">
      <w:pPr>
        <w:widowControl w:val="0"/>
        <w:numPr>
          <w:ilvl w:val="0"/>
          <w:numId w:val="34"/>
        </w:numPr>
        <w:spacing w:line="288" w:lineRule="auto"/>
        <w:ind w:left="924" w:hanging="357"/>
        <w:rPr>
          <w:szCs w:val="26"/>
        </w:rPr>
      </w:pPr>
      <w:r w:rsidRPr="00046F89">
        <w:rPr>
          <w:szCs w:val="26"/>
        </w:rPr>
        <w:t>Громадянин м. Києва (його дитина виступає отримувачем соціальних послуг);</w:t>
      </w:r>
    </w:p>
    <w:p w14:paraId="6480CBFD" w14:textId="77777777" w:rsidR="00331C2C" w:rsidRPr="00046F89" w:rsidRDefault="00331C2C" w:rsidP="00705D2A">
      <w:pPr>
        <w:widowControl w:val="0"/>
        <w:numPr>
          <w:ilvl w:val="0"/>
          <w:numId w:val="34"/>
        </w:numPr>
        <w:spacing w:line="288" w:lineRule="auto"/>
        <w:ind w:left="924" w:hanging="357"/>
        <w:rPr>
          <w:szCs w:val="26"/>
        </w:rPr>
      </w:pPr>
      <w:r w:rsidRPr="00046F89">
        <w:rPr>
          <w:szCs w:val="26"/>
        </w:rPr>
        <w:t>Центр реабілітації дітей (співробітники реєстратури та фахівці-реабілітологи);</w:t>
      </w:r>
    </w:p>
    <w:p w14:paraId="3C1E8F1D" w14:textId="77777777" w:rsidR="00331C2C" w:rsidRPr="00046F89" w:rsidRDefault="00331C2C" w:rsidP="00705D2A">
      <w:pPr>
        <w:widowControl w:val="0"/>
        <w:numPr>
          <w:ilvl w:val="0"/>
          <w:numId w:val="34"/>
        </w:numPr>
        <w:spacing w:line="288" w:lineRule="auto"/>
        <w:ind w:left="924" w:hanging="357"/>
        <w:rPr>
          <w:szCs w:val="26"/>
        </w:rPr>
      </w:pPr>
      <w:r w:rsidRPr="00046F89">
        <w:rPr>
          <w:szCs w:val="26"/>
        </w:rPr>
        <w:t>Департамент соціальної політики / Управління соціальної політики районів (фахівці відповідних підрозділів Департаменту або фахівці Управління, які ведуть прийом громадян).</w:t>
      </w:r>
    </w:p>
    <w:p w14:paraId="7B651C14" w14:textId="77777777" w:rsidR="00331C2C" w:rsidRPr="00046F89" w:rsidRDefault="00331C2C" w:rsidP="00705D2A">
      <w:pPr>
        <w:widowControl w:val="0"/>
        <w:spacing w:line="288" w:lineRule="auto"/>
        <w:ind w:firstLine="567"/>
        <w:rPr>
          <w:szCs w:val="26"/>
        </w:rPr>
      </w:pPr>
      <w:r w:rsidRPr="00046F89">
        <w:rPr>
          <w:b/>
          <w:szCs w:val="26"/>
        </w:rPr>
        <w:t>Ціль:</w:t>
      </w:r>
      <w:r w:rsidRPr="00046F89">
        <w:rPr>
          <w:szCs w:val="26"/>
        </w:rPr>
        <w:t xml:space="preserve"> Зареєструвати у ПМ «СП» Заяву Громадянина на комісію, щодо проходження курсу реабілітації його дитини у Центрі реабілітації дітей.</w:t>
      </w:r>
    </w:p>
    <w:p w14:paraId="70F33595" w14:textId="57B20783" w:rsidR="00331C2C" w:rsidRPr="00046F89" w:rsidRDefault="00331C2C" w:rsidP="00705D2A">
      <w:pPr>
        <w:widowControl w:val="0"/>
        <w:spacing w:line="288" w:lineRule="auto"/>
        <w:ind w:firstLine="567"/>
        <w:rPr>
          <w:szCs w:val="26"/>
        </w:rPr>
      </w:pPr>
      <w:r w:rsidRPr="00046F89">
        <w:rPr>
          <w:szCs w:val="26"/>
        </w:rPr>
        <w:t>Блок-схему бізнес-процесу «Запису на прийом у Центрі реабілітації дітей», за умови його автоматизації за допомогою ПМ «СП», представлено на</w:t>
      </w:r>
      <w:r w:rsidRPr="00046F89">
        <w:rPr>
          <w:b/>
          <w:szCs w:val="26"/>
        </w:rPr>
        <w:t xml:space="preserve"> </w:t>
      </w:r>
      <w:r w:rsidRPr="00046F89">
        <w:rPr>
          <w:szCs w:val="26"/>
          <w:lang w:val="en-US"/>
        </w:rPr>
        <w:fldChar w:fldCharType="begin"/>
      </w:r>
      <w:r w:rsidRPr="00046F89">
        <w:rPr>
          <w:szCs w:val="26"/>
        </w:rPr>
        <w:instrText xml:space="preserve"> </w:instrText>
      </w:r>
      <w:r w:rsidRPr="00046F89">
        <w:rPr>
          <w:szCs w:val="26"/>
          <w:lang w:val="en-US"/>
        </w:rPr>
        <w:instrText>REF</w:instrText>
      </w:r>
      <w:r w:rsidRPr="00046F89">
        <w:rPr>
          <w:szCs w:val="26"/>
        </w:rPr>
        <w:instrText xml:space="preserve"> _</w:instrText>
      </w:r>
      <w:r w:rsidRPr="00046F89">
        <w:rPr>
          <w:szCs w:val="26"/>
          <w:lang w:val="en-US"/>
        </w:rPr>
        <w:instrText>Ref</w:instrText>
      </w:r>
      <w:r w:rsidRPr="00046F89">
        <w:rPr>
          <w:szCs w:val="26"/>
        </w:rPr>
        <w:instrText>500406710 \</w:instrText>
      </w:r>
      <w:r w:rsidRPr="00046F89">
        <w:rPr>
          <w:szCs w:val="26"/>
          <w:lang w:val="en-US"/>
        </w:rPr>
        <w:instrText>h</w:instrText>
      </w:r>
      <w:r w:rsidRPr="00046F89">
        <w:rPr>
          <w:szCs w:val="26"/>
        </w:rPr>
        <w:instrText xml:space="preserve">  \* </w:instrText>
      </w:r>
      <w:r w:rsidRPr="00046F89">
        <w:rPr>
          <w:szCs w:val="26"/>
          <w:lang w:val="en-US"/>
        </w:rPr>
        <w:instrText>MERGEFORMAT</w:instrText>
      </w:r>
      <w:r w:rsidRPr="00046F89">
        <w:rPr>
          <w:szCs w:val="26"/>
        </w:rPr>
        <w:instrText xml:space="preserve"> </w:instrText>
      </w:r>
      <w:r w:rsidRPr="00046F89">
        <w:rPr>
          <w:szCs w:val="26"/>
          <w:lang w:val="en-US"/>
        </w:rPr>
      </w:r>
      <w:r w:rsidRPr="00046F89">
        <w:rPr>
          <w:szCs w:val="26"/>
          <w:lang w:val="en-US"/>
        </w:rPr>
        <w:fldChar w:fldCharType="separate"/>
      </w:r>
      <w:r w:rsidR="00197151" w:rsidRPr="00197151">
        <w:rPr>
          <w:szCs w:val="26"/>
        </w:rPr>
        <w:t xml:space="preserve">Рисунок </w:t>
      </w:r>
      <w:r w:rsidR="00197151" w:rsidRPr="00197151">
        <w:rPr>
          <w:noProof/>
          <w:szCs w:val="26"/>
        </w:rPr>
        <w:t>11</w:t>
      </w:r>
      <w:r w:rsidRPr="00046F89">
        <w:rPr>
          <w:szCs w:val="26"/>
          <w:lang w:val="en-US"/>
        </w:rPr>
        <w:fldChar w:fldCharType="end"/>
      </w:r>
      <w:r w:rsidRPr="00046F89">
        <w:rPr>
          <w:szCs w:val="26"/>
        </w:rPr>
        <w:t>.</w:t>
      </w:r>
    </w:p>
    <w:p w14:paraId="3D5B7AF5" w14:textId="4ADC5E9B" w:rsidR="00331C2C" w:rsidRPr="00046F89" w:rsidRDefault="00331C2C" w:rsidP="00705D2A">
      <w:pPr>
        <w:widowControl w:val="0"/>
        <w:spacing w:line="288" w:lineRule="auto"/>
        <w:ind w:firstLine="567"/>
        <w:rPr>
          <w:szCs w:val="26"/>
        </w:rPr>
      </w:pPr>
      <w:r w:rsidRPr="00046F89">
        <w:rPr>
          <w:szCs w:val="26"/>
        </w:rPr>
        <w:t xml:space="preserve">Громадянин м. Києва має змогу оформити Заяву на комісію, щодо проходження курсу реабілітації його дитини у Центрі реабілітації дітей за допомогою ОКК (див. п. </w:t>
      </w:r>
      <w:r w:rsidRPr="00046F89">
        <w:rPr>
          <w:szCs w:val="26"/>
        </w:rPr>
        <w:fldChar w:fldCharType="begin"/>
      </w:r>
      <w:r w:rsidRPr="00046F89">
        <w:rPr>
          <w:szCs w:val="26"/>
        </w:rPr>
        <w:instrText xml:space="preserve"> REF _Ref499017133 \r \h  \* MERGEFORMAT </w:instrText>
      </w:r>
      <w:r w:rsidRPr="00046F89">
        <w:rPr>
          <w:szCs w:val="26"/>
        </w:rPr>
      </w:r>
      <w:r w:rsidRPr="00046F89">
        <w:rPr>
          <w:szCs w:val="26"/>
        </w:rPr>
        <w:fldChar w:fldCharType="separate"/>
      </w:r>
      <w:r w:rsidR="00197151">
        <w:rPr>
          <w:szCs w:val="26"/>
        </w:rPr>
        <w:t>3.2.1.3</w:t>
      </w:r>
      <w:r w:rsidRPr="00046F89">
        <w:rPr>
          <w:szCs w:val="26"/>
        </w:rPr>
        <w:fldChar w:fldCharType="end"/>
      </w:r>
      <w:r w:rsidRPr="00046F89">
        <w:rPr>
          <w:szCs w:val="26"/>
        </w:rPr>
        <w:t xml:space="preserve">), або безпосередньо звернутися до Центру реабілітації. </w:t>
      </w:r>
    </w:p>
    <w:p w14:paraId="7988DD25" w14:textId="77777777" w:rsidR="00331C2C" w:rsidRPr="00046F89" w:rsidRDefault="00331C2C" w:rsidP="00705D2A">
      <w:pPr>
        <w:widowControl w:val="0"/>
        <w:spacing w:line="288" w:lineRule="auto"/>
        <w:ind w:firstLine="567"/>
        <w:rPr>
          <w:szCs w:val="26"/>
        </w:rPr>
      </w:pPr>
      <w:r w:rsidRPr="00046F89">
        <w:rPr>
          <w:szCs w:val="26"/>
        </w:rPr>
        <w:t>Також, перебуваючи на прийомі у фахівця Департаменту соціальної політики / Управління соціальної політики району, громадянин має право отримати направлення до Центру реабілітації дітей від фахівця (за потреби). Фахівець Департаменту соціальної політики / Управління соціальної політики району реєструє заявку-направлення до Центру реабілітації дітей для проходження реабілітації (ЕК заявки-направлення пов’язана з ЕК громадянина, який звернувся до фахівця Департаменту / Управління). За потреби, засобами ПМ «СП» фахівець може сформувати друковану форму направлення до Центру реабілітації, у якій зазначено адресу Центру, контакти реєстратури та години роботи Центру.</w:t>
      </w:r>
    </w:p>
    <w:p w14:paraId="1298D3F9" w14:textId="77777777" w:rsidR="00331C2C" w:rsidRPr="00046F89" w:rsidRDefault="00331C2C" w:rsidP="00705D2A">
      <w:pPr>
        <w:widowControl w:val="0"/>
        <w:spacing w:line="288" w:lineRule="auto"/>
        <w:ind w:firstLine="567"/>
        <w:rPr>
          <w:b/>
          <w:szCs w:val="26"/>
        </w:rPr>
      </w:pPr>
      <w:r w:rsidRPr="00046F89">
        <w:rPr>
          <w:b/>
          <w:szCs w:val="26"/>
        </w:rPr>
        <w:t>Основний потік подій</w:t>
      </w:r>
    </w:p>
    <w:p w14:paraId="0C08B0EE" w14:textId="77777777" w:rsidR="00331C2C" w:rsidRPr="00046F89" w:rsidRDefault="00331C2C" w:rsidP="00705D2A">
      <w:pPr>
        <w:widowControl w:val="0"/>
        <w:spacing w:line="288" w:lineRule="auto"/>
        <w:ind w:firstLine="567"/>
        <w:rPr>
          <w:szCs w:val="26"/>
        </w:rPr>
      </w:pPr>
      <w:r w:rsidRPr="00046F89">
        <w:rPr>
          <w:szCs w:val="26"/>
        </w:rPr>
        <w:t xml:space="preserve">При безпосередньому зверненні Громадянина до Центру реабілітації дітей, його заявку та пакет документів у ПМ «СП» реєструє співробітник реєстратури Центру («Реєстратор ЦРД»). </w:t>
      </w:r>
    </w:p>
    <w:p w14:paraId="44785A26" w14:textId="77777777" w:rsidR="00331C2C" w:rsidRPr="00046F89" w:rsidRDefault="00331C2C" w:rsidP="00705D2A">
      <w:pPr>
        <w:widowControl w:val="0"/>
        <w:spacing w:line="288" w:lineRule="auto"/>
        <w:ind w:firstLine="567"/>
        <w:rPr>
          <w:szCs w:val="26"/>
        </w:rPr>
      </w:pPr>
      <w:r w:rsidRPr="00046F89">
        <w:rPr>
          <w:szCs w:val="26"/>
        </w:rPr>
        <w:t xml:space="preserve">Якщо клієнт звертається вперше до Центру реабілітації дітей, то реєстратор має перевірити чи належить дитина громадянина до категорії клієнтів Центру реабілітації дітей (вік дитини від 4 до 18 років та наявність діючого посвідчення інваліда). Якщо дитина має вік до 4 років або понад 18 років, або термін дії інвалідного посвідчення минув, то реєстратор приймає рішення щодо відмови у проходженні реабілітації, про що зазначає у полі «Причини відмови» та змінює статус заяви на </w:t>
      </w:r>
      <w:r w:rsidRPr="00046F89">
        <w:rPr>
          <w:b/>
          <w:szCs w:val="26"/>
        </w:rPr>
        <w:t>«Відмовлено»</w:t>
      </w:r>
      <w:r w:rsidRPr="00046F89">
        <w:rPr>
          <w:szCs w:val="26"/>
        </w:rPr>
        <w:t xml:space="preserve">. </w:t>
      </w:r>
    </w:p>
    <w:p w14:paraId="58274CC7" w14:textId="77777777" w:rsidR="00331C2C" w:rsidRPr="00046F89" w:rsidRDefault="00331C2C" w:rsidP="00705D2A">
      <w:pPr>
        <w:widowControl w:val="0"/>
        <w:spacing w:line="288" w:lineRule="auto"/>
        <w:ind w:firstLine="567"/>
        <w:rPr>
          <w:szCs w:val="26"/>
        </w:rPr>
      </w:pPr>
      <w:r w:rsidRPr="00046F89">
        <w:rPr>
          <w:szCs w:val="26"/>
        </w:rPr>
        <w:lastRenderedPageBreak/>
        <w:t xml:space="preserve">У Системі передбачено автоматичну перевірку щодо наявності дитини громадянина у реєстрі клієнтів Центру реабілітації дітей, що проходять реабілітацію. Якщо дитина Громадянина м. Києва належить до категорії клієнтів Центру реабілітації дітей і проходить реабілітацію вперше, то спочатку автоматично створюється ЕК клієнта, що проходить реабілітацію (дані автоматично переносяться з ЕК заяви) і ЕК заяви пов’язується з новою ЕК клієнта. </w:t>
      </w:r>
    </w:p>
    <w:p w14:paraId="76B95A7D" w14:textId="77777777" w:rsidR="00331C2C" w:rsidRPr="00046F89" w:rsidRDefault="00331C2C" w:rsidP="00705D2A">
      <w:pPr>
        <w:widowControl w:val="0"/>
        <w:spacing w:line="288" w:lineRule="auto"/>
        <w:ind w:firstLine="567"/>
        <w:rPr>
          <w:szCs w:val="26"/>
        </w:rPr>
      </w:pPr>
      <w:r w:rsidRPr="00046F89">
        <w:rPr>
          <w:szCs w:val="26"/>
        </w:rPr>
        <w:t xml:space="preserve">Якщо клієнт вже проходив реабілітацію у Центрі реабілітації дітей, то нова заявка пов’язується з існуючою ЕК клієнта і дані у ЕК клієнта оновлюються відповідно до даних, внесених у заяві. Також реєстратор перевіряє чи являється дитина Громадянина м. Києва киянином. Якщо клієнт не є киянином, то він може отримати послуги Центру реабілітації дітей на платній основі (позначка у ЕК клієнта </w:t>
      </w:r>
      <w:r w:rsidRPr="00046F89">
        <w:rPr>
          <w:b/>
          <w:szCs w:val="26"/>
        </w:rPr>
        <w:t>«Платно»</w:t>
      </w:r>
      <w:r w:rsidRPr="00046F89">
        <w:rPr>
          <w:szCs w:val="26"/>
        </w:rPr>
        <w:t>). Реєстратор перевіряє комплектність документів, поданих громадянином для запису на комісію. Якщо пакет документів повний, то реєстратор вносить у ЕК Заяви відмітку про це, інакше – у поле «Примітки» вносить інформацію які дані (документи) потрібно донести. Після того, як Громадянин доносить документи, у ЕК Заяви ставиться позначка «Комплект документів повний».</w:t>
      </w:r>
    </w:p>
    <w:p w14:paraId="3FD15257" w14:textId="77777777" w:rsidR="00331C2C" w:rsidRPr="00046F89" w:rsidRDefault="00331C2C" w:rsidP="00705D2A">
      <w:pPr>
        <w:widowControl w:val="0"/>
        <w:spacing w:line="288" w:lineRule="auto"/>
        <w:ind w:firstLine="567"/>
        <w:rPr>
          <w:szCs w:val="26"/>
        </w:rPr>
      </w:pPr>
      <w:r w:rsidRPr="00046F89">
        <w:rPr>
          <w:szCs w:val="26"/>
        </w:rPr>
        <w:t xml:space="preserve">Після перевірки даних ЕК заяви Реєстратор переходить до перегляду графічного розкладу комісії Центру реабілітації дітей і обирає вільний слот, на який записує клієнта, після чого створюється </w:t>
      </w:r>
      <w:r w:rsidRPr="00046F89">
        <w:rPr>
          <w:b/>
          <w:szCs w:val="26"/>
        </w:rPr>
        <w:t>ЕК прийому</w:t>
      </w:r>
      <w:r w:rsidRPr="00046F89">
        <w:rPr>
          <w:szCs w:val="26"/>
        </w:rPr>
        <w:t xml:space="preserve"> з типом «прийом по запису» у стані </w:t>
      </w:r>
      <w:r w:rsidRPr="00046F89">
        <w:rPr>
          <w:b/>
          <w:szCs w:val="26"/>
        </w:rPr>
        <w:t>«Попередній»</w:t>
      </w:r>
      <w:r w:rsidRPr="00046F89">
        <w:rPr>
          <w:szCs w:val="26"/>
        </w:rPr>
        <w:t xml:space="preserve">. </w:t>
      </w:r>
    </w:p>
    <w:p w14:paraId="5C50A0DB" w14:textId="77777777" w:rsidR="00331C2C" w:rsidRPr="00046F89" w:rsidRDefault="00331C2C" w:rsidP="00705D2A">
      <w:pPr>
        <w:widowControl w:val="0"/>
        <w:spacing w:line="288" w:lineRule="auto"/>
        <w:ind w:firstLine="567"/>
        <w:rPr>
          <w:szCs w:val="26"/>
        </w:rPr>
      </w:pPr>
      <w:r w:rsidRPr="00046F89">
        <w:rPr>
          <w:szCs w:val="26"/>
        </w:rPr>
        <w:t xml:space="preserve">Після успішного запису клієнта на комісію за день до дати прийому, а також у день прийому на електронну адресу клієнта (ел. адреса батьків/опікунів) має надходити нотифікаційне повідомлення щодо майбутнього прийому. </w:t>
      </w:r>
    </w:p>
    <w:p w14:paraId="1C37D5D1" w14:textId="6F351715" w:rsidR="00331C2C" w:rsidRPr="00046F89" w:rsidRDefault="00331C2C" w:rsidP="00705D2A">
      <w:pPr>
        <w:widowControl w:val="0"/>
        <w:spacing w:line="288" w:lineRule="auto"/>
        <w:ind w:firstLine="567"/>
        <w:rPr>
          <w:szCs w:val="26"/>
        </w:rPr>
      </w:pPr>
      <w:r w:rsidRPr="00046F89">
        <w:rPr>
          <w:szCs w:val="26"/>
        </w:rPr>
        <w:t xml:space="preserve">Якщо клієнт не може бути присутній на комісії у призначений час та дату, то батьки/опікуни клієнта мають змогу телефоном або у ОКК скасувати запис на комісію. При цьому реєстратор має перезаписати клієнта на іншу дату та час (див. п. </w:t>
      </w:r>
      <w:r w:rsidRPr="00046F89">
        <w:rPr>
          <w:szCs w:val="26"/>
        </w:rPr>
        <w:fldChar w:fldCharType="begin"/>
      </w:r>
      <w:r w:rsidRPr="00046F89">
        <w:rPr>
          <w:szCs w:val="26"/>
        </w:rPr>
        <w:instrText xml:space="preserve"> REF _Ref499017856 \r \h  \* MERGEFORMAT </w:instrText>
      </w:r>
      <w:r w:rsidRPr="00046F89">
        <w:rPr>
          <w:szCs w:val="26"/>
        </w:rPr>
      </w:r>
      <w:r w:rsidRPr="00046F89">
        <w:rPr>
          <w:szCs w:val="26"/>
        </w:rPr>
        <w:fldChar w:fldCharType="separate"/>
      </w:r>
      <w:r w:rsidR="00197151">
        <w:rPr>
          <w:szCs w:val="26"/>
        </w:rPr>
        <w:t>3.2.1.4</w:t>
      </w:r>
      <w:r w:rsidRPr="00046F89">
        <w:rPr>
          <w:szCs w:val="26"/>
        </w:rPr>
        <w:fldChar w:fldCharType="end"/>
      </w:r>
      <w:r w:rsidRPr="00046F89">
        <w:rPr>
          <w:b/>
          <w:szCs w:val="26"/>
        </w:rPr>
        <w:t>).</w:t>
      </w:r>
    </w:p>
    <w:p w14:paraId="251267C1" w14:textId="77777777" w:rsidR="00331C2C" w:rsidRPr="00046F89" w:rsidRDefault="00331C2C" w:rsidP="00705D2A">
      <w:pPr>
        <w:widowControl w:val="0"/>
        <w:spacing w:line="288" w:lineRule="auto"/>
        <w:ind w:firstLine="567"/>
        <w:rPr>
          <w:szCs w:val="26"/>
        </w:rPr>
      </w:pPr>
      <w:r w:rsidRPr="00046F89">
        <w:rPr>
          <w:szCs w:val="26"/>
        </w:rPr>
        <w:t xml:space="preserve">Громадянин та його дитина приходять у призначений час до Центру для проходження комісії. Якщо Громадянин повинен був доповнити пакет документів для проходження реабілітації, то реєстратор редагує ЕК заяви, доповнюючи її даними/ доданими файлами. Якщо заявку на проходження реабілітації було подано не через ОКК, то реєстратор формує друковану форму інформаційної згоди на обробку персональних та фото/відео зйомку, яку батько/опікун дитини має підписати. </w:t>
      </w:r>
    </w:p>
    <w:p w14:paraId="4E230CC3" w14:textId="77777777" w:rsidR="00331C2C" w:rsidRPr="00046F89" w:rsidRDefault="00331C2C" w:rsidP="00705D2A">
      <w:pPr>
        <w:widowControl w:val="0"/>
        <w:spacing w:line="288" w:lineRule="auto"/>
        <w:ind w:firstLine="567"/>
        <w:rPr>
          <w:szCs w:val="26"/>
        </w:rPr>
      </w:pPr>
      <w:r w:rsidRPr="00046F89">
        <w:rPr>
          <w:b/>
          <w:szCs w:val="26"/>
        </w:rPr>
        <w:t>Результат:</w:t>
      </w:r>
      <w:r w:rsidRPr="00046F89">
        <w:rPr>
          <w:szCs w:val="26"/>
        </w:rPr>
        <w:t xml:space="preserve"> Створено ЕК Клієнта. ЕК Заява введена до ПМ «СП» зі статусом «На комісію» або «Відмовлено». ЕК Клієнта пов’язана з ЕК Заяви. Створено ЕК Прийому зі статусом «Попередній». Роздруковане «Запрошення на комісію».</w:t>
      </w:r>
    </w:p>
    <w:p w14:paraId="31AD70C7" w14:textId="77777777" w:rsidR="00331C2C" w:rsidRPr="00046F89" w:rsidRDefault="00331C2C" w:rsidP="00705D2A">
      <w:pPr>
        <w:widowControl w:val="0"/>
        <w:spacing w:line="288" w:lineRule="auto"/>
        <w:ind w:firstLine="567"/>
        <w:rPr>
          <w:b/>
          <w:szCs w:val="26"/>
        </w:rPr>
      </w:pPr>
      <w:r w:rsidRPr="00046F89">
        <w:rPr>
          <w:b/>
          <w:szCs w:val="26"/>
        </w:rPr>
        <w:t>Альтернативний потік подій</w:t>
      </w:r>
    </w:p>
    <w:p w14:paraId="65CC5742" w14:textId="77777777" w:rsidR="00331C2C" w:rsidRPr="00046F89" w:rsidRDefault="00331C2C" w:rsidP="00705D2A">
      <w:pPr>
        <w:widowControl w:val="0"/>
        <w:spacing w:line="288" w:lineRule="auto"/>
        <w:ind w:firstLine="567"/>
        <w:rPr>
          <w:szCs w:val="26"/>
        </w:rPr>
      </w:pPr>
      <w:r w:rsidRPr="00046F89">
        <w:rPr>
          <w:szCs w:val="26"/>
        </w:rPr>
        <w:t xml:space="preserve">Альтернативний потік подій існує для випадків, коли Заява на комісію була подана Громадянином з ОКК, або при надходженні Заяви з Департаменту соціальної </w:t>
      </w:r>
      <w:r w:rsidRPr="00046F89">
        <w:rPr>
          <w:szCs w:val="26"/>
        </w:rPr>
        <w:lastRenderedPageBreak/>
        <w:t>політики / Управління соціальної політики районів. У цих випадках, Реєстратор ЦРД, отримує на робочому столі нотифікацію щодо необхідності обробки нової Заяви.</w:t>
      </w:r>
    </w:p>
    <w:p w14:paraId="6B3C7E6D" w14:textId="77777777" w:rsidR="00331C2C" w:rsidRPr="00046F89" w:rsidRDefault="00331C2C" w:rsidP="00705D2A">
      <w:pPr>
        <w:widowControl w:val="0"/>
        <w:spacing w:line="288" w:lineRule="auto"/>
        <w:ind w:firstLine="567"/>
        <w:rPr>
          <w:szCs w:val="26"/>
        </w:rPr>
      </w:pPr>
      <w:r w:rsidRPr="00046F89">
        <w:rPr>
          <w:szCs w:val="26"/>
        </w:rPr>
        <w:t>Реєстратор переглядає ЕК Заяви, перевіряє комплектність документів, поданих громадянином для запису на комісію. Якщо пакет документів повний, то реєстратор вносить у ЕК заявки відмітку про це, інакше – у поле «Примітки» вносить інформацію які дані (документи) потрібно донести. До ОКК, або не електронну пошту Клієнта надсилається нотифікація з переліком документів, що необхідно додати.</w:t>
      </w:r>
    </w:p>
    <w:p w14:paraId="0ACB1AAE" w14:textId="77777777" w:rsidR="00331C2C" w:rsidRPr="00046F89" w:rsidRDefault="00331C2C" w:rsidP="00705D2A">
      <w:pPr>
        <w:widowControl w:val="0"/>
        <w:spacing w:line="288" w:lineRule="auto"/>
        <w:ind w:firstLine="567"/>
        <w:rPr>
          <w:szCs w:val="26"/>
        </w:rPr>
      </w:pPr>
      <w:r w:rsidRPr="00046F89">
        <w:rPr>
          <w:szCs w:val="26"/>
        </w:rPr>
        <w:t xml:space="preserve">Після отримання  всього комплекту документів, реєстратор робить відповідну позначку у ЕК Заяви та змінює її статус </w:t>
      </w:r>
      <w:r w:rsidRPr="00046F89">
        <w:rPr>
          <w:b/>
          <w:szCs w:val="26"/>
        </w:rPr>
        <w:t>«На Комісію»</w:t>
      </w:r>
      <w:r w:rsidRPr="00046F89">
        <w:rPr>
          <w:szCs w:val="26"/>
        </w:rPr>
        <w:t xml:space="preserve">. </w:t>
      </w:r>
    </w:p>
    <w:p w14:paraId="2CCB3B16" w14:textId="77777777" w:rsidR="00331C2C" w:rsidRPr="00046F89" w:rsidRDefault="00331C2C" w:rsidP="00705D2A">
      <w:pPr>
        <w:widowControl w:val="0"/>
        <w:spacing w:line="288" w:lineRule="auto"/>
        <w:ind w:firstLine="567"/>
        <w:rPr>
          <w:b/>
          <w:szCs w:val="26"/>
        </w:rPr>
      </w:pPr>
      <w:r w:rsidRPr="00046F89">
        <w:rPr>
          <w:szCs w:val="26"/>
        </w:rPr>
        <w:t xml:space="preserve">Далі, реєстратор переходить до перегляду графічного розкладу комісії Центру реабілітації дітей і обирає вільний слот, на який записує клієнта, після чого створюється </w:t>
      </w:r>
      <w:r w:rsidRPr="00046F89">
        <w:rPr>
          <w:b/>
          <w:szCs w:val="26"/>
        </w:rPr>
        <w:t>ЕК прийому</w:t>
      </w:r>
      <w:r w:rsidRPr="00046F89">
        <w:rPr>
          <w:szCs w:val="26"/>
        </w:rPr>
        <w:t xml:space="preserve"> з типом «прийом по запису» у стані </w:t>
      </w:r>
      <w:r w:rsidRPr="00046F89">
        <w:rPr>
          <w:b/>
          <w:szCs w:val="26"/>
        </w:rPr>
        <w:t>«Попередній».</w:t>
      </w:r>
    </w:p>
    <w:p w14:paraId="0BA68579" w14:textId="77777777" w:rsidR="00331C2C" w:rsidRPr="00046F89" w:rsidRDefault="00331C2C" w:rsidP="00705D2A">
      <w:pPr>
        <w:widowControl w:val="0"/>
        <w:spacing w:line="288" w:lineRule="auto"/>
        <w:ind w:firstLine="567"/>
        <w:rPr>
          <w:szCs w:val="26"/>
        </w:rPr>
      </w:pPr>
      <w:r w:rsidRPr="00046F89">
        <w:rPr>
          <w:szCs w:val="26"/>
        </w:rPr>
        <w:t xml:space="preserve">Після успішного запису клієнта на комісію за день до дати прийому, а також у день прийому на електронну пошту Клієнта має надходити нотифікація повідомлення щодо майбутнього прийому. </w:t>
      </w:r>
    </w:p>
    <w:p w14:paraId="0E5B3B91" w14:textId="7FB9C511" w:rsidR="00331C2C" w:rsidRPr="00046F89" w:rsidRDefault="00331C2C" w:rsidP="00705D2A">
      <w:pPr>
        <w:widowControl w:val="0"/>
        <w:spacing w:line="288" w:lineRule="auto"/>
        <w:ind w:firstLine="567"/>
        <w:rPr>
          <w:szCs w:val="26"/>
        </w:rPr>
      </w:pPr>
      <w:r w:rsidRPr="00046F89">
        <w:rPr>
          <w:szCs w:val="26"/>
        </w:rPr>
        <w:t xml:space="preserve">Якщо клієнт не може бути присутній на комісії у призначений час та дату, то батьки/опікуни клієнта мають змогу телефоном або у ОКК скасувати запис на комісію. При цьому реєстратор має перезаписати клієнта на іншу дату та час (див. п. </w:t>
      </w:r>
      <w:r w:rsidRPr="00046F89">
        <w:rPr>
          <w:szCs w:val="26"/>
        </w:rPr>
        <w:fldChar w:fldCharType="begin"/>
      </w:r>
      <w:r w:rsidRPr="00046F89">
        <w:rPr>
          <w:szCs w:val="26"/>
        </w:rPr>
        <w:instrText xml:space="preserve"> REF _Ref499017856 \r \h  \* MERGEFORMAT </w:instrText>
      </w:r>
      <w:r w:rsidRPr="00046F89">
        <w:rPr>
          <w:szCs w:val="26"/>
        </w:rPr>
      </w:r>
      <w:r w:rsidRPr="00046F89">
        <w:rPr>
          <w:szCs w:val="26"/>
        </w:rPr>
        <w:fldChar w:fldCharType="separate"/>
      </w:r>
      <w:r w:rsidR="00197151">
        <w:rPr>
          <w:szCs w:val="26"/>
        </w:rPr>
        <w:t>3.2.1.4</w:t>
      </w:r>
      <w:r w:rsidRPr="00046F89">
        <w:rPr>
          <w:szCs w:val="26"/>
        </w:rPr>
        <w:fldChar w:fldCharType="end"/>
      </w:r>
      <w:r w:rsidRPr="00046F89">
        <w:rPr>
          <w:szCs w:val="26"/>
        </w:rPr>
        <w:t>).</w:t>
      </w:r>
    </w:p>
    <w:p w14:paraId="5D08DD86" w14:textId="77777777" w:rsidR="00331C2C" w:rsidRPr="00046F89" w:rsidRDefault="00331C2C" w:rsidP="00705D2A">
      <w:pPr>
        <w:widowControl w:val="0"/>
        <w:spacing w:line="288" w:lineRule="auto"/>
        <w:ind w:firstLine="567"/>
        <w:rPr>
          <w:szCs w:val="26"/>
        </w:rPr>
      </w:pPr>
      <w:r w:rsidRPr="00046F89">
        <w:rPr>
          <w:szCs w:val="26"/>
        </w:rPr>
        <w:t>Альтернативний потік подій завершено.</w:t>
      </w:r>
    </w:p>
    <w:p w14:paraId="38275232" w14:textId="77777777" w:rsidR="00331C2C" w:rsidRPr="00046F89" w:rsidRDefault="00331C2C" w:rsidP="00705D2A">
      <w:pPr>
        <w:widowControl w:val="0"/>
        <w:spacing w:line="288" w:lineRule="auto"/>
        <w:ind w:firstLine="567"/>
        <w:rPr>
          <w:szCs w:val="26"/>
        </w:rPr>
      </w:pPr>
      <w:r w:rsidRPr="00046F89">
        <w:rPr>
          <w:b/>
          <w:szCs w:val="26"/>
        </w:rPr>
        <w:t>Результат:</w:t>
      </w:r>
      <w:r w:rsidRPr="00046F89">
        <w:rPr>
          <w:szCs w:val="26"/>
        </w:rPr>
        <w:t xml:space="preserve"> ЕК Заява зі статусом «На комісію». ЕК Клієнта пов’язана з ЕК Заяви. Створено ЕК Прийому зі статусом «Попередній». </w:t>
      </w:r>
    </w:p>
    <w:p w14:paraId="57890CF2" w14:textId="77777777" w:rsidR="00331C2C" w:rsidRPr="00046F89" w:rsidRDefault="00331C2C" w:rsidP="00705D2A">
      <w:pPr>
        <w:widowControl w:val="0"/>
        <w:spacing w:line="288" w:lineRule="auto"/>
        <w:ind w:firstLine="567"/>
        <w:rPr>
          <w:szCs w:val="26"/>
        </w:rPr>
        <w:sectPr w:rsidR="00331C2C" w:rsidRPr="00046F89" w:rsidSect="005C6422">
          <w:headerReference w:type="default" r:id="rId27"/>
          <w:footerReference w:type="default" r:id="rId28"/>
          <w:pgSz w:w="11907" w:h="16840" w:code="9"/>
          <w:pgMar w:top="851" w:right="851" w:bottom="851" w:left="1418" w:header="709" w:footer="709" w:gutter="0"/>
          <w:cols w:space="708"/>
          <w:docGrid w:linePitch="360"/>
        </w:sectPr>
      </w:pPr>
    </w:p>
    <w:p w14:paraId="3FC29660" w14:textId="4C4EB17F" w:rsidR="00331C2C" w:rsidRPr="00046F89" w:rsidRDefault="00331C2C" w:rsidP="00705D2A">
      <w:pPr>
        <w:keepNext/>
        <w:widowControl w:val="0"/>
        <w:spacing w:line="288" w:lineRule="auto"/>
        <w:jc w:val="center"/>
      </w:pPr>
      <w:r w:rsidRPr="00046F89">
        <w:rPr>
          <w:noProof/>
          <w:lang w:val="ru-RU"/>
        </w:rPr>
        <w:lastRenderedPageBreak/>
        <w:drawing>
          <wp:inline distT="0" distB="0" distL="0" distR="0" wp14:anchorId="340FB8A6" wp14:editId="54B55A1B">
            <wp:extent cx="9344025" cy="4924425"/>
            <wp:effectExtent l="0" t="0" r="0" b="0"/>
            <wp:docPr id="106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44025" cy="4924425"/>
                    </a:xfrm>
                    <a:prstGeom prst="rect">
                      <a:avLst/>
                    </a:prstGeom>
                    <a:noFill/>
                    <a:ln>
                      <a:noFill/>
                    </a:ln>
                  </pic:spPr>
                </pic:pic>
              </a:graphicData>
            </a:graphic>
          </wp:inline>
        </w:drawing>
      </w:r>
    </w:p>
    <w:p w14:paraId="270FC162" w14:textId="05032196" w:rsidR="00331C2C" w:rsidRPr="00046F89" w:rsidRDefault="00331C2C" w:rsidP="00705D2A">
      <w:pPr>
        <w:pStyle w:val="aff6"/>
        <w:jc w:val="center"/>
        <w:rPr>
          <w:rFonts w:ascii="Times New Roman" w:hAnsi="Times New Roman"/>
          <w:color w:val="auto"/>
          <w:sz w:val="24"/>
          <w:szCs w:val="24"/>
          <w:lang w:val="uk-UA"/>
        </w:rPr>
      </w:pPr>
      <w:bookmarkStart w:id="149" w:name="_Ref500406710"/>
      <w:bookmarkStart w:id="150" w:name="_Toc507660685"/>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11</w:t>
      </w:r>
      <w:r w:rsidRPr="00046F89">
        <w:rPr>
          <w:rFonts w:ascii="Times New Roman" w:hAnsi="Times New Roman"/>
          <w:color w:val="auto"/>
          <w:sz w:val="24"/>
          <w:szCs w:val="24"/>
          <w:lang w:val="uk-UA"/>
        </w:rPr>
        <w:fldChar w:fldCharType="end"/>
      </w:r>
      <w:bookmarkEnd w:id="149"/>
      <w:r w:rsidRPr="00046F89">
        <w:rPr>
          <w:rFonts w:ascii="Times New Roman" w:hAnsi="Times New Roman"/>
          <w:color w:val="auto"/>
          <w:sz w:val="24"/>
          <w:szCs w:val="24"/>
          <w:lang w:val="uk-UA"/>
        </w:rPr>
        <w:t>. БП «Запис на комісію у Центрі реабілітації дітей»</w:t>
      </w:r>
      <w:bookmarkEnd w:id="150"/>
    </w:p>
    <w:p w14:paraId="227AA4A5" w14:textId="77777777" w:rsidR="00331C2C" w:rsidRPr="00046F89" w:rsidRDefault="00331C2C" w:rsidP="00705D2A">
      <w:pPr>
        <w:pStyle w:val="aff6"/>
        <w:jc w:val="both"/>
        <w:rPr>
          <w:rFonts w:ascii="Times New Roman" w:hAnsi="Times New Roman"/>
          <w:color w:val="auto"/>
          <w:sz w:val="24"/>
          <w:szCs w:val="24"/>
          <w:lang w:val="uk-UA"/>
        </w:rPr>
      </w:pPr>
      <w:bookmarkStart w:id="151" w:name="_Ref498948252"/>
    </w:p>
    <w:p w14:paraId="560B11D3" w14:textId="77777777" w:rsidR="00331C2C" w:rsidRPr="00046F89" w:rsidRDefault="00331C2C" w:rsidP="00705D2A">
      <w:pPr>
        <w:pStyle w:val="aff6"/>
        <w:jc w:val="both"/>
        <w:rPr>
          <w:rFonts w:ascii="Times New Roman" w:hAnsi="Times New Roman"/>
          <w:color w:val="auto"/>
          <w:sz w:val="24"/>
          <w:szCs w:val="24"/>
          <w:lang w:val="uk-UA"/>
        </w:rPr>
      </w:pPr>
    </w:p>
    <w:bookmarkEnd w:id="151"/>
    <w:p w14:paraId="01B7BB3A" w14:textId="77777777" w:rsidR="00331C2C" w:rsidRPr="00046F89" w:rsidRDefault="00331C2C" w:rsidP="00705D2A">
      <w:pPr>
        <w:sectPr w:rsidR="00331C2C" w:rsidRPr="00046F89" w:rsidSect="005C6422">
          <w:pgSz w:w="16840" w:h="11907" w:orient="landscape" w:code="9"/>
          <w:pgMar w:top="851" w:right="851" w:bottom="1418" w:left="851" w:header="709" w:footer="709" w:gutter="0"/>
          <w:cols w:space="708"/>
          <w:docGrid w:linePitch="360"/>
        </w:sectPr>
      </w:pPr>
    </w:p>
    <w:p w14:paraId="00963EF2" w14:textId="77777777" w:rsidR="00331C2C" w:rsidRPr="00046F89" w:rsidRDefault="00331C2C" w:rsidP="00705D2A">
      <w:pPr>
        <w:pStyle w:val="4"/>
      </w:pPr>
      <w:bookmarkStart w:id="152" w:name="_Toc498444676"/>
      <w:bookmarkStart w:id="153" w:name="_Toc497387608"/>
      <w:bookmarkStart w:id="154" w:name="_Ref499104448"/>
      <w:bookmarkStart w:id="155" w:name="_Toc507660493"/>
      <w:bookmarkEnd w:id="152"/>
      <w:r w:rsidRPr="00046F89">
        <w:lastRenderedPageBreak/>
        <w:t>Опис бізнес-процесу «Супроводження процесу реабілітації дітей</w:t>
      </w:r>
      <w:bookmarkEnd w:id="153"/>
      <w:r w:rsidRPr="00046F89">
        <w:t>»</w:t>
      </w:r>
      <w:bookmarkEnd w:id="154"/>
      <w:bookmarkEnd w:id="155"/>
      <w:r w:rsidRPr="00046F89">
        <w:t xml:space="preserve"> </w:t>
      </w:r>
    </w:p>
    <w:p w14:paraId="1EF9771A" w14:textId="77777777" w:rsidR="00331C2C" w:rsidRPr="00046F89" w:rsidRDefault="00331C2C" w:rsidP="00705D2A">
      <w:pPr>
        <w:widowControl w:val="0"/>
        <w:spacing w:line="288" w:lineRule="auto"/>
        <w:ind w:firstLine="567"/>
        <w:rPr>
          <w:szCs w:val="26"/>
        </w:rPr>
      </w:pPr>
      <w:r w:rsidRPr="00046F89">
        <w:rPr>
          <w:szCs w:val="26"/>
        </w:rPr>
        <w:t>У даному бізнес-процесі задіяні наступні організації (уповноважені особи)/ актори:</w:t>
      </w:r>
    </w:p>
    <w:p w14:paraId="635AD8DC" w14:textId="77777777" w:rsidR="00331C2C" w:rsidRPr="00046F89" w:rsidRDefault="00331C2C" w:rsidP="00705D2A">
      <w:pPr>
        <w:pStyle w:val="aff4"/>
        <w:numPr>
          <w:ilvl w:val="0"/>
          <w:numId w:val="34"/>
        </w:numPr>
        <w:spacing w:before="120" w:after="0" w:line="288" w:lineRule="auto"/>
        <w:jc w:val="both"/>
        <w:rPr>
          <w:rFonts w:ascii="Times New Roman" w:hAnsi="Times New Roman"/>
          <w:sz w:val="26"/>
          <w:szCs w:val="26"/>
          <w:lang w:val="uk-UA"/>
        </w:rPr>
      </w:pPr>
      <w:r w:rsidRPr="00046F89">
        <w:rPr>
          <w:rFonts w:ascii="Times New Roman" w:hAnsi="Times New Roman"/>
          <w:sz w:val="26"/>
          <w:szCs w:val="26"/>
          <w:lang w:val="uk-UA"/>
        </w:rPr>
        <w:t>Громадянин м. Києва (його дитина виступає отримувачем соціальних послуг);</w:t>
      </w:r>
    </w:p>
    <w:p w14:paraId="2F3E545D" w14:textId="77777777" w:rsidR="00331C2C" w:rsidRPr="00046F89" w:rsidRDefault="00331C2C" w:rsidP="00705D2A">
      <w:pPr>
        <w:pStyle w:val="aff4"/>
        <w:numPr>
          <w:ilvl w:val="0"/>
          <w:numId w:val="34"/>
        </w:numPr>
        <w:spacing w:before="120" w:after="0" w:line="288" w:lineRule="auto"/>
        <w:jc w:val="both"/>
        <w:rPr>
          <w:rFonts w:ascii="Times New Roman" w:hAnsi="Times New Roman"/>
          <w:sz w:val="26"/>
          <w:szCs w:val="26"/>
          <w:lang w:val="uk-UA"/>
        </w:rPr>
      </w:pPr>
      <w:r w:rsidRPr="00046F89">
        <w:rPr>
          <w:rFonts w:ascii="Times New Roman" w:hAnsi="Times New Roman"/>
          <w:sz w:val="26"/>
          <w:szCs w:val="26"/>
          <w:lang w:val="uk-UA"/>
        </w:rPr>
        <w:t>Центр реабілітації дітей (співробітники реєстратури та фахівці-реабілітологи).</w:t>
      </w:r>
    </w:p>
    <w:p w14:paraId="05374D41" w14:textId="77777777" w:rsidR="00331C2C" w:rsidRPr="00046F89" w:rsidRDefault="00331C2C" w:rsidP="00705D2A">
      <w:pPr>
        <w:widowControl w:val="0"/>
        <w:spacing w:line="288" w:lineRule="auto"/>
        <w:ind w:firstLine="567"/>
        <w:rPr>
          <w:szCs w:val="26"/>
        </w:rPr>
      </w:pPr>
      <w:r w:rsidRPr="00046F89">
        <w:rPr>
          <w:b/>
          <w:szCs w:val="26"/>
        </w:rPr>
        <w:t xml:space="preserve">Ціль:  </w:t>
      </w:r>
      <w:r w:rsidRPr="00046F89">
        <w:rPr>
          <w:szCs w:val="26"/>
        </w:rPr>
        <w:t xml:space="preserve">Надати Фахівцям Центру реабілітації дітей створювати, редагувати та змінювати статуси інформаційних об’єктів, пов’язаних з процесом реабілітації дітей (ЕК Клієнта; ЕК Огляду; ЕК Курсу; ЕК Програми; ЕК Плану; ЕК Прийому; ЕК Заяви; ЕК Виписки). Надати Клієнту повну інформацію щодо проходження Курсу реабілітації та Виписки.  </w:t>
      </w:r>
    </w:p>
    <w:p w14:paraId="359B6572" w14:textId="4F22FD39" w:rsidR="00331C2C" w:rsidRPr="00046F89" w:rsidRDefault="00331C2C" w:rsidP="00705D2A">
      <w:pPr>
        <w:widowControl w:val="0"/>
        <w:spacing w:line="288" w:lineRule="auto"/>
        <w:ind w:firstLine="567"/>
        <w:rPr>
          <w:szCs w:val="26"/>
        </w:rPr>
      </w:pPr>
      <w:r w:rsidRPr="00046F89">
        <w:rPr>
          <w:szCs w:val="26"/>
        </w:rPr>
        <w:t xml:space="preserve">Блок-схему бізнес- процесу «Супроводження процесу реабілітація дітей», за умови його автоматизації за допомогою ПМ «СП», представлено на </w:t>
      </w:r>
      <w:r w:rsidRPr="00046F89">
        <w:rPr>
          <w:b/>
          <w:szCs w:val="26"/>
          <w:lang w:val="en-US"/>
        </w:rPr>
        <w:fldChar w:fldCharType="begin"/>
      </w:r>
      <w:r w:rsidRPr="00046F89">
        <w:rPr>
          <w:b/>
          <w:szCs w:val="26"/>
        </w:rPr>
        <w:instrText xml:space="preserve"> </w:instrText>
      </w:r>
      <w:r w:rsidRPr="00046F89">
        <w:rPr>
          <w:b/>
          <w:szCs w:val="26"/>
          <w:lang w:val="en-US"/>
        </w:rPr>
        <w:instrText>REF</w:instrText>
      </w:r>
      <w:r w:rsidRPr="00046F89">
        <w:rPr>
          <w:b/>
          <w:szCs w:val="26"/>
        </w:rPr>
        <w:instrText xml:space="preserve"> _</w:instrText>
      </w:r>
      <w:r w:rsidRPr="00046F89">
        <w:rPr>
          <w:b/>
          <w:szCs w:val="26"/>
          <w:lang w:val="en-US"/>
        </w:rPr>
        <w:instrText>Ref</w:instrText>
      </w:r>
      <w:r w:rsidRPr="00046F89">
        <w:rPr>
          <w:b/>
          <w:szCs w:val="26"/>
        </w:rPr>
        <w:instrText>500406763 \</w:instrText>
      </w:r>
      <w:r w:rsidRPr="00046F89">
        <w:rPr>
          <w:b/>
          <w:szCs w:val="26"/>
          <w:lang w:val="en-US"/>
        </w:rPr>
        <w:instrText>h</w:instrText>
      </w:r>
      <w:r w:rsidRPr="00046F89">
        <w:rPr>
          <w:b/>
          <w:szCs w:val="26"/>
        </w:rPr>
        <w:instrText xml:space="preserve">  \* </w:instrText>
      </w:r>
      <w:r w:rsidRPr="00046F89">
        <w:rPr>
          <w:b/>
          <w:szCs w:val="26"/>
          <w:lang w:val="en-US"/>
        </w:rPr>
        <w:instrText>MERGEFORMAT</w:instrText>
      </w:r>
      <w:r w:rsidRPr="00046F89">
        <w:rPr>
          <w:b/>
          <w:szCs w:val="26"/>
        </w:rPr>
        <w:instrText xml:space="preserve"> </w:instrText>
      </w:r>
      <w:r w:rsidRPr="00046F89">
        <w:rPr>
          <w:b/>
          <w:szCs w:val="26"/>
          <w:lang w:val="en-US"/>
        </w:rPr>
      </w:r>
      <w:r w:rsidRPr="00046F89">
        <w:rPr>
          <w:b/>
          <w:szCs w:val="26"/>
          <w:lang w:val="en-US"/>
        </w:rPr>
        <w:fldChar w:fldCharType="separate"/>
      </w:r>
      <w:r w:rsidR="00197151" w:rsidRPr="00197151">
        <w:rPr>
          <w:b/>
          <w:sz w:val="24"/>
        </w:rPr>
        <w:t xml:space="preserve">Рисунок </w:t>
      </w:r>
      <w:r w:rsidR="00197151" w:rsidRPr="00197151">
        <w:rPr>
          <w:b/>
          <w:noProof/>
          <w:sz w:val="24"/>
        </w:rPr>
        <w:t>12</w:t>
      </w:r>
      <w:r w:rsidRPr="00046F89">
        <w:rPr>
          <w:b/>
          <w:szCs w:val="26"/>
          <w:lang w:val="en-US"/>
        </w:rPr>
        <w:fldChar w:fldCharType="end"/>
      </w:r>
      <w:r w:rsidRPr="00046F89">
        <w:rPr>
          <w:b/>
          <w:szCs w:val="26"/>
        </w:rPr>
        <w:t>.</w:t>
      </w:r>
    </w:p>
    <w:p w14:paraId="258F8E0C" w14:textId="77777777" w:rsidR="00331C2C" w:rsidRPr="00046F89" w:rsidRDefault="00331C2C" w:rsidP="00705D2A">
      <w:pPr>
        <w:widowControl w:val="0"/>
        <w:spacing w:line="288" w:lineRule="auto"/>
        <w:ind w:firstLine="567"/>
        <w:rPr>
          <w:szCs w:val="26"/>
        </w:rPr>
      </w:pPr>
      <w:r w:rsidRPr="00046F89">
        <w:rPr>
          <w:szCs w:val="26"/>
        </w:rPr>
        <w:t>Процес поділяється на два етапи:</w:t>
      </w:r>
    </w:p>
    <w:p w14:paraId="0F492EB7" w14:textId="77777777" w:rsidR="00331C2C" w:rsidRPr="00046F89" w:rsidRDefault="00331C2C" w:rsidP="00705D2A">
      <w:pPr>
        <w:pStyle w:val="aff4"/>
        <w:numPr>
          <w:ilvl w:val="0"/>
          <w:numId w:val="34"/>
        </w:numPr>
        <w:spacing w:before="120" w:after="0" w:line="288" w:lineRule="auto"/>
        <w:ind w:left="924" w:hanging="357"/>
        <w:jc w:val="both"/>
        <w:rPr>
          <w:rFonts w:ascii="Times New Roman" w:hAnsi="Times New Roman"/>
          <w:sz w:val="26"/>
          <w:szCs w:val="26"/>
          <w:lang w:val="uk-UA"/>
        </w:rPr>
      </w:pPr>
      <w:r w:rsidRPr="00046F89">
        <w:rPr>
          <w:rFonts w:ascii="Times New Roman" w:hAnsi="Times New Roman"/>
          <w:sz w:val="26"/>
          <w:szCs w:val="26"/>
          <w:lang w:val="uk-UA"/>
        </w:rPr>
        <w:t>Засідання Комісії;</w:t>
      </w:r>
    </w:p>
    <w:p w14:paraId="0591D97B" w14:textId="77777777" w:rsidR="00331C2C" w:rsidRPr="00046F89" w:rsidRDefault="00331C2C" w:rsidP="00705D2A">
      <w:pPr>
        <w:pStyle w:val="aff4"/>
        <w:numPr>
          <w:ilvl w:val="0"/>
          <w:numId w:val="34"/>
        </w:numPr>
        <w:spacing w:before="120" w:after="0" w:line="288" w:lineRule="auto"/>
        <w:ind w:left="924" w:hanging="357"/>
        <w:jc w:val="both"/>
        <w:rPr>
          <w:rFonts w:ascii="Times New Roman" w:hAnsi="Times New Roman"/>
          <w:sz w:val="26"/>
          <w:szCs w:val="26"/>
          <w:lang w:val="uk-UA"/>
        </w:rPr>
      </w:pPr>
      <w:r w:rsidRPr="00046F89">
        <w:rPr>
          <w:rFonts w:ascii="Times New Roman" w:hAnsi="Times New Roman"/>
          <w:sz w:val="26"/>
          <w:szCs w:val="26"/>
          <w:lang w:val="uk-UA"/>
        </w:rPr>
        <w:t>Проходження Курсу реабілітації.</w:t>
      </w:r>
    </w:p>
    <w:p w14:paraId="47510399" w14:textId="77777777" w:rsidR="00331C2C" w:rsidRPr="00046F89" w:rsidRDefault="00331C2C" w:rsidP="00705D2A">
      <w:pPr>
        <w:widowControl w:val="0"/>
        <w:spacing w:line="288" w:lineRule="auto"/>
        <w:ind w:firstLine="567"/>
        <w:rPr>
          <w:b/>
          <w:szCs w:val="26"/>
        </w:rPr>
      </w:pPr>
      <w:r w:rsidRPr="00046F89">
        <w:rPr>
          <w:b/>
          <w:szCs w:val="26"/>
        </w:rPr>
        <w:t>Перший етап</w:t>
      </w:r>
    </w:p>
    <w:p w14:paraId="0A03DC1A" w14:textId="77777777" w:rsidR="00331C2C" w:rsidRPr="00046F89" w:rsidRDefault="00331C2C" w:rsidP="00705D2A">
      <w:pPr>
        <w:widowControl w:val="0"/>
        <w:spacing w:line="288" w:lineRule="auto"/>
        <w:ind w:firstLine="567"/>
        <w:rPr>
          <w:szCs w:val="26"/>
        </w:rPr>
      </w:pPr>
      <w:r w:rsidRPr="00046F89">
        <w:rPr>
          <w:szCs w:val="26"/>
        </w:rPr>
        <w:t xml:space="preserve">На засіданні комісії користувач з роллю «Фахівець», який є співробітником Центру реабілітації, на робочому столі АРМ «Фахівця» переглядає поточний прийом та переводить </w:t>
      </w:r>
      <w:r w:rsidRPr="00046F89">
        <w:rPr>
          <w:b/>
          <w:szCs w:val="26"/>
        </w:rPr>
        <w:t>ЕК прийому</w:t>
      </w:r>
      <w:r w:rsidRPr="00046F89">
        <w:rPr>
          <w:szCs w:val="26"/>
        </w:rPr>
        <w:t xml:space="preserve"> клієнта у стан </w:t>
      </w:r>
      <w:r w:rsidRPr="00046F89">
        <w:rPr>
          <w:b/>
          <w:szCs w:val="26"/>
        </w:rPr>
        <w:t>«Виконується»</w:t>
      </w:r>
      <w:r w:rsidRPr="00046F89">
        <w:rPr>
          <w:szCs w:val="26"/>
        </w:rPr>
        <w:t xml:space="preserve"> (кнопка «Почати прийом»). По завершенню прийому додає відео-файл із записом прийому та інші документи і переводить ЕК прийому у статус </w:t>
      </w:r>
      <w:r w:rsidRPr="00046F89">
        <w:rPr>
          <w:b/>
          <w:szCs w:val="26"/>
        </w:rPr>
        <w:t>«Виконано»</w:t>
      </w:r>
      <w:r w:rsidRPr="00046F89">
        <w:rPr>
          <w:szCs w:val="26"/>
        </w:rPr>
        <w:t xml:space="preserve">. За результатами прийому клієнта на комісії створюється </w:t>
      </w:r>
      <w:r w:rsidRPr="00046F89">
        <w:rPr>
          <w:b/>
          <w:szCs w:val="26"/>
        </w:rPr>
        <w:t>ЕК курсу</w:t>
      </w:r>
      <w:r w:rsidRPr="00046F89">
        <w:rPr>
          <w:szCs w:val="26"/>
        </w:rPr>
        <w:t xml:space="preserve"> реабілітації, у якій вказується перелік реабілітаційних послуг Центру, які надаватимуться клієнту, а також зазначаються терміни реабілітації. </w:t>
      </w:r>
    </w:p>
    <w:p w14:paraId="511F8AEA" w14:textId="77777777" w:rsidR="00331C2C" w:rsidRPr="00046F89" w:rsidRDefault="00331C2C" w:rsidP="00705D2A">
      <w:pPr>
        <w:widowControl w:val="0"/>
        <w:spacing w:line="288" w:lineRule="auto"/>
        <w:ind w:firstLine="567"/>
        <w:rPr>
          <w:szCs w:val="26"/>
        </w:rPr>
      </w:pPr>
      <w:r w:rsidRPr="00046F89">
        <w:rPr>
          <w:szCs w:val="26"/>
        </w:rPr>
        <w:t xml:space="preserve">Фахівець (реабілітолог) повинен мати змогу у Журналі курсів реабілітації переглянути нові ЕК курсів реабілітації та ЕК курсів, які потребують продовження деталізованих планів реабілітації (бігунків). Відповідно до існуючих розкладів прийому фахівців Центру, а також розкладів роботи процедурних кабінетів завідуючі відділеннями формують індивідуальні плани реабілітації (створення </w:t>
      </w:r>
      <w:r w:rsidRPr="00046F89">
        <w:rPr>
          <w:b/>
          <w:szCs w:val="26"/>
        </w:rPr>
        <w:t>ЕК планів</w:t>
      </w:r>
      <w:r w:rsidRPr="00046F89">
        <w:rPr>
          <w:szCs w:val="26"/>
        </w:rPr>
        <w:t xml:space="preserve"> реабілітації, пов’язаних з відповідними </w:t>
      </w:r>
      <w:r w:rsidRPr="00046F89">
        <w:rPr>
          <w:b/>
          <w:szCs w:val="26"/>
        </w:rPr>
        <w:t>ЕК курсів</w:t>
      </w:r>
      <w:r w:rsidRPr="00046F89">
        <w:rPr>
          <w:szCs w:val="26"/>
        </w:rPr>
        <w:t xml:space="preserve"> реабілітації). На основі ЕК планів реабілітації виконується автоматизоване створення </w:t>
      </w:r>
      <w:r w:rsidRPr="00046F89">
        <w:rPr>
          <w:b/>
          <w:szCs w:val="26"/>
        </w:rPr>
        <w:t>ЕК прийомів</w:t>
      </w:r>
      <w:r w:rsidRPr="00046F89">
        <w:rPr>
          <w:szCs w:val="26"/>
        </w:rPr>
        <w:t xml:space="preserve"> у стані «Підтверджений», після чого </w:t>
      </w:r>
      <w:r w:rsidRPr="00046F89">
        <w:rPr>
          <w:b/>
          <w:szCs w:val="26"/>
        </w:rPr>
        <w:t>ЕК заявки</w:t>
      </w:r>
      <w:r w:rsidRPr="00046F89">
        <w:rPr>
          <w:szCs w:val="26"/>
        </w:rPr>
        <w:t xml:space="preserve"> на проходження реабілітації автоматично переводиться у стан </w:t>
      </w:r>
      <w:r w:rsidRPr="00046F89">
        <w:rPr>
          <w:b/>
          <w:szCs w:val="26"/>
        </w:rPr>
        <w:t>«Виконується»</w:t>
      </w:r>
      <w:r w:rsidRPr="00046F89">
        <w:rPr>
          <w:szCs w:val="26"/>
        </w:rPr>
        <w:t xml:space="preserve">. На електронну адресу, вказану у </w:t>
      </w:r>
      <w:r w:rsidRPr="00046F89">
        <w:rPr>
          <w:b/>
          <w:szCs w:val="26"/>
        </w:rPr>
        <w:t>ЕК клієнта</w:t>
      </w:r>
      <w:r w:rsidRPr="00046F89">
        <w:rPr>
          <w:szCs w:val="26"/>
        </w:rPr>
        <w:t>, громадянин отримує нотифікаційне повідомлення з програмою та планом реабілітації на визначений термін (для ознайомлення з програмою реабілітації).</w:t>
      </w:r>
    </w:p>
    <w:p w14:paraId="4221190F" w14:textId="5BD804CF" w:rsidR="00331C2C" w:rsidRPr="00046F89" w:rsidRDefault="00331C2C" w:rsidP="00705D2A">
      <w:pPr>
        <w:widowControl w:val="0"/>
        <w:spacing w:line="288" w:lineRule="auto"/>
        <w:ind w:firstLine="567"/>
        <w:rPr>
          <w:szCs w:val="26"/>
        </w:rPr>
      </w:pPr>
      <w:r w:rsidRPr="00046F89">
        <w:rPr>
          <w:szCs w:val="26"/>
        </w:rPr>
        <w:t xml:space="preserve">Якщо громадянин має потребу скасувати певний прийом в рамках діючої ЕК курсу реабілітації та плану реабілітації та створити новий прийом у потрібний йому час, то даний процес може бути автоматизовано в рамках описаного вище підпроцесу </w:t>
      </w:r>
      <w:r w:rsidRPr="00046F89">
        <w:rPr>
          <w:szCs w:val="26"/>
        </w:rPr>
        <w:lastRenderedPageBreak/>
        <w:t xml:space="preserve">«Додавання / внесення змін у календар ІПР, дати та часу Прийому» (п. </w:t>
      </w:r>
      <w:r w:rsidRPr="00046F89">
        <w:rPr>
          <w:szCs w:val="26"/>
        </w:rPr>
        <w:fldChar w:fldCharType="begin"/>
      </w:r>
      <w:r w:rsidRPr="00046F89">
        <w:rPr>
          <w:szCs w:val="26"/>
        </w:rPr>
        <w:instrText xml:space="preserve"> REF _Ref499017856 \r \h  \* MERGEFORMAT </w:instrText>
      </w:r>
      <w:r w:rsidRPr="00046F89">
        <w:rPr>
          <w:szCs w:val="26"/>
        </w:rPr>
      </w:r>
      <w:r w:rsidRPr="00046F89">
        <w:rPr>
          <w:szCs w:val="26"/>
        </w:rPr>
        <w:fldChar w:fldCharType="separate"/>
      </w:r>
      <w:r w:rsidR="00197151">
        <w:rPr>
          <w:szCs w:val="26"/>
        </w:rPr>
        <w:t>3.2.1.4</w:t>
      </w:r>
      <w:r w:rsidRPr="00046F89">
        <w:rPr>
          <w:szCs w:val="26"/>
        </w:rPr>
        <w:fldChar w:fldCharType="end"/>
      </w:r>
      <w:r w:rsidRPr="00046F89">
        <w:rPr>
          <w:szCs w:val="26"/>
        </w:rPr>
        <w:t xml:space="preserve">),  або за допомогою телефонного звернення до реєстратора Центру реабілітації дітей (у останньому випадку скасування прийому та створення нового прийому виконуватиме реєстратор Центру реабілітації дітей). </w:t>
      </w:r>
    </w:p>
    <w:p w14:paraId="0ACB3D6D" w14:textId="77777777" w:rsidR="00331C2C" w:rsidRPr="00046F89" w:rsidRDefault="00331C2C" w:rsidP="00705D2A">
      <w:pPr>
        <w:widowControl w:val="0"/>
        <w:spacing w:line="288" w:lineRule="auto"/>
        <w:ind w:firstLine="567"/>
        <w:rPr>
          <w:szCs w:val="26"/>
        </w:rPr>
      </w:pPr>
      <w:r w:rsidRPr="00046F89">
        <w:rPr>
          <w:b/>
          <w:szCs w:val="26"/>
        </w:rPr>
        <w:t xml:space="preserve">Результат: </w:t>
      </w:r>
      <w:r w:rsidRPr="00046F89">
        <w:rPr>
          <w:szCs w:val="26"/>
        </w:rPr>
        <w:t>Клієнту призначено Курс реабілітації, розроблена Програма реабілітації та індивідуальний План реабілітації. На підставі Плану реабілітації визначено Календар прийомів у фахівців Центру реабілітації дітей. Клієнт отримує в електронному та друкованому (за потребою) варіантах Програму та План реабілітації,  та нотифікацію в ОКК та електронну пошту.</w:t>
      </w:r>
    </w:p>
    <w:p w14:paraId="3200446F" w14:textId="77777777" w:rsidR="00331C2C" w:rsidRPr="00046F89" w:rsidRDefault="00331C2C" w:rsidP="00705D2A">
      <w:pPr>
        <w:widowControl w:val="0"/>
        <w:spacing w:line="288" w:lineRule="auto"/>
        <w:ind w:firstLine="567"/>
        <w:rPr>
          <w:b/>
          <w:szCs w:val="26"/>
        </w:rPr>
      </w:pPr>
      <w:r w:rsidRPr="00046F89">
        <w:rPr>
          <w:b/>
          <w:szCs w:val="26"/>
        </w:rPr>
        <w:t>Другий етап</w:t>
      </w:r>
    </w:p>
    <w:p w14:paraId="4F4E14E4" w14:textId="0F09BB72" w:rsidR="00331C2C" w:rsidRPr="00046F89" w:rsidRDefault="00331C2C" w:rsidP="00705D2A">
      <w:pPr>
        <w:widowControl w:val="0"/>
        <w:spacing w:line="288" w:lineRule="auto"/>
        <w:ind w:firstLine="567"/>
        <w:rPr>
          <w:szCs w:val="26"/>
        </w:rPr>
      </w:pPr>
      <w:r w:rsidRPr="00046F89">
        <w:rPr>
          <w:szCs w:val="26"/>
        </w:rPr>
        <w:t xml:space="preserve">Фахівець (лікуючий лікар-реабілітолог) </w:t>
      </w:r>
      <w:r w:rsidR="00BB0281">
        <w:rPr>
          <w:szCs w:val="26"/>
        </w:rPr>
        <w:t>заповнює</w:t>
      </w:r>
      <w:r w:rsidRPr="00046F89">
        <w:rPr>
          <w:b/>
          <w:szCs w:val="26"/>
        </w:rPr>
        <w:t xml:space="preserve"> </w:t>
      </w:r>
      <w:r w:rsidRPr="00BB0281">
        <w:rPr>
          <w:szCs w:val="26"/>
        </w:rPr>
        <w:t>анкет</w:t>
      </w:r>
      <w:r w:rsidR="00BB0281" w:rsidRPr="00BB0281">
        <w:rPr>
          <w:szCs w:val="26"/>
        </w:rPr>
        <w:t>у</w:t>
      </w:r>
      <w:r w:rsidRPr="00BB0281">
        <w:rPr>
          <w:szCs w:val="26"/>
        </w:rPr>
        <w:t xml:space="preserve"> </w:t>
      </w:r>
      <w:r w:rsidRPr="00046F89">
        <w:rPr>
          <w:szCs w:val="26"/>
        </w:rPr>
        <w:t>щодо соціального статусу дитини на початку курсу</w:t>
      </w:r>
      <w:r w:rsidR="00BB0281">
        <w:rPr>
          <w:szCs w:val="26"/>
        </w:rPr>
        <w:t xml:space="preserve"> (</w:t>
      </w:r>
      <w:r w:rsidR="00BD46F8">
        <w:rPr>
          <w:szCs w:val="26"/>
        </w:rPr>
        <w:t>анкета може надаватися як шаблон</w:t>
      </w:r>
      <w:r w:rsidR="00BD46F8" w:rsidRPr="00BD46F8">
        <w:rPr>
          <w:szCs w:val="26"/>
        </w:rPr>
        <w:t xml:space="preserve"> </w:t>
      </w:r>
      <w:r w:rsidR="00BB0281">
        <w:rPr>
          <w:szCs w:val="26"/>
        </w:rPr>
        <w:t>у форматі *.</w:t>
      </w:r>
      <w:r w:rsidR="00BB0281">
        <w:rPr>
          <w:szCs w:val="26"/>
          <w:lang w:val="en-US"/>
        </w:rPr>
        <w:t>doc</w:t>
      </w:r>
      <w:r w:rsidR="00BB0281" w:rsidRPr="00BB0281">
        <w:rPr>
          <w:szCs w:val="26"/>
        </w:rPr>
        <w:t xml:space="preserve"> </w:t>
      </w:r>
      <w:r w:rsidR="00BB0281">
        <w:rPr>
          <w:szCs w:val="26"/>
        </w:rPr>
        <w:t xml:space="preserve">або </w:t>
      </w:r>
      <w:r w:rsidR="00BB0281" w:rsidRPr="00BB0281">
        <w:rPr>
          <w:szCs w:val="26"/>
        </w:rPr>
        <w:t>*.</w:t>
      </w:r>
      <w:r w:rsidR="00BB0281">
        <w:rPr>
          <w:szCs w:val="26"/>
          <w:lang w:val="en-US"/>
        </w:rPr>
        <w:t>pdf</w:t>
      </w:r>
      <w:r w:rsidR="00BD46F8" w:rsidRPr="00BD46F8">
        <w:rPr>
          <w:szCs w:val="26"/>
        </w:rPr>
        <w:t xml:space="preserve"> з можлив</w:t>
      </w:r>
      <w:r w:rsidR="00BD46F8">
        <w:rPr>
          <w:szCs w:val="26"/>
        </w:rPr>
        <w:t>і</w:t>
      </w:r>
      <w:r w:rsidR="00BD46F8" w:rsidRPr="00BD46F8">
        <w:rPr>
          <w:szCs w:val="26"/>
        </w:rPr>
        <w:t xml:space="preserve">стю </w:t>
      </w:r>
      <w:r w:rsidR="00667C5C">
        <w:rPr>
          <w:szCs w:val="26"/>
        </w:rPr>
        <w:t xml:space="preserve">його </w:t>
      </w:r>
      <w:r w:rsidR="00BD46F8">
        <w:rPr>
          <w:szCs w:val="26"/>
        </w:rPr>
        <w:t>друку</w:t>
      </w:r>
      <w:r w:rsidR="00BB0281" w:rsidRPr="00BB0281">
        <w:rPr>
          <w:szCs w:val="26"/>
        </w:rPr>
        <w:t>)</w:t>
      </w:r>
      <w:r w:rsidRPr="00046F89">
        <w:rPr>
          <w:szCs w:val="26"/>
        </w:rPr>
        <w:t xml:space="preserve">. </w:t>
      </w:r>
      <w:r w:rsidR="0080180D">
        <w:rPr>
          <w:szCs w:val="26"/>
        </w:rPr>
        <w:t xml:space="preserve">Форму анкети надано у Додатку 1. </w:t>
      </w:r>
      <w:r w:rsidRPr="00046F89">
        <w:rPr>
          <w:szCs w:val="26"/>
        </w:rPr>
        <w:t xml:space="preserve">Фахівець, який виконує прийоми клієнта у рамках даного плану реабілітації фіксує проведення прийомів (переведення </w:t>
      </w:r>
      <w:r w:rsidRPr="00046F89">
        <w:rPr>
          <w:b/>
          <w:szCs w:val="26"/>
        </w:rPr>
        <w:t>ЕК прийому</w:t>
      </w:r>
      <w:r w:rsidRPr="00046F89">
        <w:rPr>
          <w:szCs w:val="26"/>
        </w:rPr>
        <w:t xml:space="preserve"> у стан «Виконується», а потім </w:t>
      </w:r>
      <w:r w:rsidRPr="00046F89">
        <w:rPr>
          <w:b/>
          <w:szCs w:val="26"/>
        </w:rPr>
        <w:t>«Виконано»</w:t>
      </w:r>
      <w:r w:rsidRPr="00046F89">
        <w:rPr>
          <w:szCs w:val="26"/>
        </w:rPr>
        <w:t xml:space="preserve">), а також створює </w:t>
      </w:r>
      <w:r w:rsidRPr="00046F89">
        <w:rPr>
          <w:b/>
          <w:szCs w:val="26"/>
        </w:rPr>
        <w:t>ЕК огляду</w:t>
      </w:r>
      <w:r w:rsidRPr="00046F89">
        <w:rPr>
          <w:szCs w:val="26"/>
        </w:rPr>
        <w:t xml:space="preserve"> за результатами проведення консультацій/ процедур (опис проведення реабілітації). Наприкінці виконання поточного плану реабілітації лікуючий реабілітолог формує наступний план реабілітації в рамках терміну курсу реабілітації. Якщо курс реабілітації завершено, то фахівці (невролог, педіатр, ортопед та фізіотерапевт) мають сформувати </w:t>
      </w:r>
      <w:r w:rsidRPr="00046F89">
        <w:rPr>
          <w:b/>
          <w:szCs w:val="26"/>
        </w:rPr>
        <w:t>ЕК заключення</w:t>
      </w:r>
      <w:r w:rsidRPr="00046F89">
        <w:rPr>
          <w:szCs w:val="26"/>
        </w:rPr>
        <w:t xml:space="preserve"> з відповідним типом (за спеціалізацією фахівця). Фахівець (лікуючий лікар-реабілітолог) має </w:t>
      </w:r>
      <w:r w:rsidR="00BB0281">
        <w:rPr>
          <w:szCs w:val="26"/>
        </w:rPr>
        <w:t xml:space="preserve">заповнити </w:t>
      </w:r>
      <w:r w:rsidRPr="00046F89">
        <w:rPr>
          <w:b/>
          <w:szCs w:val="26"/>
        </w:rPr>
        <w:t xml:space="preserve"> </w:t>
      </w:r>
      <w:r w:rsidRPr="00BB0281">
        <w:rPr>
          <w:szCs w:val="26"/>
        </w:rPr>
        <w:t>анкет</w:t>
      </w:r>
      <w:r w:rsidR="00BB0281">
        <w:rPr>
          <w:szCs w:val="26"/>
        </w:rPr>
        <w:t>у</w:t>
      </w:r>
      <w:r w:rsidRPr="00046F89">
        <w:rPr>
          <w:szCs w:val="26"/>
        </w:rPr>
        <w:t xml:space="preserve"> щодо соціального статусу дитини по завершенню курсу реабілітації, а також ввести дані про </w:t>
      </w:r>
      <w:r w:rsidRPr="00046F89">
        <w:rPr>
          <w:b/>
          <w:szCs w:val="26"/>
        </w:rPr>
        <w:t>результати реабілітації</w:t>
      </w:r>
      <w:r w:rsidRPr="00046F89">
        <w:rPr>
          <w:szCs w:val="26"/>
        </w:rPr>
        <w:t xml:space="preserve"> (ступінь досягнення мети курсу реабілітації, ефективність реабілітації, рекомендації тощо). На основі даних ЕК заключень, даних щодо результатів реабілітації у ЕК курсу створюється </w:t>
      </w:r>
      <w:r w:rsidRPr="00046F89">
        <w:rPr>
          <w:b/>
          <w:szCs w:val="26"/>
        </w:rPr>
        <w:t>ЕК виписки</w:t>
      </w:r>
      <w:r w:rsidRPr="00046F89">
        <w:rPr>
          <w:szCs w:val="26"/>
        </w:rPr>
        <w:t xml:space="preserve">, яка має бути підписана завідуючими відділеннями (передбачається можливість використання криптоавтографа). На основі даних ЕК виписки формується друкована форма </w:t>
      </w:r>
      <w:r w:rsidRPr="00046F89">
        <w:rPr>
          <w:b/>
          <w:szCs w:val="26"/>
        </w:rPr>
        <w:t>«Виписка з реабілітаційної карти»</w:t>
      </w:r>
      <w:r w:rsidRPr="00046F89">
        <w:rPr>
          <w:szCs w:val="26"/>
        </w:rPr>
        <w:t xml:space="preserve">, яка підписується завідуючими відділень. У майбутньому, при переході на без паперовий документообіг можна обмежитися лише електронним образом виписки та відповідним pdf-файлом, засвідченим ЕЦП. </w:t>
      </w:r>
    </w:p>
    <w:p w14:paraId="01843C02" w14:textId="77777777" w:rsidR="00331C2C" w:rsidRPr="00046F89" w:rsidRDefault="00331C2C" w:rsidP="00705D2A">
      <w:pPr>
        <w:widowControl w:val="0"/>
        <w:spacing w:line="288" w:lineRule="auto"/>
        <w:ind w:firstLine="567"/>
        <w:rPr>
          <w:szCs w:val="26"/>
        </w:rPr>
      </w:pPr>
      <w:r w:rsidRPr="00046F89">
        <w:rPr>
          <w:szCs w:val="26"/>
        </w:rPr>
        <w:t xml:space="preserve">По завершенні реабілітації батьки/опікуни клієнта повинні сформувати ЕК анкети для батьків з оцінкою ефективності роботи Центру. У ОКК Громадянин (батько/опікун клієнта) має </w:t>
      </w:r>
      <w:r w:rsidRPr="006643D9">
        <w:rPr>
          <w:szCs w:val="26"/>
        </w:rPr>
        <w:t>змогу зареєструвати нову ЕК анкети для батьків та відправити її до Центру реабілітації (переведення у стан «Відправлено»). Завірена</w:t>
      </w:r>
      <w:r w:rsidRPr="00046F89">
        <w:rPr>
          <w:szCs w:val="26"/>
        </w:rPr>
        <w:t xml:space="preserve"> ЕЦП виписка з реабілітаційної карти автоматично надсилається на вказану у ЕК клієнта електронну адресу. У нотифікаційному повідомленні громадянину також має бути вказано планову дату наступного курсу реабілітації (місяць та рік).</w:t>
      </w:r>
    </w:p>
    <w:p w14:paraId="48FECFA6" w14:textId="77777777" w:rsidR="00331C2C" w:rsidRPr="00046F89" w:rsidRDefault="00331C2C" w:rsidP="00705D2A">
      <w:pPr>
        <w:widowControl w:val="0"/>
        <w:spacing w:line="288" w:lineRule="auto"/>
        <w:ind w:firstLine="567"/>
        <w:rPr>
          <w:szCs w:val="26"/>
        </w:rPr>
      </w:pPr>
      <w:r w:rsidRPr="00046F89">
        <w:rPr>
          <w:szCs w:val="26"/>
        </w:rPr>
        <w:t xml:space="preserve">Після отримання анкети від батьків реєстратор переводить </w:t>
      </w:r>
      <w:r w:rsidRPr="00046F89">
        <w:rPr>
          <w:b/>
          <w:szCs w:val="26"/>
        </w:rPr>
        <w:t>ЕК курсу</w:t>
      </w:r>
      <w:r w:rsidRPr="00046F89">
        <w:rPr>
          <w:szCs w:val="26"/>
        </w:rPr>
        <w:t xml:space="preserve"> реабілітації у стан </w:t>
      </w:r>
      <w:r w:rsidRPr="00046F89">
        <w:rPr>
          <w:b/>
          <w:szCs w:val="26"/>
        </w:rPr>
        <w:t>«Завершено»</w:t>
      </w:r>
      <w:r w:rsidRPr="00046F89">
        <w:rPr>
          <w:szCs w:val="26"/>
        </w:rPr>
        <w:t xml:space="preserve">, при чому пов’язана з даним курсом </w:t>
      </w:r>
      <w:r w:rsidRPr="00046F89">
        <w:rPr>
          <w:b/>
          <w:szCs w:val="26"/>
        </w:rPr>
        <w:t>ЕК заяви</w:t>
      </w:r>
      <w:r w:rsidRPr="00046F89">
        <w:rPr>
          <w:szCs w:val="26"/>
        </w:rPr>
        <w:t xml:space="preserve"> автоматично </w:t>
      </w:r>
      <w:r w:rsidRPr="00046F89">
        <w:rPr>
          <w:szCs w:val="26"/>
        </w:rPr>
        <w:lastRenderedPageBreak/>
        <w:t xml:space="preserve">переводиться у стан </w:t>
      </w:r>
      <w:r w:rsidRPr="00046F89">
        <w:rPr>
          <w:b/>
          <w:szCs w:val="26"/>
        </w:rPr>
        <w:t>«Виконано»</w:t>
      </w:r>
      <w:r w:rsidRPr="00046F89">
        <w:rPr>
          <w:szCs w:val="26"/>
        </w:rPr>
        <w:t>.</w:t>
      </w:r>
    </w:p>
    <w:p w14:paraId="7270F29D" w14:textId="77777777" w:rsidR="00331C2C" w:rsidRPr="00046F89" w:rsidRDefault="00331C2C" w:rsidP="00705D2A">
      <w:pPr>
        <w:widowControl w:val="0"/>
        <w:spacing w:line="288" w:lineRule="auto"/>
        <w:ind w:firstLine="567"/>
        <w:rPr>
          <w:szCs w:val="26"/>
        </w:rPr>
      </w:pPr>
      <w:r w:rsidRPr="00046F89">
        <w:rPr>
          <w:szCs w:val="26"/>
        </w:rPr>
        <w:t>Фахівець Департаменту соціальної політики у Журналі заяв-направлень на реабілітацію має змогу переглянути актуальний статус опрацювання заяви (Нова, Обробка, Виконується або Виконано).</w:t>
      </w:r>
    </w:p>
    <w:p w14:paraId="72185822" w14:textId="77777777" w:rsidR="00331C2C" w:rsidRPr="00046F89" w:rsidRDefault="00331C2C" w:rsidP="00705D2A">
      <w:pPr>
        <w:widowControl w:val="0"/>
        <w:spacing w:line="288" w:lineRule="auto"/>
        <w:ind w:firstLine="567"/>
        <w:rPr>
          <w:szCs w:val="26"/>
        </w:rPr>
      </w:pPr>
      <w:r w:rsidRPr="00046F89">
        <w:rPr>
          <w:b/>
          <w:szCs w:val="26"/>
        </w:rPr>
        <w:t>Результат:</w:t>
      </w:r>
      <w:r w:rsidRPr="00046F89">
        <w:rPr>
          <w:szCs w:val="26"/>
        </w:rPr>
        <w:t xml:space="preserve"> Фахівці фіксують та відстежують динаміку процесів реабілітації у відповідних інформаційних об’єктах. Клієнт постійно отримує нотифікацію в ОКК та на електронну пошту про всі події, пов’язані з процесом реабілітації та по завершенню Курсу отримує Виписку.</w:t>
      </w:r>
    </w:p>
    <w:p w14:paraId="2AFA0E28" w14:textId="77777777" w:rsidR="00331C2C" w:rsidRPr="00046F89" w:rsidRDefault="00331C2C" w:rsidP="00705D2A">
      <w:pPr>
        <w:widowControl w:val="0"/>
        <w:spacing w:line="288" w:lineRule="auto"/>
        <w:ind w:firstLine="567"/>
        <w:rPr>
          <w:szCs w:val="26"/>
        </w:rPr>
      </w:pPr>
    </w:p>
    <w:p w14:paraId="55FDED78" w14:textId="77777777" w:rsidR="00331C2C" w:rsidRPr="00046F89" w:rsidRDefault="00331C2C" w:rsidP="00705D2A">
      <w:pPr>
        <w:widowControl w:val="0"/>
        <w:spacing w:line="288" w:lineRule="auto"/>
        <w:ind w:firstLine="567"/>
        <w:rPr>
          <w:szCs w:val="26"/>
        </w:rPr>
        <w:sectPr w:rsidR="00331C2C" w:rsidRPr="00046F89" w:rsidSect="005C6422">
          <w:headerReference w:type="default" r:id="rId30"/>
          <w:footerReference w:type="default" r:id="rId31"/>
          <w:pgSz w:w="11907" w:h="16840" w:code="9"/>
          <w:pgMar w:top="851" w:right="851" w:bottom="851" w:left="1418" w:header="708" w:footer="708" w:gutter="0"/>
          <w:cols w:space="708"/>
          <w:docGrid w:linePitch="360"/>
        </w:sectPr>
      </w:pPr>
    </w:p>
    <w:p w14:paraId="098C05BD" w14:textId="5825E69B" w:rsidR="00331C2C" w:rsidRPr="00046F89" w:rsidRDefault="00D0090C" w:rsidP="00705D2A">
      <w:pPr>
        <w:keepNext/>
        <w:widowControl w:val="0"/>
        <w:spacing w:line="288" w:lineRule="auto"/>
        <w:jc w:val="center"/>
      </w:pPr>
      <w:r>
        <w:rPr>
          <w:noProof/>
          <w:lang w:val="ru-RU"/>
        </w:rPr>
        <w:lastRenderedPageBreak/>
        <w:drawing>
          <wp:inline distT="0" distB="0" distL="0" distR="0" wp14:anchorId="410C9DBA" wp14:editId="57CB1338">
            <wp:extent cx="8048625" cy="544790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2_Супроводження процесу реабілітації.jpg"/>
                    <pic:cNvPicPr/>
                  </pic:nvPicPr>
                  <pic:blipFill>
                    <a:blip r:embed="rId32">
                      <a:extLst>
                        <a:ext uri="{28A0092B-C50C-407E-A947-70E740481C1C}">
                          <a14:useLocalDpi xmlns:a14="http://schemas.microsoft.com/office/drawing/2010/main" val="0"/>
                        </a:ext>
                      </a:extLst>
                    </a:blip>
                    <a:stretch>
                      <a:fillRect/>
                    </a:stretch>
                  </pic:blipFill>
                  <pic:spPr>
                    <a:xfrm>
                      <a:off x="0" y="0"/>
                      <a:ext cx="8057011" cy="5453576"/>
                    </a:xfrm>
                    <a:prstGeom prst="rect">
                      <a:avLst/>
                    </a:prstGeom>
                  </pic:spPr>
                </pic:pic>
              </a:graphicData>
            </a:graphic>
          </wp:inline>
        </w:drawing>
      </w:r>
    </w:p>
    <w:p w14:paraId="5BC4E1C6" w14:textId="6C9E5C58" w:rsidR="00331C2C" w:rsidRPr="00046F89" w:rsidRDefault="00331C2C" w:rsidP="00705D2A">
      <w:pPr>
        <w:pStyle w:val="aff6"/>
        <w:jc w:val="center"/>
        <w:rPr>
          <w:rFonts w:ascii="Times New Roman" w:hAnsi="Times New Roman"/>
          <w:color w:val="auto"/>
          <w:sz w:val="24"/>
          <w:szCs w:val="24"/>
          <w:lang w:val="uk-UA"/>
        </w:rPr>
      </w:pPr>
      <w:bookmarkStart w:id="156" w:name="_Ref500406763"/>
      <w:bookmarkStart w:id="157" w:name="_Toc507660686"/>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12</w:t>
      </w:r>
      <w:r w:rsidRPr="00046F89">
        <w:rPr>
          <w:rFonts w:ascii="Times New Roman" w:hAnsi="Times New Roman"/>
          <w:color w:val="auto"/>
          <w:sz w:val="24"/>
          <w:szCs w:val="24"/>
          <w:lang w:val="uk-UA"/>
        </w:rPr>
        <w:fldChar w:fldCharType="end"/>
      </w:r>
      <w:bookmarkEnd w:id="156"/>
      <w:r w:rsidRPr="00046F89">
        <w:rPr>
          <w:rFonts w:ascii="Times New Roman" w:hAnsi="Times New Roman"/>
          <w:color w:val="auto"/>
          <w:sz w:val="24"/>
          <w:szCs w:val="24"/>
          <w:lang w:val="uk-UA"/>
        </w:rPr>
        <w:t>. БП «Супроводження процесу реабілітації дітей»</w:t>
      </w:r>
      <w:bookmarkEnd w:id="157"/>
    </w:p>
    <w:p w14:paraId="2B165906" w14:textId="77777777" w:rsidR="00331C2C" w:rsidRPr="00046F89" w:rsidRDefault="00331C2C" w:rsidP="00705D2A">
      <w:pPr>
        <w:widowControl w:val="0"/>
        <w:spacing w:line="288" w:lineRule="auto"/>
        <w:rPr>
          <w:szCs w:val="26"/>
        </w:rPr>
        <w:sectPr w:rsidR="00331C2C" w:rsidRPr="00046F89" w:rsidSect="005C6422">
          <w:pgSz w:w="16840" w:h="11907" w:orient="landscape" w:code="9"/>
          <w:pgMar w:top="851" w:right="851" w:bottom="1418" w:left="851" w:header="709" w:footer="709" w:gutter="0"/>
          <w:cols w:space="708"/>
          <w:docGrid w:linePitch="360"/>
        </w:sectPr>
      </w:pPr>
    </w:p>
    <w:p w14:paraId="13620AD5" w14:textId="77777777" w:rsidR="00331C2C" w:rsidRPr="00046F89" w:rsidRDefault="00331C2C" w:rsidP="00705D2A">
      <w:pPr>
        <w:pStyle w:val="4"/>
      </w:pPr>
      <w:bookmarkStart w:id="158" w:name="_Toc497387610"/>
      <w:bookmarkStart w:id="159" w:name="_Ref499104621"/>
      <w:bookmarkStart w:id="160" w:name="_Toc507660494"/>
      <w:bookmarkStart w:id="161" w:name="_Hlk497138595"/>
      <w:r w:rsidRPr="00046F89">
        <w:lastRenderedPageBreak/>
        <w:t>Опис бізнес-процесу «Замовлення Технічних засобів реабілітації»</w:t>
      </w:r>
      <w:bookmarkEnd w:id="158"/>
      <w:bookmarkEnd w:id="159"/>
      <w:bookmarkEnd w:id="160"/>
    </w:p>
    <w:p w14:paraId="33464414" w14:textId="77777777" w:rsidR="00331C2C" w:rsidRPr="00046F89" w:rsidRDefault="00331C2C" w:rsidP="00705D2A">
      <w:pPr>
        <w:widowControl w:val="0"/>
        <w:spacing w:line="288" w:lineRule="auto"/>
        <w:ind w:firstLine="567"/>
        <w:rPr>
          <w:szCs w:val="26"/>
        </w:rPr>
      </w:pPr>
      <w:r w:rsidRPr="00046F89">
        <w:rPr>
          <w:szCs w:val="26"/>
        </w:rPr>
        <w:t>У даному БП задіяні наступні організації (уповноважені особи)/ актори:</w:t>
      </w:r>
    </w:p>
    <w:p w14:paraId="29AE7DAC" w14:textId="77777777" w:rsidR="00331C2C" w:rsidRPr="00046F89" w:rsidRDefault="00331C2C" w:rsidP="00705D2A">
      <w:pPr>
        <w:pStyle w:val="aff4"/>
        <w:numPr>
          <w:ilvl w:val="0"/>
          <w:numId w:val="34"/>
        </w:numPr>
        <w:spacing w:before="120" w:after="0" w:line="288" w:lineRule="auto"/>
        <w:ind w:left="851"/>
        <w:jc w:val="both"/>
        <w:rPr>
          <w:rFonts w:ascii="Times New Roman" w:hAnsi="Times New Roman"/>
          <w:sz w:val="26"/>
          <w:szCs w:val="26"/>
          <w:lang w:val="uk-UA"/>
        </w:rPr>
      </w:pPr>
      <w:r w:rsidRPr="00046F89">
        <w:rPr>
          <w:rFonts w:ascii="Times New Roman" w:hAnsi="Times New Roman"/>
          <w:sz w:val="26"/>
          <w:szCs w:val="26"/>
          <w:lang w:val="uk-UA"/>
        </w:rPr>
        <w:t>Громадянин (його дитина виступає отримувачем соціальних послуг, АРМ «Громадянина»);</w:t>
      </w:r>
    </w:p>
    <w:p w14:paraId="2617F120" w14:textId="77777777" w:rsidR="00331C2C" w:rsidRPr="00046F89" w:rsidRDefault="00331C2C" w:rsidP="00705D2A">
      <w:pPr>
        <w:pStyle w:val="aff4"/>
        <w:numPr>
          <w:ilvl w:val="0"/>
          <w:numId w:val="34"/>
        </w:numPr>
        <w:spacing w:before="120" w:after="0" w:line="288" w:lineRule="auto"/>
        <w:ind w:left="851"/>
        <w:jc w:val="both"/>
        <w:rPr>
          <w:rFonts w:ascii="Times New Roman" w:hAnsi="Times New Roman"/>
          <w:sz w:val="26"/>
          <w:szCs w:val="26"/>
          <w:lang w:val="uk-UA"/>
        </w:rPr>
      </w:pPr>
      <w:r w:rsidRPr="00046F89">
        <w:rPr>
          <w:rFonts w:ascii="Times New Roman" w:hAnsi="Times New Roman"/>
          <w:sz w:val="26"/>
          <w:szCs w:val="26"/>
          <w:lang w:val="uk-UA"/>
        </w:rPr>
        <w:t>Реєстратор Центру (АРМ «Реєстратора»).</w:t>
      </w:r>
    </w:p>
    <w:p w14:paraId="7F8A1098" w14:textId="77777777" w:rsidR="00331C2C" w:rsidRPr="00046F89" w:rsidRDefault="00331C2C" w:rsidP="00705D2A">
      <w:pPr>
        <w:widowControl w:val="0"/>
        <w:spacing w:line="288" w:lineRule="auto"/>
        <w:ind w:firstLine="567"/>
        <w:rPr>
          <w:szCs w:val="26"/>
        </w:rPr>
      </w:pPr>
      <w:r w:rsidRPr="00046F89">
        <w:rPr>
          <w:szCs w:val="26"/>
        </w:rPr>
        <w:t>Даний бізнес-процес передбачає для громадянина можливість подати Заяву на отримання або допомогу в оформленні ТЗР  двома способами:</w:t>
      </w:r>
    </w:p>
    <w:p w14:paraId="6EAB8B5B" w14:textId="77777777" w:rsidR="00331C2C" w:rsidRPr="00046F89" w:rsidRDefault="00331C2C" w:rsidP="00705D2A">
      <w:pPr>
        <w:pStyle w:val="aff4"/>
        <w:numPr>
          <w:ilvl w:val="0"/>
          <w:numId w:val="34"/>
        </w:numPr>
        <w:spacing w:before="120" w:after="0" w:line="288" w:lineRule="auto"/>
        <w:ind w:left="924" w:hanging="357"/>
        <w:jc w:val="both"/>
        <w:rPr>
          <w:rFonts w:ascii="Times New Roman" w:hAnsi="Times New Roman"/>
          <w:sz w:val="26"/>
          <w:szCs w:val="26"/>
          <w:lang w:val="uk-UA"/>
        </w:rPr>
      </w:pPr>
      <w:r w:rsidRPr="00046F89">
        <w:rPr>
          <w:rFonts w:ascii="Times New Roman" w:hAnsi="Times New Roman"/>
          <w:sz w:val="26"/>
          <w:szCs w:val="26"/>
          <w:lang w:val="uk-UA"/>
        </w:rPr>
        <w:t>Замовлення ТЗР у Центрі реабілітації дітей;</w:t>
      </w:r>
    </w:p>
    <w:p w14:paraId="460E10E1" w14:textId="77777777" w:rsidR="00331C2C" w:rsidRPr="00046F89" w:rsidRDefault="00331C2C" w:rsidP="00705D2A">
      <w:pPr>
        <w:pStyle w:val="aff4"/>
        <w:numPr>
          <w:ilvl w:val="0"/>
          <w:numId w:val="34"/>
        </w:numPr>
        <w:spacing w:before="120" w:after="0" w:line="288" w:lineRule="auto"/>
        <w:ind w:left="924" w:hanging="357"/>
        <w:jc w:val="both"/>
        <w:rPr>
          <w:rFonts w:ascii="Times New Roman" w:hAnsi="Times New Roman"/>
          <w:sz w:val="26"/>
          <w:szCs w:val="26"/>
          <w:lang w:val="uk-UA"/>
        </w:rPr>
      </w:pPr>
      <w:r w:rsidRPr="00046F89">
        <w:rPr>
          <w:rFonts w:ascii="Times New Roman" w:hAnsi="Times New Roman"/>
          <w:sz w:val="26"/>
          <w:szCs w:val="26"/>
          <w:lang w:val="uk-UA"/>
        </w:rPr>
        <w:t>Замовлення ТЗР через ОКК Громадянина (обробляється компонентом «ІЦР»).</w:t>
      </w:r>
    </w:p>
    <w:p w14:paraId="24AA5418" w14:textId="77777777" w:rsidR="00331C2C" w:rsidRPr="00046F89" w:rsidRDefault="00331C2C" w:rsidP="00705D2A">
      <w:pPr>
        <w:widowControl w:val="0"/>
        <w:spacing w:line="288" w:lineRule="auto"/>
        <w:ind w:firstLine="567"/>
        <w:rPr>
          <w:szCs w:val="26"/>
        </w:rPr>
      </w:pPr>
      <w:r w:rsidRPr="00046F89">
        <w:rPr>
          <w:b/>
          <w:szCs w:val="26"/>
        </w:rPr>
        <w:t xml:space="preserve">Ціль: </w:t>
      </w:r>
      <w:r w:rsidRPr="00046F89">
        <w:rPr>
          <w:szCs w:val="26"/>
        </w:rPr>
        <w:t>Надати можливість Громадянину замовити ТЗР, або отримати допомогу в оформленні, в онлайн режимі та безпосередньо у Центрі реабілітації дітей. Фахівцю ЦРД  - реєструвати Заяви на отримання або допомогу в оформленні ТЗР, вести список Заяв та змінювати їх статуси.</w:t>
      </w:r>
    </w:p>
    <w:p w14:paraId="3568D3B8" w14:textId="77777777" w:rsidR="00331C2C" w:rsidRPr="00046F89" w:rsidRDefault="00331C2C" w:rsidP="00705D2A">
      <w:pPr>
        <w:widowControl w:val="0"/>
        <w:spacing w:line="288" w:lineRule="auto"/>
        <w:ind w:firstLine="567"/>
        <w:rPr>
          <w:b/>
          <w:szCs w:val="26"/>
        </w:rPr>
      </w:pPr>
      <w:r w:rsidRPr="00046F89">
        <w:rPr>
          <w:b/>
          <w:szCs w:val="26"/>
        </w:rPr>
        <w:t>Замовлення ТЗР у Центрі реабілітації дітей</w:t>
      </w:r>
    </w:p>
    <w:p w14:paraId="118EF9C3" w14:textId="0623D15E" w:rsidR="00331C2C" w:rsidRPr="00046F89" w:rsidRDefault="00331C2C" w:rsidP="00705D2A">
      <w:pPr>
        <w:widowControl w:val="0"/>
        <w:spacing w:line="288" w:lineRule="auto"/>
        <w:ind w:firstLine="567"/>
        <w:rPr>
          <w:szCs w:val="26"/>
        </w:rPr>
      </w:pPr>
      <w:r w:rsidRPr="00046F89">
        <w:rPr>
          <w:szCs w:val="26"/>
        </w:rPr>
        <w:t>Блок-схему БП «Замовленні ТЗР у Центрі реабілітації дітей» представлено на</w:t>
      </w:r>
      <w:r w:rsidRPr="00046F89">
        <w:rPr>
          <w:b/>
          <w:szCs w:val="26"/>
        </w:rPr>
        <w:t xml:space="preserve"> </w:t>
      </w:r>
      <w:r w:rsidRPr="00046F89">
        <w:rPr>
          <w:b/>
          <w:szCs w:val="26"/>
        </w:rPr>
        <w:fldChar w:fldCharType="begin"/>
      </w:r>
      <w:r w:rsidRPr="00046F89">
        <w:rPr>
          <w:b/>
          <w:szCs w:val="26"/>
        </w:rPr>
        <w:instrText xml:space="preserve"> REF _Ref500406884 \h  \* MERGEFORMAT </w:instrText>
      </w:r>
      <w:r w:rsidRPr="00046F89">
        <w:rPr>
          <w:b/>
          <w:szCs w:val="26"/>
        </w:rPr>
      </w:r>
      <w:r w:rsidRPr="00046F89">
        <w:rPr>
          <w:b/>
          <w:szCs w:val="26"/>
        </w:rPr>
        <w:fldChar w:fldCharType="separate"/>
      </w:r>
      <w:r w:rsidR="00197151" w:rsidRPr="00197151">
        <w:rPr>
          <w:b/>
          <w:sz w:val="24"/>
        </w:rPr>
        <w:t xml:space="preserve">Рисунок </w:t>
      </w:r>
      <w:r w:rsidR="00197151" w:rsidRPr="00197151">
        <w:rPr>
          <w:b/>
          <w:noProof/>
          <w:sz w:val="24"/>
        </w:rPr>
        <w:t>13</w:t>
      </w:r>
      <w:r w:rsidRPr="00046F89">
        <w:rPr>
          <w:b/>
          <w:szCs w:val="26"/>
        </w:rPr>
        <w:fldChar w:fldCharType="end"/>
      </w:r>
      <w:r w:rsidRPr="00046F89">
        <w:rPr>
          <w:b/>
          <w:szCs w:val="26"/>
        </w:rPr>
        <w:t>.</w:t>
      </w:r>
    </w:p>
    <w:p w14:paraId="35105EFE" w14:textId="486310C8" w:rsidR="00331C2C" w:rsidRPr="00046F89" w:rsidRDefault="00331C2C" w:rsidP="00705D2A">
      <w:pPr>
        <w:widowControl w:val="0"/>
        <w:spacing w:line="288" w:lineRule="auto"/>
        <w:ind w:firstLine="567"/>
        <w:rPr>
          <w:szCs w:val="26"/>
        </w:rPr>
      </w:pPr>
      <w:r w:rsidRPr="00046F89">
        <w:rPr>
          <w:szCs w:val="26"/>
        </w:rPr>
        <w:t xml:space="preserve">Реєстратор ЦРД здійснює пошук клієнта у переліку клієнтів, які проходили реабілітацію. Якщо запис про клієнта відсутній, то реєстратор відмовляє в отриманні ТЗР, та пропонує Громадянину розпочати процес отримання ТЗР з оформленні  Заяви на комісію (див. </w:t>
      </w:r>
      <w:r w:rsidRPr="00046F89">
        <w:rPr>
          <w:b/>
          <w:szCs w:val="26"/>
        </w:rPr>
        <w:t>п.</w:t>
      </w:r>
      <w:r w:rsidRPr="00046F89">
        <w:rPr>
          <w:b/>
          <w:szCs w:val="26"/>
        </w:rPr>
        <w:fldChar w:fldCharType="begin"/>
      </w:r>
      <w:r w:rsidRPr="00046F89">
        <w:rPr>
          <w:b/>
          <w:szCs w:val="26"/>
        </w:rPr>
        <w:instrText xml:space="preserve"> REF _Ref499017133 \r \h  \* MERGEFORMAT </w:instrText>
      </w:r>
      <w:r w:rsidRPr="00046F89">
        <w:rPr>
          <w:b/>
          <w:szCs w:val="26"/>
        </w:rPr>
      </w:r>
      <w:r w:rsidRPr="00046F89">
        <w:rPr>
          <w:b/>
          <w:szCs w:val="26"/>
        </w:rPr>
        <w:fldChar w:fldCharType="separate"/>
      </w:r>
      <w:r w:rsidR="00197151">
        <w:rPr>
          <w:b/>
          <w:szCs w:val="26"/>
        </w:rPr>
        <w:t>3.2.1.3</w:t>
      </w:r>
      <w:r w:rsidRPr="00046F89">
        <w:rPr>
          <w:b/>
          <w:szCs w:val="26"/>
        </w:rPr>
        <w:fldChar w:fldCharType="end"/>
      </w:r>
      <w:r w:rsidRPr="00046F89">
        <w:rPr>
          <w:b/>
          <w:szCs w:val="26"/>
        </w:rPr>
        <w:t xml:space="preserve"> та п.</w:t>
      </w:r>
      <w:r w:rsidRPr="00046F89">
        <w:rPr>
          <w:b/>
          <w:szCs w:val="26"/>
        </w:rPr>
        <w:fldChar w:fldCharType="begin"/>
      </w:r>
      <w:r w:rsidRPr="00046F89">
        <w:rPr>
          <w:b/>
          <w:szCs w:val="26"/>
        </w:rPr>
        <w:instrText xml:space="preserve"> REF _Ref499042392 \r \h  \* MERGEFORMAT </w:instrText>
      </w:r>
      <w:r w:rsidRPr="00046F89">
        <w:rPr>
          <w:b/>
          <w:szCs w:val="26"/>
        </w:rPr>
      </w:r>
      <w:r w:rsidRPr="00046F89">
        <w:rPr>
          <w:b/>
          <w:szCs w:val="26"/>
        </w:rPr>
        <w:fldChar w:fldCharType="separate"/>
      </w:r>
      <w:r w:rsidR="00197151">
        <w:rPr>
          <w:b/>
          <w:szCs w:val="26"/>
        </w:rPr>
        <w:t>3.2.3.1</w:t>
      </w:r>
      <w:r w:rsidRPr="00046F89">
        <w:rPr>
          <w:b/>
          <w:szCs w:val="26"/>
        </w:rPr>
        <w:fldChar w:fldCharType="end"/>
      </w:r>
      <w:r w:rsidRPr="00046F89">
        <w:rPr>
          <w:szCs w:val="26"/>
        </w:rPr>
        <w:t xml:space="preserve">). </w:t>
      </w:r>
    </w:p>
    <w:p w14:paraId="5019161B" w14:textId="77777777" w:rsidR="00331C2C" w:rsidRPr="00046F89" w:rsidRDefault="00331C2C" w:rsidP="00705D2A">
      <w:pPr>
        <w:widowControl w:val="0"/>
        <w:spacing w:line="288" w:lineRule="auto"/>
        <w:ind w:firstLine="567"/>
        <w:rPr>
          <w:szCs w:val="26"/>
        </w:rPr>
      </w:pPr>
      <w:r w:rsidRPr="00046F89">
        <w:rPr>
          <w:szCs w:val="26"/>
        </w:rPr>
        <w:t xml:space="preserve">Якщо запис про клієнта знайдено і у ЕК клієнта додано файл з типом ІПР, то реєстратор аналізує дані ІПР  та дані заявки від клієнта. Якщо громадянин має право на отримання даного ТЗР, то реєстратор виконує вибір необхідної позиції ТЗР з переліку. В ПМ «СП» проходить автоматичний аналіз наявності ТЗР на складі ІЦР. Якщо засіб наявний, то Реєстратор ЦРД реєструє </w:t>
      </w:r>
      <w:r w:rsidRPr="00046F89">
        <w:rPr>
          <w:b/>
          <w:szCs w:val="26"/>
        </w:rPr>
        <w:t>Заяву на отримання ТЗР</w:t>
      </w:r>
      <w:r w:rsidRPr="00046F89">
        <w:rPr>
          <w:szCs w:val="26"/>
        </w:rPr>
        <w:t xml:space="preserve"> з </w:t>
      </w:r>
      <w:r w:rsidRPr="00046F89">
        <w:rPr>
          <w:b/>
          <w:szCs w:val="26"/>
        </w:rPr>
        <w:t>типом «Оренда»</w:t>
      </w:r>
      <w:r w:rsidRPr="00046F89">
        <w:rPr>
          <w:szCs w:val="26"/>
        </w:rPr>
        <w:t xml:space="preserve">, друкує договір зберігання і вносить в ПМ «СП» дані про видачу засобу на певний термін. Якщо засіб відсутній, то відповідний працівник Центру інформує клієнта щодо допомоги в отриманні і реєструє </w:t>
      </w:r>
      <w:r w:rsidRPr="00046F89">
        <w:rPr>
          <w:b/>
          <w:szCs w:val="26"/>
        </w:rPr>
        <w:t>Заяву</w:t>
      </w:r>
      <w:r w:rsidRPr="00046F89">
        <w:rPr>
          <w:szCs w:val="26"/>
        </w:rPr>
        <w:t xml:space="preserve"> </w:t>
      </w:r>
      <w:r w:rsidRPr="00046F89">
        <w:rPr>
          <w:b/>
          <w:szCs w:val="26"/>
        </w:rPr>
        <w:t>на отримання ТЗР</w:t>
      </w:r>
      <w:r w:rsidRPr="00046F89">
        <w:rPr>
          <w:szCs w:val="26"/>
        </w:rPr>
        <w:t xml:space="preserve"> з типом </w:t>
      </w:r>
      <w:r w:rsidRPr="00046F89">
        <w:rPr>
          <w:b/>
          <w:szCs w:val="26"/>
        </w:rPr>
        <w:t>«Допомога в оформленні»</w:t>
      </w:r>
      <w:r w:rsidRPr="00046F89">
        <w:rPr>
          <w:szCs w:val="26"/>
        </w:rPr>
        <w:t>. Друкується заява щодо допомоги в оформленні.</w:t>
      </w:r>
    </w:p>
    <w:p w14:paraId="6D71EFDC" w14:textId="77777777" w:rsidR="00331C2C" w:rsidRPr="00046F89" w:rsidRDefault="00331C2C" w:rsidP="00705D2A">
      <w:pPr>
        <w:widowControl w:val="0"/>
        <w:spacing w:line="288" w:lineRule="auto"/>
        <w:ind w:firstLine="567"/>
        <w:rPr>
          <w:szCs w:val="26"/>
        </w:rPr>
      </w:pPr>
      <w:r w:rsidRPr="00046F89">
        <w:rPr>
          <w:szCs w:val="26"/>
        </w:rPr>
        <w:t>Якщо у ЕК клієнта не доданий файл з типом ІПР (формат вкладень *.jpg/*.pdf)  реєстратор Центру має відкласти реєстрацію заяви по причині некомплекту необхідних документів і на цьому БП завершується.</w:t>
      </w:r>
    </w:p>
    <w:p w14:paraId="470BB3E5" w14:textId="77777777" w:rsidR="00331C2C" w:rsidRPr="00046F89" w:rsidRDefault="00331C2C" w:rsidP="00705D2A">
      <w:pPr>
        <w:widowControl w:val="0"/>
        <w:spacing w:line="288" w:lineRule="auto"/>
        <w:ind w:firstLine="567"/>
        <w:rPr>
          <w:szCs w:val="26"/>
        </w:rPr>
      </w:pPr>
      <w:r w:rsidRPr="00046F89">
        <w:rPr>
          <w:b/>
          <w:szCs w:val="26"/>
        </w:rPr>
        <w:t>Результат:</w:t>
      </w:r>
      <w:r w:rsidRPr="00046F89">
        <w:rPr>
          <w:szCs w:val="26"/>
        </w:rPr>
        <w:t xml:space="preserve"> В ПМ «СП» реєструється ЕК Заява на ТЗР та формується список Заяв з типом «Оренда» або «Допомога в оформленні». Громадянин отримує ТЗР або записується на комісію до Центру реабілітації дітей.</w:t>
      </w:r>
    </w:p>
    <w:p w14:paraId="27014477" w14:textId="77777777" w:rsidR="00331C2C" w:rsidRPr="00046F89" w:rsidRDefault="00331C2C" w:rsidP="00705D2A">
      <w:pPr>
        <w:widowControl w:val="0"/>
        <w:spacing w:line="288" w:lineRule="auto"/>
        <w:ind w:firstLine="567"/>
        <w:rPr>
          <w:b/>
          <w:szCs w:val="26"/>
        </w:rPr>
      </w:pPr>
      <w:r w:rsidRPr="00046F89">
        <w:rPr>
          <w:b/>
          <w:szCs w:val="26"/>
        </w:rPr>
        <w:t>Замовлення ТЗР через ОКК Громадянина</w:t>
      </w:r>
    </w:p>
    <w:p w14:paraId="76AC4EC3" w14:textId="31AB0AFB" w:rsidR="00331C2C" w:rsidRPr="00046F89" w:rsidRDefault="00331C2C" w:rsidP="00705D2A">
      <w:pPr>
        <w:widowControl w:val="0"/>
        <w:spacing w:line="288" w:lineRule="auto"/>
        <w:ind w:firstLine="567"/>
        <w:rPr>
          <w:szCs w:val="26"/>
        </w:rPr>
      </w:pPr>
      <w:r w:rsidRPr="00046F89">
        <w:rPr>
          <w:szCs w:val="26"/>
        </w:rPr>
        <w:lastRenderedPageBreak/>
        <w:t>Блок-схему БП «Замовленні ТЗР через ОКК Громадянина» представлено на</w:t>
      </w:r>
      <w:r w:rsidRPr="00046F89">
        <w:rPr>
          <w:b/>
          <w:szCs w:val="26"/>
        </w:rPr>
        <w:t xml:space="preserve"> </w:t>
      </w:r>
      <w:r w:rsidRPr="00046F89">
        <w:rPr>
          <w:b/>
          <w:szCs w:val="26"/>
        </w:rPr>
        <w:fldChar w:fldCharType="begin"/>
      </w:r>
      <w:r w:rsidRPr="00046F89">
        <w:rPr>
          <w:b/>
          <w:szCs w:val="26"/>
        </w:rPr>
        <w:instrText xml:space="preserve"> REF _Ref500406841 \h  \* MERGEFORMAT </w:instrText>
      </w:r>
      <w:r w:rsidRPr="00046F89">
        <w:rPr>
          <w:b/>
          <w:szCs w:val="26"/>
        </w:rPr>
      </w:r>
      <w:r w:rsidRPr="00046F89">
        <w:rPr>
          <w:b/>
          <w:szCs w:val="26"/>
        </w:rPr>
        <w:fldChar w:fldCharType="separate"/>
      </w:r>
      <w:r w:rsidR="00197151" w:rsidRPr="00197151">
        <w:rPr>
          <w:b/>
          <w:sz w:val="24"/>
        </w:rPr>
        <w:t xml:space="preserve">Рисунок </w:t>
      </w:r>
      <w:r w:rsidR="00197151" w:rsidRPr="00197151">
        <w:rPr>
          <w:b/>
          <w:noProof/>
          <w:sz w:val="24"/>
        </w:rPr>
        <w:t>14</w:t>
      </w:r>
      <w:r w:rsidRPr="00046F89">
        <w:rPr>
          <w:b/>
          <w:szCs w:val="26"/>
        </w:rPr>
        <w:fldChar w:fldCharType="end"/>
      </w:r>
      <w:r w:rsidRPr="00046F89">
        <w:rPr>
          <w:b/>
          <w:szCs w:val="26"/>
        </w:rPr>
        <w:t>.</w:t>
      </w:r>
    </w:p>
    <w:p w14:paraId="4B567E42" w14:textId="77777777" w:rsidR="00331C2C" w:rsidRPr="00046F89" w:rsidRDefault="00331C2C" w:rsidP="00705D2A">
      <w:pPr>
        <w:widowControl w:val="0"/>
        <w:ind w:firstLine="567"/>
        <w:rPr>
          <w:szCs w:val="26"/>
        </w:rPr>
      </w:pPr>
      <w:r w:rsidRPr="00046F89">
        <w:rPr>
          <w:szCs w:val="26"/>
        </w:rPr>
        <w:t>Громадянин, що пройшов комісію та має індивідуальний План реабілітації, обирає вид ТЗР з переліку (лише один), вибирає позицію (код виробу) з переліку (лише один), а також вносить дані про необхідну кількість (якщо ТЗР складається із кількості одиниць).</w:t>
      </w:r>
    </w:p>
    <w:p w14:paraId="503687B6" w14:textId="77777777" w:rsidR="00331C2C" w:rsidRPr="00046F89" w:rsidRDefault="00331C2C" w:rsidP="00705D2A">
      <w:pPr>
        <w:widowControl w:val="0"/>
        <w:ind w:firstLine="567"/>
        <w:rPr>
          <w:szCs w:val="26"/>
        </w:rPr>
      </w:pPr>
      <w:r w:rsidRPr="00046F89">
        <w:rPr>
          <w:szCs w:val="26"/>
        </w:rPr>
        <w:t xml:space="preserve">В ПМ «СП» автоматично виконується перевірка наявності ТЗР на складі Центру реабілітації. Для цього у Центрі реабілітації реєстратор повинен вести довідник ТЗР (перелік можливих ТЗР), а також перелік ТЗР, наявних у Центрі реабілітації з посиланням на позицію вказаного довідника. </w:t>
      </w:r>
    </w:p>
    <w:p w14:paraId="570133DF" w14:textId="77777777" w:rsidR="00331C2C" w:rsidRPr="00046F89" w:rsidRDefault="00331C2C" w:rsidP="00705D2A">
      <w:pPr>
        <w:widowControl w:val="0"/>
        <w:ind w:firstLine="567"/>
        <w:rPr>
          <w:szCs w:val="26"/>
        </w:rPr>
      </w:pPr>
      <w:r w:rsidRPr="00046F89">
        <w:rPr>
          <w:szCs w:val="26"/>
        </w:rPr>
        <w:t>Якщо засіб наявний на складі Центру реабілітації, то громадянин у ОКК одержує інформаційне повідомлення щодо наявності засобу на складі та повинен ввести дані щодо терміну його оренди. Громадянин має право отримати соціальну допомогу у вигляді ТЗР, якщо даний ТЗР вказаний у його індивідуальній програмі реабілітації (далі - ІПР), сформованій відповідною ЛКК або МСЕК. Для підтвердження наявності даного ТЗР у ІПР громадянин повинен до заяви прикріпити ІПР як доданий файл (формат вкладень *.jpg/*.pdf) відповідного розміру (розмір – до 5МБ) з даним ТЗР у реабілітаційних заходах. Після додавання ІПР та відправки сформованої Заяви до Центру реабілітації (реєстрація Заява на отримання ТЗР з типом «Оренда»), у ОКК громадянин отримує сервісне повідомлення про реєстрацію заяви на замовлення ТЗР з реєстраційним номером та датою. Нова заявка та її актуальний статус відображається в історії замовлень ТЗР у ОКК.</w:t>
      </w:r>
    </w:p>
    <w:p w14:paraId="642FDB49" w14:textId="77777777" w:rsidR="00331C2C" w:rsidRPr="00046F89" w:rsidRDefault="00331C2C" w:rsidP="00705D2A">
      <w:pPr>
        <w:widowControl w:val="0"/>
        <w:ind w:firstLine="567"/>
        <w:rPr>
          <w:szCs w:val="26"/>
        </w:rPr>
      </w:pPr>
      <w:r w:rsidRPr="00046F89">
        <w:rPr>
          <w:szCs w:val="26"/>
        </w:rPr>
        <w:t>Якщо за результатами автоматизованої перевірки наявності ТЗР у Центрі засіб відсутній в Центрі, то громадянин одержує інформаційне повідомлення про можливість отримання допомоги в оформленні запиту і при позитивній відповіді заявка з типом «допомога в оформленні» реєструється у ПМ «СП», після чого до ОКК надходить сервісне повідомлення про реєстрацію Заяви на замовлення ТЗР з реєстраційним номером та датою з типом «Допомога в оформленні».</w:t>
      </w:r>
    </w:p>
    <w:p w14:paraId="1AFC613B" w14:textId="77777777" w:rsidR="00331C2C" w:rsidRPr="00046F89" w:rsidRDefault="00331C2C" w:rsidP="00705D2A">
      <w:pPr>
        <w:widowControl w:val="0"/>
        <w:ind w:firstLine="567"/>
        <w:rPr>
          <w:szCs w:val="26"/>
        </w:rPr>
      </w:pPr>
      <w:r w:rsidRPr="00046F89">
        <w:rPr>
          <w:szCs w:val="26"/>
        </w:rPr>
        <w:t>У користувача з роллю «Реєстратор», який є співробітником Центру, у АРМ «Реєстратора» на робочому столі з’являється повідомлення щодо наявності нової ТЗР для обробки (наприклад, відповідний віджет на робочому столі АРМ «Реєстратора»). Після взяття заявки в обробку та аналізу даних в ІПР реєстратор приймає рішення по заявці та змінює її статус на «Підтверджена». Реєстратор оповіщає громадянина і той в свою чергу має змогу переглядати актуальний статус поточної заявки.</w:t>
      </w:r>
    </w:p>
    <w:p w14:paraId="5F2AC283" w14:textId="77777777" w:rsidR="00331C2C" w:rsidRPr="00046F89" w:rsidRDefault="00331C2C" w:rsidP="00705D2A">
      <w:pPr>
        <w:widowControl w:val="0"/>
        <w:ind w:firstLine="567"/>
        <w:rPr>
          <w:szCs w:val="26"/>
        </w:rPr>
      </w:pPr>
      <w:r w:rsidRPr="00046F89">
        <w:rPr>
          <w:szCs w:val="26"/>
        </w:rPr>
        <w:t>Результат: В ПМ «СП» реєструється ЕК Заява на ТЗР та формується список Заяв з типом «Оренда» або «Допомога в оформленні». Громадянин отримує ТЗР або записується на комісію до Центру реабілітації дітей.</w:t>
      </w:r>
    </w:p>
    <w:p w14:paraId="067510A2" w14:textId="77777777" w:rsidR="00331C2C" w:rsidRPr="00046F89" w:rsidRDefault="00331C2C" w:rsidP="00705D2A">
      <w:pPr>
        <w:widowControl w:val="0"/>
        <w:ind w:firstLine="567"/>
        <w:rPr>
          <w:szCs w:val="26"/>
        </w:rPr>
        <w:sectPr w:rsidR="00331C2C" w:rsidRPr="00046F89" w:rsidSect="005C6422">
          <w:pgSz w:w="11907" w:h="16840" w:code="9"/>
          <w:pgMar w:top="851" w:right="851" w:bottom="851" w:left="1418" w:header="708" w:footer="708" w:gutter="0"/>
          <w:cols w:space="708"/>
          <w:docGrid w:linePitch="360"/>
        </w:sectPr>
      </w:pPr>
    </w:p>
    <w:p w14:paraId="540BBFB0" w14:textId="77777777" w:rsidR="00331C2C" w:rsidRPr="00046F89" w:rsidRDefault="00331C2C" w:rsidP="00705D2A">
      <w:pPr>
        <w:keepNext/>
        <w:widowControl w:val="0"/>
        <w:spacing w:line="288" w:lineRule="auto"/>
        <w:rPr>
          <w:noProof/>
          <w:lang w:eastAsia="uk-UA"/>
        </w:rPr>
      </w:pPr>
    </w:p>
    <w:p w14:paraId="61C59C8D" w14:textId="3BB10CEA" w:rsidR="00331C2C" w:rsidRPr="00046F89" w:rsidRDefault="00331C2C" w:rsidP="00705D2A">
      <w:pPr>
        <w:keepNext/>
      </w:pPr>
      <w:r w:rsidRPr="00046F89">
        <w:rPr>
          <w:noProof/>
          <w:lang w:val="ru-RU"/>
        </w:rPr>
        <w:drawing>
          <wp:inline distT="0" distB="0" distL="0" distR="0" wp14:anchorId="50246A22" wp14:editId="02F9940B">
            <wp:extent cx="9496425" cy="4057650"/>
            <wp:effectExtent l="0" t="0" r="0" b="0"/>
            <wp:docPr id="106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96425" cy="4057650"/>
                    </a:xfrm>
                    <a:prstGeom prst="rect">
                      <a:avLst/>
                    </a:prstGeom>
                    <a:noFill/>
                    <a:ln>
                      <a:noFill/>
                    </a:ln>
                  </pic:spPr>
                </pic:pic>
              </a:graphicData>
            </a:graphic>
          </wp:inline>
        </w:drawing>
      </w:r>
    </w:p>
    <w:p w14:paraId="7513B05A" w14:textId="271226D3" w:rsidR="00331C2C" w:rsidRPr="00046F89" w:rsidRDefault="00331C2C" w:rsidP="00705D2A">
      <w:pPr>
        <w:pStyle w:val="aff6"/>
        <w:jc w:val="center"/>
        <w:rPr>
          <w:rFonts w:ascii="Times New Roman" w:hAnsi="Times New Roman"/>
          <w:color w:val="auto"/>
          <w:sz w:val="24"/>
          <w:szCs w:val="24"/>
          <w:lang w:val="uk-UA"/>
        </w:rPr>
      </w:pPr>
      <w:bookmarkStart w:id="162" w:name="_Ref500406884"/>
      <w:bookmarkStart w:id="163" w:name="_Toc507660687"/>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13</w:t>
      </w:r>
      <w:r w:rsidRPr="00046F89">
        <w:rPr>
          <w:rFonts w:ascii="Times New Roman" w:hAnsi="Times New Roman"/>
          <w:color w:val="auto"/>
          <w:sz w:val="24"/>
          <w:szCs w:val="24"/>
          <w:lang w:val="uk-UA"/>
        </w:rPr>
        <w:fldChar w:fldCharType="end"/>
      </w:r>
      <w:bookmarkEnd w:id="162"/>
      <w:r w:rsidRPr="00046F89">
        <w:rPr>
          <w:rFonts w:ascii="Times New Roman" w:hAnsi="Times New Roman"/>
          <w:color w:val="auto"/>
          <w:sz w:val="24"/>
          <w:szCs w:val="24"/>
          <w:lang w:val="uk-UA"/>
        </w:rPr>
        <w:t>. БП «Замовлення ТЗР у Центрі реабілітації дітей»</w:t>
      </w:r>
      <w:bookmarkEnd w:id="163"/>
    </w:p>
    <w:p w14:paraId="0F615274" w14:textId="77777777" w:rsidR="00331C2C" w:rsidRPr="00046F89" w:rsidRDefault="00331C2C" w:rsidP="00705D2A">
      <w:pPr>
        <w:rPr>
          <w:noProof/>
          <w:lang w:eastAsia="uk-UA"/>
        </w:rPr>
      </w:pPr>
      <w:r w:rsidRPr="00046F89">
        <w:rPr>
          <w:noProof/>
          <w:lang w:eastAsia="uk-UA"/>
        </w:rPr>
        <w:br w:type="page"/>
      </w:r>
    </w:p>
    <w:p w14:paraId="23A4D308" w14:textId="13977010" w:rsidR="00331C2C" w:rsidRPr="00046F89" w:rsidRDefault="00331C2C" w:rsidP="00705D2A">
      <w:pPr>
        <w:keepNext/>
        <w:widowControl w:val="0"/>
        <w:spacing w:line="288" w:lineRule="auto"/>
      </w:pPr>
      <w:r w:rsidRPr="00046F89">
        <w:rPr>
          <w:noProof/>
          <w:lang w:val="ru-RU"/>
        </w:rPr>
        <w:lastRenderedPageBreak/>
        <w:drawing>
          <wp:inline distT="0" distB="0" distL="0" distR="0" wp14:anchorId="20086F06" wp14:editId="09797558">
            <wp:extent cx="9286875" cy="3886200"/>
            <wp:effectExtent l="0" t="0" r="0" b="0"/>
            <wp:docPr id="106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86875" cy="3886200"/>
                    </a:xfrm>
                    <a:prstGeom prst="rect">
                      <a:avLst/>
                    </a:prstGeom>
                    <a:noFill/>
                    <a:ln>
                      <a:noFill/>
                    </a:ln>
                  </pic:spPr>
                </pic:pic>
              </a:graphicData>
            </a:graphic>
          </wp:inline>
        </w:drawing>
      </w:r>
    </w:p>
    <w:p w14:paraId="054097CD" w14:textId="62730AFE" w:rsidR="00331C2C" w:rsidRPr="00046F89" w:rsidRDefault="00331C2C" w:rsidP="00705D2A">
      <w:pPr>
        <w:pStyle w:val="aff6"/>
        <w:jc w:val="center"/>
        <w:rPr>
          <w:rFonts w:ascii="Times New Roman" w:hAnsi="Times New Roman"/>
          <w:color w:val="auto"/>
          <w:sz w:val="24"/>
          <w:szCs w:val="24"/>
          <w:lang w:val="uk-UA"/>
        </w:rPr>
      </w:pPr>
      <w:bookmarkStart w:id="164" w:name="_Ref500406841"/>
      <w:bookmarkStart w:id="165" w:name="_Toc507660688"/>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14</w:t>
      </w:r>
      <w:r w:rsidRPr="00046F89">
        <w:rPr>
          <w:rFonts w:ascii="Times New Roman" w:hAnsi="Times New Roman"/>
          <w:color w:val="auto"/>
          <w:sz w:val="24"/>
          <w:szCs w:val="24"/>
          <w:lang w:val="uk-UA"/>
        </w:rPr>
        <w:fldChar w:fldCharType="end"/>
      </w:r>
      <w:bookmarkEnd w:id="164"/>
      <w:r w:rsidRPr="00046F89">
        <w:rPr>
          <w:rFonts w:ascii="Times New Roman" w:hAnsi="Times New Roman"/>
          <w:color w:val="auto"/>
          <w:sz w:val="24"/>
          <w:szCs w:val="24"/>
          <w:lang w:val="uk-UA"/>
        </w:rPr>
        <w:t>. БП «Замовлення ТЗР через ОКК Громадянина»</w:t>
      </w:r>
      <w:bookmarkEnd w:id="165"/>
    </w:p>
    <w:p w14:paraId="1A0C484D" w14:textId="77777777" w:rsidR="00331C2C" w:rsidRPr="00046F89" w:rsidRDefault="00331C2C" w:rsidP="00705D2A">
      <w:pPr>
        <w:pStyle w:val="aff6"/>
        <w:jc w:val="both"/>
        <w:rPr>
          <w:rFonts w:ascii="Times New Roman" w:hAnsi="Times New Roman"/>
          <w:color w:val="auto"/>
          <w:sz w:val="24"/>
          <w:szCs w:val="24"/>
          <w:lang w:val="uk-UA"/>
        </w:rPr>
      </w:pPr>
    </w:p>
    <w:p w14:paraId="643E679F" w14:textId="77777777" w:rsidR="00331C2C" w:rsidRPr="00046F89" w:rsidRDefault="00331C2C" w:rsidP="00705D2A">
      <w:pPr>
        <w:pStyle w:val="aff6"/>
        <w:jc w:val="both"/>
        <w:rPr>
          <w:rFonts w:ascii="Times New Roman" w:hAnsi="Times New Roman"/>
          <w:color w:val="auto"/>
          <w:sz w:val="24"/>
          <w:szCs w:val="24"/>
          <w:lang w:val="uk-UA"/>
        </w:rPr>
      </w:pPr>
    </w:p>
    <w:p w14:paraId="491A1AB3" w14:textId="77777777" w:rsidR="00331C2C" w:rsidRPr="00046F89" w:rsidRDefault="00331C2C" w:rsidP="00705D2A">
      <w:pPr>
        <w:keepNext/>
        <w:widowControl w:val="0"/>
        <w:spacing w:line="288" w:lineRule="auto"/>
      </w:pPr>
    </w:p>
    <w:p w14:paraId="097F1A00" w14:textId="77777777" w:rsidR="00331C2C" w:rsidRPr="00046F89" w:rsidRDefault="00331C2C" w:rsidP="00705D2A">
      <w:pPr>
        <w:widowControl w:val="0"/>
        <w:spacing w:line="288" w:lineRule="auto"/>
        <w:rPr>
          <w:szCs w:val="26"/>
        </w:rPr>
        <w:sectPr w:rsidR="00331C2C" w:rsidRPr="00046F89" w:rsidSect="005C6422">
          <w:pgSz w:w="16840" w:h="11907" w:orient="landscape" w:code="9"/>
          <w:pgMar w:top="851" w:right="851" w:bottom="1418" w:left="851" w:header="709" w:footer="709" w:gutter="0"/>
          <w:cols w:space="708"/>
          <w:docGrid w:linePitch="360"/>
        </w:sectPr>
      </w:pPr>
    </w:p>
    <w:p w14:paraId="6C1524B9" w14:textId="6C39E434" w:rsidR="00331C2C" w:rsidRPr="00046F89" w:rsidRDefault="00331C2C" w:rsidP="00705D2A">
      <w:pPr>
        <w:pStyle w:val="21"/>
      </w:pPr>
      <w:bookmarkStart w:id="166" w:name="_Toc497387611"/>
      <w:bookmarkStart w:id="167" w:name="_Toc500837953"/>
      <w:bookmarkStart w:id="168" w:name="_Toc507660495"/>
      <w:bookmarkEnd w:id="161"/>
      <w:r w:rsidRPr="00046F89">
        <w:lastRenderedPageBreak/>
        <w:t>Перелік загальних функцій, які автоматизуються</w:t>
      </w:r>
      <w:bookmarkEnd w:id="166"/>
      <w:bookmarkEnd w:id="167"/>
      <w:bookmarkEnd w:id="168"/>
    </w:p>
    <w:p w14:paraId="022ECC4A" w14:textId="77777777" w:rsidR="00331C2C" w:rsidRPr="00046F89" w:rsidRDefault="00331C2C" w:rsidP="00705D2A">
      <w:pPr>
        <w:widowControl w:val="0"/>
        <w:spacing w:line="288" w:lineRule="auto"/>
        <w:ind w:firstLine="567"/>
        <w:rPr>
          <w:szCs w:val="26"/>
        </w:rPr>
      </w:pPr>
      <w:r w:rsidRPr="00046F89">
        <w:rPr>
          <w:szCs w:val="26"/>
        </w:rPr>
        <w:t>ПМ «СП» має підтримувати виконання наступних функцій:</w:t>
      </w:r>
    </w:p>
    <w:p w14:paraId="585FE8C1" w14:textId="77777777" w:rsidR="00331C2C" w:rsidRPr="00046F89" w:rsidRDefault="00331C2C" w:rsidP="00705D2A">
      <w:pPr>
        <w:pStyle w:val="aff4"/>
        <w:numPr>
          <w:ilvl w:val="0"/>
          <w:numId w:val="15"/>
        </w:numPr>
        <w:suppressAutoHyphens/>
        <w:spacing w:after="0" w:line="240" w:lineRule="auto"/>
        <w:ind w:left="924" w:hanging="357"/>
        <w:jc w:val="both"/>
        <w:rPr>
          <w:rFonts w:ascii="Times New Roman" w:hAnsi="Times New Roman"/>
          <w:color w:val="000000"/>
          <w:sz w:val="26"/>
          <w:szCs w:val="26"/>
          <w:lang w:val="uk-UA"/>
        </w:rPr>
      </w:pPr>
      <w:r w:rsidRPr="00046F89">
        <w:rPr>
          <w:rFonts w:ascii="Times New Roman" w:hAnsi="Times New Roman"/>
          <w:color w:val="000000"/>
          <w:sz w:val="26"/>
          <w:szCs w:val="26"/>
          <w:lang w:val="uk-UA"/>
        </w:rPr>
        <w:t>збирання, оброблення, зберігання і відображення інформації для забезпечення надання електронних послуг, у тому числі адміністративних;</w:t>
      </w:r>
    </w:p>
    <w:p w14:paraId="727124F4" w14:textId="77777777" w:rsidR="00331C2C" w:rsidRPr="00046F89" w:rsidRDefault="00331C2C" w:rsidP="00705D2A">
      <w:pPr>
        <w:pStyle w:val="aff4"/>
        <w:numPr>
          <w:ilvl w:val="0"/>
          <w:numId w:val="15"/>
        </w:numPr>
        <w:suppressAutoHyphens/>
        <w:spacing w:after="0" w:line="240" w:lineRule="auto"/>
        <w:ind w:left="924" w:hanging="357"/>
        <w:jc w:val="both"/>
        <w:rPr>
          <w:rFonts w:ascii="Times New Roman" w:hAnsi="Times New Roman"/>
          <w:color w:val="000000"/>
          <w:sz w:val="26"/>
          <w:szCs w:val="26"/>
          <w:lang w:val="uk-UA"/>
        </w:rPr>
      </w:pPr>
      <w:r w:rsidRPr="00046F89">
        <w:rPr>
          <w:rFonts w:ascii="Times New Roman" w:hAnsi="Times New Roman"/>
          <w:color w:val="000000"/>
          <w:sz w:val="26"/>
          <w:szCs w:val="26"/>
          <w:lang w:val="uk-UA"/>
        </w:rPr>
        <w:t>введення та оброблення даних;</w:t>
      </w:r>
    </w:p>
    <w:p w14:paraId="79A3AA9C" w14:textId="77777777" w:rsidR="00331C2C" w:rsidRPr="00046F89" w:rsidRDefault="00331C2C" w:rsidP="00705D2A">
      <w:pPr>
        <w:pStyle w:val="aff4"/>
        <w:numPr>
          <w:ilvl w:val="0"/>
          <w:numId w:val="15"/>
        </w:numPr>
        <w:suppressAutoHyphens/>
        <w:spacing w:after="0" w:line="240" w:lineRule="auto"/>
        <w:ind w:left="924" w:hanging="357"/>
        <w:jc w:val="both"/>
        <w:rPr>
          <w:rFonts w:ascii="Times New Roman" w:hAnsi="Times New Roman"/>
          <w:color w:val="000000"/>
          <w:sz w:val="26"/>
          <w:szCs w:val="26"/>
          <w:lang w:val="uk-UA"/>
        </w:rPr>
      </w:pPr>
      <w:r w:rsidRPr="00046F89">
        <w:rPr>
          <w:rFonts w:ascii="Times New Roman" w:hAnsi="Times New Roman"/>
          <w:color w:val="000000"/>
          <w:sz w:val="26"/>
          <w:szCs w:val="26"/>
          <w:lang w:val="uk-UA"/>
        </w:rPr>
        <w:t>зберігання та відображення інформації відповідно до прав користувача, що визначаються їх участю в бізнес процесі;</w:t>
      </w:r>
    </w:p>
    <w:p w14:paraId="16D51A2F" w14:textId="77777777" w:rsidR="00331C2C" w:rsidRPr="00046F89" w:rsidRDefault="00331C2C" w:rsidP="00705D2A">
      <w:pPr>
        <w:pStyle w:val="aff4"/>
        <w:numPr>
          <w:ilvl w:val="0"/>
          <w:numId w:val="15"/>
        </w:numPr>
        <w:suppressAutoHyphens/>
        <w:spacing w:after="0" w:line="240" w:lineRule="auto"/>
        <w:ind w:left="924" w:hanging="357"/>
        <w:jc w:val="both"/>
        <w:rPr>
          <w:rFonts w:ascii="Times New Roman" w:hAnsi="Times New Roman"/>
          <w:color w:val="000000"/>
          <w:sz w:val="26"/>
          <w:szCs w:val="26"/>
          <w:lang w:val="uk-UA"/>
        </w:rPr>
      </w:pPr>
      <w:r w:rsidRPr="00046F89">
        <w:rPr>
          <w:rFonts w:ascii="Times New Roman" w:hAnsi="Times New Roman"/>
          <w:color w:val="000000"/>
          <w:sz w:val="26"/>
          <w:szCs w:val="26"/>
          <w:lang w:val="uk-UA"/>
        </w:rPr>
        <w:t>формуванням вихідних документів, визначених бізнес-процесами (дивись опис бізнес-процесів вище).</w:t>
      </w:r>
    </w:p>
    <w:p w14:paraId="085A4C21" w14:textId="77777777" w:rsidR="00331C2C" w:rsidRPr="00046F89" w:rsidRDefault="00331C2C" w:rsidP="00705D2A">
      <w:pPr>
        <w:widowControl w:val="0"/>
        <w:ind w:firstLine="567"/>
        <w:rPr>
          <w:szCs w:val="26"/>
        </w:rPr>
      </w:pPr>
      <w:r w:rsidRPr="00046F89">
        <w:rPr>
          <w:szCs w:val="26"/>
        </w:rPr>
        <w:t>Для повноцінного та безперебійного функціонування компоненти системи мають підтримувати наступні функції:</w:t>
      </w:r>
    </w:p>
    <w:p w14:paraId="0B27334E" w14:textId="77777777" w:rsidR="00331C2C" w:rsidRPr="00046F89" w:rsidRDefault="00331C2C" w:rsidP="00020FFE">
      <w:pPr>
        <w:pStyle w:val="aff4"/>
        <w:numPr>
          <w:ilvl w:val="0"/>
          <w:numId w:val="54"/>
        </w:numPr>
        <w:suppressAutoHyphens/>
        <w:spacing w:after="0" w:line="240" w:lineRule="auto"/>
        <w:ind w:left="924" w:hanging="357"/>
        <w:jc w:val="both"/>
        <w:rPr>
          <w:rFonts w:ascii="Times New Roman" w:hAnsi="Times New Roman"/>
          <w:color w:val="000000"/>
          <w:sz w:val="26"/>
          <w:szCs w:val="26"/>
          <w:lang w:val="uk-UA"/>
        </w:rPr>
      </w:pPr>
      <w:r w:rsidRPr="00046F89">
        <w:rPr>
          <w:rFonts w:ascii="Times New Roman" w:hAnsi="Times New Roman"/>
          <w:color w:val="000000"/>
          <w:sz w:val="26"/>
          <w:szCs w:val="26"/>
          <w:lang w:val="uk-UA"/>
        </w:rPr>
        <w:t>відновлення інформації, що міститься у ПМ «СП»;</w:t>
      </w:r>
    </w:p>
    <w:p w14:paraId="79E7FC57" w14:textId="77777777" w:rsidR="00331C2C" w:rsidRPr="00046F89" w:rsidRDefault="00331C2C" w:rsidP="00020FFE">
      <w:pPr>
        <w:pStyle w:val="aff4"/>
        <w:numPr>
          <w:ilvl w:val="0"/>
          <w:numId w:val="54"/>
        </w:numPr>
        <w:suppressAutoHyphens/>
        <w:spacing w:after="0" w:line="240" w:lineRule="auto"/>
        <w:ind w:left="924" w:hanging="357"/>
        <w:jc w:val="both"/>
        <w:rPr>
          <w:rFonts w:ascii="Times New Roman" w:hAnsi="Times New Roman"/>
          <w:color w:val="000000"/>
          <w:sz w:val="26"/>
          <w:szCs w:val="26"/>
          <w:lang w:val="uk-UA"/>
        </w:rPr>
      </w:pPr>
      <w:r w:rsidRPr="00046F89">
        <w:rPr>
          <w:rFonts w:ascii="Times New Roman" w:hAnsi="Times New Roman"/>
          <w:color w:val="000000"/>
          <w:sz w:val="26"/>
          <w:szCs w:val="26"/>
          <w:lang w:val="uk-UA"/>
        </w:rPr>
        <w:t>операції експорту-імпорту інформації;</w:t>
      </w:r>
    </w:p>
    <w:p w14:paraId="53C8A0F9" w14:textId="77777777" w:rsidR="00331C2C" w:rsidRPr="00046F89" w:rsidRDefault="00331C2C" w:rsidP="00020FFE">
      <w:pPr>
        <w:pStyle w:val="aff4"/>
        <w:numPr>
          <w:ilvl w:val="0"/>
          <w:numId w:val="54"/>
        </w:numPr>
        <w:suppressAutoHyphens/>
        <w:spacing w:after="0" w:line="240" w:lineRule="auto"/>
        <w:ind w:left="924" w:hanging="357"/>
        <w:jc w:val="both"/>
        <w:rPr>
          <w:rFonts w:ascii="Times New Roman" w:hAnsi="Times New Roman"/>
          <w:color w:val="000000"/>
          <w:sz w:val="26"/>
          <w:szCs w:val="26"/>
          <w:lang w:val="uk-UA"/>
        </w:rPr>
      </w:pPr>
      <w:r w:rsidRPr="00046F89">
        <w:rPr>
          <w:rFonts w:ascii="Times New Roman" w:hAnsi="Times New Roman"/>
          <w:color w:val="000000"/>
          <w:sz w:val="26"/>
          <w:szCs w:val="26"/>
          <w:lang w:val="uk-UA"/>
        </w:rPr>
        <w:t>обмін текстовими та графічними даними між абонентами ПМ «СП» за стандартними протоколами обміну даних;</w:t>
      </w:r>
    </w:p>
    <w:p w14:paraId="52D4449A" w14:textId="77777777" w:rsidR="00331C2C" w:rsidRPr="00046F89" w:rsidRDefault="00331C2C" w:rsidP="00020FFE">
      <w:pPr>
        <w:pStyle w:val="aff4"/>
        <w:numPr>
          <w:ilvl w:val="0"/>
          <w:numId w:val="54"/>
        </w:numPr>
        <w:suppressAutoHyphens/>
        <w:spacing w:after="0" w:line="240" w:lineRule="auto"/>
        <w:ind w:left="924" w:hanging="357"/>
        <w:jc w:val="both"/>
        <w:rPr>
          <w:rFonts w:ascii="Times New Roman" w:hAnsi="Times New Roman"/>
          <w:color w:val="000000"/>
          <w:sz w:val="26"/>
          <w:szCs w:val="26"/>
          <w:lang w:val="uk-UA"/>
        </w:rPr>
      </w:pPr>
      <w:r w:rsidRPr="00046F89">
        <w:rPr>
          <w:rFonts w:ascii="Times New Roman" w:hAnsi="Times New Roman"/>
          <w:color w:val="000000"/>
          <w:sz w:val="26"/>
          <w:szCs w:val="26"/>
          <w:lang w:val="uk-UA"/>
        </w:rPr>
        <w:t>веденням класифікаторів, словників;</w:t>
      </w:r>
    </w:p>
    <w:p w14:paraId="3458A11C" w14:textId="77777777" w:rsidR="00331C2C" w:rsidRPr="00046F89" w:rsidRDefault="00331C2C" w:rsidP="00020FFE">
      <w:pPr>
        <w:pStyle w:val="aff4"/>
        <w:numPr>
          <w:ilvl w:val="0"/>
          <w:numId w:val="54"/>
        </w:numPr>
        <w:suppressAutoHyphens/>
        <w:spacing w:after="0" w:line="240" w:lineRule="auto"/>
        <w:ind w:left="924" w:hanging="357"/>
        <w:jc w:val="both"/>
        <w:rPr>
          <w:rFonts w:ascii="Times New Roman" w:hAnsi="Times New Roman"/>
          <w:color w:val="000000"/>
          <w:sz w:val="26"/>
          <w:szCs w:val="26"/>
          <w:lang w:val="uk-UA"/>
        </w:rPr>
      </w:pPr>
      <w:r w:rsidRPr="00046F89">
        <w:rPr>
          <w:rFonts w:ascii="Times New Roman" w:hAnsi="Times New Roman"/>
          <w:color w:val="000000"/>
          <w:sz w:val="26"/>
          <w:szCs w:val="26"/>
          <w:lang w:val="uk-UA"/>
        </w:rPr>
        <w:t>функції адміністрування;</w:t>
      </w:r>
    </w:p>
    <w:p w14:paraId="47298EDB" w14:textId="77777777" w:rsidR="00331C2C" w:rsidRPr="00046F89" w:rsidRDefault="00331C2C" w:rsidP="00020FFE">
      <w:pPr>
        <w:pStyle w:val="aff4"/>
        <w:numPr>
          <w:ilvl w:val="0"/>
          <w:numId w:val="54"/>
        </w:numPr>
        <w:suppressAutoHyphens/>
        <w:spacing w:after="0" w:line="240" w:lineRule="auto"/>
        <w:ind w:left="924" w:hanging="357"/>
        <w:jc w:val="both"/>
        <w:rPr>
          <w:rFonts w:ascii="Times New Roman" w:hAnsi="Times New Roman"/>
          <w:color w:val="000000"/>
          <w:sz w:val="26"/>
          <w:szCs w:val="26"/>
          <w:lang w:val="uk-UA"/>
        </w:rPr>
      </w:pPr>
      <w:r w:rsidRPr="00046F89">
        <w:rPr>
          <w:rFonts w:ascii="Times New Roman" w:hAnsi="Times New Roman"/>
          <w:color w:val="000000"/>
          <w:sz w:val="26"/>
          <w:szCs w:val="26"/>
          <w:lang w:val="uk-UA"/>
        </w:rPr>
        <w:t>захистом даних від несанкціонованого доступу.</w:t>
      </w:r>
    </w:p>
    <w:p w14:paraId="205A3FAD" w14:textId="77777777" w:rsidR="00331C2C" w:rsidRPr="00046F89" w:rsidRDefault="00331C2C" w:rsidP="00705D2A">
      <w:pPr>
        <w:widowControl w:val="0"/>
        <w:ind w:firstLine="567"/>
        <w:rPr>
          <w:szCs w:val="26"/>
        </w:rPr>
      </w:pPr>
      <w:r w:rsidRPr="00046F89">
        <w:rPr>
          <w:szCs w:val="26"/>
        </w:rPr>
        <w:t xml:space="preserve">Чиновники та співробітники підрозділів, що приймають участь в наданні Е-Послуг, використовують для обробки запитів устрої, що зареєстровані в локальних мережах відповідного підрозділу КМДА чи Центра реабілітації дітей, та взаємодіють з платформою через захищені канали.      </w:t>
      </w:r>
    </w:p>
    <w:p w14:paraId="41499AB4" w14:textId="11696F0B" w:rsidR="00331C2C" w:rsidRPr="00046F89" w:rsidRDefault="00794B4A" w:rsidP="00705D2A">
      <w:pPr>
        <w:pStyle w:val="21"/>
        <w:ind w:left="720" w:firstLine="0"/>
        <w:rPr>
          <w:sz w:val="26"/>
          <w:szCs w:val="26"/>
        </w:rPr>
      </w:pPr>
      <w:bookmarkStart w:id="169" w:name="_Toc497387612"/>
      <w:bookmarkStart w:id="170" w:name="_Ref499816661"/>
      <w:bookmarkStart w:id="171" w:name="_Toc500837954"/>
      <w:bookmarkStart w:id="172" w:name="_Toc507660496"/>
      <w:r w:rsidRPr="00046F89">
        <w:t>Учасники Бізнес-Процесу</w:t>
      </w:r>
      <w:bookmarkEnd w:id="169"/>
      <w:bookmarkEnd w:id="170"/>
      <w:bookmarkEnd w:id="171"/>
      <w:bookmarkEnd w:id="172"/>
    </w:p>
    <w:p w14:paraId="3FC0B07A" w14:textId="77777777" w:rsidR="00331C2C" w:rsidRPr="00046F89" w:rsidRDefault="00331C2C" w:rsidP="00705D2A">
      <w:pPr>
        <w:widowControl w:val="0"/>
        <w:ind w:firstLine="567"/>
        <w:rPr>
          <w:szCs w:val="26"/>
        </w:rPr>
      </w:pPr>
      <w:r w:rsidRPr="00046F89">
        <w:rPr>
          <w:szCs w:val="26"/>
        </w:rPr>
        <w:t xml:space="preserve">Кожен учасник бізнес-процесу є користувачем ПМ «СП». Учасники бізнес-процесу розрізняються правами доступу до інформаційних ресурсів ПМ «СП». </w:t>
      </w:r>
    </w:p>
    <w:p w14:paraId="5E3EFDED" w14:textId="77777777" w:rsidR="00331C2C" w:rsidRPr="00046F89" w:rsidRDefault="00331C2C" w:rsidP="00705D2A">
      <w:pPr>
        <w:spacing w:line="288" w:lineRule="auto"/>
        <w:ind w:firstLine="567"/>
        <w:rPr>
          <w:szCs w:val="26"/>
        </w:rPr>
      </w:pPr>
      <w:r w:rsidRPr="00046F89">
        <w:rPr>
          <w:szCs w:val="26"/>
        </w:rPr>
        <w:t>По відношенню до ПМ «СП» учасник бізнес-процесу може виступати як:</w:t>
      </w:r>
    </w:p>
    <w:p w14:paraId="31A0637C" w14:textId="77777777" w:rsidR="00331C2C" w:rsidRPr="00046F89" w:rsidRDefault="00331C2C" w:rsidP="00020FFE">
      <w:pPr>
        <w:pStyle w:val="aff4"/>
        <w:numPr>
          <w:ilvl w:val="0"/>
          <w:numId w:val="55"/>
        </w:numPr>
        <w:suppressAutoHyphens/>
        <w:spacing w:after="0" w:line="240" w:lineRule="auto"/>
        <w:ind w:left="924" w:hanging="357"/>
        <w:jc w:val="both"/>
        <w:rPr>
          <w:rFonts w:ascii="Times New Roman" w:hAnsi="Times New Roman"/>
          <w:color w:val="000000"/>
          <w:sz w:val="26"/>
          <w:szCs w:val="26"/>
          <w:lang w:val="uk-UA"/>
        </w:rPr>
      </w:pPr>
      <w:r w:rsidRPr="00046F89">
        <w:rPr>
          <w:rFonts w:ascii="Times New Roman" w:hAnsi="Times New Roman"/>
          <w:color w:val="000000"/>
          <w:sz w:val="26"/>
          <w:szCs w:val="26"/>
          <w:lang w:val="uk-UA"/>
        </w:rPr>
        <w:t>Громадянин;</w:t>
      </w:r>
    </w:p>
    <w:p w14:paraId="71156595" w14:textId="77777777" w:rsidR="00331C2C" w:rsidRPr="00046F89" w:rsidRDefault="00331C2C" w:rsidP="00020FFE">
      <w:pPr>
        <w:pStyle w:val="aff4"/>
        <w:numPr>
          <w:ilvl w:val="0"/>
          <w:numId w:val="55"/>
        </w:numPr>
        <w:suppressAutoHyphens/>
        <w:spacing w:after="0" w:line="240" w:lineRule="auto"/>
        <w:ind w:left="924" w:hanging="357"/>
        <w:jc w:val="both"/>
        <w:rPr>
          <w:rFonts w:ascii="Times New Roman" w:hAnsi="Times New Roman"/>
          <w:color w:val="000000"/>
          <w:sz w:val="26"/>
          <w:szCs w:val="26"/>
          <w:lang w:val="uk-UA"/>
        </w:rPr>
      </w:pPr>
      <w:r w:rsidRPr="00046F89">
        <w:rPr>
          <w:rFonts w:ascii="Times New Roman" w:hAnsi="Times New Roman"/>
          <w:color w:val="000000"/>
          <w:sz w:val="26"/>
          <w:szCs w:val="26"/>
          <w:lang w:val="uk-UA"/>
        </w:rPr>
        <w:t>Чиновник (або Посадовець) якому наділена одна з ролей:</w:t>
      </w:r>
    </w:p>
    <w:p w14:paraId="5CE707A7" w14:textId="77777777" w:rsidR="00331C2C" w:rsidRPr="00046F89" w:rsidRDefault="00331C2C" w:rsidP="00705D2A">
      <w:pPr>
        <w:pStyle w:val="aff4"/>
        <w:numPr>
          <w:ilvl w:val="1"/>
          <w:numId w:val="22"/>
        </w:numPr>
        <w:spacing w:before="120" w:after="0" w:line="288" w:lineRule="auto"/>
        <w:rPr>
          <w:rFonts w:ascii="Times New Roman" w:hAnsi="Times New Roman"/>
          <w:sz w:val="26"/>
          <w:szCs w:val="26"/>
          <w:lang w:val="uk-UA"/>
        </w:rPr>
      </w:pPr>
      <w:r w:rsidRPr="00046F89">
        <w:rPr>
          <w:rFonts w:ascii="Times New Roman" w:hAnsi="Times New Roman"/>
          <w:sz w:val="26"/>
          <w:szCs w:val="26"/>
          <w:lang w:val="uk-UA"/>
        </w:rPr>
        <w:t>Реєстратор.</w:t>
      </w:r>
    </w:p>
    <w:p w14:paraId="261D7BB2" w14:textId="77777777" w:rsidR="00331C2C" w:rsidRPr="00046F89" w:rsidRDefault="00331C2C" w:rsidP="00705D2A">
      <w:pPr>
        <w:pStyle w:val="aff4"/>
        <w:numPr>
          <w:ilvl w:val="1"/>
          <w:numId w:val="22"/>
        </w:numPr>
        <w:spacing w:before="120" w:after="0" w:line="288" w:lineRule="auto"/>
        <w:rPr>
          <w:rFonts w:ascii="Times New Roman" w:hAnsi="Times New Roman"/>
          <w:sz w:val="26"/>
          <w:szCs w:val="26"/>
          <w:lang w:val="uk-UA"/>
        </w:rPr>
      </w:pPr>
      <w:r w:rsidRPr="00046F89">
        <w:rPr>
          <w:rFonts w:ascii="Times New Roman" w:hAnsi="Times New Roman"/>
          <w:sz w:val="26"/>
          <w:szCs w:val="26"/>
          <w:lang w:val="uk-UA"/>
        </w:rPr>
        <w:t>Фахівець.</w:t>
      </w:r>
    </w:p>
    <w:p w14:paraId="541F0FF7" w14:textId="77777777" w:rsidR="00331C2C" w:rsidRPr="00046F89" w:rsidRDefault="00331C2C" w:rsidP="00705D2A">
      <w:pPr>
        <w:pStyle w:val="aff4"/>
        <w:numPr>
          <w:ilvl w:val="1"/>
          <w:numId w:val="22"/>
        </w:numPr>
        <w:spacing w:before="120" w:after="0" w:line="288" w:lineRule="auto"/>
        <w:rPr>
          <w:rFonts w:ascii="Times New Roman" w:hAnsi="Times New Roman"/>
          <w:sz w:val="26"/>
          <w:szCs w:val="26"/>
          <w:lang w:val="uk-UA"/>
        </w:rPr>
      </w:pPr>
      <w:r w:rsidRPr="00046F89">
        <w:rPr>
          <w:rFonts w:ascii="Times New Roman" w:hAnsi="Times New Roman"/>
          <w:sz w:val="26"/>
          <w:szCs w:val="26"/>
          <w:lang w:val="uk-UA"/>
        </w:rPr>
        <w:t xml:space="preserve">Керівник.   </w:t>
      </w:r>
    </w:p>
    <w:p w14:paraId="46B44854" w14:textId="77777777" w:rsidR="00331C2C" w:rsidRPr="00046F89" w:rsidRDefault="00331C2C" w:rsidP="00020FFE">
      <w:pPr>
        <w:pStyle w:val="aff4"/>
        <w:numPr>
          <w:ilvl w:val="0"/>
          <w:numId w:val="55"/>
        </w:numPr>
        <w:suppressAutoHyphens/>
        <w:spacing w:after="0" w:line="240" w:lineRule="auto"/>
        <w:ind w:left="924" w:hanging="357"/>
        <w:jc w:val="both"/>
        <w:rPr>
          <w:rFonts w:ascii="Times New Roman" w:hAnsi="Times New Roman"/>
          <w:color w:val="000000"/>
          <w:sz w:val="26"/>
          <w:szCs w:val="26"/>
          <w:lang w:val="uk-UA"/>
        </w:rPr>
      </w:pPr>
      <w:r w:rsidRPr="00046F89">
        <w:rPr>
          <w:rFonts w:ascii="Times New Roman" w:hAnsi="Times New Roman"/>
          <w:color w:val="000000"/>
          <w:sz w:val="26"/>
          <w:szCs w:val="26"/>
          <w:lang w:val="uk-UA"/>
        </w:rPr>
        <w:t>Адміністратор.</w:t>
      </w:r>
    </w:p>
    <w:p w14:paraId="0D4790F1" w14:textId="77777777" w:rsidR="00331C2C" w:rsidRPr="00046F89" w:rsidRDefault="00331C2C" w:rsidP="00020FFE">
      <w:pPr>
        <w:pStyle w:val="aff4"/>
        <w:numPr>
          <w:ilvl w:val="0"/>
          <w:numId w:val="55"/>
        </w:numPr>
        <w:suppressAutoHyphens/>
        <w:spacing w:after="0" w:line="240" w:lineRule="auto"/>
        <w:ind w:left="924" w:hanging="357"/>
        <w:jc w:val="both"/>
        <w:rPr>
          <w:rFonts w:ascii="Times New Roman" w:hAnsi="Times New Roman"/>
          <w:color w:val="000000"/>
          <w:sz w:val="26"/>
          <w:szCs w:val="26"/>
          <w:lang w:val="uk-UA"/>
        </w:rPr>
      </w:pPr>
      <w:r w:rsidRPr="00046F89">
        <w:rPr>
          <w:rFonts w:ascii="Times New Roman" w:hAnsi="Times New Roman"/>
          <w:color w:val="000000"/>
          <w:sz w:val="26"/>
          <w:szCs w:val="26"/>
          <w:lang w:val="uk-UA"/>
        </w:rPr>
        <w:t>Адміністратор БД.</w:t>
      </w:r>
    </w:p>
    <w:p w14:paraId="0D901989" w14:textId="047B5E66" w:rsidR="00331C2C" w:rsidRPr="00046F89" w:rsidRDefault="00331C2C" w:rsidP="00705D2A">
      <w:pPr>
        <w:widowControl w:val="0"/>
        <w:ind w:firstLine="567"/>
        <w:rPr>
          <w:szCs w:val="26"/>
        </w:rPr>
      </w:pPr>
      <w:r w:rsidRPr="00046F89">
        <w:rPr>
          <w:szCs w:val="26"/>
        </w:rPr>
        <w:t xml:space="preserve">Рольова модель ПМ «СП» описана у п. </w:t>
      </w:r>
      <w:r w:rsidRPr="00046F89">
        <w:rPr>
          <w:szCs w:val="26"/>
        </w:rPr>
        <w:fldChar w:fldCharType="begin"/>
      </w:r>
      <w:r w:rsidRPr="00046F89">
        <w:rPr>
          <w:szCs w:val="26"/>
        </w:rPr>
        <w:instrText xml:space="preserve"> REF _Ref499553356 \r \h </w:instrText>
      </w:r>
      <w:r w:rsidR="00046F89">
        <w:rPr>
          <w:szCs w:val="26"/>
        </w:rPr>
        <w:instrText xml:space="preserve"> \* MERGEFORMAT </w:instrText>
      </w:r>
      <w:r w:rsidRPr="00046F89">
        <w:rPr>
          <w:szCs w:val="26"/>
        </w:rPr>
      </w:r>
      <w:r w:rsidRPr="00046F89">
        <w:rPr>
          <w:szCs w:val="26"/>
        </w:rPr>
        <w:fldChar w:fldCharType="separate"/>
      </w:r>
      <w:r w:rsidR="00197151">
        <w:rPr>
          <w:szCs w:val="26"/>
        </w:rPr>
        <w:t>4.6</w:t>
      </w:r>
      <w:r w:rsidRPr="00046F89">
        <w:rPr>
          <w:szCs w:val="26"/>
        </w:rPr>
        <w:fldChar w:fldCharType="end"/>
      </w:r>
      <w:r w:rsidRPr="00046F89">
        <w:rPr>
          <w:szCs w:val="26"/>
        </w:rPr>
        <w:t>.</w:t>
      </w:r>
    </w:p>
    <w:p w14:paraId="6C306825" w14:textId="77777777" w:rsidR="00331C2C" w:rsidRPr="00046F89" w:rsidRDefault="00331C2C" w:rsidP="00705D2A">
      <w:pPr>
        <w:widowControl w:val="0"/>
        <w:ind w:firstLine="567"/>
        <w:rPr>
          <w:szCs w:val="26"/>
        </w:rPr>
      </w:pPr>
      <w:r w:rsidRPr="00046F89">
        <w:rPr>
          <w:b/>
          <w:szCs w:val="26"/>
        </w:rPr>
        <w:t>Громадянин</w:t>
      </w:r>
      <w:r w:rsidRPr="00046F89">
        <w:rPr>
          <w:szCs w:val="26"/>
        </w:rPr>
        <w:t xml:space="preserve"> – член громади міста Києва, що використовує своє право на отримання Е-послуг через ОКК (як Користувач ОКК), або Портал послуг. </w:t>
      </w:r>
    </w:p>
    <w:p w14:paraId="1818494E" w14:textId="77777777" w:rsidR="00331C2C" w:rsidRPr="00046F89" w:rsidRDefault="00331C2C" w:rsidP="00705D2A">
      <w:pPr>
        <w:widowControl w:val="0"/>
        <w:ind w:firstLine="567"/>
        <w:rPr>
          <w:szCs w:val="26"/>
        </w:rPr>
      </w:pPr>
      <w:r w:rsidRPr="00046F89">
        <w:rPr>
          <w:b/>
          <w:szCs w:val="26"/>
        </w:rPr>
        <w:t>Чиновник (або Посадовець)</w:t>
      </w:r>
      <w:r w:rsidRPr="00046F89">
        <w:rPr>
          <w:szCs w:val="26"/>
        </w:rPr>
        <w:t xml:space="preserve"> – співробітник Департаменту соціальної політики / Управлінь соціальної політики районів / Центру реабілітації дітей, який використовує ПМ «СП» для виконання своїх посадових обов’язків. Відповідно до обов’язків Чиновник може виступати як Реєстратор звернень Громадян, Фахівець та Керівник.  </w:t>
      </w:r>
    </w:p>
    <w:p w14:paraId="76C10488" w14:textId="77777777" w:rsidR="00331C2C" w:rsidRPr="00046F89" w:rsidRDefault="00331C2C" w:rsidP="00705D2A">
      <w:pPr>
        <w:widowControl w:val="0"/>
        <w:ind w:firstLine="567"/>
        <w:rPr>
          <w:szCs w:val="26"/>
        </w:rPr>
      </w:pPr>
      <w:r w:rsidRPr="00046F89">
        <w:rPr>
          <w:szCs w:val="26"/>
        </w:rPr>
        <w:t xml:space="preserve">Використання ПМ «СП» в бізнес-процесі вимагає адміністрування компонент. З цією метою додаємо учасників: Адміністратор, Адміністратор БД.  </w:t>
      </w:r>
    </w:p>
    <w:p w14:paraId="65D7D562" w14:textId="77777777" w:rsidR="00331C2C" w:rsidRPr="00046F89" w:rsidRDefault="00331C2C" w:rsidP="00705D2A">
      <w:pPr>
        <w:widowControl w:val="0"/>
        <w:ind w:firstLine="567"/>
        <w:rPr>
          <w:szCs w:val="26"/>
        </w:rPr>
      </w:pPr>
      <w:r w:rsidRPr="00046F89">
        <w:rPr>
          <w:szCs w:val="26"/>
        </w:rPr>
        <w:lastRenderedPageBreak/>
        <w:t xml:space="preserve"> </w:t>
      </w:r>
      <w:r w:rsidRPr="00046F89">
        <w:rPr>
          <w:b/>
          <w:szCs w:val="26"/>
        </w:rPr>
        <w:t>Адміністратор</w:t>
      </w:r>
      <w:r w:rsidRPr="00046F89">
        <w:rPr>
          <w:szCs w:val="26"/>
        </w:rPr>
        <w:t xml:space="preserve"> – учасник бізнес-процесу, який виконує наступні функції адміністрування компонент ПМ «СП»:</w:t>
      </w:r>
    </w:p>
    <w:p w14:paraId="2421F3BC" w14:textId="77777777" w:rsidR="00331C2C" w:rsidRPr="00046F89" w:rsidRDefault="00331C2C" w:rsidP="00705D2A">
      <w:pPr>
        <w:numPr>
          <w:ilvl w:val="0"/>
          <w:numId w:val="11"/>
        </w:numPr>
        <w:spacing w:before="0" w:line="288" w:lineRule="auto"/>
        <w:ind w:left="936" w:hanging="284"/>
        <w:rPr>
          <w:szCs w:val="26"/>
        </w:rPr>
      </w:pPr>
      <w:r w:rsidRPr="00046F89">
        <w:rPr>
          <w:szCs w:val="26"/>
        </w:rPr>
        <w:t>ведення обліку користувачів та груп користувачів, налаштування механізмів авторизації, налаштування прав доступу;</w:t>
      </w:r>
    </w:p>
    <w:p w14:paraId="459032B0" w14:textId="77777777" w:rsidR="00331C2C" w:rsidRPr="00046F89" w:rsidRDefault="00331C2C" w:rsidP="00705D2A">
      <w:pPr>
        <w:numPr>
          <w:ilvl w:val="0"/>
          <w:numId w:val="11"/>
        </w:numPr>
        <w:spacing w:before="0" w:line="288" w:lineRule="auto"/>
        <w:ind w:left="936" w:hanging="284"/>
        <w:rPr>
          <w:szCs w:val="26"/>
        </w:rPr>
      </w:pPr>
      <w:r w:rsidRPr="00046F89">
        <w:rPr>
          <w:szCs w:val="26"/>
        </w:rPr>
        <w:t>ведення аудиту дій користувача;</w:t>
      </w:r>
    </w:p>
    <w:p w14:paraId="47F5570A" w14:textId="77777777" w:rsidR="00331C2C" w:rsidRPr="00046F89" w:rsidRDefault="00331C2C" w:rsidP="00705D2A">
      <w:pPr>
        <w:numPr>
          <w:ilvl w:val="0"/>
          <w:numId w:val="11"/>
        </w:numPr>
        <w:spacing w:before="0" w:line="288" w:lineRule="auto"/>
        <w:ind w:left="936" w:hanging="284"/>
        <w:rPr>
          <w:szCs w:val="26"/>
        </w:rPr>
      </w:pPr>
      <w:r w:rsidRPr="00046F89">
        <w:rPr>
          <w:szCs w:val="26"/>
        </w:rPr>
        <w:t>ведення класифікаторів та довідників;</w:t>
      </w:r>
    </w:p>
    <w:p w14:paraId="2A18F0F4" w14:textId="77777777" w:rsidR="00331C2C" w:rsidRPr="00046F89" w:rsidRDefault="00331C2C" w:rsidP="00705D2A">
      <w:pPr>
        <w:numPr>
          <w:ilvl w:val="0"/>
          <w:numId w:val="11"/>
        </w:numPr>
        <w:spacing w:before="0" w:line="288" w:lineRule="auto"/>
        <w:ind w:left="936" w:hanging="284"/>
        <w:rPr>
          <w:szCs w:val="26"/>
        </w:rPr>
      </w:pPr>
      <w:r w:rsidRPr="00046F89">
        <w:rPr>
          <w:szCs w:val="26"/>
        </w:rPr>
        <w:t>імпорт інформації з інших інформаційних систем.</w:t>
      </w:r>
    </w:p>
    <w:p w14:paraId="19E07DB6" w14:textId="77777777" w:rsidR="00331C2C" w:rsidRPr="00046F89" w:rsidRDefault="00331C2C" w:rsidP="00705D2A">
      <w:pPr>
        <w:widowControl w:val="0"/>
        <w:ind w:firstLine="567"/>
        <w:rPr>
          <w:szCs w:val="26"/>
        </w:rPr>
      </w:pPr>
      <w:r w:rsidRPr="00046F89">
        <w:rPr>
          <w:b/>
          <w:szCs w:val="26"/>
        </w:rPr>
        <w:t>Адміністратор БД</w:t>
      </w:r>
      <w:r w:rsidRPr="00046F89">
        <w:rPr>
          <w:szCs w:val="26"/>
        </w:rPr>
        <w:t xml:space="preserve"> – є технічним спеціалістом, який супроводить роботу сховища даних ПМ «СП» та виконує наступні функції:</w:t>
      </w:r>
    </w:p>
    <w:p w14:paraId="54436404" w14:textId="77777777" w:rsidR="00331C2C" w:rsidRPr="00046F89" w:rsidRDefault="00331C2C" w:rsidP="00705D2A">
      <w:pPr>
        <w:numPr>
          <w:ilvl w:val="0"/>
          <w:numId w:val="11"/>
        </w:numPr>
        <w:spacing w:before="0" w:line="288" w:lineRule="auto"/>
        <w:ind w:left="936" w:hanging="284"/>
        <w:rPr>
          <w:szCs w:val="26"/>
        </w:rPr>
      </w:pPr>
      <w:r w:rsidRPr="00046F89">
        <w:rPr>
          <w:szCs w:val="26"/>
        </w:rPr>
        <w:t xml:space="preserve">встановлення ЗПЗ, необхідних для функціонування сховища даних ПМ «СП» та управління ним;  </w:t>
      </w:r>
    </w:p>
    <w:p w14:paraId="3860D06F" w14:textId="77777777" w:rsidR="00331C2C" w:rsidRPr="00046F89" w:rsidRDefault="00331C2C" w:rsidP="00705D2A">
      <w:pPr>
        <w:numPr>
          <w:ilvl w:val="0"/>
          <w:numId w:val="11"/>
        </w:numPr>
        <w:spacing w:before="0" w:line="288" w:lineRule="auto"/>
        <w:ind w:left="936" w:hanging="284"/>
        <w:rPr>
          <w:szCs w:val="26"/>
        </w:rPr>
      </w:pPr>
      <w:r w:rsidRPr="00046F89">
        <w:rPr>
          <w:szCs w:val="26"/>
        </w:rPr>
        <w:t xml:space="preserve">розгортання та налаштування роботи сховища даних ПМ «СП»; </w:t>
      </w:r>
    </w:p>
    <w:p w14:paraId="75290A23" w14:textId="77777777" w:rsidR="00331C2C" w:rsidRPr="00046F89" w:rsidRDefault="00331C2C" w:rsidP="00705D2A">
      <w:pPr>
        <w:numPr>
          <w:ilvl w:val="0"/>
          <w:numId w:val="11"/>
        </w:numPr>
        <w:spacing w:before="0" w:line="288" w:lineRule="auto"/>
        <w:ind w:left="936" w:hanging="284"/>
        <w:rPr>
          <w:szCs w:val="26"/>
        </w:rPr>
      </w:pPr>
      <w:r w:rsidRPr="00046F89">
        <w:rPr>
          <w:szCs w:val="26"/>
        </w:rPr>
        <w:t xml:space="preserve">відновлення працездатності сховища даних ПМ «СП»; </w:t>
      </w:r>
    </w:p>
    <w:p w14:paraId="4276DC6C" w14:textId="77777777" w:rsidR="00331C2C" w:rsidRPr="00046F89" w:rsidRDefault="00331C2C" w:rsidP="00705D2A">
      <w:pPr>
        <w:numPr>
          <w:ilvl w:val="0"/>
          <w:numId w:val="11"/>
        </w:numPr>
        <w:spacing w:before="0" w:line="288" w:lineRule="auto"/>
        <w:ind w:left="936" w:hanging="284"/>
        <w:rPr>
          <w:szCs w:val="26"/>
        </w:rPr>
      </w:pPr>
      <w:r w:rsidRPr="00046F89">
        <w:rPr>
          <w:szCs w:val="26"/>
        </w:rPr>
        <w:t>на регулярній основі, створення копій даних, що внесені та використовуються ПМ «СП»;</w:t>
      </w:r>
    </w:p>
    <w:p w14:paraId="64F2F0E0" w14:textId="77777777" w:rsidR="00331C2C" w:rsidRPr="00046F89" w:rsidRDefault="00331C2C" w:rsidP="00705D2A">
      <w:pPr>
        <w:numPr>
          <w:ilvl w:val="0"/>
          <w:numId w:val="11"/>
        </w:numPr>
        <w:spacing w:before="0" w:line="288" w:lineRule="auto"/>
        <w:ind w:left="936" w:hanging="284"/>
        <w:rPr>
          <w:szCs w:val="26"/>
        </w:rPr>
      </w:pPr>
      <w:r w:rsidRPr="00046F89">
        <w:rPr>
          <w:szCs w:val="26"/>
        </w:rPr>
        <w:t>виконує інші функції, які необхідні в межах супроводу роботи сховища даних ПМ «СП».</w:t>
      </w:r>
    </w:p>
    <w:p w14:paraId="570FB2D1" w14:textId="77777777" w:rsidR="00331C2C" w:rsidRPr="00046F89" w:rsidRDefault="00331C2C" w:rsidP="00705D2A">
      <w:pPr>
        <w:widowControl w:val="0"/>
        <w:ind w:firstLine="567"/>
        <w:rPr>
          <w:szCs w:val="26"/>
        </w:rPr>
      </w:pPr>
      <w:r w:rsidRPr="00046F89">
        <w:rPr>
          <w:szCs w:val="26"/>
        </w:rPr>
        <w:t xml:space="preserve">Деталізація можливостей Адміністратора повинна бути наведена у відповідному розділі інструкції по експлуатації ПМ «СП». Описання виконання функцій Адміністратор БД не є предметом цього ТЗ.     </w:t>
      </w:r>
    </w:p>
    <w:p w14:paraId="104BD5EB" w14:textId="1D631BB7" w:rsidR="00331C2C" w:rsidRPr="00046F89" w:rsidRDefault="00331C2C" w:rsidP="00705D2A">
      <w:pPr>
        <w:pStyle w:val="21"/>
      </w:pPr>
      <w:bookmarkStart w:id="173" w:name="_Toc500837955"/>
      <w:bookmarkStart w:id="174" w:name="_Toc507660497"/>
      <w:r w:rsidRPr="00046F89">
        <w:t>Умови експлуатації об’єкта автоматизації і характеристиках навколишнього середовища</w:t>
      </w:r>
      <w:bookmarkEnd w:id="173"/>
      <w:bookmarkEnd w:id="174"/>
    </w:p>
    <w:p w14:paraId="485A519E" w14:textId="77777777" w:rsidR="00331C2C" w:rsidRPr="00046F89" w:rsidRDefault="00331C2C" w:rsidP="00705D2A">
      <w:pPr>
        <w:widowControl w:val="0"/>
        <w:ind w:firstLine="567"/>
        <w:rPr>
          <w:szCs w:val="26"/>
        </w:rPr>
      </w:pPr>
      <w:bookmarkStart w:id="175" w:name="_Toc497311007"/>
      <w:bookmarkStart w:id="176" w:name="_Toc497140335"/>
      <w:bookmarkStart w:id="177" w:name="_Toc467745418"/>
      <w:r w:rsidRPr="00046F89">
        <w:rPr>
          <w:szCs w:val="26"/>
        </w:rPr>
        <w:t>Приміщення, в яких планується розташування обладнання,  повинні відповідати вимогам діючих норм та правил. Приміщення повинно(ні) мати обмежений доступ сторонніх осіб, природне освітлення та бути забезпеченими:</w:t>
      </w:r>
    </w:p>
    <w:p w14:paraId="4BF9EB8C" w14:textId="77777777" w:rsidR="00331C2C" w:rsidRPr="00046F89" w:rsidRDefault="00331C2C" w:rsidP="00705D2A">
      <w:pPr>
        <w:numPr>
          <w:ilvl w:val="0"/>
          <w:numId w:val="11"/>
        </w:numPr>
        <w:spacing w:before="0" w:line="288" w:lineRule="auto"/>
        <w:ind w:left="936" w:hanging="284"/>
        <w:rPr>
          <w:szCs w:val="26"/>
        </w:rPr>
      </w:pPr>
      <w:r w:rsidRPr="00046F89">
        <w:rPr>
          <w:szCs w:val="26"/>
        </w:rPr>
        <w:t>штучним та аварійним освітленням;</w:t>
      </w:r>
    </w:p>
    <w:p w14:paraId="4DCE28D5" w14:textId="77777777" w:rsidR="00331C2C" w:rsidRPr="00046F89" w:rsidRDefault="00331C2C" w:rsidP="00705D2A">
      <w:pPr>
        <w:numPr>
          <w:ilvl w:val="0"/>
          <w:numId w:val="11"/>
        </w:numPr>
        <w:spacing w:before="0" w:line="288" w:lineRule="auto"/>
        <w:ind w:left="936" w:hanging="284"/>
        <w:rPr>
          <w:szCs w:val="26"/>
        </w:rPr>
      </w:pPr>
      <w:r w:rsidRPr="00046F89">
        <w:rPr>
          <w:szCs w:val="26"/>
        </w:rPr>
        <w:t>природною вентиляцією;</w:t>
      </w:r>
    </w:p>
    <w:p w14:paraId="79015E73" w14:textId="77777777" w:rsidR="00331C2C" w:rsidRPr="00046F89" w:rsidRDefault="00331C2C" w:rsidP="00705D2A">
      <w:pPr>
        <w:numPr>
          <w:ilvl w:val="0"/>
          <w:numId w:val="11"/>
        </w:numPr>
        <w:spacing w:before="0" w:line="288" w:lineRule="auto"/>
        <w:ind w:left="936" w:hanging="284"/>
        <w:rPr>
          <w:szCs w:val="26"/>
        </w:rPr>
      </w:pPr>
      <w:r w:rsidRPr="00046F89">
        <w:rPr>
          <w:szCs w:val="26"/>
        </w:rPr>
        <w:t>основним та резервним джерелами живлення електрообладнання;</w:t>
      </w:r>
    </w:p>
    <w:p w14:paraId="44915145" w14:textId="77777777" w:rsidR="00331C2C" w:rsidRPr="00046F89" w:rsidRDefault="00331C2C" w:rsidP="00705D2A">
      <w:pPr>
        <w:numPr>
          <w:ilvl w:val="0"/>
          <w:numId w:val="11"/>
        </w:numPr>
        <w:spacing w:before="0" w:line="288" w:lineRule="auto"/>
        <w:ind w:left="936" w:hanging="284"/>
        <w:rPr>
          <w:szCs w:val="26"/>
        </w:rPr>
      </w:pPr>
      <w:r w:rsidRPr="00046F89">
        <w:rPr>
          <w:szCs w:val="26"/>
        </w:rPr>
        <w:t>стаціонарним телефонним зв’язком;</w:t>
      </w:r>
    </w:p>
    <w:p w14:paraId="15E7A8B3" w14:textId="77777777" w:rsidR="00331C2C" w:rsidRPr="00046F89" w:rsidRDefault="00331C2C" w:rsidP="00705D2A">
      <w:pPr>
        <w:numPr>
          <w:ilvl w:val="0"/>
          <w:numId w:val="11"/>
        </w:numPr>
        <w:spacing w:before="0" w:line="288" w:lineRule="auto"/>
        <w:ind w:left="936" w:hanging="284"/>
        <w:rPr>
          <w:szCs w:val="26"/>
        </w:rPr>
      </w:pPr>
      <w:r w:rsidRPr="00046F89">
        <w:rPr>
          <w:szCs w:val="26"/>
        </w:rPr>
        <w:t>захисним заземленням та засобами захисту апаратури від розрядів блискавки;</w:t>
      </w:r>
    </w:p>
    <w:p w14:paraId="733F8C54" w14:textId="77777777" w:rsidR="00331C2C" w:rsidRPr="00046F89" w:rsidRDefault="00331C2C" w:rsidP="00705D2A">
      <w:pPr>
        <w:numPr>
          <w:ilvl w:val="0"/>
          <w:numId w:val="11"/>
        </w:numPr>
        <w:spacing w:before="0" w:line="288" w:lineRule="auto"/>
        <w:ind w:left="936" w:hanging="284"/>
        <w:rPr>
          <w:szCs w:val="26"/>
        </w:rPr>
      </w:pPr>
      <w:r w:rsidRPr="00046F89">
        <w:rPr>
          <w:szCs w:val="26"/>
        </w:rPr>
        <w:t>первинними засобами пожежогасіння та пожежною сигналізацією.</w:t>
      </w:r>
    </w:p>
    <w:p w14:paraId="67F76049" w14:textId="77777777" w:rsidR="00331C2C" w:rsidRPr="00046F89" w:rsidRDefault="00331C2C" w:rsidP="00705D2A">
      <w:pPr>
        <w:widowControl w:val="0"/>
        <w:ind w:firstLine="567"/>
        <w:rPr>
          <w:szCs w:val="26"/>
        </w:rPr>
      </w:pPr>
      <w:r w:rsidRPr="00046F89">
        <w:rPr>
          <w:szCs w:val="26"/>
        </w:rPr>
        <w:t>Експлуатація обладнання та програмного забезпечення повинна виконуватися в умовах, що забезпечують їх нормальне функціонування згідно з вимогами виробника програмного та технічного забезпечення та діючими нормативними актами.</w:t>
      </w:r>
    </w:p>
    <w:p w14:paraId="1835AE68" w14:textId="77777777" w:rsidR="00331C2C" w:rsidRPr="00046F89" w:rsidRDefault="00331C2C" w:rsidP="00705D2A">
      <w:pPr>
        <w:widowControl w:val="0"/>
        <w:ind w:firstLine="567"/>
        <w:rPr>
          <w:szCs w:val="26"/>
        </w:rPr>
      </w:pPr>
      <w:r w:rsidRPr="00046F89">
        <w:rPr>
          <w:szCs w:val="26"/>
        </w:rPr>
        <w:t>У приміщеннях, в яких встановлено серверне та телекомунікаційне обладнання, відповідно до ГОСТ 15150-69 повинні бути штучно створені кліматичні умови з параметрами:</w:t>
      </w:r>
    </w:p>
    <w:p w14:paraId="5E70961C" w14:textId="77777777" w:rsidR="00331C2C" w:rsidRPr="00046F89" w:rsidRDefault="00331C2C" w:rsidP="00705D2A">
      <w:pPr>
        <w:numPr>
          <w:ilvl w:val="0"/>
          <w:numId w:val="11"/>
        </w:numPr>
        <w:spacing w:before="0" w:line="288" w:lineRule="auto"/>
        <w:ind w:left="936" w:hanging="284"/>
        <w:rPr>
          <w:szCs w:val="26"/>
        </w:rPr>
      </w:pPr>
      <w:r w:rsidRPr="00046F89">
        <w:rPr>
          <w:szCs w:val="26"/>
        </w:rPr>
        <w:t>температура навколишнього повітря: +20</w:t>
      </w:r>
      <w:r w:rsidRPr="00046F89">
        <w:rPr>
          <w:szCs w:val="26"/>
        </w:rPr>
        <w:sym w:font="Times New Roman" w:char="00B1"/>
      </w:r>
      <w:r w:rsidRPr="00046F89">
        <w:rPr>
          <w:szCs w:val="26"/>
        </w:rPr>
        <w:t>5 С</w:t>
      </w:r>
      <w:r w:rsidRPr="00046F89">
        <w:rPr>
          <w:szCs w:val="26"/>
        </w:rPr>
        <w:sym w:font="Times New Roman" w:char="00B0"/>
      </w:r>
      <w:r w:rsidRPr="00046F89">
        <w:rPr>
          <w:szCs w:val="26"/>
        </w:rPr>
        <w:t>;</w:t>
      </w:r>
    </w:p>
    <w:p w14:paraId="203B9135" w14:textId="77777777" w:rsidR="00331C2C" w:rsidRPr="00046F89" w:rsidRDefault="00331C2C" w:rsidP="00705D2A">
      <w:pPr>
        <w:numPr>
          <w:ilvl w:val="0"/>
          <w:numId w:val="11"/>
        </w:numPr>
        <w:spacing w:before="0" w:line="288" w:lineRule="auto"/>
        <w:ind w:left="936" w:hanging="284"/>
        <w:rPr>
          <w:szCs w:val="26"/>
        </w:rPr>
      </w:pPr>
      <w:r w:rsidRPr="00046F89">
        <w:rPr>
          <w:szCs w:val="26"/>
        </w:rPr>
        <w:t>відносна вологість повітря: 60</w:t>
      </w:r>
      <w:r w:rsidRPr="00046F89">
        <w:rPr>
          <w:szCs w:val="26"/>
        </w:rPr>
        <w:sym w:font="Times New Roman" w:char="00B1"/>
      </w:r>
      <w:r w:rsidRPr="00046F89">
        <w:rPr>
          <w:szCs w:val="26"/>
        </w:rPr>
        <w:t>15 %;</w:t>
      </w:r>
    </w:p>
    <w:p w14:paraId="283E5A59" w14:textId="77777777" w:rsidR="00331C2C" w:rsidRPr="00046F89" w:rsidRDefault="00331C2C" w:rsidP="00705D2A">
      <w:pPr>
        <w:numPr>
          <w:ilvl w:val="0"/>
          <w:numId w:val="11"/>
        </w:numPr>
        <w:spacing w:before="0" w:line="288" w:lineRule="auto"/>
        <w:ind w:left="936" w:hanging="284"/>
        <w:rPr>
          <w:szCs w:val="26"/>
        </w:rPr>
      </w:pPr>
      <w:r w:rsidRPr="00046F89">
        <w:rPr>
          <w:szCs w:val="26"/>
        </w:rPr>
        <w:t>атмосферний тиск: 630-800 мм. рт. ст.</w:t>
      </w:r>
    </w:p>
    <w:p w14:paraId="7B1CD5BB" w14:textId="77777777" w:rsidR="00331C2C" w:rsidRPr="00046F89" w:rsidRDefault="00331C2C" w:rsidP="00705D2A">
      <w:pPr>
        <w:widowControl w:val="0"/>
        <w:ind w:firstLine="567"/>
        <w:rPr>
          <w:szCs w:val="26"/>
        </w:rPr>
      </w:pPr>
      <w:r w:rsidRPr="00046F89">
        <w:rPr>
          <w:szCs w:val="26"/>
        </w:rPr>
        <w:lastRenderedPageBreak/>
        <w:t xml:space="preserve">Експлуатація об’єкта автоматизації повинна виконуватися за наступними принципами: </w:t>
      </w:r>
    </w:p>
    <w:p w14:paraId="1C405920" w14:textId="77777777" w:rsidR="00331C2C" w:rsidRPr="00046F89" w:rsidRDefault="00331C2C" w:rsidP="00705D2A">
      <w:pPr>
        <w:numPr>
          <w:ilvl w:val="0"/>
          <w:numId w:val="11"/>
        </w:numPr>
        <w:spacing w:before="0" w:line="288" w:lineRule="auto"/>
        <w:ind w:left="936" w:hanging="284"/>
        <w:rPr>
          <w:szCs w:val="26"/>
        </w:rPr>
      </w:pPr>
      <w:r w:rsidRPr="00046F89">
        <w:rPr>
          <w:szCs w:val="26"/>
        </w:rPr>
        <w:t>технічне супроводження виконується обслуговуючим персоналом Замовника або Виконавця згідно з вимогами виробника програмного та технічного забезпечення, які надаються Виконавцем у вигляді інструкцій з експлуатації;</w:t>
      </w:r>
    </w:p>
    <w:p w14:paraId="6BA7F391" w14:textId="77777777" w:rsidR="00331C2C" w:rsidRPr="00046F89" w:rsidRDefault="00331C2C" w:rsidP="00705D2A">
      <w:pPr>
        <w:numPr>
          <w:ilvl w:val="0"/>
          <w:numId w:val="11"/>
        </w:numPr>
        <w:spacing w:before="0" w:line="288" w:lineRule="auto"/>
        <w:ind w:left="936" w:hanging="284"/>
        <w:rPr>
          <w:szCs w:val="26"/>
        </w:rPr>
      </w:pPr>
      <w:r w:rsidRPr="00046F89">
        <w:rPr>
          <w:szCs w:val="26"/>
        </w:rPr>
        <w:t xml:space="preserve">технічне обслуговування та ремонт виконується персоналом Виконавця відповідно до вимог, які надаються Виконавцем у вигляді відповідних інструкцій, якщо інше не передбачено умовами договору. </w:t>
      </w:r>
    </w:p>
    <w:p w14:paraId="253804CD" w14:textId="77777777" w:rsidR="00331C2C" w:rsidRPr="00046F89" w:rsidRDefault="00331C2C" w:rsidP="00705D2A">
      <w:pPr>
        <w:widowControl w:val="0"/>
        <w:ind w:firstLine="567"/>
        <w:rPr>
          <w:szCs w:val="26"/>
        </w:rPr>
      </w:pPr>
      <w:r w:rsidRPr="00046F89">
        <w:rPr>
          <w:szCs w:val="26"/>
        </w:rPr>
        <w:t>Забезпечення у приміщеннях виконання кліматичних умов для експлуатації роботи обладнання не є предметом цієї роботи і покладається на Замовника.</w:t>
      </w:r>
    </w:p>
    <w:p w14:paraId="711D0183" w14:textId="5C68B8C4" w:rsidR="00331C2C" w:rsidRPr="00046F89" w:rsidRDefault="00331C2C" w:rsidP="00705D2A">
      <w:pPr>
        <w:pStyle w:val="21"/>
      </w:pPr>
      <w:bookmarkStart w:id="178" w:name="_Toc500837956"/>
      <w:bookmarkStart w:id="179" w:name="_Toc507660498"/>
      <w:r w:rsidRPr="00046F89">
        <w:t>Вимоги з техніки безпеки</w:t>
      </w:r>
      <w:bookmarkEnd w:id="175"/>
      <w:bookmarkEnd w:id="176"/>
      <w:bookmarkEnd w:id="177"/>
      <w:bookmarkEnd w:id="178"/>
      <w:bookmarkEnd w:id="179"/>
    </w:p>
    <w:p w14:paraId="00D00504" w14:textId="77777777" w:rsidR="00331C2C" w:rsidRPr="00046F89" w:rsidRDefault="00331C2C" w:rsidP="00705D2A">
      <w:pPr>
        <w:widowControl w:val="0"/>
        <w:ind w:firstLine="567"/>
        <w:rPr>
          <w:szCs w:val="26"/>
        </w:rPr>
      </w:pPr>
      <w:r w:rsidRPr="00046F89">
        <w:rPr>
          <w:szCs w:val="26"/>
        </w:rPr>
        <w:t>Проектні рішення щодо створення ПМ «СП» повинні передбачати заходи та процедури по експлуатації, які узгоджуються з вимогами документа «Про затвердження Правил охорони праці під час експлуатації електронно-обчислювальних машин», затверджених наказом Державного комітету України з промислової безпеки, охорони праці та гірничого нагляду від 26.03.2010 № 65.</w:t>
      </w:r>
    </w:p>
    <w:p w14:paraId="475D18D5" w14:textId="77777777" w:rsidR="00331C2C" w:rsidRPr="00046F89" w:rsidRDefault="00331C2C" w:rsidP="00705D2A">
      <w:pPr>
        <w:widowControl w:val="0"/>
        <w:ind w:firstLine="567"/>
        <w:rPr>
          <w:szCs w:val="26"/>
        </w:rPr>
      </w:pPr>
      <w:r w:rsidRPr="00046F89">
        <w:rPr>
          <w:szCs w:val="26"/>
        </w:rPr>
        <w:t>Технічні засоби не повинні створювати шуми та вібрації, електромагнітні поля надвисоких частот, жорсткі та іонізуючі випромінювання, рівні яких перевищують допустимі норми, що встановлені в ГОСТ 12.1.003-83.</w:t>
      </w:r>
    </w:p>
    <w:p w14:paraId="598E8DED" w14:textId="77777777" w:rsidR="00331C2C" w:rsidRPr="00046F89" w:rsidRDefault="00331C2C" w:rsidP="00705D2A">
      <w:pPr>
        <w:widowControl w:val="0"/>
        <w:ind w:firstLine="567"/>
        <w:rPr>
          <w:szCs w:val="26"/>
        </w:rPr>
      </w:pPr>
      <w:r w:rsidRPr="00046F89">
        <w:rPr>
          <w:szCs w:val="26"/>
        </w:rPr>
        <w:t>Граничні рівні шуму у приміщеннях, де працює персонал структурних підрозділів служб, повинні відповідати ГОСТ 27818-88 «Машини обчислювальні та системи оброблення даних. Допустимі рівні шуму на робочих місцях і  методи їх визначення».</w:t>
      </w:r>
    </w:p>
    <w:p w14:paraId="4CE7ADA4" w14:textId="77777777" w:rsidR="00331C2C" w:rsidRPr="00046F89" w:rsidRDefault="00331C2C" w:rsidP="00705D2A">
      <w:pPr>
        <w:widowControl w:val="0"/>
        <w:ind w:firstLine="567"/>
        <w:rPr>
          <w:szCs w:val="26"/>
        </w:rPr>
      </w:pPr>
      <w:r w:rsidRPr="00046F89">
        <w:rPr>
          <w:szCs w:val="26"/>
        </w:rPr>
        <w:t>Монітори на робочих місцях користувачів повинні мати рівень електромагнітного випромінювання відповідно до існуючих санітарних норм.</w:t>
      </w:r>
    </w:p>
    <w:p w14:paraId="6EFD3FAC" w14:textId="77777777" w:rsidR="00331C2C" w:rsidRPr="00046F89" w:rsidRDefault="00331C2C" w:rsidP="00705D2A">
      <w:pPr>
        <w:widowControl w:val="0"/>
        <w:ind w:firstLine="567"/>
        <w:rPr>
          <w:szCs w:val="26"/>
        </w:rPr>
      </w:pPr>
      <w:r w:rsidRPr="00046F89">
        <w:rPr>
          <w:szCs w:val="26"/>
        </w:rPr>
        <w:t>Приміщення, у яких розміщуються технічні засоби, повинні бути обладнані протипожежною сигналізацією, дозволеного до використання в органах державної влади.</w:t>
      </w:r>
    </w:p>
    <w:p w14:paraId="04809430" w14:textId="77777777" w:rsidR="00331C2C" w:rsidRPr="00046F89" w:rsidRDefault="00331C2C" w:rsidP="00705D2A">
      <w:pPr>
        <w:widowControl w:val="0"/>
        <w:ind w:firstLine="567"/>
        <w:rPr>
          <w:szCs w:val="26"/>
        </w:rPr>
      </w:pPr>
      <w:r w:rsidRPr="00046F89">
        <w:rPr>
          <w:szCs w:val="26"/>
        </w:rPr>
        <w:t>Загальні вимоги електричної і механічної безпеки повинні бути забезпечені відповідно до ГОСТ 12.2.007.0-75 і ГОСТ 25861-83.</w:t>
      </w:r>
    </w:p>
    <w:p w14:paraId="53C19BBA" w14:textId="77777777" w:rsidR="00331C2C" w:rsidRPr="00046F89" w:rsidRDefault="00331C2C" w:rsidP="00705D2A">
      <w:pPr>
        <w:widowControl w:val="0"/>
        <w:ind w:firstLine="567"/>
        <w:rPr>
          <w:szCs w:val="26"/>
        </w:rPr>
      </w:pPr>
      <w:r w:rsidRPr="00046F89">
        <w:rPr>
          <w:szCs w:val="26"/>
        </w:rPr>
        <w:t xml:space="preserve">Засоби захисту людини від ураження електричним струмом повинні відповідати вимогам ГОСТ 12.1.019-75 і ГОСТ 25861-83. </w:t>
      </w:r>
    </w:p>
    <w:p w14:paraId="45800171" w14:textId="77777777" w:rsidR="00331C2C" w:rsidRPr="00046F89" w:rsidRDefault="00331C2C" w:rsidP="00705D2A">
      <w:pPr>
        <w:widowControl w:val="0"/>
        <w:ind w:firstLine="567"/>
        <w:rPr>
          <w:szCs w:val="26"/>
        </w:rPr>
      </w:pPr>
      <w:r w:rsidRPr="00046F89">
        <w:rPr>
          <w:szCs w:val="26"/>
        </w:rPr>
        <w:t>Засоби захисту людини від поразки електричним струмом повинні відповідати вимогам ГОСТ 12.2.007.0-75 і ГОСТ 25861-83.</w:t>
      </w:r>
    </w:p>
    <w:p w14:paraId="5AC421D8" w14:textId="77777777" w:rsidR="00331C2C" w:rsidRPr="00046F89" w:rsidRDefault="00331C2C" w:rsidP="00705D2A">
      <w:pPr>
        <w:widowControl w:val="0"/>
        <w:ind w:firstLine="567"/>
        <w:rPr>
          <w:szCs w:val="26"/>
        </w:rPr>
      </w:pPr>
      <w:r w:rsidRPr="00046F89">
        <w:rPr>
          <w:szCs w:val="26"/>
        </w:rPr>
        <w:t>Заземлення технічних засобів повинно бути виконано відповідно до вимог ГОСТ 12.2.007.0-75 і ГОСТ 25861-83.</w:t>
      </w:r>
    </w:p>
    <w:p w14:paraId="3153347C" w14:textId="77777777" w:rsidR="00331C2C" w:rsidRPr="00046F89" w:rsidRDefault="00331C2C" w:rsidP="00705D2A">
      <w:pPr>
        <w:widowControl w:val="0"/>
        <w:ind w:firstLine="567"/>
        <w:rPr>
          <w:szCs w:val="26"/>
        </w:rPr>
      </w:pPr>
      <w:r w:rsidRPr="00046F89">
        <w:rPr>
          <w:szCs w:val="26"/>
        </w:rPr>
        <w:t>Під час монтажу, наладки, експлуатації і ремонту технічних засобів ПМ «СП» повинні виконуватись усі вимоги правил техніки безпеки та правил встановлення та експлуатації електрообладнання.</w:t>
      </w:r>
    </w:p>
    <w:p w14:paraId="60114ACB" w14:textId="77777777" w:rsidR="00331C2C" w:rsidRPr="00046F89" w:rsidRDefault="00331C2C" w:rsidP="00705D2A">
      <w:r w:rsidRPr="00046F89">
        <w:br w:type="page"/>
      </w:r>
    </w:p>
    <w:p w14:paraId="126F2E1B" w14:textId="72978B6A" w:rsidR="00331C2C" w:rsidRPr="00046F89" w:rsidRDefault="00331C2C" w:rsidP="00705D2A">
      <w:pPr>
        <w:pStyle w:val="10"/>
      </w:pPr>
      <w:bookmarkStart w:id="180" w:name="_Toc497387614"/>
      <w:bookmarkStart w:id="181" w:name="_Toc500837957"/>
      <w:bookmarkStart w:id="182" w:name="_Toc507660499"/>
      <w:r w:rsidRPr="00046F89">
        <w:lastRenderedPageBreak/>
        <w:t>ВИМОГИ ДО ПРОГРАМНОГО МОДУЛЯ</w:t>
      </w:r>
      <w:bookmarkEnd w:id="180"/>
      <w:bookmarkEnd w:id="181"/>
      <w:bookmarkEnd w:id="182"/>
    </w:p>
    <w:p w14:paraId="4E488BEA" w14:textId="0FBA1066" w:rsidR="00331C2C" w:rsidRPr="00046F89" w:rsidRDefault="00331C2C" w:rsidP="00705D2A">
      <w:pPr>
        <w:pStyle w:val="21"/>
      </w:pPr>
      <w:bookmarkStart w:id="183" w:name="_Toc497387615"/>
      <w:bookmarkStart w:id="184" w:name="_Toc500837958"/>
      <w:bookmarkStart w:id="185" w:name="_Toc507660500"/>
      <w:r w:rsidRPr="00046F89">
        <w:t>Загальні вимоги</w:t>
      </w:r>
      <w:bookmarkEnd w:id="183"/>
      <w:bookmarkEnd w:id="184"/>
      <w:bookmarkEnd w:id="185"/>
    </w:p>
    <w:p w14:paraId="502C5C22" w14:textId="77777777" w:rsidR="00331C2C" w:rsidRPr="00046F89" w:rsidRDefault="00331C2C" w:rsidP="00705D2A">
      <w:pPr>
        <w:widowControl w:val="0"/>
        <w:ind w:firstLine="567"/>
        <w:rPr>
          <w:szCs w:val="26"/>
        </w:rPr>
      </w:pPr>
      <w:r w:rsidRPr="00046F89">
        <w:rPr>
          <w:szCs w:val="26"/>
        </w:rPr>
        <w:t xml:space="preserve">Програмний модуль ПМ «СП» створюється з використанням принципів концепції Free and Open Source Software (FOSS), розширених парадигмою гуманітарної відповідальності (Humanitarian-FOSS) і включає такі вимоги: </w:t>
      </w:r>
    </w:p>
    <w:p w14:paraId="50D7732B" w14:textId="2D8DE91F" w:rsidR="00331C2C" w:rsidRPr="00046F89" w:rsidRDefault="00331C2C" w:rsidP="00705D2A">
      <w:pPr>
        <w:numPr>
          <w:ilvl w:val="0"/>
          <w:numId w:val="11"/>
        </w:numPr>
        <w:spacing w:before="0"/>
        <w:ind w:left="936" w:hanging="284"/>
        <w:rPr>
          <w:szCs w:val="26"/>
        </w:rPr>
      </w:pPr>
      <w:r w:rsidRPr="00046F89">
        <w:rPr>
          <w:szCs w:val="26"/>
        </w:rPr>
        <w:t>розв’язує критично важлив</w:t>
      </w:r>
      <w:r w:rsidR="000046A7" w:rsidRPr="003C2A4B">
        <w:t>і</w:t>
      </w:r>
      <w:r w:rsidRPr="00046F89">
        <w:rPr>
          <w:szCs w:val="26"/>
        </w:rPr>
        <w:t xml:space="preserve"> завдання для підвищення швидкості надання Послуг. Орієнтована на якість, надійність та стабільність роботи. Виключає втрати і дублювання даних;</w:t>
      </w:r>
    </w:p>
    <w:p w14:paraId="746A2B42" w14:textId="77777777" w:rsidR="00331C2C" w:rsidRPr="00046F89" w:rsidRDefault="00331C2C" w:rsidP="00705D2A">
      <w:pPr>
        <w:numPr>
          <w:ilvl w:val="0"/>
          <w:numId w:val="11"/>
        </w:numPr>
        <w:spacing w:before="0"/>
        <w:ind w:left="936" w:hanging="284"/>
        <w:rPr>
          <w:szCs w:val="26"/>
        </w:rPr>
      </w:pPr>
      <w:r w:rsidRPr="00046F89">
        <w:rPr>
          <w:szCs w:val="26"/>
        </w:rPr>
        <w:t>задовольняє високі вимоги до організації інтерфейсу користувачів (usability);</w:t>
      </w:r>
    </w:p>
    <w:p w14:paraId="280A7FBC" w14:textId="77777777" w:rsidR="00331C2C" w:rsidRPr="00046F89" w:rsidRDefault="00331C2C" w:rsidP="00705D2A">
      <w:pPr>
        <w:numPr>
          <w:ilvl w:val="0"/>
          <w:numId w:val="11"/>
        </w:numPr>
        <w:spacing w:before="0"/>
        <w:ind w:left="936" w:hanging="284"/>
        <w:rPr>
          <w:szCs w:val="26"/>
        </w:rPr>
      </w:pPr>
      <w:r w:rsidRPr="00046F89">
        <w:rPr>
          <w:szCs w:val="26"/>
        </w:rPr>
        <w:t>мінімальні вимоги до кваліфікації користувачів і необхідності їх навчання;</w:t>
      </w:r>
    </w:p>
    <w:p w14:paraId="35D31368" w14:textId="77777777" w:rsidR="00331C2C" w:rsidRPr="00046F89" w:rsidRDefault="00331C2C" w:rsidP="00705D2A">
      <w:pPr>
        <w:numPr>
          <w:ilvl w:val="0"/>
          <w:numId w:val="11"/>
        </w:numPr>
        <w:spacing w:before="0"/>
        <w:ind w:left="936" w:hanging="284"/>
        <w:rPr>
          <w:szCs w:val="26"/>
        </w:rPr>
      </w:pPr>
      <w:r w:rsidRPr="00046F89">
        <w:rPr>
          <w:szCs w:val="26"/>
        </w:rPr>
        <w:t>забезпечує необхідний рівень конфіденційності персональних даних громадян згідно із Законодавством України;</w:t>
      </w:r>
    </w:p>
    <w:p w14:paraId="7D9C5AE3" w14:textId="77777777" w:rsidR="00331C2C" w:rsidRPr="00046F89" w:rsidRDefault="00331C2C" w:rsidP="00705D2A">
      <w:pPr>
        <w:numPr>
          <w:ilvl w:val="0"/>
          <w:numId w:val="11"/>
        </w:numPr>
        <w:spacing w:before="0"/>
        <w:ind w:left="936" w:hanging="284"/>
        <w:rPr>
          <w:szCs w:val="26"/>
        </w:rPr>
      </w:pPr>
      <w:r w:rsidRPr="00046F89">
        <w:rPr>
          <w:szCs w:val="26"/>
        </w:rPr>
        <w:t>забезпечує контроль доступу до інформації;</w:t>
      </w:r>
    </w:p>
    <w:p w14:paraId="7257BC0F" w14:textId="77777777" w:rsidR="00331C2C" w:rsidRPr="00046F89" w:rsidRDefault="00331C2C" w:rsidP="00705D2A">
      <w:pPr>
        <w:numPr>
          <w:ilvl w:val="0"/>
          <w:numId w:val="11"/>
        </w:numPr>
        <w:spacing w:before="0"/>
        <w:ind w:left="936" w:hanging="284"/>
        <w:rPr>
          <w:szCs w:val="26"/>
        </w:rPr>
      </w:pPr>
      <w:r w:rsidRPr="00046F89">
        <w:rPr>
          <w:szCs w:val="26"/>
        </w:rPr>
        <w:t>включає прості та стандартні механізми взаємодії з ЗІС;</w:t>
      </w:r>
    </w:p>
    <w:p w14:paraId="2AD6868F" w14:textId="77777777" w:rsidR="00331C2C" w:rsidRPr="00046F89" w:rsidRDefault="00331C2C" w:rsidP="00705D2A">
      <w:pPr>
        <w:numPr>
          <w:ilvl w:val="0"/>
          <w:numId w:val="11"/>
        </w:numPr>
        <w:spacing w:before="0"/>
        <w:ind w:left="936" w:hanging="284"/>
        <w:rPr>
          <w:szCs w:val="26"/>
        </w:rPr>
      </w:pPr>
      <w:r w:rsidRPr="00046F89">
        <w:rPr>
          <w:szCs w:val="26"/>
        </w:rPr>
        <w:t>підтримує рольову модель з можливостями її модифікації;</w:t>
      </w:r>
    </w:p>
    <w:p w14:paraId="02F4E037" w14:textId="77777777" w:rsidR="00331C2C" w:rsidRPr="00046F89" w:rsidRDefault="00331C2C" w:rsidP="00705D2A">
      <w:pPr>
        <w:numPr>
          <w:ilvl w:val="0"/>
          <w:numId w:val="11"/>
        </w:numPr>
        <w:spacing w:before="0"/>
        <w:ind w:left="936" w:hanging="284"/>
        <w:rPr>
          <w:szCs w:val="26"/>
        </w:rPr>
      </w:pPr>
      <w:r w:rsidRPr="00046F89">
        <w:rPr>
          <w:szCs w:val="26"/>
        </w:rPr>
        <w:t>забезпечує резервування компонентів програмного забезпечення ПМ «СП»;</w:t>
      </w:r>
    </w:p>
    <w:p w14:paraId="074A3D4E" w14:textId="120FCC79" w:rsidR="00331C2C" w:rsidRPr="00046F89" w:rsidRDefault="00331C2C" w:rsidP="00705D2A">
      <w:pPr>
        <w:numPr>
          <w:ilvl w:val="0"/>
          <w:numId w:val="11"/>
        </w:numPr>
        <w:spacing w:before="0"/>
        <w:ind w:left="936" w:hanging="284"/>
        <w:rPr>
          <w:szCs w:val="26"/>
        </w:rPr>
      </w:pPr>
      <w:r w:rsidRPr="00046F89">
        <w:rPr>
          <w:szCs w:val="26"/>
        </w:rPr>
        <w:t xml:space="preserve">всі компоненти, які впроваджуватимуться та поставлятимуться в рамках цієї закупівлі, мають бути надані на умовах ліцензування </w:t>
      </w:r>
      <w:bookmarkStart w:id="186" w:name="m_-1551949487438490521___DdeLink__411_86"/>
      <w:r w:rsidRPr="00046F89">
        <w:rPr>
          <w:szCs w:val="26"/>
        </w:rPr>
        <w:t>GPL</w:t>
      </w:r>
      <w:bookmarkEnd w:id="186"/>
      <w:r w:rsidRPr="00046F89">
        <w:rPr>
          <w:szCs w:val="26"/>
        </w:rPr>
        <w:t xml:space="preserve">   (</w:t>
      </w:r>
      <w:hyperlink r:id="rId35" w:tgtFrame="_blank" w:history="1">
        <w:r w:rsidRPr="00046F89">
          <w:rPr>
            <w:szCs w:val="26"/>
          </w:rPr>
          <w:t>http://www.gnu.org/licenses/gpl.html</w:t>
        </w:r>
      </w:hyperlink>
      <w:r w:rsidRPr="00046F89">
        <w:rPr>
          <w:szCs w:val="26"/>
        </w:rPr>
        <w:t>) і забезпечувати відкритість, прозорість та доступність вихідних кодів продукту за ідеологією OpenSource (ліцензія на вільне програмне забезпечення).</w:t>
      </w:r>
    </w:p>
    <w:p w14:paraId="461E89F7" w14:textId="77777777" w:rsidR="00331C2C" w:rsidRPr="00046F89" w:rsidRDefault="00331C2C" w:rsidP="00705D2A">
      <w:pPr>
        <w:widowControl w:val="0"/>
        <w:ind w:firstLine="567"/>
        <w:rPr>
          <w:szCs w:val="26"/>
        </w:rPr>
      </w:pPr>
      <w:r w:rsidRPr="00046F89">
        <w:rPr>
          <w:szCs w:val="26"/>
        </w:rPr>
        <w:t>При створенні ПМ «СП» будуть використовуватися сучасні загально поширені засоби розробки програмних продуктів із дотриманням законодавства з питань правової охорони інтелектуальної власності. Розробка ППЗ буде проводитись за допомогою сучасних інструментальних засобів програмної інженерії проектування і генерації розподілених баз даних (CASE-засобів).</w:t>
      </w:r>
    </w:p>
    <w:p w14:paraId="1C9FB525" w14:textId="0E2B777B" w:rsidR="00331C2C" w:rsidRPr="00046F89" w:rsidRDefault="00331C2C" w:rsidP="00705D2A">
      <w:pPr>
        <w:pStyle w:val="21"/>
      </w:pPr>
      <w:bookmarkStart w:id="187" w:name="_Toc497387616"/>
      <w:bookmarkStart w:id="188" w:name="_Toc500837959"/>
      <w:bookmarkStart w:id="189" w:name="_Toc507660501"/>
      <w:r w:rsidRPr="00046F89">
        <w:t>Вимоги до технічної та інформаційної архітектури</w:t>
      </w:r>
      <w:bookmarkEnd w:id="187"/>
      <w:bookmarkEnd w:id="188"/>
      <w:bookmarkEnd w:id="189"/>
      <w:r w:rsidRPr="00046F89">
        <w:t xml:space="preserve"> </w:t>
      </w:r>
    </w:p>
    <w:p w14:paraId="35F510A1" w14:textId="77777777" w:rsidR="00331C2C" w:rsidRPr="00046F89" w:rsidRDefault="00331C2C" w:rsidP="00705D2A">
      <w:pPr>
        <w:numPr>
          <w:ilvl w:val="0"/>
          <w:numId w:val="11"/>
        </w:numPr>
        <w:spacing w:before="0"/>
        <w:ind w:left="936" w:hanging="284"/>
        <w:rPr>
          <w:szCs w:val="26"/>
        </w:rPr>
      </w:pPr>
      <w:r w:rsidRPr="00046F89">
        <w:rPr>
          <w:szCs w:val="26"/>
        </w:rPr>
        <w:t>Повинна бути реалізована концепція єдиного інформаційного простору для всіх модулів Платформи.</w:t>
      </w:r>
    </w:p>
    <w:p w14:paraId="158BAF35" w14:textId="77777777" w:rsidR="00331C2C" w:rsidRPr="00046F89" w:rsidRDefault="00331C2C" w:rsidP="00705D2A">
      <w:pPr>
        <w:numPr>
          <w:ilvl w:val="0"/>
          <w:numId w:val="11"/>
        </w:numPr>
        <w:spacing w:before="0"/>
        <w:ind w:left="936" w:hanging="284"/>
        <w:rPr>
          <w:szCs w:val="26"/>
        </w:rPr>
      </w:pPr>
      <w:r w:rsidRPr="00046F89">
        <w:rPr>
          <w:szCs w:val="26"/>
        </w:rPr>
        <w:t>В якості основної платформи для роботи системи повинно бути передбачено використання NodeJS або технологічного аналогу.</w:t>
      </w:r>
    </w:p>
    <w:p w14:paraId="2ACD3901" w14:textId="77777777" w:rsidR="00331C2C" w:rsidRPr="00046F89" w:rsidRDefault="00331C2C" w:rsidP="00705D2A">
      <w:pPr>
        <w:numPr>
          <w:ilvl w:val="0"/>
          <w:numId w:val="11"/>
        </w:numPr>
        <w:spacing w:before="0"/>
        <w:ind w:left="936" w:hanging="284"/>
        <w:rPr>
          <w:szCs w:val="26"/>
        </w:rPr>
      </w:pPr>
      <w:r w:rsidRPr="00046F89">
        <w:rPr>
          <w:szCs w:val="26"/>
        </w:rPr>
        <w:t>Архітектура має бути побудована на базі сучасних промислових технологій зберігання, обробки, аналізу даних та доступу до них, забезпечувати одночасну якісну роботу не менш як 10 000 користувачів.</w:t>
      </w:r>
    </w:p>
    <w:p w14:paraId="1E10B069" w14:textId="77777777" w:rsidR="00331C2C" w:rsidRPr="00046F89" w:rsidRDefault="00331C2C" w:rsidP="00705D2A">
      <w:pPr>
        <w:numPr>
          <w:ilvl w:val="0"/>
          <w:numId w:val="11"/>
        </w:numPr>
        <w:spacing w:before="0"/>
        <w:ind w:left="936" w:hanging="284"/>
        <w:rPr>
          <w:szCs w:val="26"/>
        </w:rPr>
      </w:pPr>
      <w:r w:rsidRPr="00046F89">
        <w:rPr>
          <w:szCs w:val="26"/>
        </w:rPr>
        <w:t>Складові повинні мати централізовану базу даних та можливість організації взаємодії (інтерфейси взаємодії) із суміжними інформаційними системами.</w:t>
      </w:r>
    </w:p>
    <w:p w14:paraId="014C65D8" w14:textId="77777777" w:rsidR="00331C2C" w:rsidRPr="00046F89" w:rsidRDefault="00331C2C" w:rsidP="00705D2A">
      <w:pPr>
        <w:numPr>
          <w:ilvl w:val="0"/>
          <w:numId w:val="11"/>
        </w:numPr>
        <w:spacing w:before="0"/>
        <w:ind w:left="936" w:hanging="284"/>
        <w:rPr>
          <w:szCs w:val="26"/>
        </w:rPr>
      </w:pPr>
      <w:r w:rsidRPr="00046F89">
        <w:rPr>
          <w:szCs w:val="26"/>
        </w:rPr>
        <w:t>Складові повинні являти собою комплекс інформаційних, програмних, технічних, організаційно-методичних та інших необхідних засобів, що забезпечують збір, обробку, зберігання, передачу даних.</w:t>
      </w:r>
    </w:p>
    <w:p w14:paraId="6AEBBDB2" w14:textId="77777777" w:rsidR="00331C2C" w:rsidRPr="00046F89" w:rsidRDefault="00331C2C" w:rsidP="00705D2A">
      <w:pPr>
        <w:numPr>
          <w:ilvl w:val="0"/>
          <w:numId w:val="11"/>
        </w:numPr>
        <w:spacing w:before="0"/>
        <w:ind w:left="936" w:hanging="284"/>
        <w:rPr>
          <w:szCs w:val="26"/>
        </w:rPr>
      </w:pPr>
      <w:r w:rsidRPr="00046F89">
        <w:rPr>
          <w:szCs w:val="26"/>
        </w:rPr>
        <w:t>Архітектура повинна передбачати максимальну незалежність програмно-технічних модулів від розробника таким чином, щоб їх подальшим розвитком могли займатися різні підрядники.</w:t>
      </w:r>
    </w:p>
    <w:p w14:paraId="70D958A3" w14:textId="77777777" w:rsidR="00331C2C" w:rsidRPr="00046F89" w:rsidRDefault="00331C2C" w:rsidP="00705D2A">
      <w:pPr>
        <w:numPr>
          <w:ilvl w:val="0"/>
          <w:numId w:val="11"/>
        </w:numPr>
        <w:spacing w:before="0"/>
        <w:ind w:left="936" w:hanging="284"/>
        <w:rPr>
          <w:szCs w:val="26"/>
        </w:rPr>
      </w:pPr>
      <w:r w:rsidRPr="00046F89">
        <w:rPr>
          <w:szCs w:val="26"/>
        </w:rPr>
        <w:t>Інформаційна архітектура ПМ «СП» та його складових повинна відповідати сучасним вимогам щодо побудови інтерфейсів користувачів.</w:t>
      </w:r>
    </w:p>
    <w:p w14:paraId="5D2A5E13" w14:textId="77777777" w:rsidR="00331C2C" w:rsidRPr="00046F89" w:rsidRDefault="00331C2C" w:rsidP="00705D2A">
      <w:pPr>
        <w:numPr>
          <w:ilvl w:val="0"/>
          <w:numId w:val="11"/>
        </w:numPr>
        <w:spacing w:before="0"/>
        <w:ind w:left="936" w:hanging="284"/>
        <w:rPr>
          <w:szCs w:val="26"/>
        </w:rPr>
      </w:pPr>
      <w:r w:rsidRPr="00046F89">
        <w:rPr>
          <w:szCs w:val="26"/>
        </w:rPr>
        <w:lastRenderedPageBreak/>
        <w:t>Повинна бути реалізована підтримка рольової моделі. Управління ролями має бути гнучким і допускати наступне:</w:t>
      </w:r>
    </w:p>
    <w:p w14:paraId="3D67D84B" w14:textId="77777777" w:rsidR="00331C2C" w:rsidRPr="00046F89" w:rsidRDefault="00331C2C" w:rsidP="00705D2A">
      <w:pPr>
        <w:numPr>
          <w:ilvl w:val="0"/>
          <w:numId w:val="13"/>
        </w:numPr>
        <w:spacing w:before="0"/>
        <w:ind w:left="1208" w:hanging="357"/>
        <w:rPr>
          <w:szCs w:val="26"/>
        </w:rPr>
      </w:pPr>
      <w:r w:rsidRPr="00046F89">
        <w:rPr>
          <w:szCs w:val="26"/>
        </w:rPr>
        <w:t>визначення ієрархії користувачів;</w:t>
      </w:r>
    </w:p>
    <w:p w14:paraId="53E18378" w14:textId="77777777" w:rsidR="00331C2C" w:rsidRPr="00046F89" w:rsidRDefault="00331C2C" w:rsidP="00705D2A">
      <w:pPr>
        <w:numPr>
          <w:ilvl w:val="0"/>
          <w:numId w:val="13"/>
        </w:numPr>
        <w:spacing w:before="0"/>
        <w:ind w:left="1208" w:hanging="357"/>
        <w:rPr>
          <w:szCs w:val="26"/>
        </w:rPr>
      </w:pPr>
      <w:r w:rsidRPr="00046F89">
        <w:rPr>
          <w:szCs w:val="26"/>
        </w:rPr>
        <w:t>об‘єднання користувачів у групи;</w:t>
      </w:r>
    </w:p>
    <w:p w14:paraId="0D7D84B7" w14:textId="77777777" w:rsidR="00331C2C" w:rsidRPr="00046F89" w:rsidRDefault="00331C2C" w:rsidP="00705D2A">
      <w:pPr>
        <w:numPr>
          <w:ilvl w:val="0"/>
          <w:numId w:val="13"/>
        </w:numPr>
        <w:spacing w:before="0"/>
        <w:ind w:left="1208" w:hanging="357"/>
        <w:rPr>
          <w:szCs w:val="26"/>
        </w:rPr>
      </w:pPr>
      <w:r w:rsidRPr="00046F89">
        <w:rPr>
          <w:szCs w:val="26"/>
        </w:rPr>
        <w:t>налаштування / розмежування повноважень / дій на рівні самої системи і її компонентів, а також контенту в рамках інформаційної архітектури сайту.</w:t>
      </w:r>
    </w:p>
    <w:p w14:paraId="23590619" w14:textId="77777777" w:rsidR="00331C2C" w:rsidRPr="00046F89" w:rsidRDefault="00331C2C" w:rsidP="00705D2A">
      <w:pPr>
        <w:numPr>
          <w:ilvl w:val="0"/>
          <w:numId w:val="11"/>
        </w:numPr>
        <w:spacing w:before="0"/>
        <w:ind w:left="936" w:hanging="284"/>
        <w:rPr>
          <w:szCs w:val="26"/>
        </w:rPr>
      </w:pPr>
      <w:r w:rsidRPr="00046F89">
        <w:rPr>
          <w:szCs w:val="26"/>
        </w:rPr>
        <w:t>Взаємодія між сервером додатків та клієнтом повинна виконуватися по протоколу https.</w:t>
      </w:r>
    </w:p>
    <w:p w14:paraId="294BA79A" w14:textId="77777777" w:rsidR="00331C2C" w:rsidRPr="00046F89" w:rsidRDefault="00331C2C" w:rsidP="00705D2A">
      <w:pPr>
        <w:numPr>
          <w:ilvl w:val="0"/>
          <w:numId w:val="11"/>
        </w:numPr>
        <w:spacing w:before="0"/>
        <w:ind w:left="936" w:hanging="284"/>
        <w:rPr>
          <w:szCs w:val="26"/>
        </w:rPr>
      </w:pPr>
      <w:r w:rsidRPr="00046F89">
        <w:rPr>
          <w:szCs w:val="26"/>
        </w:rPr>
        <w:t>Компоненти ПМ «СП» повинні мати відкриті програмні інтерфейси (API), які надаватимуть можливості для взаємодії з ЗІС.</w:t>
      </w:r>
    </w:p>
    <w:p w14:paraId="56699377" w14:textId="77777777" w:rsidR="00331C2C" w:rsidRPr="00046F89" w:rsidRDefault="00331C2C" w:rsidP="00705D2A">
      <w:pPr>
        <w:numPr>
          <w:ilvl w:val="0"/>
          <w:numId w:val="11"/>
        </w:numPr>
        <w:spacing w:before="0"/>
        <w:ind w:left="936" w:hanging="284"/>
        <w:rPr>
          <w:szCs w:val="26"/>
        </w:rPr>
      </w:pPr>
      <w:r w:rsidRPr="00046F89">
        <w:rPr>
          <w:szCs w:val="26"/>
        </w:rPr>
        <w:t>Взаємодія мобільних пристроїв з ПМ «СП» має бути реалізована на базі клієнт – серверної архітектури.</w:t>
      </w:r>
    </w:p>
    <w:p w14:paraId="2B4B11E0" w14:textId="77777777" w:rsidR="00331C2C" w:rsidRPr="00046F89" w:rsidRDefault="00331C2C" w:rsidP="00705D2A">
      <w:pPr>
        <w:numPr>
          <w:ilvl w:val="0"/>
          <w:numId w:val="11"/>
        </w:numPr>
        <w:spacing w:before="0"/>
        <w:ind w:left="936" w:hanging="284"/>
        <w:rPr>
          <w:szCs w:val="26"/>
        </w:rPr>
      </w:pPr>
      <w:r w:rsidRPr="00046F89">
        <w:rPr>
          <w:szCs w:val="26"/>
        </w:rPr>
        <w:t>Перераховані вимоги обов‘язкові для кожного компоненту ПМ «СП»:Компонент «Online запис на прийом» до Департаменту соцполітики / Управління соцполітики районів / Центру реабілітації дітей»;</w:t>
      </w:r>
    </w:p>
    <w:p w14:paraId="79F98973" w14:textId="77777777" w:rsidR="00331C2C" w:rsidRPr="00046F89" w:rsidRDefault="00331C2C" w:rsidP="00705D2A">
      <w:pPr>
        <w:numPr>
          <w:ilvl w:val="0"/>
          <w:numId w:val="11"/>
        </w:numPr>
        <w:spacing w:before="0"/>
        <w:ind w:left="936" w:hanging="284"/>
        <w:rPr>
          <w:szCs w:val="26"/>
        </w:rPr>
      </w:pPr>
      <w:r w:rsidRPr="00046F89">
        <w:rPr>
          <w:szCs w:val="26"/>
        </w:rPr>
        <w:t>Компонент «Е-Послуга «Надання одноразової адресної матеріальної допомоги»;</w:t>
      </w:r>
    </w:p>
    <w:p w14:paraId="751B0120" w14:textId="77777777" w:rsidR="00331C2C" w:rsidRPr="00046F89" w:rsidRDefault="00331C2C" w:rsidP="00705D2A">
      <w:pPr>
        <w:pStyle w:val="aff4"/>
        <w:numPr>
          <w:ilvl w:val="0"/>
          <w:numId w:val="20"/>
        </w:numPr>
        <w:spacing w:after="0" w:line="288" w:lineRule="auto"/>
        <w:ind w:left="993"/>
        <w:jc w:val="both"/>
        <w:rPr>
          <w:rFonts w:ascii="Times New Roman" w:hAnsi="Times New Roman"/>
          <w:sz w:val="26"/>
          <w:szCs w:val="26"/>
          <w:lang w:val="uk-UA"/>
        </w:rPr>
      </w:pPr>
      <w:r w:rsidRPr="00046F89">
        <w:rPr>
          <w:rFonts w:ascii="Times New Roman" w:hAnsi="Times New Roman"/>
          <w:sz w:val="26"/>
          <w:szCs w:val="26"/>
          <w:lang w:val="uk-UA"/>
        </w:rPr>
        <w:t>Компонент «ІЦР».</w:t>
      </w:r>
    </w:p>
    <w:p w14:paraId="28072EAC" w14:textId="27179B2A" w:rsidR="00331C2C" w:rsidRPr="00046F89" w:rsidRDefault="00331C2C" w:rsidP="00705D2A">
      <w:pPr>
        <w:ind w:firstLine="567"/>
        <w:rPr>
          <w:szCs w:val="26"/>
        </w:rPr>
      </w:pPr>
      <w:r w:rsidRPr="00046F89">
        <w:rPr>
          <w:szCs w:val="26"/>
        </w:rPr>
        <w:t xml:space="preserve">Архітектурне рішення ПМ «СП», що відповідає перерахованим вище вимогам, наведено на </w:t>
      </w:r>
      <w:r w:rsidRPr="00046F89">
        <w:rPr>
          <w:b/>
          <w:szCs w:val="26"/>
        </w:rPr>
        <w:fldChar w:fldCharType="begin"/>
      </w:r>
      <w:r w:rsidRPr="00046F89">
        <w:rPr>
          <w:b/>
          <w:szCs w:val="26"/>
        </w:rPr>
        <w:instrText xml:space="preserve"> REF _Ref496700780 \h  \* MERGEFORMAT </w:instrText>
      </w:r>
      <w:r w:rsidRPr="00046F89">
        <w:rPr>
          <w:b/>
          <w:szCs w:val="26"/>
        </w:rPr>
      </w:r>
      <w:r w:rsidRPr="00046F89">
        <w:rPr>
          <w:b/>
          <w:szCs w:val="26"/>
        </w:rPr>
        <w:fldChar w:fldCharType="separate"/>
      </w:r>
      <w:r w:rsidR="00197151" w:rsidRPr="00197151">
        <w:rPr>
          <w:b/>
          <w:szCs w:val="26"/>
        </w:rPr>
        <w:t xml:space="preserve">Рисунок </w:t>
      </w:r>
      <w:r w:rsidR="00197151" w:rsidRPr="00197151">
        <w:rPr>
          <w:b/>
          <w:noProof/>
          <w:szCs w:val="26"/>
        </w:rPr>
        <w:t>15</w:t>
      </w:r>
      <w:r w:rsidRPr="00046F89">
        <w:rPr>
          <w:b/>
          <w:szCs w:val="26"/>
        </w:rPr>
        <w:fldChar w:fldCharType="end"/>
      </w:r>
      <w:r w:rsidRPr="00046F89">
        <w:rPr>
          <w:szCs w:val="26"/>
        </w:rPr>
        <w:t>. Загальний алгоритм взаємодії рівнів ПМ «СП»:</w:t>
      </w:r>
    </w:p>
    <w:p w14:paraId="369654AD" w14:textId="77777777" w:rsidR="00331C2C" w:rsidRPr="00046F89" w:rsidRDefault="00331C2C" w:rsidP="00705D2A">
      <w:pPr>
        <w:pStyle w:val="aff4"/>
        <w:numPr>
          <w:ilvl w:val="0"/>
          <w:numId w:val="24"/>
        </w:numPr>
        <w:spacing w:after="0" w:line="240" w:lineRule="auto"/>
        <w:ind w:left="851" w:hanging="357"/>
        <w:jc w:val="both"/>
        <w:rPr>
          <w:rFonts w:ascii="Times New Roman" w:hAnsi="Times New Roman"/>
          <w:sz w:val="26"/>
          <w:szCs w:val="26"/>
          <w:lang w:val="uk-UA"/>
        </w:rPr>
      </w:pPr>
      <w:r w:rsidRPr="00046F89">
        <w:rPr>
          <w:rFonts w:ascii="Times New Roman" w:hAnsi="Times New Roman"/>
          <w:sz w:val="26"/>
          <w:szCs w:val="26"/>
          <w:lang w:val="uk-UA"/>
        </w:rPr>
        <w:t>Користувач взаємодіє з компонентами ПМ «СП», використовуючи веб-інтерфейс.  Взаємодія користувача з ПМ «СП» проходить на рівні клієнта.</w:t>
      </w:r>
    </w:p>
    <w:p w14:paraId="403B42AB" w14:textId="77777777" w:rsidR="00331C2C" w:rsidRPr="00046F89" w:rsidRDefault="00331C2C" w:rsidP="00705D2A">
      <w:pPr>
        <w:pStyle w:val="aff4"/>
        <w:numPr>
          <w:ilvl w:val="0"/>
          <w:numId w:val="24"/>
        </w:numPr>
        <w:spacing w:after="0" w:line="240" w:lineRule="auto"/>
        <w:ind w:left="851"/>
        <w:jc w:val="both"/>
        <w:rPr>
          <w:rFonts w:ascii="Times New Roman" w:hAnsi="Times New Roman"/>
          <w:sz w:val="26"/>
          <w:szCs w:val="26"/>
          <w:lang w:val="uk-UA"/>
        </w:rPr>
      </w:pPr>
      <w:r w:rsidRPr="00046F89">
        <w:rPr>
          <w:rFonts w:ascii="Times New Roman" w:hAnsi="Times New Roman"/>
          <w:sz w:val="26"/>
          <w:szCs w:val="26"/>
          <w:lang w:val="uk-UA"/>
        </w:rPr>
        <w:t xml:space="preserve">Запит, сформований користувачем надходить до серверу застосунків та сприймається веб-сервером (ЗПЗ). </w:t>
      </w:r>
    </w:p>
    <w:p w14:paraId="3C798173" w14:textId="77777777" w:rsidR="00331C2C" w:rsidRPr="00046F89" w:rsidRDefault="00331C2C" w:rsidP="00705D2A">
      <w:pPr>
        <w:pStyle w:val="aff4"/>
        <w:numPr>
          <w:ilvl w:val="0"/>
          <w:numId w:val="24"/>
        </w:numPr>
        <w:spacing w:after="0" w:line="240" w:lineRule="auto"/>
        <w:ind w:left="851"/>
        <w:jc w:val="both"/>
        <w:rPr>
          <w:rFonts w:ascii="Times New Roman" w:hAnsi="Times New Roman"/>
          <w:sz w:val="26"/>
          <w:szCs w:val="26"/>
          <w:lang w:val="uk-UA"/>
        </w:rPr>
      </w:pPr>
      <w:r w:rsidRPr="00046F89">
        <w:rPr>
          <w:rFonts w:ascii="Times New Roman" w:hAnsi="Times New Roman"/>
          <w:sz w:val="26"/>
          <w:szCs w:val="26"/>
          <w:lang w:val="uk-UA"/>
        </w:rPr>
        <w:t xml:space="preserve">HTTP Сервер передає запит Клієнта на обробку до відповідного компоненту ПМ «СП». </w:t>
      </w:r>
    </w:p>
    <w:p w14:paraId="1C67DEC3" w14:textId="77777777" w:rsidR="00331C2C" w:rsidRPr="00046F89" w:rsidRDefault="00331C2C" w:rsidP="00705D2A">
      <w:pPr>
        <w:pStyle w:val="aff4"/>
        <w:numPr>
          <w:ilvl w:val="0"/>
          <w:numId w:val="24"/>
        </w:numPr>
        <w:spacing w:after="0" w:line="240" w:lineRule="auto"/>
        <w:ind w:left="851"/>
        <w:jc w:val="both"/>
        <w:rPr>
          <w:rFonts w:ascii="Times New Roman" w:hAnsi="Times New Roman"/>
          <w:sz w:val="26"/>
          <w:szCs w:val="26"/>
          <w:lang w:val="uk-UA"/>
        </w:rPr>
      </w:pPr>
      <w:r w:rsidRPr="00046F89">
        <w:rPr>
          <w:rFonts w:ascii="Times New Roman" w:hAnsi="Times New Roman"/>
          <w:sz w:val="26"/>
          <w:szCs w:val="26"/>
          <w:lang w:val="uk-UA"/>
        </w:rPr>
        <w:t xml:space="preserve">Під час обробки запиту компоненти ПМ «СП» взаємодіють з Базою Даних ПМ «СП» та сховищем електронних документів. </w:t>
      </w:r>
    </w:p>
    <w:p w14:paraId="57D9AB57" w14:textId="77777777" w:rsidR="00331C2C" w:rsidRPr="00046F89" w:rsidRDefault="00331C2C" w:rsidP="00705D2A">
      <w:pPr>
        <w:pStyle w:val="aff4"/>
        <w:numPr>
          <w:ilvl w:val="0"/>
          <w:numId w:val="24"/>
        </w:numPr>
        <w:spacing w:after="0" w:line="240" w:lineRule="auto"/>
        <w:ind w:left="851"/>
        <w:jc w:val="both"/>
        <w:rPr>
          <w:rFonts w:ascii="Times New Roman" w:hAnsi="Times New Roman"/>
          <w:sz w:val="26"/>
          <w:szCs w:val="26"/>
          <w:lang w:val="uk-UA"/>
        </w:rPr>
      </w:pPr>
      <w:r w:rsidRPr="00046F89">
        <w:rPr>
          <w:rFonts w:ascii="Times New Roman" w:hAnsi="Times New Roman"/>
          <w:sz w:val="26"/>
          <w:szCs w:val="26"/>
          <w:lang w:val="uk-UA"/>
        </w:rPr>
        <w:t xml:space="preserve">Результат обробки запиту через Сервер застосунків надходить до клієнтської частини з якою взаємодіє Користувач.   </w:t>
      </w:r>
    </w:p>
    <w:p w14:paraId="548F13E7" w14:textId="77777777" w:rsidR="00331C2C" w:rsidRPr="00046F89" w:rsidRDefault="00331C2C" w:rsidP="00705D2A">
      <w:pPr>
        <w:keepNext/>
        <w:spacing w:line="288" w:lineRule="auto"/>
        <w:jc w:val="center"/>
      </w:pPr>
      <w:r w:rsidRPr="00046F89">
        <w:object w:dxaOrig="10604" w:dyaOrig="14362" w14:anchorId="7E97F665">
          <v:shape id="_x0000_i1026" type="#_x0000_t75" style="width:482.7pt;height:669.3pt" o:ole="">
            <v:imagedata r:id="rId36" o:title=""/>
          </v:shape>
          <o:OLEObject Type="Embed" ProgID="Visio.Drawing.11" ShapeID="_x0000_i1026" DrawAspect="Content" ObjectID="_1587826601" r:id="rId37"/>
        </w:object>
      </w:r>
    </w:p>
    <w:p w14:paraId="0FFB62F5" w14:textId="22E62D29" w:rsidR="00331C2C" w:rsidRPr="00046F89" w:rsidRDefault="00331C2C" w:rsidP="00705D2A">
      <w:pPr>
        <w:pStyle w:val="aff6"/>
        <w:jc w:val="center"/>
        <w:rPr>
          <w:rFonts w:ascii="Times New Roman" w:hAnsi="Times New Roman"/>
          <w:color w:val="auto"/>
          <w:sz w:val="24"/>
          <w:szCs w:val="24"/>
          <w:lang w:val="uk-UA"/>
        </w:rPr>
      </w:pPr>
      <w:bookmarkStart w:id="190" w:name="_Ref496700780"/>
      <w:bookmarkStart w:id="191" w:name="_Toc507660689"/>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15</w:t>
      </w:r>
      <w:r w:rsidRPr="00046F89">
        <w:rPr>
          <w:rFonts w:ascii="Times New Roman" w:hAnsi="Times New Roman"/>
          <w:color w:val="auto"/>
          <w:sz w:val="24"/>
          <w:szCs w:val="24"/>
          <w:lang w:val="uk-UA"/>
        </w:rPr>
        <w:fldChar w:fldCharType="end"/>
      </w:r>
      <w:bookmarkEnd w:id="190"/>
      <w:r w:rsidRPr="00046F89">
        <w:rPr>
          <w:rFonts w:ascii="Times New Roman" w:hAnsi="Times New Roman"/>
          <w:color w:val="auto"/>
          <w:sz w:val="24"/>
          <w:szCs w:val="24"/>
          <w:lang w:val="uk-UA"/>
        </w:rPr>
        <w:t xml:space="preserve"> Верхньорівнева схема Архітектурного рішення ПМ "СП"</w:t>
      </w:r>
      <w:bookmarkEnd w:id="191"/>
    </w:p>
    <w:p w14:paraId="3A1002E8" w14:textId="77777777" w:rsidR="00331C2C" w:rsidRPr="00046F89" w:rsidRDefault="00331C2C" w:rsidP="00705D2A">
      <w:pPr>
        <w:spacing w:line="288" w:lineRule="auto"/>
        <w:ind w:firstLine="567"/>
        <w:rPr>
          <w:szCs w:val="26"/>
        </w:rPr>
        <w:sectPr w:rsidR="00331C2C" w:rsidRPr="00046F89" w:rsidSect="005C6422">
          <w:pgSz w:w="11907" w:h="16840" w:code="9"/>
          <w:pgMar w:top="851" w:right="851" w:bottom="851" w:left="1418" w:header="709" w:footer="709" w:gutter="0"/>
          <w:cols w:space="708"/>
          <w:docGrid w:linePitch="360"/>
        </w:sectPr>
      </w:pPr>
    </w:p>
    <w:p w14:paraId="134C5713" w14:textId="74832138" w:rsidR="00331C2C" w:rsidRPr="00046F89" w:rsidRDefault="00331C2C" w:rsidP="00705D2A">
      <w:pPr>
        <w:spacing w:line="288" w:lineRule="auto"/>
        <w:ind w:firstLine="567"/>
        <w:rPr>
          <w:szCs w:val="26"/>
        </w:rPr>
      </w:pPr>
      <w:r w:rsidRPr="00046F89">
        <w:rPr>
          <w:szCs w:val="26"/>
        </w:rPr>
        <w:lastRenderedPageBreak/>
        <w:t xml:space="preserve">Відповідно до уніфікації програмного забезпечення кожний компонент ПМ «СП» має типове архітектурне рішення, що наведене на </w:t>
      </w:r>
      <w:r w:rsidRPr="00046F89">
        <w:rPr>
          <w:b/>
          <w:szCs w:val="26"/>
        </w:rPr>
        <w:fldChar w:fldCharType="begin"/>
      </w:r>
      <w:r w:rsidRPr="00046F89">
        <w:rPr>
          <w:b/>
          <w:szCs w:val="26"/>
        </w:rPr>
        <w:instrText xml:space="preserve"> REF _Ref496964974 \h  \* MERGEFORMAT </w:instrText>
      </w:r>
      <w:r w:rsidRPr="00046F89">
        <w:rPr>
          <w:b/>
          <w:szCs w:val="26"/>
        </w:rPr>
      </w:r>
      <w:r w:rsidRPr="00046F89">
        <w:rPr>
          <w:b/>
          <w:szCs w:val="26"/>
        </w:rPr>
        <w:fldChar w:fldCharType="separate"/>
      </w:r>
      <w:r w:rsidR="00197151" w:rsidRPr="00197151">
        <w:rPr>
          <w:b/>
          <w:szCs w:val="26"/>
        </w:rPr>
        <w:t xml:space="preserve">Рисунок </w:t>
      </w:r>
      <w:r w:rsidR="00197151" w:rsidRPr="00197151">
        <w:rPr>
          <w:b/>
          <w:noProof/>
          <w:szCs w:val="26"/>
        </w:rPr>
        <w:t>16</w:t>
      </w:r>
      <w:r w:rsidRPr="00046F89">
        <w:rPr>
          <w:b/>
          <w:szCs w:val="26"/>
        </w:rPr>
        <w:fldChar w:fldCharType="end"/>
      </w:r>
      <w:r w:rsidRPr="00046F89">
        <w:rPr>
          <w:b/>
          <w:szCs w:val="26"/>
        </w:rPr>
        <w:t>.</w:t>
      </w:r>
      <w:r w:rsidRPr="00046F89">
        <w:rPr>
          <w:szCs w:val="26"/>
        </w:rPr>
        <w:t xml:space="preserve">     </w:t>
      </w:r>
    </w:p>
    <w:p w14:paraId="72B530BE" w14:textId="77777777" w:rsidR="00331C2C" w:rsidRPr="00046F89" w:rsidRDefault="00331C2C" w:rsidP="00705D2A">
      <w:pPr>
        <w:keepNext/>
        <w:spacing w:line="288" w:lineRule="auto"/>
        <w:jc w:val="center"/>
      </w:pPr>
      <w:r w:rsidRPr="00046F89">
        <w:object w:dxaOrig="15681" w:dyaOrig="7936" w14:anchorId="26D469E5">
          <v:shape id="_x0000_i1027" type="#_x0000_t75" style="width:592.9pt;height:297.4pt" o:ole="">
            <v:imagedata r:id="rId38" o:title=""/>
          </v:shape>
          <o:OLEObject Type="Embed" ProgID="Visio.Drawing.11" ShapeID="_x0000_i1027" DrawAspect="Content" ObjectID="_1587826602" r:id="rId39"/>
        </w:object>
      </w:r>
    </w:p>
    <w:p w14:paraId="2C1BD5BF" w14:textId="0B367211" w:rsidR="00331C2C" w:rsidRPr="00046F89" w:rsidRDefault="00331C2C" w:rsidP="00705D2A">
      <w:pPr>
        <w:pStyle w:val="aff6"/>
        <w:jc w:val="center"/>
        <w:rPr>
          <w:rFonts w:ascii="Times New Roman" w:hAnsi="Times New Roman"/>
          <w:color w:val="auto"/>
          <w:sz w:val="24"/>
          <w:szCs w:val="24"/>
          <w:lang w:val="uk-UA"/>
        </w:rPr>
      </w:pPr>
      <w:bookmarkStart w:id="192" w:name="_Ref496964974"/>
      <w:bookmarkStart w:id="193" w:name="_Toc507660690"/>
      <w:r w:rsidRPr="00046F89">
        <w:rPr>
          <w:rFonts w:ascii="Times New Roman" w:hAnsi="Times New Roman"/>
          <w:color w:val="auto"/>
          <w:sz w:val="24"/>
          <w:szCs w:val="24"/>
          <w:lang w:val="uk-UA"/>
        </w:rPr>
        <w:t xml:space="preserve">Рисунок </w:t>
      </w:r>
      <w:r w:rsidRPr="00046F89">
        <w:rPr>
          <w:rFonts w:ascii="Times New Roman" w:hAnsi="Times New Roman"/>
          <w:b w:val="0"/>
          <w:bCs w:val="0"/>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b w:val="0"/>
          <w:bCs w:val="0"/>
          <w:sz w:val="24"/>
          <w:szCs w:val="24"/>
          <w:lang w:val="uk-UA"/>
        </w:rPr>
        <w:fldChar w:fldCharType="separate"/>
      </w:r>
      <w:r w:rsidR="00197151">
        <w:rPr>
          <w:rFonts w:ascii="Times New Roman" w:hAnsi="Times New Roman"/>
          <w:noProof/>
          <w:color w:val="auto"/>
          <w:sz w:val="24"/>
          <w:szCs w:val="24"/>
          <w:lang w:val="uk-UA"/>
        </w:rPr>
        <w:t>16</w:t>
      </w:r>
      <w:r w:rsidRPr="00046F89">
        <w:rPr>
          <w:rFonts w:ascii="Times New Roman" w:hAnsi="Times New Roman"/>
          <w:b w:val="0"/>
          <w:bCs w:val="0"/>
          <w:sz w:val="24"/>
          <w:szCs w:val="24"/>
          <w:lang w:val="uk-UA"/>
        </w:rPr>
        <w:fldChar w:fldCharType="end"/>
      </w:r>
      <w:bookmarkEnd w:id="192"/>
      <w:r w:rsidRPr="00046F89">
        <w:rPr>
          <w:rFonts w:ascii="Times New Roman" w:hAnsi="Times New Roman"/>
          <w:color w:val="auto"/>
          <w:sz w:val="24"/>
          <w:szCs w:val="24"/>
          <w:lang w:val="uk-UA"/>
        </w:rPr>
        <w:t>. Архітектура логічної побудови компонента ПМ «СП»</w:t>
      </w:r>
      <w:bookmarkEnd w:id="193"/>
    </w:p>
    <w:p w14:paraId="42E3C971" w14:textId="77777777" w:rsidR="00331C2C" w:rsidRPr="00046F89" w:rsidRDefault="00331C2C" w:rsidP="00705D2A">
      <w:pPr>
        <w:widowControl w:val="0"/>
        <w:ind w:firstLine="567"/>
        <w:rPr>
          <w:szCs w:val="26"/>
        </w:rPr>
        <w:sectPr w:rsidR="00331C2C" w:rsidRPr="00046F89" w:rsidSect="005C6422">
          <w:pgSz w:w="16840" w:h="11907" w:orient="landscape" w:code="9"/>
          <w:pgMar w:top="851" w:right="851" w:bottom="1418" w:left="851" w:header="709" w:footer="709" w:gutter="0"/>
          <w:cols w:space="708"/>
          <w:docGrid w:linePitch="360"/>
        </w:sectPr>
      </w:pPr>
    </w:p>
    <w:p w14:paraId="37B3D1B6" w14:textId="57E5E1F3" w:rsidR="00331C2C" w:rsidRPr="00046F89" w:rsidRDefault="00331C2C" w:rsidP="00705D2A">
      <w:pPr>
        <w:widowControl w:val="0"/>
        <w:ind w:firstLine="567"/>
        <w:rPr>
          <w:szCs w:val="26"/>
        </w:rPr>
      </w:pPr>
      <w:r w:rsidRPr="00046F89">
        <w:rPr>
          <w:szCs w:val="26"/>
        </w:rPr>
        <w:lastRenderedPageBreak/>
        <w:t xml:space="preserve">Відповідно до структури та змісту інформаційних об’єктів компонентів ефективна побудова ППЗ вимагає реалізації двох окремих підсистем формування/обробки запитів до блоку управління даними та формування відповіді на запит, які складають в блоці управління даними  (див. </w:t>
      </w:r>
      <w:r w:rsidRPr="00046F89">
        <w:rPr>
          <w:b/>
          <w:szCs w:val="26"/>
        </w:rPr>
        <w:fldChar w:fldCharType="begin"/>
      </w:r>
      <w:r w:rsidRPr="00046F89">
        <w:rPr>
          <w:b/>
          <w:szCs w:val="26"/>
        </w:rPr>
        <w:instrText xml:space="preserve"> REF _Ref496700780 \h  \* MERGEFORMAT </w:instrText>
      </w:r>
      <w:r w:rsidRPr="00046F89">
        <w:rPr>
          <w:b/>
          <w:szCs w:val="26"/>
        </w:rPr>
      </w:r>
      <w:r w:rsidRPr="00046F89">
        <w:rPr>
          <w:b/>
          <w:szCs w:val="26"/>
        </w:rPr>
        <w:fldChar w:fldCharType="separate"/>
      </w:r>
      <w:r w:rsidR="00197151" w:rsidRPr="00197151">
        <w:rPr>
          <w:b/>
          <w:szCs w:val="26"/>
        </w:rPr>
        <w:t>Рисунок 15</w:t>
      </w:r>
      <w:r w:rsidRPr="00046F89">
        <w:rPr>
          <w:b/>
          <w:szCs w:val="26"/>
        </w:rPr>
        <w:fldChar w:fldCharType="end"/>
      </w:r>
      <w:r w:rsidRPr="00046F89">
        <w:rPr>
          <w:szCs w:val="26"/>
        </w:rPr>
        <w:t xml:space="preserve">, </w:t>
      </w:r>
      <w:r w:rsidRPr="00046F89">
        <w:rPr>
          <w:b/>
          <w:szCs w:val="26"/>
        </w:rPr>
        <w:fldChar w:fldCharType="begin"/>
      </w:r>
      <w:r w:rsidRPr="00046F89">
        <w:rPr>
          <w:b/>
          <w:szCs w:val="26"/>
        </w:rPr>
        <w:instrText xml:space="preserve"> REF _Ref496964974 \h  \* MERGEFORMAT </w:instrText>
      </w:r>
      <w:r w:rsidRPr="00046F89">
        <w:rPr>
          <w:b/>
          <w:szCs w:val="26"/>
        </w:rPr>
      </w:r>
      <w:r w:rsidRPr="00046F89">
        <w:rPr>
          <w:b/>
          <w:szCs w:val="26"/>
        </w:rPr>
        <w:fldChar w:fldCharType="separate"/>
      </w:r>
      <w:r w:rsidR="00197151" w:rsidRPr="00197151">
        <w:rPr>
          <w:b/>
          <w:szCs w:val="26"/>
        </w:rPr>
        <w:t>Рисунок 16</w:t>
      </w:r>
      <w:r w:rsidRPr="00046F89">
        <w:rPr>
          <w:b/>
          <w:szCs w:val="26"/>
        </w:rPr>
        <w:fldChar w:fldCharType="end"/>
      </w:r>
      <w:r w:rsidRPr="00046F89">
        <w:rPr>
          <w:szCs w:val="26"/>
        </w:rPr>
        <w:t xml:space="preserve">). Блок управління даними розробляється окремо для компоненти «ІЦР» та окремо для компонент «On-line запис на прийом…» і «Надання одноразової адресної матеріальної допомоги».  </w:t>
      </w:r>
    </w:p>
    <w:p w14:paraId="08810EE8" w14:textId="02269522" w:rsidR="00331C2C" w:rsidRPr="00046F89" w:rsidRDefault="00331C2C" w:rsidP="00705D2A">
      <w:pPr>
        <w:widowControl w:val="0"/>
        <w:ind w:firstLine="567"/>
        <w:rPr>
          <w:szCs w:val="26"/>
        </w:rPr>
      </w:pPr>
      <w:r w:rsidRPr="00046F89">
        <w:rPr>
          <w:szCs w:val="26"/>
        </w:rPr>
        <w:t xml:space="preserve">Дотримуючись вимоги про використання сучасних промислових технологій, інформаційно-технологічне рішення для ПМ «СП» зображено на </w:t>
      </w:r>
      <w:r w:rsidRPr="00046F89">
        <w:rPr>
          <w:b/>
          <w:szCs w:val="26"/>
        </w:rPr>
        <w:fldChar w:fldCharType="begin"/>
      </w:r>
      <w:r w:rsidRPr="00046F89">
        <w:rPr>
          <w:b/>
          <w:szCs w:val="26"/>
        </w:rPr>
        <w:instrText xml:space="preserve"> REF _Ref496700890 \h  \* MERGEFORMAT </w:instrText>
      </w:r>
      <w:r w:rsidRPr="00046F89">
        <w:rPr>
          <w:b/>
          <w:szCs w:val="26"/>
        </w:rPr>
      </w:r>
      <w:r w:rsidRPr="00046F89">
        <w:rPr>
          <w:b/>
          <w:szCs w:val="26"/>
        </w:rPr>
        <w:fldChar w:fldCharType="separate"/>
      </w:r>
      <w:r w:rsidR="00197151" w:rsidRPr="00197151">
        <w:rPr>
          <w:b/>
          <w:sz w:val="24"/>
        </w:rPr>
        <w:t xml:space="preserve">Рисунок </w:t>
      </w:r>
      <w:r w:rsidR="00197151" w:rsidRPr="00197151">
        <w:rPr>
          <w:b/>
          <w:noProof/>
          <w:sz w:val="24"/>
        </w:rPr>
        <w:t>17</w:t>
      </w:r>
      <w:r w:rsidRPr="00046F89">
        <w:rPr>
          <w:b/>
          <w:szCs w:val="26"/>
        </w:rPr>
        <w:fldChar w:fldCharType="end"/>
      </w:r>
      <w:r w:rsidR="00395C40" w:rsidRPr="00046F89">
        <w:rPr>
          <w:b/>
          <w:szCs w:val="26"/>
        </w:rPr>
        <w:t>.</w:t>
      </w:r>
    </w:p>
    <w:p w14:paraId="5A25A150" w14:textId="77777777" w:rsidR="00331C2C" w:rsidRPr="00046F89" w:rsidRDefault="00331C2C" w:rsidP="00705D2A">
      <w:pPr>
        <w:keepNext/>
        <w:spacing w:after="120"/>
        <w:jc w:val="center"/>
        <w:sectPr w:rsidR="00331C2C" w:rsidRPr="00046F89" w:rsidSect="005C6422">
          <w:pgSz w:w="11907" w:h="16840" w:code="9"/>
          <w:pgMar w:top="851" w:right="851" w:bottom="851" w:left="1418" w:header="709" w:footer="709" w:gutter="0"/>
          <w:cols w:space="708"/>
          <w:docGrid w:linePitch="360"/>
        </w:sectPr>
      </w:pPr>
    </w:p>
    <w:p w14:paraId="70AA5B64" w14:textId="77777777" w:rsidR="00331C2C" w:rsidRPr="00046F89" w:rsidRDefault="00331C2C" w:rsidP="00705D2A">
      <w:pPr>
        <w:keepNext/>
        <w:spacing w:after="120"/>
        <w:jc w:val="center"/>
      </w:pPr>
      <w:r w:rsidRPr="00046F89">
        <w:object w:dxaOrig="16224" w:dyaOrig="6842" w14:anchorId="3DEF2A91">
          <v:shape id="_x0000_i1028" type="#_x0000_t75" style="width:667.4pt;height:308.05pt" o:ole="">
            <v:imagedata r:id="rId40" o:title=""/>
          </v:shape>
          <o:OLEObject Type="Embed" ProgID="Visio.Drawing.11" ShapeID="_x0000_i1028" DrawAspect="Content" ObjectID="_1587826603" r:id="rId41"/>
        </w:object>
      </w:r>
    </w:p>
    <w:p w14:paraId="528109A8" w14:textId="2D8FBE3D" w:rsidR="00331C2C" w:rsidRPr="00046F89" w:rsidRDefault="00331C2C" w:rsidP="00705D2A">
      <w:pPr>
        <w:pStyle w:val="aff6"/>
        <w:jc w:val="center"/>
        <w:rPr>
          <w:rFonts w:ascii="Times New Roman" w:hAnsi="Times New Roman"/>
          <w:color w:val="auto"/>
          <w:sz w:val="24"/>
          <w:szCs w:val="24"/>
          <w:lang w:val="uk-UA"/>
        </w:rPr>
      </w:pPr>
      <w:bookmarkStart w:id="194" w:name="_Ref496700890"/>
      <w:bookmarkStart w:id="195" w:name="_Toc507660691"/>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17</w:t>
      </w:r>
      <w:r w:rsidRPr="00046F89">
        <w:rPr>
          <w:rFonts w:ascii="Times New Roman" w:hAnsi="Times New Roman"/>
          <w:color w:val="auto"/>
          <w:sz w:val="24"/>
          <w:szCs w:val="24"/>
          <w:lang w:val="uk-UA"/>
        </w:rPr>
        <w:fldChar w:fldCharType="end"/>
      </w:r>
      <w:bookmarkEnd w:id="194"/>
      <w:r w:rsidRPr="00046F89">
        <w:rPr>
          <w:rFonts w:ascii="Times New Roman" w:hAnsi="Times New Roman"/>
          <w:color w:val="auto"/>
          <w:sz w:val="24"/>
          <w:szCs w:val="24"/>
          <w:lang w:val="uk-UA"/>
        </w:rPr>
        <w:t>. Схема інформаційно-технологічного рішення ПМ «СП»</w:t>
      </w:r>
      <w:bookmarkEnd w:id="195"/>
    </w:p>
    <w:p w14:paraId="3B5C5576" w14:textId="77777777" w:rsidR="00331C2C" w:rsidRPr="00046F89" w:rsidRDefault="00331C2C" w:rsidP="00705D2A">
      <w:pPr>
        <w:widowControl w:val="0"/>
        <w:ind w:firstLine="567"/>
        <w:rPr>
          <w:szCs w:val="26"/>
        </w:rPr>
        <w:sectPr w:rsidR="00331C2C" w:rsidRPr="00046F89" w:rsidSect="005C6422">
          <w:pgSz w:w="16840" w:h="11907" w:orient="landscape" w:code="9"/>
          <w:pgMar w:top="851" w:right="851" w:bottom="1418" w:left="851" w:header="709" w:footer="709" w:gutter="0"/>
          <w:cols w:space="708"/>
          <w:docGrid w:linePitch="360"/>
        </w:sectPr>
      </w:pPr>
    </w:p>
    <w:p w14:paraId="60476B21" w14:textId="77777777" w:rsidR="00331C2C" w:rsidRPr="00046F89" w:rsidRDefault="00331C2C" w:rsidP="00705D2A">
      <w:pPr>
        <w:widowControl w:val="0"/>
        <w:ind w:firstLine="567"/>
        <w:rPr>
          <w:szCs w:val="26"/>
        </w:rPr>
      </w:pPr>
      <w:r w:rsidRPr="00046F89">
        <w:rPr>
          <w:szCs w:val="26"/>
        </w:rPr>
        <w:lastRenderedPageBreak/>
        <w:t>В якості промислової технології для реалізації рішення буде використано універсальний фреймворк з відкритим кодом для Java- платформи – Spring Framework. Функціональний склад цього фреймворку забезпечує реалізацію:</w:t>
      </w:r>
    </w:p>
    <w:p w14:paraId="2EE5B3F8" w14:textId="77777777" w:rsidR="00331C2C" w:rsidRPr="00046F89" w:rsidRDefault="00331C2C" w:rsidP="00020FFE">
      <w:pPr>
        <w:pStyle w:val="aff4"/>
        <w:widowControl w:val="0"/>
        <w:numPr>
          <w:ilvl w:val="0"/>
          <w:numId w:val="62"/>
        </w:numPr>
        <w:spacing w:before="120" w:after="0" w:line="240" w:lineRule="auto"/>
        <w:ind w:left="567"/>
        <w:jc w:val="both"/>
        <w:rPr>
          <w:rFonts w:ascii="Times New Roman" w:hAnsi="Times New Roman"/>
          <w:sz w:val="26"/>
          <w:szCs w:val="26"/>
          <w:lang w:val="uk-UA"/>
        </w:rPr>
      </w:pPr>
      <w:r w:rsidRPr="00046F89">
        <w:rPr>
          <w:rFonts w:ascii="Times New Roman" w:hAnsi="Times New Roman"/>
          <w:sz w:val="26"/>
          <w:szCs w:val="26"/>
          <w:lang w:val="uk-UA"/>
        </w:rPr>
        <w:t>бізнес-логіки обробки запитів</w:t>
      </w:r>
    </w:p>
    <w:p w14:paraId="3D3608E9" w14:textId="77777777" w:rsidR="00331C2C" w:rsidRPr="00046F89" w:rsidRDefault="00331C2C" w:rsidP="00020FFE">
      <w:pPr>
        <w:pStyle w:val="aff4"/>
        <w:widowControl w:val="0"/>
        <w:numPr>
          <w:ilvl w:val="0"/>
          <w:numId w:val="62"/>
        </w:numPr>
        <w:spacing w:before="120" w:after="0" w:line="240" w:lineRule="auto"/>
        <w:ind w:left="567"/>
        <w:jc w:val="both"/>
        <w:rPr>
          <w:rFonts w:ascii="Times New Roman" w:hAnsi="Times New Roman"/>
          <w:sz w:val="26"/>
          <w:szCs w:val="26"/>
          <w:lang w:val="uk-UA"/>
        </w:rPr>
      </w:pPr>
      <w:r w:rsidRPr="00046F89">
        <w:rPr>
          <w:rFonts w:ascii="Times New Roman" w:hAnsi="Times New Roman"/>
          <w:sz w:val="26"/>
          <w:szCs w:val="26"/>
          <w:lang w:val="uk-UA"/>
        </w:rPr>
        <w:t>підготовку та надання клієнту веб-ресурсів – Spring MVC;</w:t>
      </w:r>
    </w:p>
    <w:p w14:paraId="5D00A7FD" w14:textId="77777777" w:rsidR="00331C2C" w:rsidRPr="00046F89" w:rsidRDefault="00331C2C" w:rsidP="00020FFE">
      <w:pPr>
        <w:pStyle w:val="aff4"/>
        <w:widowControl w:val="0"/>
        <w:numPr>
          <w:ilvl w:val="0"/>
          <w:numId w:val="62"/>
        </w:numPr>
        <w:spacing w:before="120" w:after="0" w:line="240" w:lineRule="auto"/>
        <w:ind w:left="567"/>
        <w:jc w:val="both"/>
        <w:rPr>
          <w:rFonts w:ascii="Times New Roman" w:hAnsi="Times New Roman"/>
          <w:sz w:val="26"/>
          <w:szCs w:val="26"/>
          <w:lang w:val="uk-UA"/>
        </w:rPr>
      </w:pPr>
      <w:r w:rsidRPr="00046F89">
        <w:rPr>
          <w:rFonts w:ascii="Times New Roman" w:hAnsi="Times New Roman"/>
          <w:sz w:val="26"/>
          <w:szCs w:val="26"/>
          <w:lang w:val="uk-UA"/>
        </w:rPr>
        <w:t xml:space="preserve">взаємодію з системами збереження даних, які базуються на СКБД PostgreSQL та системі роботи з файлами File Server – Spring Cove.  </w:t>
      </w:r>
    </w:p>
    <w:p w14:paraId="7D396A7A" w14:textId="4E015227" w:rsidR="00331C2C" w:rsidRPr="00046F89" w:rsidRDefault="00331C2C" w:rsidP="00705D2A">
      <w:pPr>
        <w:widowControl w:val="0"/>
        <w:ind w:firstLine="567"/>
        <w:rPr>
          <w:szCs w:val="26"/>
        </w:rPr>
      </w:pPr>
      <w:r w:rsidRPr="00046F89">
        <w:rPr>
          <w:szCs w:val="26"/>
        </w:rPr>
        <w:t xml:space="preserve">Технології, що вказані на схемі інформаційно-технологічного рішення (дивись </w:t>
      </w:r>
      <w:r w:rsidRPr="00046F89">
        <w:rPr>
          <w:szCs w:val="26"/>
        </w:rPr>
        <w:fldChar w:fldCharType="begin"/>
      </w:r>
      <w:r w:rsidRPr="00046F89">
        <w:rPr>
          <w:szCs w:val="26"/>
        </w:rPr>
        <w:instrText xml:space="preserve"> REF _Ref496700890 \h  \* MERGEFORMAT </w:instrText>
      </w:r>
      <w:r w:rsidRPr="00046F89">
        <w:rPr>
          <w:szCs w:val="26"/>
        </w:rPr>
      </w:r>
      <w:r w:rsidRPr="00046F89">
        <w:rPr>
          <w:szCs w:val="26"/>
        </w:rPr>
        <w:fldChar w:fldCharType="separate"/>
      </w:r>
      <w:r w:rsidR="00197151" w:rsidRPr="00197151">
        <w:rPr>
          <w:szCs w:val="26"/>
        </w:rPr>
        <w:t>Рисунок 17</w:t>
      </w:r>
      <w:r w:rsidRPr="00046F89">
        <w:rPr>
          <w:szCs w:val="26"/>
        </w:rPr>
        <w:fldChar w:fldCharType="end"/>
      </w:r>
      <w:r w:rsidRPr="00046F89">
        <w:rPr>
          <w:szCs w:val="26"/>
        </w:rPr>
        <w:t xml:space="preserve">) можуть змінюватися або уточнювати під час розробки, за узгодженням із Замовником. </w:t>
      </w:r>
    </w:p>
    <w:p w14:paraId="1EB6B4CC" w14:textId="6BA4C52B" w:rsidR="00331C2C" w:rsidRPr="00046F89" w:rsidRDefault="00331C2C" w:rsidP="00705D2A">
      <w:pPr>
        <w:pStyle w:val="3"/>
      </w:pPr>
      <w:bookmarkStart w:id="196" w:name="_Toc500837960"/>
      <w:bookmarkStart w:id="197" w:name="_Toc507660502"/>
      <w:r w:rsidRPr="00046F89">
        <w:t>Описання концептуальної схеми організації роботи АРМ Громадянина з мобільного додатку для Android/iOS</w:t>
      </w:r>
      <w:bookmarkEnd w:id="196"/>
      <w:bookmarkEnd w:id="197"/>
    </w:p>
    <w:p w14:paraId="6242ADEE" w14:textId="3FCA910C" w:rsidR="00331C2C" w:rsidRPr="00046F89" w:rsidRDefault="00331C2C" w:rsidP="00705D2A">
      <w:pPr>
        <w:widowControl w:val="0"/>
        <w:ind w:firstLine="567"/>
        <w:rPr>
          <w:szCs w:val="26"/>
        </w:rPr>
      </w:pPr>
      <w:r w:rsidRPr="00046F89">
        <w:rPr>
          <w:szCs w:val="26"/>
        </w:rPr>
        <w:t xml:space="preserve">Загальна концептуальна схема взаємодії Мобільного додатку з сервером застосунків ПМ «СП» наведена на </w:t>
      </w:r>
      <w:r w:rsidRPr="00046F89">
        <w:rPr>
          <w:b/>
          <w:bCs/>
          <w:sz w:val="24"/>
        </w:rPr>
        <w:fldChar w:fldCharType="begin"/>
      </w:r>
      <w:r w:rsidRPr="00046F89">
        <w:rPr>
          <w:b/>
          <w:bCs/>
          <w:sz w:val="24"/>
        </w:rPr>
        <w:instrText xml:space="preserve"> REF _Ref499634561 \h  \* MERGEFORMAT </w:instrText>
      </w:r>
      <w:r w:rsidRPr="00046F89">
        <w:rPr>
          <w:b/>
          <w:bCs/>
          <w:sz w:val="24"/>
        </w:rPr>
      </w:r>
      <w:r w:rsidRPr="00046F89">
        <w:rPr>
          <w:b/>
          <w:bCs/>
          <w:sz w:val="24"/>
        </w:rPr>
        <w:fldChar w:fldCharType="separate"/>
      </w:r>
      <w:r w:rsidR="00197151" w:rsidRPr="00197151">
        <w:rPr>
          <w:b/>
          <w:bCs/>
          <w:sz w:val="24"/>
        </w:rPr>
        <w:t xml:space="preserve">Рисунок </w:t>
      </w:r>
      <w:r w:rsidR="00197151" w:rsidRPr="00197151">
        <w:rPr>
          <w:b/>
          <w:noProof/>
          <w:sz w:val="24"/>
        </w:rPr>
        <w:t>18</w:t>
      </w:r>
      <w:r w:rsidRPr="00046F89">
        <w:rPr>
          <w:b/>
          <w:szCs w:val="26"/>
        </w:rPr>
        <w:fldChar w:fldCharType="end"/>
      </w:r>
      <w:r w:rsidRPr="00046F89">
        <w:rPr>
          <w:b/>
          <w:szCs w:val="26"/>
        </w:rPr>
        <w:t>.</w:t>
      </w:r>
    </w:p>
    <w:p w14:paraId="331769AA" w14:textId="77777777" w:rsidR="00331C2C" w:rsidRPr="00046F89" w:rsidRDefault="00331C2C" w:rsidP="00705D2A">
      <w:pPr>
        <w:widowControl w:val="0"/>
        <w:ind w:firstLine="567"/>
        <w:rPr>
          <w:szCs w:val="26"/>
        </w:rPr>
      </w:pPr>
      <w:r w:rsidRPr="00046F89">
        <w:rPr>
          <w:szCs w:val="26"/>
        </w:rPr>
        <w:t>Рішення, щодо побудови Мобільного додатку, полягає у включені веб-браузера в Мобільний додаток. В цьому випадку, частина Мобільного додатку використовується для навігації та інтеграції (взаємодії) з операційною системою мобільного пристрою (</w:t>
      </w:r>
      <w:r w:rsidRPr="00046F89">
        <w:rPr>
          <w:szCs w:val="26"/>
          <w:lang w:bidi="en-US"/>
        </w:rPr>
        <w:t>Android</w:t>
      </w:r>
      <w:r w:rsidRPr="00046F89">
        <w:rPr>
          <w:szCs w:val="26"/>
        </w:rPr>
        <w:t>/</w:t>
      </w:r>
      <w:r w:rsidRPr="00046F89">
        <w:rPr>
          <w:szCs w:val="26"/>
          <w:lang w:bidi="en-US"/>
        </w:rPr>
        <w:t>iOS</w:t>
      </w:r>
      <w:r w:rsidRPr="00046F89">
        <w:rPr>
          <w:szCs w:val="26"/>
        </w:rPr>
        <w:t xml:space="preserve">), в той час як компонент веб-браузера використовують для показу контенту. На боці сервера застосунків ПМ «СП» містить інтерфейс користувача для Мобільного додатку. Результат обробки запиту з Мобільного додатку формується у відповідності до інтерфейсу користувача для мобільного пристрою. Обробка запитів між сервером застосунків та блоком управління даними при цьому не змінюється.  </w:t>
      </w:r>
    </w:p>
    <w:p w14:paraId="243D6F4F" w14:textId="77777777" w:rsidR="00331C2C" w:rsidRPr="00046F89" w:rsidRDefault="00331C2C" w:rsidP="00705D2A">
      <w:pPr>
        <w:widowControl w:val="0"/>
        <w:jc w:val="center"/>
      </w:pPr>
      <w:r w:rsidRPr="00046F89">
        <w:object w:dxaOrig="11862" w:dyaOrig="4959" w14:anchorId="1B40D53E">
          <v:shape id="_x0000_i1029" type="#_x0000_t75" style="width:455.8pt;height:190.95pt" o:ole="">
            <v:imagedata r:id="rId42" o:title=""/>
          </v:shape>
          <o:OLEObject Type="Embed" ProgID="Visio.Drawing.11" ShapeID="_x0000_i1029" DrawAspect="Content" ObjectID="_1587826604" r:id="rId43"/>
        </w:object>
      </w:r>
    </w:p>
    <w:p w14:paraId="63E3E74A" w14:textId="41601807" w:rsidR="00331C2C" w:rsidRPr="00046F89" w:rsidRDefault="00331C2C" w:rsidP="00705D2A">
      <w:pPr>
        <w:pStyle w:val="aff6"/>
        <w:jc w:val="center"/>
        <w:rPr>
          <w:rFonts w:ascii="Times New Roman" w:hAnsi="Times New Roman"/>
          <w:color w:val="auto"/>
          <w:sz w:val="24"/>
          <w:szCs w:val="24"/>
          <w:lang w:val="uk-UA"/>
        </w:rPr>
      </w:pPr>
      <w:bookmarkStart w:id="198" w:name="_Ref498873229"/>
      <w:bookmarkStart w:id="199" w:name="_Ref499634561"/>
      <w:bookmarkStart w:id="200" w:name="_Toc498932907"/>
      <w:bookmarkStart w:id="201" w:name="_Toc507660692"/>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18</w:t>
      </w:r>
      <w:r w:rsidRPr="00046F89">
        <w:rPr>
          <w:rFonts w:ascii="Times New Roman" w:hAnsi="Times New Roman"/>
          <w:color w:val="auto"/>
          <w:sz w:val="24"/>
          <w:szCs w:val="24"/>
          <w:lang w:val="uk-UA"/>
        </w:rPr>
        <w:fldChar w:fldCharType="end"/>
      </w:r>
      <w:bookmarkEnd w:id="198"/>
      <w:bookmarkEnd w:id="199"/>
      <w:r w:rsidRPr="00046F89">
        <w:rPr>
          <w:rFonts w:ascii="Times New Roman" w:hAnsi="Times New Roman"/>
          <w:color w:val="auto"/>
          <w:sz w:val="24"/>
          <w:szCs w:val="24"/>
          <w:lang w:val="uk-UA"/>
        </w:rPr>
        <w:t>. Концептуальна схема взаємодії Мобільного додатку з ПМ «СП»</w:t>
      </w:r>
      <w:bookmarkEnd w:id="200"/>
      <w:bookmarkEnd w:id="201"/>
    </w:p>
    <w:p w14:paraId="392CE790" w14:textId="6AD87EF5" w:rsidR="00331C2C" w:rsidRPr="00046F89" w:rsidRDefault="00331C2C" w:rsidP="00705D2A">
      <w:pPr>
        <w:pStyle w:val="3"/>
      </w:pPr>
      <w:bookmarkStart w:id="202" w:name="_Toc500837961"/>
      <w:bookmarkStart w:id="203" w:name="_Toc507660503"/>
      <w:r w:rsidRPr="00046F89">
        <w:t>Опис побудови Мобільного додатку для Android/iOS</w:t>
      </w:r>
      <w:bookmarkEnd w:id="202"/>
      <w:bookmarkEnd w:id="203"/>
    </w:p>
    <w:p w14:paraId="0ABC4573" w14:textId="77777777" w:rsidR="00331C2C" w:rsidRPr="00046F89" w:rsidRDefault="00331C2C" w:rsidP="00705D2A">
      <w:pPr>
        <w:widowControl w:val="0"/>
        <w:ind w:firstLine="567"/>
        <w:rPr>
          <w:szCs w:val="26"/>
        </w:rPr>
      </w:pPr>
      <w:r w:rsidRPr="00046F89">
        <w:rPr>
          <w:szCs w:val="26"/>
        </w:rPr>
        <w:t xml:space="preserve">Мобільне рішення передбачається лише для АРМу «Громадянина» компоненту «ІЦР». Функції, що доступні користувачу, визначаються характерним для мобільних додатків стислими повідомленнями та можливістю реагувати, наприклад, вводити відповіді. Мета впровадження мобільного рішення є швидке інформування клієнта про події, що сталися в обробці його заяв та вчасне реагування на них. </w:t>
      </w:r>
    </w:p>
    <w:p w14:paraId="73C100DA" w14:textId="160C3E81" w:rsidR="00331C2C" w:rsidRPr="00046F89" w:rsidRDefault="00331C2C" w:rsidP="00705D2A">
      <w:pPr>
        <w:widowControl w:val="0"/>
        <w:ind w:firstLine="567"/>
        <w:rPr>
          <w:szCs w:val="26"/>
        </w:rPr>
      </w:pPr>
      <w:r w:rsidRPr="00046F89">
        <w:rPr>
          <w:szCs w:val="26"/>
        </w:rPr>
        <w:t xml:space="preserve">Технічним обмеженням використання Мобільного додатку або вимогою до коректного функціонування Мобільного додатку є наявність з’єднання з Інтернетом. В </w:t>
      </w:r>
      <w:r w:rsidRPr="00046F89">
        <w:rPr>
          <w:szCs w:val="26"/>
        </w:rPr>
        <w:lastRenderedPageBreak/>
        <w:t xml:space="preserve">разі відсутності з’єднання Мобільного додатку з Інтернет, користувачу необхідна наявність такого з’єднання або використання інших каналів передачі  інформації про обробку заявки, наприклад, електронну пошту, що була вказана в особистих даних клієнта.  </w:t>
      </w:r>
    </w:p>
    <w:p w14:paraId="4E4A8E40" w14:textId="55B3AEBA" w:rsidR="00331C2C" w:rsidRPr="00046F89" w:rsidRDefault="00331C2C" w:rsidP="00705D2A">
      <w:pPr>
        <w:widowControl w:val="0"/>
        <w:ind w:firstLine="567"/>
        <w:rPr>
          <w:szCs w:val="26"/>
        </w:rPr>
      </w:pPr>
      <w:r w:rsidRPr="00046F89">
        <w:rPr>
          <w:szCs w:val="26"/>
        </w:rPr>
        <w:t xml:space="preserve">Перелік ключових функцій, що підтримуватиме Мобільний додаток, надано у </w:t>
      </w:r>
      <w:r w:rsidR="00227A71" w:rsidRPr="00046F89">
        <w:rPr>
          <w:szCs w:val="26"/>
        </w:rPr>
        <w:br/>
      </w:r>
      <w:r w:rsidRPr="00046F89">
        <w:rPr>
          <w:szCs w:val="26"/>
        </w:rPr>
        <w:t xml:space="preserve">п. </w:t>
      </w:r>
      <w:r w:rsidRPr="00046F89">
        <w:rPr>
          <w:szCs w:val="26"/>
        </w:rPr>
        <w:fldChar w:fldCharType="begin"/>
      </w:r>
      <w:r w:rsidRPr="00046F89">
        <w:rPr>
          <w:szCs w:val="26"/>
        </w:rPr>
        <w:instrText xml:space="preserve"> REF _Ref499635911 \r \h </w:instrText>
      </w:r>
      <w:r w:rsidR="00046F89">
        <w:rPr>
          <w:szCs w:val="26"/>
        </w:rPr>
        <w:instrText xml:space="preserve"> \* MERGEFORMAT </w:instrText>
      </w:r>
      <w:r w:rsidRPr="00046F89">
        <w:rPr>
          <w:szCs w:val="26"/>
        </w:rPr>
      </w:r>
      <w:r w:rsidRPr="00046F89">
        <w:rPr>
          <w:szCs w:val="26"/>
        </w:rPr>
        <w:fldChar w:fldCharType="separate"/>
      </w:r>
      <w:r w:rsidR="00197151">
        <w:rPr>
          <w:szCs w:val="26"/>
        </w:rPr>
        <w:t>5.3.3.19</w:t>
      </w:r>
      <w:r w:rsidRPr="00046F89">
        <w:rPr>
          <w:szCs w:val="26"/>
        </w:rPr>
        <w:fldChar w:fldCharType="end"/>
      </w:r>
      <w:r w:rsidRPr="00046F89">
        <w:rPr>
          <w:szCs w:val="26"/>
        </w:rPr>
        <w:t xml:space="preserve">.       </w:t>
      </w:r>
    </w:p>
    <w:p w14:paraId="1D400C30" w14:textId="77777777" w:rsidR="00331C2C" w:rsidRPr="00046F89" w:rsidRDefault="00331C2C" w:rsidP="00705D2A">
      <w:pPr>
        <w:widowControl w:val="0"/>
        <w:ind w:firstLine="567"/>
        <w:rPr>
          <w:szCs w:val="26"/>
        </w:rPr>
      </w:pPr>
      <w:r w:rsidRPr="00046F89">
        <w:rPr>
          <w:szCs w:val="26"/>
        </w:rPr>
        <w:t>Для забезпечення виконання вимог щодо роботи Мобільного додатку «АРМу Громадянина» на мобільних пристроях, в процесі розробки ПЗ будуть використані наступні технології та архітектурні рішення:</w:t>
      </w:r>
    </w:p>
    <w:p w14:paraId="3D20463C" w14:textId="2D562610" w:rsidR="00331C2C" w:rsidRPr="00046F89" w:rsidRDefault="00331C2C" w:rsidP="00705D2A">
      <w:pPr>
        <w:numPr>
          <w:ilvl w:val="0"/>
          <w:numId w:val="11"/>
        </w:numPr>
        <w:spacing w:before="0"/>
        <w:ind w:left="936" w:hanging="284"/>
        <w:rPr>
          <w:szCs w:val="26"/>
        </w:rPr>
      </w:pPr>
      <w:r w:rsidRPr="00046F89">
        <w:rPr>
          <w:szCs w:val="26"/>
        </w:rPr>
        <w:t>проектування дизайну клієнтської частини Мобільного додатку буде виконано  з  урахуванням базових принципів адаптивного дизайну для iOS та Android кожен окремо, що забезпечить оптимальне відображення та взаємодію користувача з інтерфейсом незалежно від </w:t>
      </w:r>
      <w:hyperlink r:id="rId44" w:tooltip="Роздільність дисплею" w:history="1">
        <w:r w:rsidRPr="00046F89">
          <w:rPr>
            <w:szCs w:val="26"/>
          </w:rPr>
          <w:t>роздільної здатності</w:t>
        </w:r>
      </w:hyperlink>
      <w:r w:rsidRPr="00046F89">
        <w:rPr>
          <w:szCs w:val="26"/>
        </w:rPr>
        <w:t xml:space="preserve"> і формату пристрою та операційної системи; </w:t>
      </w:r>
    </w:p>
    <w:p w14:paraId="1A333980" w14:textId="77777777" w:rsidR="00331C2C" w:rsidRPr="00046F89" w:rsidRDefault="00331C2C" w:rsidP="00705D2A">
      <w:pPr>
        <w:numPr>
          <w:ilvl w:val="0"/>
          <w:numId w:val="11"/>
        </w:numPr>
        <w:spacing w:before="0"/>
        <w:ind w:left="936" w:hanging="284"/>
        <w:rPr>
          <w:szCs w:val="26"/>
        </w:rPr>
      </w:pPr>
      <w:r w:rsidRPr="00046F89">
        <w:rPr>
          <w:szCs w:val="26"/>
        </w:rPr>
        <w:t xml:space="preserve">технічна реалізація даного підходу буде виконана за допомогою фреймворку AngularJs; </w:t>
      </w:r>
    </w:p>
    <w:p w14:paraId="3A31A4D7" w14:textId="77777777" w:rsidR="00331C2C" w:rsidRPr="00046F89" w:rsidRDefault="00331C2C" w:rsidP="00705D2A">
      <w:pPr>
        <w:numPr>
          <w:ilvl w:val="0"/>
          <w:numId w:val="11"/>
        </w:numPr>
        <w:spacing w:before="0"/>
        <w:ind w:left="936" w:hanging="284"/>
        <w:rPr>
          <w:szCs w:val="26"/>
        </w:rPr>
      </w:pPr>
      <w:r w:rsidRPr="00046F89">
        <w:rPr>
          <w:szCs w:val="26"/>
        </w:rPr>
        <w:t xml:space="preserve">базова архітектурна імплементація клієнтської частини буде відповідати основним  вимогам інформаційної архітектури, а саме: </w:t>
      </w:r>
    </w:p>
    <w:p w14:paraId="1D8D8E92" w14:textId="77777777" w:rsidR="00331C2C" w:rsidRPr="00046F89" w:rsidRDefault="00331C2C" w:rsidP="00705D2A">
      <w:pPr>
        <w:pStyle w:val="Bodyind"/>
        <w:numPr>
          <w:ilvl w:val="0"/>
          <w:numId w:val="17"/>
        </w:numPr>
        <w:spacing w:line="240" w:lineRule="auto"/>
        <w:ind w:left="1168" w:hanging="357"/>
        <w:rPr>
          <w:rFonts w:ascii="Times New Roman" w:hAnsi="Times New Roman" w:cs="Times New Roman"/>
          <w:sz w:val="26"/>
          <w:szCs w:val="26"/>
          <w:lang w:val="uk-UA"/>
        </w:rPr>
      </w:pPr>
      <w:r w:rsidRPr="00046F89">
        <w:rPr>
          <w:rFonts w:ascii="Times New Roman" w:hAnsi="Times New Roman" w:cs="Times New Roman"/>
          <w:sz w:val="26"/>
          <w:szCs w:val="26"/>
          <w:lang w:val="uk-UA"/>
        </w:rPr>
        <w:t>інформація та дані будуть структуровані з точки зору користувача (а не з точки зору технічних чи системних правил);</w:t>
      </w:r>
    </w:p>
    <w:p w14:paraId="5AA32EEF" w14:textId="77777777" w:rsidR="00331C2C" w:rsidRPr="00046F89" w:rsidRDefault="00331C2C" w:rsidP="00705D2A">
      <w:pPr>
        <w:pStyle w:val="Bodyind"/>
        <w:numPr>
          <w:ilvl w:val="0"/>
          <w:numId w:val="17"/>
        </w:numPr>
        <w:spacing w:line="240" w:lineRule="auto"/>
        <w:ind w:left="1168" w:hanging="357"/>
        <w:rPr>
          <w:rFonts w:ascii="Times New Roman" w:hAnsi="Times New Roman" w:cs="Times New Roman"/>
          <w:sz w:val="26"/>
          <w:szCs w:val="26"/>
          <w:lang w:val="uk-UA"/>
        </w:rPr>
      </w:pPr>
      <w:r w:rsidRPr="00046F89">
        <w:rPr>
          <w:rFonts w:ascii="Times New Roman" w:hAnsi="Times New Roman" w:cs="Times New Roman"/>
          <w:sz w:val="26"/>
          <w:szCs w:val="26"/>
          <w:lang w:val="uk-UA"/>
        </w:rPr>
        <w:t>проектування інформаційного наповнення буде сприяти оптимальному виконанню задач та інтуїтивному доступу до контенту (адаптуючись під розміри розміру екрану мобільного пристрою та його роздільної здатності).</w:t>
      </w:r>
    </w:p>
    <w:p w14:paraId="414C73FF" w14:textId="77777777" w:rsidR="00331C2C" w:rsidRPr="00046F89" w:rsidRDefault="00331C2C" w:rsidP="00705D2A">
      <w:pPr>
        <w:widowControl w:val="0"/>
        <w:ind w:firstLine="567"/>
        <w:rPr>
          <w:szCs w:val="26"/>
        </w:rPr>
      </w:pPr>
      <w:r w:rsidRPr="00046F89">
        <w:rPr>
          <w:szCs w:val="26"/>
        </w:rPr>
        <w:t>Взаємодія клієнтської та серверної частин рішення буде реалізована на базі клієнт-серверної архітектури, яка є домінуючою концепцією у створенні розподілених мережевих застосунків. Принципи взаємодії мобільних пристроїв в даній реалізації не мають відмінностей.</w:t>
      </w:r>
    </w:p>
    <w:p w14:paraId="2D0ACA11" w14:textId="77777777" w:rsidR="00331C2C" w:rsidRPr="00046F89" w:rsidRDefault="00331C2C" w:rsidP="00705D2A">
      <w:pPr>
        <w:widowControl w:val="0"/>
        <w:ind w:firstLine="567"/>
        <w:rPr>
          <w:szCs w:val="26"/>
        </w:rPr>
      </w:pPr>
      <w:r w:rsidRPr="00046F89">
        <w:rPr>
          <w:szCs w:val="26"/>
        </w:rPr>
        <w:t>Автентифікація та авторизація користувачів мобільних пристроїв буде виконуватись за допомогою серверу ідентифікації, що використовуватиме технологію SSO (</w:t>
      </w:r>
      <w:r w:rsidRPr="00046F89">
        <w:rPr>
          <w:i/>
          <w:szCs w:val="26"/>
        </w:rPr>
        <w:t>Single Sign-On</w:t>
      </w:r>
      <w:r w:rsidRPr="00046F89">
        <w:rPr>
          <w:szCs w:val="26"/>
        </w:rPr>
        <w:t>).  Використання цієї технології дозволяє користувачу переходити з одного розділу до іншого без повторного проходження процедури авторизації.</w:t>
      </w:r>
    </w:p>
    <w:p w14:paraId="11F6AC25" w14:textId="77777777" w:rsidR="00331C2C" w:rsidRPr="00046F89" w:rsidRDefault="00331C2C" w:rsidP="00705D2A">
      <w:pPr>
        <w:widowControl w:val="0"/>
        <w:ind w:firstLine="567"/>
        <w:rPr>
          <w:szCs w:val="26"/>
        </w:rPr>
      </w:pPr>
      <w:r w:rsidRPr="00046F89">
        <w:rPr>
          <w:szCs w:val="26"/>
        </w:rPr>
        <w:t>Авторизацію користувачів (клієнтів) буде виконано за допомогою протоколу, що базується на стандарті OAuth 2.0. Даний стандарт відповідає усім базовим принципам інтернет взаємодії, завдяки чому присутня можливість його застосування на будь-якій платформі.</w:t>
      </w:r>
    </w:p>
    <w:p w14:paraId="3F36C33C" w14:textId="77777777" w:rsidR="00331C2C" w:rsidRPr="00046F89" w:rsidRDefault="00331C2C" w:rsidP="00705D2A">
      <w:pPr>
        <w:widowControl w:val="0"/>
        <w:ind w:firstLine="567"/>
        <w:rPr>
          <w:bCs/>
          <w:szCs w:val="26"/>
        </w:rPr>
      </w:pPr>
      <w:r w:rsidRPr="00046F89">
        <w:rPr>
          <w:szCs w:val="26"/>
        </w:rPr>
        <w:t xml:space="preserve">Розробка інтерфейсу Мобільного додатку буде спроектована таким чином, щоб забезпечити максимальну зручність та оптимізувати взаємодю з користувачем. Головні вимоги – зручність, практичність та інтуїтивність.  Для вирішення цих задач буде використовуватись концепція </w:t>
      </w:r>
      <w:r w:rsidRPr="00046F89">
        <w:rPr>
          <w:bCs/>
          <w:szCs w:val="26"/>
          <w:lang w:bidi="en-US"/>
        </w:rPr>
        <w:t>User Experience Design</w:t>
      </w:r>
      <w:r w:rsidRPr="00046F89">
        <w:rPr>
          <w:bCs/>
          <w:szCs w:val="26"/>
        </w:rPr>
        <w:t xml:space="preserve"> (</w:t>
      </w:r>
      <w:r w:rsidRPr="00046F89">
        <w:rPr>
          <w:bCs/>
          <w:szCs w:val="26"/>
          <w:lang w:bidi="en-US"/>
        </w:rPr>
        <w:t>UX/UI</w:t>
      </w:r>
      <w:r w:rsidRPr="00046F89">
        <w:rPr>
          <w:bCs/>
          <w:szCs w:val="26"/>
        </w:rPr>
        <w:t xml:space="preserve"> </w:t>
      </w:r>
      <w:r w:rsidRPr="00046F89">
        <w:rPr>
          <w:bCs/>
          <w:szCs w:val="26"/>
          <w:lang w:bidi="en-US"/>
        </w:rPr>
        <w:t>design</w:t>
      </w:r>
      <w:r w:rsidRPr="00046F89">
        <w:rPr>
          <w:bCs/>
          <w:szCs w:val="26"/>
        </w:rPr>
        <w:t xml:space="preserve">). Дана концепція містить у собі комплексний підхід по проектуванню дизайну інтерфейсу застосунку, що є особливо актуальним при створенні адаптивного дизайну для мобільних пристроїв.  </w:t>
      </w:r>
    </w:p>
    <w:p w14:paraId="32ECACB0" w14:textId="77777777" w:rsidR="00331C2C" w:rsidRPr="00046F89" w:rsidRDefault="00331C2C" w:rsidP="00705D2A">
      <w:pPr>
        <w:widowControl w:val="0"/>
        <w:ind w:firstLine="567"/>
        <w:rPr>
          <w:bCs/>
          <w:szCs w:val="26"/>
        </w:rPr>
      </w:pPr>
      <w:r w:rsidRPr="00046F89">
        <w:rPr>
          <w:bCs/>
          <w:szCs w:val="26"/>
        </w:rPr>
        <w:t xml:space="preserve">Основні питання які мають бути вирішені за допомогою </w:t>
      </w:r>
      <w:r w:rsidRPr="00046F89">
        <w:rPr>
          <w:bCs/>
          <w:szCs w:val="26"/>
          <w:lang w:bidi="en-US"/>
        </w:rPr>
        <w:t>UX/UI</w:t>
      </w:r>
      <w:r w:rsidRPr="00046F89">
        <w:rPr>
          <w:bCs/>
          <w:szCs w:val="26"/>
        </w:rPr>
        <w:t xml:space="preserve"> дизайну:</w:t>
      </w:r>
    </w:p>
    <w:p w14:paraId="3CA9B840" w14:textId="77777777" w:rsidR="00331C2C" w:rsidRPr="00046F89" w:rsidRDefault="00331C2C" w:rsidP="00705D2A">
      <w:pPr>
        <w:numPr>
          <w:ilvl w:val="0"/>
          <w:numId w:val="11"/>
        </w:numPr>
        <w:spacing w:before="0"/>
        <w:ind w:left="936" w:hanging="284"/>
        <w:rPr>
          <w:szCs w:val="26"/>
        </w:rPr>
      </w:pPr>
      <w:r w:rsidRPr="00046F89">
        <w:rPr>
          <w:szCs w:val="26"/>
        </w:rPr>
        <w:t>вибір методів забезпечення зручного та інтуїтивно зрозумілого інтерфейсу користувача, що зробить можливим ефективний обмін інформацією Мобільного додатку з ПМ «СП»;</w:t>
      </w:r>
    </w:p>
    <w:p w14:paraId="560E40B2" w14:textId="77777777" w:rsidR="00331C2C" w:rsidRPr="00046F89" w:rsidRDefault="00331C2C" w:rsidP="00705D2A">
      <w:pPr>
        <w:numPr>
          <w:ilvl w:val="0"/>
          <w:numId w:val="11"/>
        </w:numPr>
        <w:spacing w:before="0"/>
        <w:ind w:left="936" w:hanging="284"/>
        <w:rPr>
          <w:szCs w:val="26"/>
        </w:rPr>
      </w:pPr>
      <w:r w:rsidRPr="00046F89">
        <w:rPr>
          <w:szCs w:val="26"/>
        </w:rPr>
        <w:lastRenderedPageBreak/>
        <w:t>вибір оптимальних інструментів, що  можуть бути використані в реалізації;</w:t>
      </w:r>
    </w:p>
    <w:p w14:paraId="7BD4D782" w14:textId="77777777" w:rsidR="00331C2C" w:rsidRPr="00046F89" w:rsidRDefault="00331C2C" w:rsidP="00705D2A">
      <w:pPr>
        <w:numPr>
          <w:ilvl w:val="0"/>
          <w:numId w:val="11"/>
        </w:numPr>
        <w:spacing w:before="0"/>
        <w:ind w:left="936" w:hanging="284"/>
        <w:rPr>
          <w:szCs w:val="26"/>
        </w:rPr>
      </w:pPr>
      <w:r w:rsidRPr="00046F89">
        <w:rPr>
          <w:szCs w:val="26"/>
        </w:rPr>
        <w:t>розробка продукту, який буде максимально зручним та легким у сприйнятті цільовою аудиторією;</w:t>
      </w:r>
    </w:p>
    <w:p w14:paraId="2F5C972E" w14:textId="77777777" w:rsidR="00331C2C" w:rsidRPr="00046F89" w:rsidRDefault="00331C2C" w:rsidP="00705D2A">
      <w:pPr>
        <w:numPr>
          <w:ilvl w:val="0"/>
          <w:numId w:val="11"/>
        </w:numPr>
        <w:spacing w:before="0"/>
        <w:ind w:left="936" w:hanging="284"/>
        <w:rPr>
          <w:szCs w:val="26"/>
        </w:rPr>
      </w:pPr>
      <w:r w:rsidRPr="00046F89">
        <w:rPr>
          <w:szCs w:val="26"/>
        </w:rPr>
        <w:t>аналіз кінцевого результату та можливість гнучкої адаптації дизайну під вимоги користувачів.</w:t>
      </w:r>
    </w:p>
    <w:p w14:paraId="0E208A6B" w14:textId="77777777" w:rsidR="00331C2C" w:rsidRPr="00046F89" w:rsidRDefault="00331C2C" w:rsidP="00705D2A">
      <w:pPr>
        <w:widowControl w:val="0"/>
        <w:ind w:firstLine="567"/>
        <w:rPr>
          <w:bCs/>
          <w:szCs w:val="26"/>
        </w:rPr>
      </w:pPr>
      <w:r w:rsidRPr="00046F89">
        <w:rPr>
          <w:bCs/>
          <w:szCs w:val="26"/>
        </w:rPr>
        <w:t xml:space="preserve">User Interface Design (UI) або інтерфейс користувача є більш вузьким поняттям, що включає в себе набір графічно оформлених технічних елементів (кнопки, чекбоси, селектори та ін.) Основна задача UI допомогти користувачу організувати взаємодію з інтерфейсом на рівні представлення інформації. Особливістю реалізації UI є те, що за допомогою адаптивного дизайну та комплексного підходу до проектування дизайну в цілому кінцевий користувач буде мати змогу працювати із знайомим дизайном та набором елементів інтерфейсу як на мобільних пристроях, так і на стаціонарних ПК. </w:t>
      </w:r>
    </w:p>
    <w:p w14:paraId="116AE206" w14:textId="77777777" w:rsidR="00331C2C" w:rsidRPr="00046F89" w:rsidRDefault="00331C2C" w:rsidP="00705D2A">
      <w:pPr>
        <w:widowControl w:val="0"/>
        <w:ind w:firstLine="567"/>
        <w:rPr>
          <w:bCs/>
          <w:szCs w:val="26"/>
        </w:rPr>
      </w:pPr>
      <w:r w:rsidRPr="00046F89">
        <w:rPr>
          <w:bCs/>
          <w:szCs w:val="26"/>
        </w:rPr>
        <w:t xml:space="preserve">Описані вище підходи формують струнке архітектурне рішення, що базується на групі методів, які є: </w:t>
      </w:r>
    </w:p>
    <w:p w14:paraId="4C6DA7AB" w14:textId="77777777" w:rsidR="00331C2C" w:rsidRPr="00046F89" w:rsidRDefault="00331C2C" w:rsidP="00705D2A">
      <w:pPr>
        <w:numPr>
          <w:ilvl w:val="0"/>
          <w:numId w:val="11"/>
        </w:numPr>
        <w:spacing w:before="0"/>
        <w:ind w:left="936" w:hanging="284"/>
        <w:rPr>
          <w:szCs w:val="26"/>
        </w:rPr>
      </w:pPr>
      <w:r w:rsidRPr="00046F89">
        <w:rPr>
          <w:szCs w:val="26"/>
        </w:rPr>
        <w:t>незалежнми від технологічної побудови фреймворків;</w:t>
      </w:r>
    </w:p>
    <w:p w14:paraId="25C61A66" w14:textId="77777777" w:rsidR="00331C2C" w:rsidRPr="00046F89" w:rsidRDefault="00331C2C" w:rsidP="00705D2A">
      <w:pPr>
        <w:numPr>
          <w:ilvl w:val="0"/>
          <w:numId w:val="11"/>
        </w:numPr>
        <w:spacing w:before="0"/>
        <w:ind w:left="936" w:hanging="284"/>
        <w:rPr>
          <w:szCs w:val="26"/>
        </w:rPr>
      </w:pPr>
      <w:r w:rsidRPr="00046F89">
        <w:rPr>
          <w:szCs w:val="26"/>
        </w:rPr>
        <w:t>такими, що прозоро проходять технічну перевірку (тестування);</w:t>
      </w:r>
    </w:p>
    <w:p w14:paraId="3BEF7546" w14:textId="77777777" w:rsidR="00331C2C" w:rsidRPr="00046F89" w:rsidRDefault="00331C2C" w:rsidP="00705D2A">
      <w:pPr>
        <w:numPr>
          <w:ilvl w:val="0"/>
          <w:numId w:val="11"/>
        </w:numPr>
        <w:spacing w:before="0"/>
        <w:ind w:left="936" w:hanging="284"/>
        <w:rPr>
          <w:szCs w:val="26"/>
        </w:rPr>
      </w:pPr>
      <w:r w:rsidRPr="00046F89">
        <w:rPr>
          <w:szCs w:val="26"/>
        </w:rPr>
        <w:t>незалежними:</w:t>
      </w:r>
    </w:p>
    <w:p w14:paraId="6C72DD70" w14:textId="77777777" w:rsidR="00331C2C" w:rsidRPr="00046F89" w:rsidRDefault="00331C2C" w:rsidP="00705D2A">
      <w:pPr>
        <w:numPr>
          <w:ilvl w:val="1"/>
          <w:numId w:val="11"/>
        </w:numPr>
        <w:spacing w:before="0"/>
        <w:rPr>
          <w:szCs w:val="26"/>
        </w:rPr>
      </w:pPr>
      <w:r w:rsidRPr="00046F89">
        <w:rPr>
          <w:szCs w:val="26"/>
        </w:rPr>
        <w:t>від user interface;</w:t>
      </w:r>
    </w:p>
    <w:p w14:paraId="0DA5F7D1" w14:textId="77777777" w:rsidR="00331C2C" w:rsidRPr="00046F89" w:rsidRDefault="00331C2C" w:rsidP="00705D2A">
      <w:pPr>
        <w:numPr>
          <w:ilvl w:val="1"/>
          <w:numId w:val="11"/>
        </w:numPr>
        <w:spacing w:before="0"/>
        <w:rPr>
          <w:szCs w:val="26"/>
        </w:rPr>
      </w:pPr>
      <w:r w:rsidRPr="00046F89">
        <w:rPr>
          <w:szCs w:val="26"/>
        </w:rPr>
        <w:t>від СКБД;</w:t>
      </w:r>
    </w:p>
    <w:p w14:paraId="3320D695" w14:textId="77777777" w:rsidR="00331C2C" w:rsidRPr="00046F89" w:rsidRDefault="00331C2C" w:rsidP="00705D2A">
      <w:pPr>
        <w:numPr>
          <w:ilvl w:val="1"/>
          <w:numId w:val="11"/>
        </w:numPr>
        <w:spacing w:before="0"/>
        <w:rPr>
          <w:szCs w:val="26"/>
        </w:rPr>
      </w:pPr>
      <w:r w:rsidRPr="00046F89">
        <w:rPr>
          <w:szCs w:val="26"/>
        </w:rPr>
        <w:t>від будь-якої зовнішньої програмної служби.</w:t>
      </w:r>
    </w:p>
    <w:p w14:paraId="0DD4DAD0" w14:textId="77777777" w:rsidR="00331C2C" w:rsidRPr="00046F89" w:rsidRDefault="00331C2C" w:rsidP="00705D2A">
      <w:pPr>
        <w:widowControl w:val="0"/>
        <w:ind w:firstLine="567"/>
        <w:rPr>
          <w:bCs/>
          <w:szCs w:val="26"/>
        </w:rPr>
      </w:pPr>
      <w:r w:rsidRPr="00046F89">
        <w:rPr>
          <w:bCs/>
          <w:szCs w:val="26"/>
        </w:rPr>
        <w:t>Нижче наведено прототип графічного інтерфейсу Мобільного додатку *.</w:t>
      </w:r>
    </w:p>
    <w:p w14:paraId="39DB1862" w14:textId="77777777" w:rsidR="00331C2C" w:rsidRPr="00046F89" w:rsidRDefault="00331C2C" w:rsidP="00705D2A">
      <w:pPr>
        <w:ind w:left="936"/>
        <w:rPr>
          <w:szCs w:val="26"/>
        </w:rPr>
      </w:pPr>
    </w:p>
    <w:p w14:paraId="254331A2" w14:textId="006EF1A5" w:rsidR="00331C2C" w:rsidRPr="00046F89" w:rsidRDefault="00331C2C" w:rsidP="00705D2A">
      <w:pPr>
        <w:keepNext/>
        <w:jc w:val="center"/>
      </w:pPr>
      <w:r w:rsidRPr="00046F89">
        <w:rPr>
          <w:noProof/>
          <w:lang w:val="ru-RU"/>
        </w:rPr>
        <w:drawing>
          <wp:inline distT="0" distB="0" distL="0" distR="0" wp14:anchorId="214179D3" wp14:editId="608C4639">
            <wp:extent cx="3648075" cy="4048125"/>
            <wp:effectExtent l="0" t="0" r="0" b="0"/>
            <wp:docPr id="10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8075" cy="4048125"/>
                    </a:xfrm>
                    <a:prstGeom prst="rect">
                      <a:avLst/>
                    </a:prstGeom>
                    <a:noFill/>
                    <a:ln>
                      <a:noFill/>
                    </a:ln>
                  </pic:spPr>
                </pic:pic>
              </a:graphicData>
            </a:graphic>
          </wp:inline>
        </w:drawing>
      </w:r>
    </w:p>
    <w:p w14:paraId="1DD3D903" w14:textId="67D81856" w:rsidR="00331C2C" w:rsidRPr="00046F89" w:rsidRDefault="00331C2C" w:rsidP="00705D2A">
      <w:pPr>
        <w:ind w:left="936"/>
        <w:jc w:val="center"/>
        <w:rPr>
          <w:b/>
          <w:bCs/>
          <w:sz w:val="24"/>
        </w:rPr>
      </w:pPr>
      <w:bookmarkStart w:id="204" w:name="_Toc507660693"/>
      <w:r w:rsidRPr="00046F89">
        <w:rPr>
          <w:b/>
          <w:bCs/>
          <w:sz w:val="24"/>
        </w:rPr>
        <w:t xml:space="preserve">Рисунок </w:t>
      </w:r>
      <w:r w:rsidRPr="00046F89">
        <w:rPr>
          <w:b/>
          <w:bCs/>
          <w:sz w:val="24"/>
        </w:rPr>
        <w:fldChar w:fldCharType="begin"/>
      </w:r>
      <w:r w:rsidRPr="00046F89">
        <w:rPr>
          <w:b/>
          <w:bCs/>
          <w:sz w:val="24"/>
        </w:rPr>
        <w:instrText xml:space="preserve"> SEQ Рисунок \* ARABIC </w:instrText>
      </w:r>
      <w:r w:rsidRPr="00046F89">
        <w:rPr>
          <w:b/>
          <w:bCs/>
          <w:sz w:val="24"/>
        </w:rPr>
        <w:fldChar w:fldCharType="separate"/>
      </w:r>
      <w:r w:rsidR="00197151">
        <w:rPr>
          <w:b/>
          <w:bCs/>
          <w:noProof/>
          <w:sz w:val="24"/>
        </w:rPr>
        <w:t>19</w:t>
      </w:r>
      <w:r w:rsidRPr="00046F89">
        <w:rPr>
          <w:b/>
          <w:bCs/>
          <w:sz w:val="24"/>
        </w:rPr>
        <w:fldChar w:fldCharType="end"/>
      </w:r>
      <w:r w:rsidRPr="00046F89">
        <w:rPr>
          <w:b/>
          <w:bCs/>
          <w:sz w:val="24"/>
        </w:rPr>
        <w:t>. Прот</w:t>
      </w:r>
      <w:r w:rsidR="0018112D" w:rsidRPr="00046F89">
        <w:rPr>
          <w:b/>
          <w:bCs/>
          <w:sz w:val="24"/>
        </w:rPr>
        <w:t>о</w:t>
      </w:r>
      <w:r w:rsidRPr="00046F89">
        <w:rPr>
          <w:b/>
          <w:bCs/>
          <w:sz w:val="24"/>
        </w:rPr>
        <w:t>тип очікуваного інтерфейсу користувача</w:t>
      </w:r>
      <w:r w:rsidR="006C18F1" w:rsidRPr="00046F89">
        <w:rPr>
          <w:b/>
          <w:bCs/>
          <w:sz w:val="24"/>
        </w:rPr>
        <w:br/>
      </w:r>
      <w:r w:rsidRPr="00046F89">
        <w:rPr>
          <w:b/>
          <w:bCs/>
          <w:sz w:val="24"/>
        </w:rPr>
        <w:t xml:space="preserve"> Мобільного додатку</w:t>
      </w:r>
      <w:bookmarkEnd w:id="204"/>
    </w:p>
    <w:p w14:paraId="633914AA" w14:textId="77777777" w:rsidR="00331C2C" w:rsidRPr="00046F89" w:rsidRDefault="00331C2C" w:rsidP="00705D2A">
      <w:pPr>
        <w:ind w:left="936"/>
        <w:jc w:val="center"/>
        <w:rPr>
          <w:szCs w:val="26"/>
        </w:rPr>
      </w:pPr>
    </w:p>
    <w:p w14:paraId="1FDAB007" w14:textId="5E156F4A" w:rsidR="00331C2C" w:rsidRPr="00046F89" w:rsidRDefault="00331C2C" w:rsidP="00705D2A">
      <w:pPr>
        <w:ind w:firstLine="936"/>
        <w:rPr>
          <w:szCs w:val="26"/>
        </w:rPr>
      </w:pPr>
      <w:r w:rsidRPr="00046F89">
        <w:rPr>
          <w:szCs w:val="26"/>
        </w:rPr>
        <w:lastRenderedPageBreak/>
        <w:t>* Прот</w:t>
      </w:r>
      <w:r w:rsidR="004578E3" w:rsidRPr="00046F89">
        <w:rPr>
          <w:szCs w:val="26"/>
        </w:rPr>
        <w:t>о</w:t>
      </w:r>
      <w:r w:rsidRPr="00046F89">
        <w:rPr>
          <w:szCs w:val="26"/>
        </w:rPr>
        <w:t>тип очікуваного інтерфейсу користувача мобільного додатку може бути змінено на етапі розробки елементів дизайну та інформаційної архітектури.</w:t>
      </w:r>
    </w:p>
    <w:p w14:paraId="239FB018" w14:textId="51CB13C0" w:rsidR="00331C2C" w:rsidRPr="00046F89" w:rsidRDefault="00331C2C" w:rsidP="00705D2A">
      <w:pPr>
        <w:widowControl w:val="0"/>
        <w:ind w:firstLine="567"/>
        <w:rPr>
          <w:szCs w:val="26"/>
        </w:rPr>
      </w:pPr>
      <w:r w:rsidRPr="00046F89">
        <w:rPr>
          <w:szCs w:val="26"/>
        </w:rPr>
        <w:t xml:space="preserve">Вимоги до технічної та інформаційної архітектури будуть уточнені на етапі розробки програмного забезпечення ПМ «СП». Детальний опис рішень, щодо форм та елементів графічного дизайну, а також процесу обміну між Мобільним додатком та ПМ </w:t>
      </w:r>
      <w:r w:rsidR="004578E3" w:rsidRPr="00046F89">
        <w:rPr>
          <w:szCs w:val="26"/>
          <w:lang w:val="ru-RU"/>
        </w:rPr>
        <w:t>“</w:t>
      </w:r>
      <w:r w:rsidRPr="00046F89">
        <w:rPr>
          <w:szCs w:val="26"/>
        </w:rPr>
        <w:t>СП</w:t>
      </w:r>
      <w:r w:rsidR="004578E3" w:rsidRPr="00046F89">
        <w:rPr>
          <w:szCs w:val="26"/>
          <w:lang w:val="ru-RU"/>
        </w:rPr>
        <w:t>”</w:t>
      </w:r>
      <w:r w:rsidRPr="00046F89">
        <w:rPr>
          <w:szCs w:val="26"/>
        </w:rPr>
        <w:t xml:space="preserve"> буде надано в робочій документації в </w:t>
      </w:r>
      <w:r w:rsidR="004578E3" w:rsidRPr="00046F89">
        <w:rPr>
          <w:szCs w:val="26"/>
          <w:lang w:val="ru-RU"/>
        </w:rPr>
        <w:t>“</w:t>
      </w:r>
      <w:r w:rsidRPr="00046F89">
        <w:rPr>
          <w:szCs w:val="26"/>
        </w:rPr>
        <w:t>Загальному описі системи</w:t>
      </w:r>
      <w:r w:rsidR="004578E3" w:rsidRPr="00046F89">
        <w:rPr>
          <w:szCs w:val="26"/>
          <w:lang w:val="ru-RU"/>
        </w:rPr>
        <w:t>”</w:t>
      </w:r>
      <w:r w:rsidRPr="00046F89">
        <w:rPr>
          <w:szCs w:val="26"/>
        </w:rPr>
        <w:t xml:space="preserve">. </w:t>
      </w:r>
    </w:p>
    <w:p w14:paraId="4033615C" w14:textId="7202E5E2" w:rsidR="00331C2C" w:rsidRPr="00046F89" w:rsidRDefault="00331C2C" w:rsidP="00705D2A">
      <w:pPr>
        <w:pStyle w:val="21"/>
      </w:pPr>
      <w:bookmarkStart w:id="205" w:name="_Toc498444686"/>
      <w:bookmarkStart w:id="206" w:name="_Toc497387617"/>
      <w:bookmarkStart w:id="207" w:name="_Toc500837962"/>
      <w:bookmarkStart w:id="208" w:name="_Toc507660504"/>
      <w:bookmarkEnd w:id="205"/>
      <w:r w:rsidRPr="00046F89">
        <w:t xml:space="preserve">Вимоги до складу ПМ </w:t>
      </w:r>
      <w:r w:rsidR="004578E3" w:rsidRPr="00046F89">
        <w:rPr>
          <w:lang w:val="ru-RU"/>
        </w:rPr>
        <w:t>“</w:t>
      </w:r>
      <w:r w:rsidRPr="00046F89">
        <w:t>СП</w:t>
      </w:r>
      <w:bookmarkEnd w:id="206"/>
      <w:r w:rsidR="004578E3" w:rsidRPr="00046F89">
        <w:rPr>
          <w:lang w:val="ru-RU"/>
        </w:rPr>
        <w:t>”</w:t>
      </w:r>
      <w:bookmarkEnd w:id="207"/>
      <w:bookmarkEnd w:id="208"/>
    </w:p>
    <w:p w14:paraId="0E2ADBB2" w14:textId="58D2F385" w:rsidR="00331C2C" w:rsidRPr="00046F89" w:rsidRDefault="00331C2C" w:rsidP="00705D2A">
      <w:pPr>
        <w:widowControl w:val="0"/>
        <w:ind w:firstLine="567"/>
        <w:rPr>
          <w:szCs w:val="26"/>
        </w:rPr>
      </w:pPr>
      <w:r w:rsidRPr="00046F89">
        <w:rPr>
          <w:szCs w:val="26"/>
        </w:rPr>
        <w:t xml:space="preserve">ПМ </w:t>
      </w:r>
      <w:r w:rsidR="004578E3" w:rsidRPr="00046F89">
        <w:rPr>
          <w:szCs w:val="26"/>
        </w:rPr>
        <w:t>“</w:t>
      </w:r>
      <w:r w:rsidRPr="00046F89">
        <w:rPr>
          <w:szCs w:val="26"/>
        </w:rPr>
        <w:t>СП</w:t>
      </w:r>
      <w:r w:rsidR="004578E3" w:rsidRPr="00046F89">
        <w:rPr>
          <w:szCs w:val="26"/>
        </w:rPr>
        <w:t>”</w:t>
      </w:r>
      <w:r w:rsidRPr="00046F89">
        <w:rPr>
          <w:szCs w:val="26"/>
        </w:rPr>
        <w:t xml:space="preserve"> буде складатись із прикладних та службових програмних підсистем, які пов’язані між собою єдиною програмно-технічною платформою та функціонуючих на основі використання єдиної бази даних. Компоненти будуть забезпечувати реалізацію бізнес-логіки прикладної функціональності для автоматизації функціональних задач певних груп користувачів та формування АРМ користувачів. Службові програмні компоненти будуть забезпечувати базову системну функціональність, що мають використовуватись комплексом прикладних програмних компонентів, а також надавати засоби налагодження, адміністрування та забезпечення безпеки модуля.</w:t>
      </w:r>
    </w:p>
    <w:p w14:paraId="1D3AE3E7" w14:textId="77777777" w:rsidR="00331C2C" w:rsidRPr="00046F89" w:rsidRDefault="00331C2C" w:rsidP="00705D2A">
      <w:pPr>
        <w:widowControl w:val="0"/>
        <w:ind w:firstLine="567"/>
        <w:rPr>
          <w:szCs w:val="26"/>
        </w:rPr>
      </w:pPr>
      <w:r w:rsidRPr="00046F89">
        <w:rPr>
          <w:szCs w:val="26"/>
        </w:rPr>
        <w:t>Комплекс службових та прикладних програмних компонентів має складатися із наступних частин:</w:t>
      </w:r>
    </w:p>
    <w:p w14:paraId="7745DD25" w14:textId="77777777" w:rsidR="00331C2C" w:rsidRPr="00046F89" w:rsidRDefault="00331C2C" w:rsidP="00705D2A">
      <w:pPr>
        <w:numPr>
          <w:ilvl w:val="0"/>
          <w:numId w:val="11"/>
        </w:numPr>
        <w:spacing w:before="0"/>
        <w:ind w:left="936" w:hanging="284"/>
        <w:rPr>
          <w:szCs w:val="26"/>
        </w:rPr>
      </w:pPr>
      <w:r w:rsidRPr="00046F89">
        <w:rPr>
          <w:szCs w:val="26"/>
        </w:rPr>
        <w:t>ЗПЗ (не є предметом закупівлі або розробки за даним ТЗ), у складі:</w:t>
      </w:r>
    </w:p>
    <w:p w14:paraId="4E41D88A" w14:textId="77777777" w:rsidR="00331C2C" w:rsidRPr="00046F89" w:rsidRDefault="00331C2C" w:rsidP="00705D2A">
      <w:pPr>
        <w:pStyle w:val="Bodyind"/>
        <w:numPr>
          <w:ilvl w:val="0"/>
          <w:numId w:val="17"/>
        </w:numPr>
        <w:spacing w:line="240" w:lineRule="auto"/>
        <w:ind w:left="1168" w:hanging="357"/>
        <w:rPr>
          <w:rFonts w:ascii="Times New Roman" w:hAnsi="Times New Roman" w:cs="Times New Roman"/>
          <w:sz w:val="26"/>
          <w:szCs w:val="26"/>
          <w:lang w:val="uk-UA"/>
        </w:rPr>
      </w:pPr>
      <w:r w:rsidRPr="00046F89">
        <w:rPr>
          <w:rFonts w:ascii="Times New Roman" w:hAnsi="Times New Roman" w:cs="Times New Roman"/>
          <w:sz w:val="26"/>
          <w:szCs w:val="26"/>
          <w:lang w:val="uk-UA"/>
        </w:rPr>
        <w:t>Операційні системи;</w:t>
      </w:r>
    </w:p>
    <w:p w14:paraId="4F1D08F6" w14:textId="77777777" w:rsidR="00331C2C" w:rsidRPr="00046F89" w:rsidRDefault="00331C2C" w:rsidP="00705D2A">
      <w:pPr>
        <w:pStyle w:val="Bodyind"/>
        <w:numPr>
          <w:ilvl w:val="0"/>
          <w:numId w:val="17"/>
        </w:numPr>
        <w:spacing w:line="240" w:lineRule="auto"/>
        <w:ind w:left="1168" w:hanging="357"/>
        <w:rPr>
          <w:rFonts w:ascii="Times New Roman" w:hAnsi="Times New Roman" w:cs="Times New Roman"/>
          <w:sz w:val="26"/>
          <w:szCs w:val="26"/>
          <w:lang w:val="uk-UA"/>
        </w:rPr>
      </w:pPr>
      <w:r w:rsidRPr="00046F89">
        <w:rPr>
          <w:rFonts w:ascii="Times New Roman" w:hAnsi="Times New Roman" w:cs="Times New Roman"/>
          <w:sz w:val="26"/>
          <w:szCs w:val="26"/>
          <w:lang w:val="uk-UA"/>
        </w:rPr>
        <w:t>Система керування базами даних (СКБД);</w:t>
      </w:r>
    </w:p>
    <w:p w14:paraId="27EDB59D" w14:textId="77777777" w:rsidR="00331C2C" w:rsidRPr="00046F89" w:rsidRDefault="00331C2C" w:rsidP="00705D2A">
      <w:pPr>
        <w:pStyle w:val="Bodyind"/>
        <w:numPr>
          <w:ilvl w:val="0"/>
          <w:numId w:val="17"/>
        </w:numPr>
        <w:spacing w:line="240" w:lineRule="auto"/>
        <w:ind w:left="1168" w:hanging="357"/>
        <w:rPr>
          <w:rFonts w:ascii="Times New Roman" w:hAnsi="Times New Roman" w:cs="Times New Roman"/>
          <w:sz w:val="26"/>
          <w:szCs w:val="26"/>
          <w:lang w:val="uk-UA"/>
        </w:rPr>
      </w:pPr>
      <w:r w:rsidRPr="00046F89">
        <w:rPr>
          <w:rFonts w:ascii="Times New Roman" w:hAnsi="Times New Roman" w:cs="Times New Roman"/>
          <w:sz w:val="26"/>
          <w:szCs w:val="26"/>
          <w:lang w:val="uk-UA"/>
        </w:rPr>
        <w:t>Сервери додатків;</w:t>
      </w:r>
    </w:p>
    <w:p w14:paraId="655CFF41" w14:textId="77777777" w:rsidR="00331C2C" w:rsidRPr="00046F89" w:rsidRDefault="00331C2C" w:rsidP="00705D2A">
      <w:pPr>
        <w:pStyle w:val="Bodyind"/>
        <w:numPr>
          <w:ilvl w:val="0"/>
          <w:numId w:val="17"/>
        </w:numPr>
        <w:spacing w:line="240" w:lineRule="auto"/>
        <w:ind w:left="1168" w:hanging="357"/>
        <w:rPr>
          <w:rFonts w:ascii="Times New Roman" w:hAnsi="Times New Roman" w:cs="Times New Roman"/>
          <w:sz w:val="26"/>
          <w:szCs w:val="26"/>
          <w:lang w:val="uk-UA"/>
        </w:rPr>
      </w:pPr>
      <w:r w:rsidRPr="00046F89">
        <w:rPr>
          <w:rFonts w:ascii="Times New Roman" w:hAnsi="Times New Roman" w:cs="Times New Roman"/>
          <w:sz w:val="26"/>
          <w:szCs w:val="26"/>
          <w:lang w:val="uk-UA"/>
        </w:rPr>
        <w:t xml:space="preserve">Програмна платформа Framework Node js, AngularJS, Java 8, Spring або аналоги; </w:t>
      </w:r>
    </w:p>
    <w:p w14:paraId="3BB95BCC" w14:textId="77777777" w:rsidR="00331C2C" w:rsidRPr="00046F89" w:rsidRDefault="00331C2C" w:rsidP="00705D2A">
      <w:pPr>
        <w:pStyle w:val="Bodyind"/>
        <w:numPr>
          <w:ilvl w:val="0"/>
          <w:numId w:val="17"/>
        </w:numPr>
        <w:spacing w:line="240" w:lineRule="auto"/>
        <w:ind w:left="1168" w:hanging="357"/>
        <w:rPr>
          <w:rFonts w:ascii="Times New Roman" w:hAnsi="Times New Roman" w:cs="Times New Roman"/>
          <w:sz w:val="26"/>
          <w:szCs w:val="26"/>
          <w:lang w:val="uk-UA"/>
        </w:rPr>
      </w:pPr>
      <w:r w:rsidRPr="00046F89">
        <w:rPr>
          <w:rFonts w:ascii="Times New Roman" w:hAnsi="Times New Roman" w:cs="Times New Roman"/>
          <w:sz w:val="26"/>
          <w:szCs w:val="26"/>
          <w:lang w:val="uk-UA"/>
        </w:rPr>
        <w:t>Система забезпечення версійності та інтеграції проекту Jenkins або аналоги;</w:t>
      </w:r>
    </w:p>
    <w:p w14:paraId="51036C43" w14:textId="77777777" w:rsidR="00331C2C" w:rsidRPr="00046F89" w:rsidRDefault="00331C2C" w:rsidP="00705D2A">
      <w:pPr>
        <w:pStyle w:val="Bodyind"/>
        <w:numPr>
          <w:ilvl w:val="0"/>
          <w:numId w:val="17"/>
        </w:numPr>
        <w:spacing w:line="240" w:lineRule="auto"/>
        <w:ind w:left="1168" w:hanging="357"/>
        <w:rPr>
          <w:rFonts w:ascii="Times New Roman" w:hAnsi="Times New Roman" w:cs="Times New Roman"/>
          <w:sz w:val="26"/>
          <w:szCs w:val="26"/>
          <w:lang w:val="uk-UA"/>
        </w:rPr>
      </w:pPr>
      <w:r w:rsidRPr="00046F89">
        <w:rPr>
          <w:rFonts w:ascii="Times New Roman" w:hAnsi="Times New Roman" w:cs="Times New Roman"/>
          <w:sz w:val="26"/>
          <w:szCs w:val="26"/>
          <w:lang w:val="uk-UA"/>
        </w:rPr>
        <w:t>Система моніторингу Zabbix або аналоги;</w:t>
      </w:r>
    </w:p>
    <w:p w14:paraId="0B5D274D" w14:textId="77777777" w:rsidR="00331C2C" w:rsidRPr="00046F89" w:rsidRDefault="00331C2C" w:rsidP="00705D2A">
      <w:pPr>
        <w:pStyle w:val="Bodyind"/>
        <w:numPr>
          <w:ilvl w:val="0"/>
          <w:numId w:val="17"/>
        </w:numPr>
        <w:spacing w:line="240" w:lineRule="auto"/>
        <w:ind w:left="1168" w:hanging="357"/>
        <w:rPr>
          <w:rFonts w:ascii="Times New Roman" w:hAnsi="Times New Roman" w:cs="Times New Roman"/>
          <w:sz w:val="26"/>
          <w:szCs w:val="26"/>
          <w:lang w:val="uk-UA"/>
        </w:rPr>
      </w:pPr>
      <w:r w:rsidRPr="00046F89">
        <w:rPr>
          <w:rFonts w:ascii="Times New Roman" w:hAnsi="Times New Roman" w:cs="Times New Roman"/>
          <w:sz w:val="26"/>
          <w:szCs w:val="26"/>
          <w:lang w:val="uk-UA"/>
        </w:rPr>
        <w:t xml:space="preserve">Система відслідковування помилок Bugzilla або аналоги. </w:t>
      </w:r>
    </w:p>
    <w:p w14:paraId="0FB96A1A" w14:textId="77777777" w:rsidR="00331C2C" w:rsidRPr="00046F89" w:rsidRDefault="00331C2C" w:rsidP="00705D2A">
      <w:pPr>
        <w:pStyle w:val="Bodyind"/>
        <w:numPr>
          <w:ilvl w:val="0"/>
          <w:numId w:val="17"/>
        </w:numPr>
        <w:spacing w:line="240" w:lineRule="auto"/>
        <w:ind w:left="1168" w:hanging="357"/>
        <w:rPr>
          <w:rFonts w:ascii="Times New Roman" w:hAnsi="Times New Roman" w:cs="Times New Roman"/>
          <w:sz w:val="26"/>
          <w:szCs w:val="26"/>
          <w:lang w:val="uk-UA"/>
        </w:rPr>
      </w:pPr>
      <w:r w:rsidRPr="00046F89">
        <w:rPr>
          <w:rFonts w:ascii="Times New Roman" w:hAnsi="Times New Roman" w:cs="Times New Roman"/>
          <w:sz w:val="26"/>
          <w:szCs w:val="26"/>
          <w:lang w:val="uk-UA"/>
        </w:rPr>
        <w:t>Офісні застосування;</w:t>
      </w:r>
    </w:p>
    <w:p w14:paraId="5728129A" w14:textId="77777777" w:rsidR="00331C2C" w:rsidRPr="00046F89" w:rsidRDefault="00331C2C" w:rsidP="00705D2A">
      <w:pPr>
        <w:pStyle w:val="Bodyind"/>
        <w:numPr>
          <w:ilvl w:val="0"/>
          <w:numId w:val="17"/>
        </w:numPr>
        <w:spacing w:line="240" w:lineRule="auto"/>
        <w:ind w:left="1168" w:hanging="357"/>
        <w:rPr>
          <w:rFonts w:ascii="Times New Roman" w:hAnsi="Times New Roman" w:cs="Times New Roman"/>
          <w:sz w:val="26"/>
          <w:szCs w:val="26"/>
          <w:lang w:val="uk-UA"/>
        </w:rPr>
      </w:pPr>
      <w:r w:rsidRPr="00046F89">
        <w:rPr>
          <w:rFonts w:ascii="Times New Roman" w:hAnsi="Times New Roman" w:cs="Times New Roman"/>
          <w:sz w:val="26"/>
          <w:szCs w:val="26"/>
          <w:lang w:val="uk-UA"/>
        </w:rPr>
        <w:t>Антивірусні програмні засоби;</w:t>
      </w:r>
    </w:p>
    <w:p w14:paraId="375E8FC3" w14:textId="77777777" w:rsidR="00331C2C" w:rsidRPr="00046F89" w:rsidRDefault="00331C2C" w:rsidP="00705D2A">
      <w:pPr>
        <w:numPr>
          <w:ilvl w:val="0"/>
          <w:numId w:val="11"/>
        </w:numPr>
        <w:spacing w:before="0"/>
        <w:ind w:left="936" w:hanging="284"/>
        <w:rPr>
          <w:szCs w:val="26"/>
        </w:rPr>
      </w:pPr>
      <w:r w:rsidRPr="00046F89">
        <w:rPr>
          <w:szCs w:val="26"/>
        </w:rPr>
        <w:t>ППЗ, яке розробляється та налаштовується під час створення ПМ «СП»;</w:t>
      </w:r>
    </w:p>
    <w:p w14:paraId="41BE024F" w14:textId="77777777" w:rsidR="00331C2C" w:rsidRPr="00046F89" w:rsidRDefault="00331C2C" w:rsidP="00705D2A">
      <w:pPr>
        <w:numPr>
          <w:ilvl w:val="0"/>
          <w:numId w:val="11"/>
        </w:numPr>
        <w:spacing w:before="0"/>
        <w:ind w:left="936" w:hanging="284"/>
        <w:rPr>
          <w:szCs w:val="26"/>
        </w:rPr>
      </w:pPr>
      <w:r w:rsidRPr="00046F89">
        <w:rPr>
          <w:szCs w:val="26"/>
        </w:rPr>
        <w:t>програмного забезпечення криптографічного захисту інформації («Крипто Автограф» та «HP-Encryptor UA» / програмного комплексу криптографічного захисту мережевих з’єднань «Системи тунелювання і крипто захисту»), яке використовуватиметься в межах поставки першої черги відповідно до необхідної кількості  ліцензій.</w:t>
      </w:r>
    </w:p>
    <w:p w14:paraId="316B5BB4" w14:textId="3EE7EDD0" w:rsidR="00331C2C" w:rsidRPr="00046F89" w:rsidRDefault="00331C2C" w:rsidP="00705D2A">
      <w:pPr>
        <w:widowControl w:val="0"/>
        <w:ind w:firstLine="567"/>
        <w:rPr>
          <w:szCs w:val="26"/>
        </w:rPr>
      </w:pPr>
      <w:r w:rsidRPr="00046F89">
        <w:rPr>
          <w:szCs w:val="26"/>
        </w:rPr>
        <w:t xml:space="preserve">Рішення зі складу загального програмного забезпечення будуть технічно та економічно обґрунтовані з точку зору цілісності та обґрунтованої повноти програмного застосування ПМ </w:t>
      </w:r>
      <w:r w:rsidR="004578E3" w:rsidRPr="00046F89">
        <w:rPr>
          <w:szCs w:val="26"/>
        </w:rPr>
        <w:t>“</w:t>
      </w:r>
      <w:r w:rsidRPr="00046F89">
        <w:rPr>
          <w:szCs w:val="26"/>
        </w:rPr>
        <w:t>СП</w:t>
      </w:r>
      <w:r w:rsidR="004578E3" w:rsidRPr="00046F89">
        <w:rPr>
          <w:szCs w:val="26"/>
        </w:rPr>
        <w:t>”</w:t>
      </w:r>
      <w:r w:rsidRPr="00046F89">
        <w:rPr>
          <w:szCs w:val="26"/>
        </w:rPr>
        <w:t xml:space="preserve"> та її компонентів за призначенням та мінімізації витрат на подальший супровід.</w:t>
      </w:r>
    </w:p>
    <w:p w14:paraId="7EA9DB68" w14:textId="74626A99" w:rsidR="00331C2C" w:rsidRPr="00046F89" w:rsidRDefault="00331C2C" w:rsidP="00705D2A">
      <w:pPr>
        <w:widowControl w:val="0"/>
        <w:ind w:firstLine="567"/>
        <w:rPr>
          <w:szCs w:val="26"/>
        </w:rPr>
      </w:pPr>
      <w:r w:rsidRPr="00046F89">
        <w:rPr>
          <w:szCs w:val="26"/>
        </w:rPr>
        <w:t xml:space="preserve">При розробці ППЗ буде використовуватися принципи модульності та типовості, які забезпечать послідовне нарощування функціональних можливостей ПМ </w:t>
      </w:r>
      <w:r w:rsidR="004578E3" w:rsidRPr="00046F89">
        <w:rPr>
          <w:szCs w:val="26"/>
        </w:rPr>
        <w:t>“</w:t>
      </w:r>
      <w:r w:rsidRPr="00046F89">
        <w:rPr>
          <w:szCs w:val="26"/>
        </w:rPr>
        <w:t>СП</w:t>
      </w:r>
      <w:r w:rsidR="004578E3" w:rsidRPr="00046F89">
        <w:rPr>
          <w:szCs w:val="26"/>
        </w:rPr>
        <w:t>”</w:t>
      </w:r>
      <w:r w:rsidRPr="00046F89">
        <w:rPr>
          <w:szCs w:val="26"/>
        </w:rPr>
        <w:t xml:space="preserve"> за рахунок створення, впровадження та тиражування функціонально завершених програмних модулів.</w:t>
      </w:r>
    </w:p>
    <w:p w14:paraId="55532EE0" w14:textId="77777777" w:rsidR="00331C2C" w:rsidRPr="00046F89" w:rsidRDefault="00331C2C" w:rsidP="00705D2A">
      <w:pPr>
        <w:widowControl w:val="0"/>
        <w:ind w:firstLine="567"/>
        <w:rPr>
          <w:szCs w:val="26"/>
        </w:rPr>
      </w:pPr>
      <w:r w:rsidRPr="00046F89">
        <w:rPr>
          <w:szCs w:val="26"/>
        </w:rPr>
        <w:t>Відповідно до бізнес-логіки прикладної функціональності ПМ «СП» складається з трьох компонент, кожна з яких підтримує надання окремої послуги:</w:t>
      </w:r>
    </w:p>
    <w:p w14:paraId="733A1838" w14:textId="533D2C67" w:rsidR="00331C2C" w:rsidRPr="00046F89" w:rsidRDefault="00331C2C" w:rsidP="00705D2A">
      <w:pPr>
        <w:numPr>
          <w:ilvl w:val="0"/>
          <w:numId w:val="11"/>
        </w:numPr>
        <w:spacing w:before="0"/>
        <w:ind w:left="936" w:hanging="284"/>
        <w:rPr>
          <w:szCs w:val="26"/>
        </w:rPr>
      </w:pPr>
      <w:r w:rsidRPr="00046F89">
        <w:rPr>
          <w:szCs w:val="26"/>
        </w:rPr>
        <w:lastRenderedPageBreak/>
        <w:t>Компонент «OnLine запис на прийом до чиновника Департаменту соц</w:t>
      </w:r>
      <w:r w:rsidR="004578E3" w:rsidRPr="00046F89">
        <w:rPr>
          <w:szCs w:val="26"/>
        </w:rPr>
        <w:t>іаль</w:t>
      </w:r>
      <w:r w:rsidR="00123920" w:rsidRPr="00046F89">
        <w:rPr>
          <w:szCs w:val="26"/>
        </w:rPr>
        <w:t xml:space="preserve">ної </w:t>
      </w:r>
      <w:r w:rsidRPr="00046F89">
        <w:rPr>
          <w:szCs w:val="26"/>
        </w:rPr>
        <w:t>політики / управління соц</w:t>
      </w:r>
      <w:r w:rsidR="00123920" w:rsidRPr="00046F89">
        <w:rPr>
          <w:szCs w:val="26"/>
        </w:rPr>
        <w:t xml:space="preserve">іальної </w:t>
      </w:r>
      <w:r w:rsidRPr="00046F89">
        <w:rPr>
          <w:szCs w:val="26"/>
        </w:rPr>
        <w:t>політики району / Центру реабілітації дітей з інвалідністю» підтримує запис на прийом до чиновника;</w:t>
      </w:r>
    </w:p>
    <w:p w14:paraId="16C01C2D" w14:textId="77777777" w:rsidR="00331C2C" w:rsidRPr="00046F89" w:rsidRDefault="00331C2C" w:rsidP="00705D2A">
      <w:pPr>
        <w:numPr>
          <w:ilvl w:val="0"/>
          <w:numId w:val="11"/>
        </w:numPr>
        <w:spacing w:before="0"/>
        <w:ind w:left="936" w:hanging="284"/>
        <w:rPr>
          <w:szCs w:val="26"/>
        </w:rPr>
      </w:pPr>
      <w:r w:rsidRPr="00046F89">
        <w:rPr>
          <w:szCs w:val="26"/>
        </w:rPr>
        <w:t xml:space="preserve">Компонент «Надання одноразової адресної матеріальної допомоги» підтримує процес обробки заяви на надання одноразової адресної матеріальної допомоги; </w:t>
      </w:r>
    </w:p>
    <w:p w14:paraId="63059953" w14:textId="08824AD9" w:rsidR="00331C2C" w:rsidRPr="00046F89" w:rsidRDefault="00331C2C" w:rsidP="00705D2A">
      <w:pPr>
        <w:numPr>
          <w:ilvl w:val="0"/>
          <w:numId w:val="11"/>
        </w:numPr>
        <w:spacing w:before="0"/>
        <w:ind w:left="936" w:hanging="284"/>
        <w:rPr>
          <w:szCs w:val="26"/>
        </w:rPr>
      </w:pPr>
      <w:r w:rsidRPr="00046F89">
        <w:rPr>
          <w:szCs w:val="26"/>
        </w:rPr>
        <w:t xml:space="preserve">Компонент </w:t>
      </w:r>
      <w:r w:rsidR="00123920" w:rsidRPr="00046F89">
        <w:rPr>
          <w:szCs w:val="26"/>
        </w:rPr>
        <w:t>“</w:t>
      </w:r>
      <w:r w:rsidRPr="00046F89">
        <w:rPr>
          <w:szCs w:val="26"/>
        </w:rPr>
        <w:t>ІЦР</w:t>
      </w:r>
      <w:r w:rsidR="00123920" w:rsidRPr="00046F89">
        <w:rPr>
          <w:szCs w:val="26"/>
        </w:rPr>
        <w:t>”</w:t>
      </w:r>
      <w:r w:rsidRPr="00046F89">
        <w:rPr>
          <w:szCs w:val="26"/>
        </w:rPr>
        <w:t>, що підтримує процеси обслуговування клієнтів Київського центру реабілітації дітей з інвалідністю:</w:t>
      </w:r>
    </w:p>
    <w:p w14:paraId="68D80115" w14:textId="77777777" w:rsidR="00331C2C" w:rsidRPr="00046F89" w:rsidRDefault="00331C2C" w:rsidP="00705D2A">
      <w:pPr>
        <w:pStyle w:val="Bodyind"/>
        <w:numPr>
          <w:ilvl w:val="0"/>
          <w:numId w:val="17"/>
        </w:numPr>
        <w:spacing w:line="240" w:lineRule="auto"/>
        <w:ind w:left="1168" w:hanging="357"/>
        <w:rPr>
          <w:rFonts w:ascii="Times New Roman" w:hAnsi="Times New Roman" w:cs="Times New Roman"/>
          <w:sz w:val="26"/>
          <w:szCs w:val="26"/>
          <w:lang w:val="uk-UA"/>
        </w:rPr>
      </w:pPr>
      <w:r w:rsidRPr="00046F89">
        <w:rPr>
          <w:rFonts w:ascii="Times New Roman" w:hAnsi="Times New Roman" w:cs="Times New Roman"/>
          <w:sz w:val="26"/>
          <w:szCs w:val="26"/>
          <w:lang w:val="uk-UA"/>
        </w:rPr>
        <w:t>запис на комісію;</w:t>
      </w:r>
    </w:p>
    <w:p w14:paraId="41AE6D1A" w14:textId="77777777" w:rsidR="00331C2C" w:rsidRPr="00046F89" w:rsidRDefault="00331C2C" w:rsidP="00705D2A">
      <w:pPr>
        <w:pStyle w:val="Bodyind"/>
        <w:numPr>
          <w:ilvl w:val="0"/>
          <w:numId w:val="17"/>
        </w:numPr>
        <w:spacing w:line="240" w:lineRule="auto"/>
        <w:ind w:left="1168" w:hanging="357"/>
        <w:rPr>
          <w:rFonts w:ascii="Times New Roman" w:hAnsi="Times New Roman" w:cs="Times New Roman"/>
          <w:sz w:val="26"/>
          <w:szCs w:val="26"/>
          <w:lang w:val="uk-UA"/>
        </w:rPr>
      </w:pPr>
      <w:r w:rsidRPr="00046F89">
        <w:rPr>
          <w:rFonts w:ascii="Times New Roman" w:hAnsi="Times New Roman" w:cs="Times New Roman"/>
          <w:sz w:val="26"/>
          <w:szCs w:val="26"/>
          <w:lang w:val="uk-UA"/>
        </w:rPr>
        <w:t>запис на курс реабілітації;</w:t>
      </w:r>
    </w:p>
    <w:p w14:paraId="5B9C5C8E" w14:textId="77777777" w:rsidR="00331C2C" w:rsidRPr="00046F89" w:rsidRDefault="00331C2C" w:rsidP="00705D2A">
      <w:pPr>
        <w:pStyle w:val="Bodyind"/>
        <w:numPr>
          <w:ilvl w:val="0"/>
          <w:numId w:val="17"/>
        </w:numPr>
        <w:spacing w:line="240" w:lineRule="auto"/>
        <w:ind w:left="1168" w:hanging="357"/>
        <w:rPr>
          <w:rFonts w:ascii="Times New Roman" w:hAnsi="Times New Roman" w:cs="Times New Roman"/>
          <w:sz w:val="26"/>
          <w:szCs w:val="26"/>
          <w:lang w:val="uk-UA"/>
        </w:rPr>
      </w:pPr>
      <w:r w:rsidRPr="00046F89">
        <w:rPr>
          <w:rFonts w:ascii="Times New Roman" w:hAnsi="Times New Roman" w:cs="Times New Roman"/>
          <w:sz w:val="26"/>
          <w:szCs w:val="26"/>
          <w:lang w:val="uk-UA"/>
        </w:rPr>
        <w:t>допомога в замовленні ТЗР.</w:t>
      </w:r>
    </w:p>
    <w:p w14:paraId="189792D3" w14:textId="5C6171E7" w:rsidR="00331C2C" w:rsidRPr="00046F89" w:rsidRDefault="00331C2C" w:rsidP="00705D2A">
      <w:pPr>
        <w:pStyle w:val="21"/>
      </w:pPr>
      <w:bookmarkStart w:id="209" w:name="_Toc497387618"/>
      <w:bookmarkStart w:id="210" w:name="_Toc500837963"/>
      <w:bookmarkStart w:id="211" w:name="_Toc507660505"/>
      <w:r w:rsidRPr="00046F89">
        <w:t>Вимоги до використання інформаційних технологій</w:t>
      </w:r>
      <w:bookmarkEnd w:id="209"/>
      <w:bookmarkEnd w:id="210"/>
      <w:bookmarkEnd w:id="211"/>
    </w:p>
    <w:p w14:paraId="09E856F6" w14:textId="3569E090" w:rsidR="00331C2C" w:rsidRPr="00046F89" w:rsidRDefault="00331C2C" w:rsidP="00705D2A">
      <w:pPr>
        <w:widowControl w:val="0"/>
        <w:ind w:firstLine="567"/>
        <w:rPr>
          <w:szCs w:val="26"/>
        </w:rPr>
      </w:pPr>
      <w:r w:rsidRPr="00046F89">
        <w:rPr>
          <w:szCs w:val="26"/>
        </w:rPr>
        <w:t xml:space="preserve">ПМ </w:t>
      </w:r>
      <w:r w:rsidR="00123920" w:rsidRPr="00046F89">
        <w:rPr>
          <w:szCs w:val="26"/>
          <w:lang w:val="ru-RU"/>
        </w:rPr>
        <w:t>‘</w:t>
      </w:r>
      <w:r w:rsidRPr="00046F89">
        <w:rPr>
          <w:szCs w:val="26"/>
        </w:rPr>
        <w:t>СП</w:t>
      </w:r>
      <w:r w:rsidR="00123920" w:rsidRPr="00046F89">
        <w:rPr>
          <w:szCs w:val="26"/>
          <w:lang w:val="ru-RU"/>
        </w:rPr>
        <w:t>”</w:t>
      </w:r>
      <w:r w:rsidRPr="00046F89">
        <w:rPr>
          <w:szCs w:val="26"/>
        </w:rPr>
        <w:t xml:space="preserve"> буде побудовано з використанням сучасної сервісно-орієнтованої технології побудови програмного забезпечення на:</w:t>
      </w:r>
    </w:p>
    <w:p w14:paraId="315CD896" w14:textId="77777777" w:rsidR="00331C2C" w:rsidRPr="00046F89" w:rsidRDefault="00331C2C" w:rsidP="00705D2A">
      <w:pPr>
        <w:numPr>
          <w:ilvl w:val="0"/>
          <w:numId w:val="11"/>
        </w:numPr>
        <w:spacing w:before="0"/>
        <w:ind w:left="936" w:hanging="284"/>
        <w:rPr>
          <w:szCs w:val="26"/>
        </w:rPr>
      </w:pPr>
      <w:r w:rsidRPr="00046F89">
        <w:rPr>
          <w:szCs w:val="26"/>
        </w:rPr>
        <w:t>реалізації концепції створення єдиного інформаційного простору в м. Києві;</w:t>
      </w:r>
    </w:p>
    <w:p w14:paraId="51EDB554" w14:textId="77777777" w:rsidR="00331C2C" w:rsidRPr="00046F89" w:rsidRDefault="00331C2C" w:rsidP="00705D2A">
      <w:pPr>
        <w:numPr>
          <w:ilvl w:val="0"/>
          <w:numId w:val="11"/>
        </w:numPr>
        <w:spacing w:before="0"/>
        <w:ind w:left="936" w:hanging="284"/>
        <w:rPr>
          <w:szCs w:val="26"/>
        </w:rPr>
      </w:pPr>
      <w:r w:rsidRPr="00046F89">
        <w:rPr>
          <w:szCs w:val="26"/>
        </w:rPr>
        <w:t>застосуванні правила централізованого накопичення, зберігання та обробки інформації;</w:t>
      </w:r>
    </w:p>
    <w:p w14:paraId="27523241" w14:textId="77777777" w:rsidR="00331C2C" w:rsidRPr="00046F89" w:rsidRDefault="00331C2C" w:rsidP="00705D2A">
      <w:pPr>
        <w:numPr>
          <w:ilvl w:val="0"/>
          <w:numId w:val="11"/>
        </w:numPr>
        <w:spacing w:before="0"/>
        <w:ind w:left="936" w:hanging="284"/>
        <w:rPr>
          <w:szCs w:val="26"/>
        </w:rPr>
      </w:pPr>
      <w:r w:rsidRPr="00046F89">
        <w:rPr>
          <w:szCs w:val="26"/>
        </w:rPr>
        <w:t>підтримці актуальності, повноти, несуперечності, цілісності та доступності інформації;</w:t>
      </w:r>
    </w:p>
    <w:p w14:paraId="175EC02E" w14:textId="77777777" w:rsidR="00331C2C" w:rsidRPr="00046F89" w:rsidRDefault="00331C2C" w:rsidP="00705D2A">
      <w:pPr>
        <w:numPr>
          <w:ilvl w:val="0"/>
          <w:numId w:val="11"/>
        </w:numPr>
        <w:spacing w:before="0"/>
        <w:ind w:left="936" w:hanging="284"/>
        <w:rPr>
          <w:szCs w:val="26"/>
        </w:rPr>
      </w:pPr>
      <w:r w:rsidRPr="00046F89">
        <w:rPr>
          <w:szCs w:val="26"/>
        </w:rPr>
        <w:t>забезпеченні надійного захисту інформації від порушення її цілісності, витоку та блокування згідно з порядком, встановленим нормативно-правовими державними актами і нормативними документами в галузі захисту інформації;</w:t>
      </w:r>
    </w:p>
    <w:p w14:paraId="28FF7303" w14:textId="77777777" w:rsidR="00331C2C" w:rsidRPr="00046F89" w:rsidRDefault="00331C2C" w:rsidP="00705D2A">
      <w:pPr>
        <w:numPr>
          <w:ilvl w:val="0"/>
          <w:numId w:val="11"/>
        </w:numPr>
        <w:spacing w:before="0"/>
        <w:ind w:left="936" w:hanging="284"/>
        <w:rPr>
          <w:szCs w:val="26"/>
        </w:rPr>
      </w:pPr>
      <w:r w:rsidRPr="00046F89">
        <w:rPr>
          <w:szCs w:val="26"/>
        </w:rPr>
        <w:t>забезпеченні надійності, резервування компонентів технічного забезпечення ПМ «СП»;</w:t>
      </w:r>
    </w:p>
    <w:p w14:paraId="6AEC0CCF" w14:textId="77777777" w:rsidR="00331C2C" w:rsidRPr="00046F89" w:rsidRDefault="00331C2C" w:rsidP="00705D2A">
      <w:pPr>
        <w:numPr>
          <w:ilvl w:val="0"/>
          <w:numId w:val="11"/>
        </w:numPr>
        <w:spacing w:before="0"/>
        <w:ind w:left="936" w:hanging="284"/>
        <w:rPr>
          <w:szCs w:val="26"/>
        </w:rPr>
      </w:pPr>
      <w:r w:rsidRPr="00046F89">
        <w:rPr>
          <w:szCs w:val="26"/>
        </w:rPr>
        <w:t>забезпеченні централізованого управління, безперервного контролю функціонування та централізованого налаштування ПМ «СП» та модулів його компонентів;</w:t>
      </w:r>
    </w:p>
    <w:p w14:paraId="7CB44F6A" w14:textId="77777777" w:rsidR="00331C2C" w:rsidRPr="00046F89" w:rsidRDefault="00331C2C" w:rsidP="00705D2A">
      <w:pPr>
        <w:numPr>
          <w:ilvl w:val="0"/>
          <w:numId w:val="11"/>
        </w:numPr>
        <w:spacing w:before="0"/>
        <w:ind w:left="936" w:hanging="284"/>
        <w:rPr>
          <w:szCs w:val="26"/>
        </w:rPr>
      </w:pPr>
      <w:r w:rsidRPr="00046F89">
        <w:rPr>
          <w:szCs w:val="26"/>
        </w:rPr>
        <w:t xml:space="preserve">забезпеченні можливості реалізації централізованого оновлення рішень за результатами модернізації/доопрацювання та налаштувань ПМ «СП» в автоматизованому режимі; </w:t>
      </w:r>
    </w:p>
    <w:p w14:paraId="2C579D34" w14:textId="77777777" w:rsidR="00331C2C" w:rsidRPr="00046F89" w:rsidRDefault="00331C2C" w:rsidP="00705D2A">
      <w:pPr>
        <w:numPr>
          <w:ilvl w:val="0"/>
          <w:numId w:val="11"/>
        </w:numPr>
        <w:spacing w:before="0"/>
        <w:ind w:left="936" w:hanging="284"/>
        <w:rPr>
          <w:szCs w:val="26"/>
        </w:rPr>
      </w:pPr>
      <w:bookmarkStart w:id="212" w:name="h.1hmsyys"/>
      <w:bookmarkEnd w:id="212"/>
      <w:r w:rsidRPr="00046F89">
        <w:rPr>
          <w:szCs w:val="26"/>
        </w:rPr>
        <w:t>використанні сучасних засобів програмної інженерії при розробці програмного прикладного забезпечення.</w:t>
      </w:r>
    </w:p>
    <w:p w14:paraId="3836ABEF" w14:textId="0DC55090" w:rsidR="00331C2C" w:rsidRPr="00046F89" w:rsidRDefault="00331C2C" w:rsidP="00705D2A">
      <w:pPr>
        <w:pStyle w:val="3"/>
      </w:pPr>
      <w:bookmarkStart w:id="213" w:name="_Toc500837964"/>
      <w:bookmarkStart w:id="214" w:name="_Toc507660506"/>
      <w:r w:rsidRPr="00046F89">
        <w:t>Мінімальні рекомендовані вимоги до апаратно-технічного забезпечення:</w:t>
      </w:r>
      <w:bookmarkEnd w:id="213"/>
      <w:bookmarkEnd w:id="214"/>
      <w:r w:rsidRPr="00046F89">
        <w:t xml:space="preserve"> </w:t>
      </w:r>
    </w:p>
    <w:p w14:paraId="246EB3B6" w14:textId="77777777" w:rsidR="00331C2C" w:rsidRPr="00046F89" w:rsidRDefault="00331C2C" w:rsidP="00705D2A">
      <w:pPr>
        <w:numPr>
          <w:ilvl w:val="0"/>
          <w:numId w:val="35"/>
        </w:numPr>
        <w:spacing w:before="0"/>
        <w:ind w:left="981" w:hanging="357"/>
        <w:contextualSpacing/>
        <w:rPr>
          <w:szCs w:val="26"/>
        </w:rPr>
      </w:pPr>
      <w:r w:rsidRPr="00046F89">
        <w:rPr>
          <w:szCs w:val="26"/>
        </w:rPr>
        <w:t>Сервер баз даних у кількості 1:</w:t>
      </w:r>
    </w:p>
    <w:p w14:paraId="45F11652" w14:textId="77777777" w:rsidR="00331C2C" w:rsidRPr="00046F89" w:rsidRDefault="00331C2C" w:rsidP="00705D2A">
      <w:pPr>
        <w:numPr>
          <w:ilvl w:val="1"/>
          <w:numId w:val="36"/>
        </w:numPr>
        <w:spacing w:before="0"/>
        <w:contextualSpacing/>
        <w:rPr>
          <w:szCs w:val="26"/>
        </w:rPr>
      </w:pPr>
      <w:r w:rsidRPr="00046F89">
        <w:rPr>
          <w:szCs w:val="26"/>
        </w:rPr>
        <w:t>Процесор – 4core min 2.0 Gz;</w:t>
      </w:r>
    </w:p>
    <w:p w14:paraId="4CF23363" w14:textId="77777777" w:rsidR="00331C2C" w:rsidRPr="00046F89" w:rsidRDefault="00331C2C" w:rsidP="00705D2A">
      <w:pPr>
        <w:numPr>
          <w:ilvl w:val="1"/>
          <w:numId w:val="36"/>
        </w:numPr>
        <w:spacing w:before="0"/>
        <w:contextualSpacing/>
        <w:rPr>
          <w:szCs w:val="26"/>
        </w:rPr>
      </w:pPr>
      <w:r w:rsidRPr="00046F89">
        <w:rPr>
          <w:szCs w:val="26"/>
        </w:rPr>
        <w:t>Оперативний запам’ятовуючий пристрій – не менше ніж 16 GB;</w:t>
      </w:r>
    </w:p>
    <w:p w14:paraId="02AA3084" w14:textId="77777777" w:rsidR="00331C2C" w:rsidRPr="00046F89" w:rsidRDefault="00331C2C" w:rsidP="00705D2A">
      <w:pPr>
        <w:numPr>
          <w:ilvl w:val="1"/>
          <w:numId w:val="36"/>
        </w:numPr>
        <w:spacing w:before="0"/>
        <w:contextualSpacing/>
        <w:rPr>
          <w:szCs w:val="26"/>
        </w:rPr>
      </w:pPr>
      <w:r w:rsidRPr="00046F89">
        <w:rPr>
          <w:szCs w:val="26"/>
        </w:rPr>
        <w:t>Дискова підсистема – System: 100Gb, Swap 16Gb, Data: 200Gb;</w:t>
      </w:r>
    </w:p>
    <w:p w14:paraId="5613D95F" w14:textId="77777777" w:rsidR="00331C2C" w:rsidRPr="00046F89" w:rsidRDefault="00331C2C" w:rsidP="00705D2A">
      <w:pPr>
        <w:numPr>
          <w:ilvl w:val="1"/>
          <w:numId w:val="36"/>
        </w:numPr>
        <w:spacing w:before="0"/>
        <w:contextualSpacing/>
        <w:rPr>
          <w:szCs w:val="26"/>
        </w:rPr>
      </w:pPr>
      <w:r w:rsidRPr="00046F89">
        <w:rPr>
          <w:spacing w:val="-3"/>
          <w:szCs w:val="26"/>
        </w:rPr>
        <w:t>Операційна система –</w:t>
      </w:r>
      <w:r w:rsidRPr="00046F89">
        <w:rPr>
          <w:szCs w:val="26"/>
        </w:rPr>
        <w:t xml:space="preserve"> CentOS 7 64-bit або Ubuntu 16.0.4 LTS 64-bit;</w:t>
      </w:r>
    </w:p>
    <w:p w14:paraId="5286EBCD" w14:textId="77777777" w:rsidR="00331C2C" w:rsidRPr="00046F89" w:rsidRDefault="00331C2C" w:rsidP="00705D2A">
      <w:pPr>
        <w:numPr>
          <w:ilvl w:val="1"/>
          <w:numId w:val="36"/>
        </w:numPr>
        <w:spacing w:before="0"/>
        <w:contextualSpacing/>
        <w:rPr>
          <w:szCs w:val="26"/>
        </w:rPr>
      </w:pPr>
      <w:r w:rsidRPr="00046F89">
        <w:rPr>
          <w:spacing w:val="-3"/>
          <w:szCs w:val="26"/>
        </w:rPr>
        <w:t xml:space="preserve">Тип платформи бази даних – </w:t>
      </w:r>
      <w:r w:rsidRPr="00046F89">
        <w:rPr>
          <w:szCs w:val="26"/>
        </w:rPr>
        <w:t>PostgreSQL.</w:t>
      </w:r>
    </w:p>
    <w:p w14:paraId="1D110399" w14:textId="77777777" w:rsidR="00331C2C" w:rsidRPr="00046F89" w:rsidRDefault="00331C2C" w:rsidP="00705D2A">
      <w:pPr>
        <w:numPr>
          <w:ilvl w:val="0"/>
          <w:numId w:val="35"/>
        </w:numPr>
        <w:spacing w:before="0"/>
        <w:ind w:left="981" w:hanging="357"/>
        <w:contextualSpacing/>
        <w:rPr>
          <w:szCs w:val="26"/>
        </w:rPr>
      </w:pPr>
      <w:r w:rsidRPr="00046F89">
        <w:rPr>
          <w:szCs w:val="26"/>
        </w:rPr>
        <w:t>Сервер додатків у кількості 1:</w:t>
      </w:r>
    </w:p>
    <w:p w14:paraId="30C3BC2E" w14:textId="77777777" w:rsidR="00331C2C" w:rsidRPr="00046F89" w:rsidRDefault="00331C2C" w:rsidP="00705D2A">
      <w:pPr>
        <w:numPr>
          <w:ilvl w:val="1"/>
          <w:numId w:val="37"/>
        </w:numPr>
        <w:spacing w:before="0"/>
        <w:contextualSpacing/>
        <w:rPr>
          <w:szCs w:val="26"/>
        </w:rPr>
      </w:pPr>
      <w:r w:rsidRPr="00046F89">
        <w:rPr>
          <w:szCs w:val="26"/>
        </w:rPr>
        <w:t>Процесор – 4core min 2.0 Gz;</w:t>
      </w:r>
    </w:p>
    <w:p w14:paraId="60170202" w14:textId="77777777" w:rsidR="00331C2C" w:rsidRPr="00046F89" w:rsidRDefault="00331C2C" w:rsidP="00705D2A">
      <w:pPr>
        <w:numPr>
          <w:ilvl w:val="1"/>
          <w:numId w:val="37"/>
        </w:numPr>
        <w:spacing w:before="0"/>
        <w:contextualSpacing/>
        <w:rPr>
          <w:szCs w:val="26"/>
        </w:rPr>
      </w:pPr>
      <w:r w:rsidRPr="00046F89">
        <w:rPr>
          <w:szCs w:val="26"/>
        </w:rPr>
        <w:t>Оперативний запам’ятовуючий пристрій – не менше ніж 16 GB;</w:t>
      </w:r>
    </w:p>
    <w:p w14:paraId="6DB4E3A3" w14:textId="77777777" w:rsidR="00331C2C" w:rsidRPr="00046F89" w:rsidRDefault="00331C2C" w:rsidP="00705D2A">
      <w:pPr>
        <w:numPr>
          <w:ilvl w:val="1"/>
          <w:numId w:val="37"/>
        </w:numPr>
        <w:spacing w:before="0"/>
        <w:contextualSpacing/>
        <w:rPr>
          <w:szCs w:val="26"/>
        </w:rPr>
      </w:pPr>
      <w:r w:rsidRPr="00046F89">
        <w:rPr>
          <w:szCs w:val="26"/>
        </w:rPr>
        <w:t>Дискова підсистема – System: 100Gb, Swap 16Gb, Data: 200Gb;</w:t>
      </w:r>
    </w:p>
    <w:p w14:paraId="4F8DC70B" w14:textId="77777777" w:rsidR="00331C2C" w:rsidRPr="00046F89" w:rsidRDefault="00331C2C" w:rsidP="00705D2A">
      <w:pPr>
        <w:numPr>
          <w:ilvl w:val="1"/>
          <w:numId w:val="37"/>
        </w:numPr>
        <w:spacing w:before="0"/>
        <w:contextualSpacing/>
        <w:rPr>
          <w:szCs w:val="26"/>
        </w:rPr>
      </w:pPr>
      <w:r w:rsidRPr="00046F89">
        <w:rPr>
          <w:spacing w:val="-3"/>
          <w:szCs w:val="26"/>
        </w:rPr>
        <w:t>Операційна система –</w:t>
      </w:r>
      <w:r w:rsidRPr="00046F89">
        <w:rPr>
          <w:szCs w:val="26"/>
        </w:rPr>
        <w:t xml:space="preserve"> CentOS 7 64-bit або Ubuntu 16.0.4 LTS 64-bit.</w:t>
      </w:r>
    </w:p>
    <w:p w14:paraId="0D19E151" w14:textId="77777777" w:rsidR="00331C2C" w:rsidRPr="00046F89" w:rsidRDefault="00331C2C" w:rsidP="00705D2A">
      <w:pPr>
        <w:numPr>
          <w:ilvl w:val="0"/>
          <w:numId w:val="35"/>
        </w:numPr>
        <w:spacing w:before="0"/>
        <w:ind w:left="981" w:hanging="357"/>
        <w:contextualSpacing/>
        <w:rPr>
          <w:szCs w:val="26"/>
        </w:rPr>
      </w:pPr>
      <w:r w:rsidRPr="00046F89">
        <w:rPr>
          <w:szCs w:val="26"/>
        </w:rPr>
        <w:t>Веб сервер у кількості 1:</w:t>
      </w:r>
    </w:p>
    <w:p w14:paraId="34E59E9E" w14:textId="77777777" w:rsidR="00331C2C" w:rsidRPr="00046F89" w:rsidRDefault="00331C2C" w:rsidP="00705D2A">
      <w:pPr>
        <w:numPr>
          <w:ilvl w:val="1"/>
          <w:numId w:val="38"/>
        </w:numPr>
        <w:spacing w:before="0"/>
        <w:contextualSpacing/>
        <w:rPr>
          <w:szCs w:val="26"/>
        </w:rPr>
      </w:pPr>
      <w:r w:rsidRPr="00046F89">
        <w:rPr>
          <w:szCs w:val="26"/>
        </w:rPr>
        <w:t>Процесор – 4core min 2.0 Gz;</w:t>
      </w:r>
    </w:p>
    <w:p w14:paraId="6802E418" w14:textId="77777777" w:rsidR="00331C2C" w:rsidRPr="00046F89" w:rsidRDefault="00331C2C" w:rsidP="00705D2A">
      <w:pPr>
        <w:numPr>
          <w:ilvl w:val="1"/>
          <w:numId w:val="38"/>
        </w:numPr>
        <w:spacing w:before="0"/>
        <w:contextualSpacing/>
        <w:rPr>
          <w:szCs w:val="26"/>
        </w:rPr>
      </w:pPr>
      <w:r w:rsidRPr="00046F89">
        <w:rPr>
          <w:szCs w:val="26"/>
        </w:rPr>
        <w:lastRenderedPageBreak/>
        <w:t>Оперативний запам’ятовуючий пристрій – не менше ніж 8 GB;</w:t>
      </w:r>
    </w:p>
    <w:p w14:paraId="51F55E9C" w14:textId="77777777" w:rsidR="00331C2C" w:rsidRPr="00046F89" w:rsidRDefault="00331C2C" w:rsidP="00705D2A">
      <w:pPr>
        <w:numPr>
          <w:ilvl w:val="1"/>
          <w:numId w:val="38"/>
        </w:numPr>
        <w:spacing w:before="0"/>
        <w:contextualSpacing/>
        <w:rPr>
          <w:szCs w:val="26"/>
        </w:rPr>
      </w:pPr>
      <w:r w:rsidRPr="00046F89">
        <w:rPr>
          <w:szCs w:val="26"/>
        </w:rPr>
        <w:t>Дискова підсистема – System: 100Gb, Swap 16Gb, Data: 200Gb;</w:t>
      </w:r>
    </w:p>
    <w:p w14:paraId="4D3B641B" w14:textId="77777777" w:rsidR="00331C2C" w:rsidRPr="00046F89" w:rsidRDefault="00331C2C" w:rsidP="00705D2A">
      <w:pPr>
        <w:numPr>
          <w:ilvl w:val="1"/>
          <w:numId w:val="38"/>
        </w:numPr>
        <w:spacing w:before="0"/>
        <w:contextualSpacing/>
        <w:rPr>
          <w:szCs w:val="26"/>
        </w:rPr>
      </w:pPr>
      <w:r w:rsidRPr="00046F89">
        <w:rPr>
          <w:spacing w:val="-3"/>
          <w:szCs w:val="26"/>
        </w:rPr>
        <w:t>Операційна система –</w:t>
      </w:r>
      <w:r w:rsidRPr="00046F89">
        <w:rPr>
          <w:szCs w:val="26"/>
        </w:rPr>
        <w:t xml:space="preserve"> CentOS 7 64-bit або Ubuntu 16.0.4 LTS 64-bit.</w:t>
      </w:r>
    </w:p>
    <w:p w14:paraId="7A7C4D0D" w14:textId="77777777" w:rsidR="00331C2C" w:rsidRPr="00046F89" w:rsidRDefault="00331C2C" w:rsidP="00705D2A">
      <w:pPr>
        <w:numPr>
          <w:ilvl w:val="0"/>
          <w:numId w:val="35"/>
        </w:numPr>
        <w:spacing w:before="0"/>
        <w:ind w:left="981" w:hanging="357"/>
        <w:contextualSpacing/>
        <w:rPr>
          <w:szCs w:val="26"/>
        </w:rPr>
      </w:pPr>
      <w:r w:rsidRPr="00046F89">
        <w:rPr>
          <w:szCs w:val="26"/>
        </w:rPr>
        <w:t>Технічні засоби (персональні робочі станції із доступом до мережі) для роботи працівників Головного інформаційно-обчислювального центру м. Києва.</w:t>
      </w:r>
    </w:p>
    <w:p w14:paraId="0DA4E57C" w14:textId="77777777" w:rsidR="00331C2C" w:rsidRPr="00046F89" w:rsidRDefault="00331C2C" w:rsidP="00705D2A">
      <w:pPr>
        <w:numPr>
          <w:ilvl w:val="0"/>
          <w:numId w:val="35"/>
        </w:numPr>
        <w:spacing w:before="0"/>
        <w:ind w:left="981" w:hanging="357"/>
        <w:contextualSpacing/>
        <w:rPr>
          <w:szCs w:val="26"/>
        </w:rPr>
      </w:pPr>
      <w:r w:rsidRPr="00046F89">
        <w:rPr>
          <w:szCs w:val="26"/>
        </w:rPr>
        <w:t>Технічні засоби комунікаційної мережі (включаючи лінії зв’язку).</w:t>
      </w:r>
    </w:p>
    <w:p w14:paraId="0A047FF8" w14:textId="77777777" w:rsidR="00331C2C" w:rsidRPr="00046F89" w:rsidRDefault="00331C2C" w:rsidP="00705D2A">
      <w:pPr>
        <w:ind w:firstLine="567"/>
        <w:rPr>
          <w:szCs w:val="26"/>
        </w:rPr>
      </w:pPr>
      <w:r w:rsidRPr="00046F89">
        <w:rPr>
          <w:szCs w:val="26"/>
        </w:rPr>
        <w:t>Під час розробки вимоги до апаратної частини можуть змінитися.</w:t>
      </w:r>
    </w:p>
    <w:p w14:paraId="69AE103A" w14:textId="7B361AB4" w:rsidR="00331C2C" w:rsidRPr="00046F89" w:rsidRDefault="00331C2C" w:rsidP="00705D2A">
      <w:pPr>
        <w:pStyle w:val="21"/>
      </w:pPr>
      <w:bookmarkStart w:id="215" w:name="_Toc497387619"/>
      <w:bookmarkStart w:id="216" w:name="_Toc500837965"/>
      <w:bookmarkStart w:id="217" w:name="_Toc507660507"/>
      <w:r w:rsidRPr="00046F89">
        <w:t xml:space="preserve">Характеристики та функціональність ПМ </w:t>
      </w:r>
      <w:r w:rsidR="00123920" w:rsidRPr="00046F89">
        <w:t>“</w:t>
      </w:r>
      <w:r w:rsidRPr="00046F89">
        <w:t>СП</w:t>
      </w:r>
      <w:bookmarkEnd w:id="215"/>
      <w:r w:rsidR="00123920" w:rsidRPr="00046F89">
        <w:t>”</w:t>
      </w:r>
      <w:bookmarkEnd w:id="216"/>
      <w:bookmarkEnd w:id="217"/>
    </w:p>
    <w:p w14:paraId="55B177AE" w14:textId="3C8E7D99" w:rsidR="00331C2C" w:rsidRPr="00046F89" w:rsidRDefault="00331C2C" w:rsidP="00705D2A">
      <w:pPr>
        <w:ind w:firstLine="567"/>
        <w:rPr>
          <w:szCs w:val="26"/>
        </w:rPr>
      </w:pPr>
      <w:r w:rsidRPr="00046F89">
        <w:rPr>
          <w:szCs w:val="26"/>
        </w:rPr>
        <w:t xml:space="preserve">ПМ </w:t>
      </w:r>
      <w:r w:rsidR="00123920" w:rsidRPr="00046F89">
        <w:rPr>
          <w:szCs w:val="26"/>
        </w:rPr>
        <w:t>“</w:t>
      </w:r>
      <w:r w:rsidRPr="00046F89">
        <w:rPr>
          <w:szCs w:val="26"/>
        </w:rPr>
        <w:t>СП</w:t>
      </w:r>
      <w:r w:rsidR="00123920" w:rsidRPr="00046F89">
        <w:rPr>
          <w:szCs w:val="26"/>
        </w:rPr>
        <w:t>”</w:t>
      </w:r>
      <w:r w:rsidRPr="00046F89">
        <w:rPr>
          <w:szCs w:val="26"/>
        </w:rPr>
        <w:t xml:space="preserve"> повинен функціонувати як централізована система з використанням єдиного сховища даних для користувачів всіх рівнів ієрархії, встановивши кожному свій рівень доступу до інформації, що передбачає:</w:t>
      </w:r>
    </w:p>
    <w:p w14:paraId="14493CA9" w14:textId="77777777" w:rsidR="00331C2C" w:rsidRPr="00046F89" w:rsidRDefault="00331C2C" w:rsidP="00705D2A">
      <w:pPr>
        <w:numPr>
          <w:ilvl w:val="0"/>
          <w:numId w:val="11"/>
        </w:numPr>
        <w:spacing w:before="0"/>
        <w:ind w:left="936" w:hanging="284"/>
        <w:rPr>
          <w:szCs w:val="26"/>
        </w:rPr>
      </w:pPr>
      <w:r w:rsidRPr="00046F89">
        <w:rPr>
          <w:szCs w:val="26"/>
        </w:rPr>
        <w:t>використання об’єктно-реляційної СКБД вільного доступу;</w:t>
      </w:r>
    </w:p>
    <w:p w14:paraId="58A8C8D4" w14:textId="77777777" w:rsidR="00331C2C" w:rsidRPr="00046F89" w:rsidRDefault="00331C2C" w:rsidP="00705D2A">
      <w:pPr>
        <w:numPr>
          <w:ilvl w:val="0"/>
          <w:numId w:val="11"/>
        </w:numPr>
        <w:spacing w:before="0"/>
        <w:ind w:left="936" w:hanging="284"/>
        <w:rPr>
          <w:szCs w:val="26"/>
        </w:rPr>
      </w:pPr>
      <w:r w:rsidRPr="00046F89">
        <w:rPr>
          <w:szCs w:val="26"/>
        </w:rPr>
        <w:t>виконання вимог до клієнтської частини:</w:t>
      </w:r>
    </w:p>
    <w:p w14:paraId="5E2D5803" w14:textId="77777777" w:rsidR="00331C2C" w:rsidRPr="00046F89" w:rsidRDefault="00331C2C" w:rsidP="00705D2A">
      <w:pPr>
        <w:numPr>
          <w:ilvl w:val="0"/>
          <w:numId w:val="14"/>
        </w:numPr>
        <w:spacing w:before="0"/>
        <w:rPr>
          <w:szCs w:val="26"/>
        </w:rPr>
      </w:pPr>
      <w:r w:rsidRPr="00046F89">
        <w:rPr>
          <w:szCs w:val="26"/>
        </w:rPr>
        <w:t xml:space="preserve">клієнтська частина повинна бути побудована за принципом "тонкого" клієнта (Веб-клієнт). </w:t>
      </w:r>
    </w:p>
    <w:p w14:paraId="0C96539E" w14:textId="77777777" w:rsidR="00331C2C" w:rsidRPr="00046F89" w:rsidRDefault="00331C2C" w:rsidP="00705D2A">
      <w:pPr>
        <w:numPr>
          <w:ilvl w:val="0"/>
          <w:numId w:val="14"/>
        </w:numPr>
        <w:spacing w:before="0"/>
        <w:rPr>
          <w:szCs w:val="26"/>
        </w:rPr>
      </w:pPr>
      <w:r w:rsidRPr="00046F89">
        <w:rPr>
          <w:szCs w:val="26"/>
        </w:rPr>
        <w:t>"тонкий" клієнт повинен функціонувати через найпоширеніші браузери (наприклад, Google Chrome) та не повинен вимагати встановлення будь-яких додаткових програмних засобів на комп’ютері / мобільному пристрої користувача (окрім плагінів браузера);</w:t>
      </w:r>
    </w:p>
    <w:p w14:paraId="7E1296C8" w14:textId="77777777" w:rsidR="00331C2C" w:rsidRPr="00046F89" w:rsidRDefault="00331C2C" w:rsidP="00705D2A">
      <w:pPr>
        <w:numPr>
          <w:ilvl w:val="0"/>
          <w:numId w:val="14"/>
        </w:numPr>
        <w:spacing w:before="0"/>
        <w:rPr>
          <w:szCs w:val="26"/>
        </w:rPr>
      </w:pPr>
      <w:r w:rsidRPr="00046F89">
        <w:rPr>
          <w:szCs w:val="26"/>
        </w:rPr>
        <w:t>"тонкий" клієнт повинен працювати на різних клієнтських операційних системах: Windows, Linux, MacOS;</w:t>
      </w:r>
    </w:p>
    <w:p w14:paraId="2A2F7450" w14:textId="77777777" w:rsidR="00331C2C" w:rsidRPr="00046F89" w:rsidRDefault="00331C2C" w:rsidP="00705D2A">
      <w:pPr>
        <w:numPr>
          <w:ilvl w:val="0"/>
          <w:numId w:val="14"/>
        </w:numPr>
        <w:spacing w:before="0"/>
        <w:rPr>
          <w:szCs w:val="26"/>
        </w:rPr>
      </w:pPr>
      <w:r w:rsidRPr="00046F89">
        <w:rPr>
          <w:szCs w:val="26"/>
        </w:rPr>
        <w:t>"тонкий" клієнт повинен працювати на низькошвидкісних каналах зв’язку (від 256 Кбіт/с);</w:t>
      </w:r>
    </w:p>
    <w:p w14:paraId="798DEC10" w14:textId="77777777" w:rsidR="00331C2C" w:rsidRPr="00046F89" w:rsidRDefault="00331C2C" w:rsidP="00705D2A">
      <w:pPr>
        <w:numPr>
          <w:ilvl w:val="0"/>
          <w:numId w:val="14"/>
        </w:numPr>
        <w:spacing w:before="0"/>
        <w:rPr>
          <w:szCs w:val="26"/>
        </w:rPr>
      </w:pPr>
      <w:r w:rsidRPr="00046F89">
        <w:rPr>
          <w:szCs w:val="26"/>
        </w:rPr>
        <w:t>"тонкий" клієнт не повинен зберігати свого стану на сервері застосувань, тобто повинна бути реалізована stateless архітектура.</w:t>
      </w:r>
    </w:p>
    <w:p w14:paraId="54A61B32" w14:textId="77777777" w:rsidR="00331C2C" w:rsidRPr="00046F89" w:rsidRDefault="00331C2C" w:rsidP="00705D2A">
      <w:pPr>
        <w:numPr>
          <w:ilvl w:val="0"/>
          <w:numId w:val="11"/>
        </w:numPr>
        <w:spacing w:before="0"/>
        <w:ind w:left="936" w:hanging="284"/>
        <w:rPr>
          <w:szCs w:val="26"/>
        </w:rPr>
      </w:pPr>
      <w:r w:rsidRPr="00046F89">
        <w:rPr>
          <w:szCs w:val="26"/>
        </w:rPr>
        <w:t>необхідні засоби автоматизованого контролю цілісності даних і несуперечності збереженої інформації, персоніфікації даних, створених різними користувачами, ведення журналу операцій, які виконуються;</w:t>
      </w:r>
    </w:p>
    <w:p w14:paraId="036E30E6" w14:textId="77777777" w:rsidR="00331C2C" w:rsidRPr="00046F89" w:rsidRDefault="00331C2C" w:rsidP="00705D2A">
      <w:pPr>
        <w:numPr>
          <w:ilvl w:val="0"/>
          <w:numId w:val="11"/>
        </w:numPr>
        <w:spacing w:before="0"/>
        <w:ind w:left="936" w:hanging="284"/>
        <w:rPr>
          <w:szCs w:val="26"/>
        </w:rPr>
      </w:pPr>
      <w:r w:rsidRPr="00046F89">
        <w:rPr>
          <w:szCs w:val="26"/>
        </w:rPr>
        <w:t>забезпечення механізмів адміністрування користувачів та їх повноважень, а також забезпечувати захист персональних даних відповідно до чинного законодавства України;</w:t>
      </w:r>
    </w:p>
    <w:p w14:paraId="355691F7" w14:textId="77777777" w:rsidR="00331C2C" w:rsidRPr="00046F89" w:rsidRDefault="00331C2C" w:rsidP="00705D2A">
      <w:pPr>
        <w:numPr>
          <w:ilvl w:val="0"/>
          <w:numId w:val="11"/>
        </w:numPr>
        <w:spacing w:before="0"/>
        <w:ind w:left="936" w:hanging="284"/>
        <w:rPr>
          <w:szCs w:val="26"/>
        </w:rPr>
      </w:pPr>
      <w:r w:rsidRPr="00046F89">
        <w:rPr>
          <w:szCs w:val="26"/>
        </w:rPr>
        <w:t>забезпечення шифрування всієї інформації, яка передається між сервером та клієнтом;</w:t>
      </w:r>
    </w:p>
    <w:p w14:paraId="552A833A" w14:textId="77777777" w:rsidR="00331C2C" w:rsidRPr="00046F89" w:rsidRDefault="00331C2C" w:rsidP="00705D2A">
      <w:pPr>
        <w:numPr>
          <w:ilvl w:val="0"/>
          <w:numId w:val="11"/>
        </w:numPr>
        <w:spacing w:before="0"/>
        <w:ind w:left="936" w:hanging="284"/>
        <w:rPr>
          <w:szCs w:val="26"/>
        </w:rPr>
      </w:pPr>
      <w:r w:rsidRPr="00046F89">
        <w:rPr>
          <w:szCs w:val="26"/>
        </w:rPr>
        <w:t>забезпечення близького до лінійного приріст продуктивності у разі додавання апаратних ресурсів на рівні серверу додатків;</w:t>
      </w:r>
    </w:p>
    <w:p w14:paraId="5AF92162" w14:textId="77777777" w:rsidR="00331C2C" w:rsidRPr="00046F89" w:rsidRDefault="00331C2C" w:rsidP="00705D2A">
      <w:pPr>
        <w:numPr>
          <w:ilvl w:val="0"/>
          <w:numId w:val="11"/>
        </w:numPr>
        <w:spacing w:before="0"/>
        <w:ind w:left="936" w:hanging="284"/>
        <w:rPr>
          <w:szCs w:val="26"/>
        </w:rPr>
      </w:pPr>
      <w:r w:rsidRPr="00046F89">
        <w:rPr>
          <w:szCs w:val="26"/>
        </w:rPr>
        <w:t>українську мову інтерфейсу користувача;</w:t>
      </w:r>
    </w:p>
    <w:p w14:paraId="22829A39" w14:textId="77777777" w:rsidR="00331C2C" w:rsidRPr="00046F89" w:rsidRDefault="00331C2C" w:rsidP="00705D2A">
      <w:pPr>
        <w:numPr>
          <w:ilvl w:val="0"/>
          <w:numId w:val="11"/>
        </w:numPr>
        <w:spacing w:before="0"/>
        <w:ind w:left="936" w:hanging="284"/>
        <w:rPr>
          <w:szCs w:val="26"/>
        </w:rPr>
      </w:pPr>
      <w:r w:rsidRPr="00046F89">
        <w:rPr>
          <w:szCs w:val="26"/>
        </w:rPr>
        <w:t>інтеграцію з існуючим сервісом автентифікації платформи;</w:t>
      </w:r>
    </w:p>
    <w:p w14:paraId="07634C96" w14:textId="77777777" w:rsidR="00331C2C" w:rsidRPr="00046F89" w:rsidRDefault="00331C2C" w:rsidP="00705D2A">
      <w:pPr>
        <w:numPr>
          <w:ilvl w:val="0"/>
          <w:numId w:val="11"/>
        </w:numPr>
        <w:spacing w:before="0"/>
        <w:ind w:left="936" w:hanging="284"/>
        <w:rPr>
          <w:szCs w:val="26"/>
        </w:rPr>
      </w:pPr>
      <w:r w:rsidRPr="00046F89">
        <w:rPr>
          <w:szCs w:val="26"/>
        </w:rPr>
        <w:t>забезпечення автоматизації розгортання модулів в тестовому та промисловому середовищі за допомогою сучасних засобів розгортання таких як Ansible;</w:t>
      </w:r>
    </w:p>
    <w:p w14:paraId="077DBBBC" w14:textId="77777777" w:rsidR="00331C2C" w:rsidRPr="00046F89" w:rsidRDefault="00331C2C" w:rsidP="00705D2A">
      <w:pPr>
        <w:numPr>
          <w:ilvl w:val="0"/>
          <w:numId w:val="11"/>
        </w:numPr>
        <w:spacing w:before="0"/>
        <w:ind w:left="936" w:hanging="284"/>
        <w:rPr>
          <w:szCs w:val="26"/>
        </w:rPr>
      </w:pPr>
      <w:r w:rsidRPr="00046F89">
        <w:rPr>
          <w:szCs w:val="26"/>
        </w:rPr>
        <w:t>наявність можливості розгорнути середовище в автоматизованому режимі за мінімальної участі співробітників технічної підтримки;</w:t>
      </w:r>
    </w:p>
    <w:p w14:paraId="7D97D956" w14:textId="77777777" w:rsidR="00331C2C" w:rsidRPr="00046F89" w:rsidRDefault="00331C2C" w:rsidP="00705D2A">
      <w:pPr>
        <w:numPr>
          <w:ilvl w:val="0"/>
          <w:numId w:val="11"/>
        </w:numPr>
        <w:spacing w:before="0"/>
        <w:ind w:left="936" w:hanging="284"/>
        <w:rPr>
          <w:szCs w:val="26"/>
        </w:rPr>
      </w:pPr>
      <w:r w:rsidRPr="00046F89">
        <w:rPr>
          <w:szCs w:val="26"/>
        </w:rPr>
        <w:t>використання засобів для забезпечення виконання міграцій схеми бази даних у випадку використання SQL-баз даних (PostgresSQL);</w:t>
      </w:r>
    </w:p>
    <w:p w14:paraId="4579A15E" w14:textId="77777777" w:rsidR="00331C2C" w:rsidRPr="00046F89" w:rsidRDefault="00331C2C" w:rsidP="00705D2A">
      <w:pPr>
        <w:numPr>
          <w:ilvl w:val="0"/>
          <w:numId w:val="11"/>
        </w:numPr>
        <w:spacing w:before="0"/>
        <w:ind w:left="936" w:hanging="284"/>
        <w:rPr>
          <w:szCs w:val="26"/>
        </w:rPr>
      </w:pPr>
      <w:r w:rsidRPr="00046F89">
        <w:rPr>
          <w:szCs w:val="26"/>
        </w:rPr>
        <w:t>підтримка URL-адресації для будь-яких інформаційних об'єктів (користувач повинен мати можливість отримувати/відправляти прямі URL-посилання на об'єкти системи);</w:t>
      </w:r>
    </w:p>
    <w:p w14:paraId="663066FE" w14:textId="77777777" w:rsidR="00331C2C" w:rsidRPr="00046F89" w:rsidRDefault="00331C2C" w:rsidP="00705D2A">
      <w:pPr>
        <w:numPr>
          <w:ilvl w:val="0"/>
          <w:numId w:val="11"/>
        </w:numPr>
        <w:spacing w:before="0"/>
        <w:ind w:left="936" w:hanging="284"/>
        <w:rPr>
          <w:szCs w:val="26"/>
        </w:rPr>
      </w:pPr>
      <w:r w:rsidRPr="00046F89">
        <w:rPr>
          <w:szCs w:val="26"/>
        </w:rPr>
        <w:lastRenderedPageBreak/>
        <w:t>повинна передбачати підтримку REST API;</w:t>
      </w:r>
    </w:p>
    <w:p w14:paraId="69EC01ED" w14:textId="77777777" w:rsidR="00331C2C" w:rsidRPr="00046F89" w:rsidRDefault="00331C2C" w:rsidP="00705D2A">
      <w:pPr>
        <w:numPr>
          <w:ilvl w:val="0"/>
          <w:numId w:val="11"/>
        </w:numPr>
        <w:spacing w:before="0"/>
        <w:ind w:left="936" w:hanging="284"/>
        <w:rPr>
          <w:szCs w:val="26"/>
        </w:rPr>
      </w:pPr>
      <w:r w:rsidRPr="00046F89">
        <w:rPr>
          <w:szCs w:val="26"/>
        </w:rPr>
        <w:t>забезпечувати роботу з периферійними пристроями;</w:t>
      </w:r>
    </w:p>
    <w:p w14:paraId="1E12D145" w14:textId="77777777" w:rsidR="00331C2C" w:rsidRPr="00046F89" w:rsidRDefault="00331C2C" w:rsidP="00705D2A">
      <w:pPr>
        <w:numPr>
          <w:ilvl w:val="0"/>
          <w:numId w:val="11"/>
        </w:numPr>
        <w:spacing w:before="0"/>
        <w:ind w:left="936" w:hanging="284"/>
        <w:rPr>
          <w:szCs w:val="26"/>
        </w:rPr>
      </w:pPr>
      <w:r w:rsidRPr="00046F89">
        <w:rPr>
          <w:szCs w:val="26"/>
        </w:rPr>
        <w:t>мати вбудовані засоби генерації звітів у форматі pdf.</w:t>
      </w:r>
    </w:p>
    <w:p w14:paraId="52F2F452" w14:textId="396988C5" w:rsidR="00331C2C" w:rsidRPr="00046F89" w:rsidRDefault="00331C2C" w:rsidP="00705D2A">
      <w:pPr>
        <w:ind w:firstLine="567"/>
        <w:rPr>
          <w:szCs w:val="26"/>
        </w:rPr>
      </w:pPr>
      <w:r w:rsidRPr="00046F89">
        <w:rPr>
          <w:szCs w:val="26"/>
        </w:rPr>
        <w:t>Окремі сервіси повинні розроблятися як послуги для Платформи опираючись на концепцію The Twelve-Factor App (</w:t>
      </w:r>
      <w:hyperlink r:id="rId46" w:history="1">
        <w:r w:rsidRPr="00046F89">
          <w:rPr>
            <w:szCs w:val="26"/>
          </w:rPr>
          <w:t>https://12factor.net/uk/</w:t>
        </w:r>
      </w:hyperlink>
      <w:r w:rsidRPr="00046F89">
        <w:rPr>
          <w:szCs w:val="26"/>
        </w:rPr>
        <w:t>).</w:t>
      </w:r>
    </w:p>
    <w:p w14:paraId="4D93C6BA" w14:textId="77777777" w:rsidR="00331C2C" w:rsidRPr="00046F89" w:rsidRDefault="00331C2C" w:rsidP="00705D2A">
      <w:pPr>
        <w:ind w:firstLine="567"/>
        <w:rPr>
          <w:szCs w:val="26"/>
        </w:rPr>
      </w:pPr>
      <w:r w:rsidRPr="00046F89">
        <w:rPr>
          <w:szCs w:val="26"/>
        </w:rPr>
        <w:t>Стан застосунку не повинен зберігатися в оперативній пам’яті або використовувати файлову систему як постійне сховище. Для зберігання цього необхідно використовувати розподілене файлове сховище чи спеціалізовану базу даних (концепція The Twelve-Factor App).</w:t>
      </w:r>
    </w:p>
    <w:p w14:paraId="393BBEB6" w14:textId="77777777" w:rsidR="00331C2C" w:rsidRPr="00046F89" w:rsidRDefault="00331C2C" w:rsidP="00705D2A">
      <w:pPr>
        <w:ind w:firstLine="567"/>
        <w:rPr>
          <w:szCs w:val="26"/>
        </w:rPr>
      </w:pPr>
      <w:r w:rsidRPr="00046F89">
        <w:rPr>
          <w:szCs w:val="26"/>
        </w:rPr>
        <w:t xml:space="preserve">Розробник ПМ «СП»: </w:t>
      </w:r>
    </w:p>
    <w:p w14:paraId="44103099" w14:textId="77777777" w:rsidR="00331C2C" w:rsidRPr="00046F89" w:rsidRDefault="00331C2C" w:rsidP="00705D2A">
      <w:pPr>
        <w:numPr>
          <w:ilvl w:val="0"/>
          <w:numId w:val="11"/>
        </w:numPr>
        <w:spacing w:before="0"/>
        <w:ind w:left="936" w:hanging="284"/>
        <w:rPr>
          <w:szCs w:val="26"/>
        </w:rPr>
      </w:pPr>
      <w:r w:rsidRPr="00046F89">
        <w:rPr>
          <w:szCs w:val="26"/>
        </w:rPr>
        <w:t>використовуватиме сучасні засоби для контролю кодової бази таких як Git чи Mercurial (перевага надається використанню Git);</w:t>
      </w:r>
    </w:p>
    <w:p w14:paraId="3C252750" w14:textId="20B0C6BC" w:rsidR="00331C2C" w:rsidRPr="00046F89" w:rsidRDefault="00331C2C" w:rsidP="00705D2A">
      <w:pPr>
        <w:numPr>
          <w:ilvl w:val="0"/>
          <w:numId w:val="11"/>
        </w:numPr>
        <w:spacing w:before="0"/>
        <w:ind w:left="936" w:hanging="284"/>
        <w:rPr>
          <w:szCs w:val="26"/>
        </w:rPr>
      </w:pPr>
      <w:r w:rsidRPr="00046F89">
        <w:rPr>
          <w:szCs w:val="26"/>
        </w:rPr>
        <w:t>використовуватиме такі методології розробки модулів як GitFlow (https://danielkummer.github.io/git-flow-cheatsheet/index.uk_UA.html), GitHub Flow (https://guides.github.com/introduction/flow/) чи GitLab Flow (</w:t>
      </w:r>
      <w:hyperlink r:id="rId47" w:history="1">
        <w:r w:rsidRPr="00046F89">
          <w:rPr>
            <w:szCs w:val="26"/>
          </w:rPr>
          <w:t>https://about.gitlab.com/2014/09/29/gitlab-flow/</w:t>
        </w:r>
      </w:hyperlink>
      <w:r w:rsidRPr="00046F89">
        <w:rPr>
          <w:szCs w:val="26"/>
        </w:rPr>
        <w:t>);</w:t>
      </w:r>
    </w:p>
    <w:p w14:paraId="7861F7B5" w14:textId="77777777" w:rsidR="00331C2C" w:rsidRPr="00046F89" w:rsidRDefault="00331C2C" w:rsidP="00705D2A">
      <w:pPr>
        <w:numPr>
          <w:ilvl w:val="0"/>
          <w:numId w:val="11"/>
        </w:numPr>
        <w:spacing w:before="0"/>
        <w:ind w:left="936" w:hanging="284"/>
        <w:rPr>
          <w:szCs w:val="26"/>
        </w:rPr>
      </w:pPr>
      <w:r w:rsidRPr="00046F89">
        <w:rPr>
          <w:szCs w:val="26"/>
        </w:rPr>
        <w:t>повинен документувати API: API для використання внутрішніми/сторонніми сервісами таких як Swagger, RAML, API Blueprint. Перевага надається засобу, яке передбачає найкращу підтримку на момент розробки модулю з точки зору бібліотек, фреймворків націлених на використання в різних мовах програмування, їх зрілості.</w:t>
      </w:r>
    </w:p>
    <w:p w14:paraId="6168DE2D" w14:textId="7690FB3B" w:rsidR="00331C2C" w:rsidRPr="00046F89" w:rsidRDefault="00331C2C" w:rsidP="00705D2A">
      <w:pPr>
        <w:pStyle w:val="21"/>
      </w:pPr>
      <w:bookmarkStart w:id="218" w:name="_Toc498444690"/>
      <w:bookmarkStart w:id="219" w:name="_Toc499552584"/>
      <w:bookmarkStart w:id="220" w:name="_Toc499552877"/>
      <w:bookmarkStart w:id="221" w:name="_Toc499833300"/>
      <w:bookmarkStart w:id="222" w:name="_Toc499833477"/>
      <w:bookmarkStart w:id="223" w:name="_Toc499833652"/>
      <w:bookmarkStart w:id="224" w:name="_Toc499833783"/>
      <w:bookmarkStart w:id="225" w:name="_Toc499833915"/>
      <w:bookmarkStart w:id="226" w:name="_Toc499834034"/>
      <w:bookmarkStart w:id="227" w:name="_Toc499834142"/>
      <w:bookmarkStart w:id="228" w:name="_Toc499834543"/>
      <w:bookmarkStart w:id="229" w:name="_Toc497387620"/>
      <w:bookmarkStart w:id="230" w:name="_Ref499553356"/>
      <w:bookmarkStart w:id="231" w:name="_Toc500837966"/>
      <w:bookmarkStart w:id="232" w:name="_Toc507660508"/>
      <w:bookmarkEnd w:id="218"/>
      <w:bookmarkEnd w:id="219"/>
      <w:bookmarkEnd w:id="220"/>
      <w:bookmarkEnd w:id="221"/>
      <w:bookmarkEnd w:id="222"/>
      <w:bookmarkEnd w:id="223"/>
      <w:bookmarkEnd w:id="224"/>
      <w:bookmarkEnd w:id="225"/>
      <w:bookmarkEnd w:id="226"/>
      <w:bookmarkEnd w:id="227"/>
      <w:bookmarkEnd w:id="228"/>
      <w:r w:rsidRPr="00046F89">
        <w:t xml:space="preserve">Рольова модель ПМ </w:t>
      </w:r>
      <w:r w:rsidR="00123920" w:rsidRPr="00046F89">
        <w:rPr>
          <w:lang w:val="en-US"/>
        </w:rPr>
        <w:t>“</w:t>
      </w:r>
      <w:r w:rsidRPr="00046F89">
        <w:t>СП</w:t>
      </w:r>
      <w:bookmarkEnd w:id="229"/>
      <w:bookmarkEnd w:id="230"/>
      <w:r w:rsidR="00123920" w:rsidRPr="00046F89">
        <w:rPr>
          <w:lang w:val="en-US"/>
        </w:rPr>
        <w:t>”</w:t>
      </w:r>
      <w:bookmarkEnd w:id="231"/>
      <w:bookmarkEnd w:id="232"/>
    </w:p>
    <w:p w14:paraId="0F205545" w14:textId="6F149872" w:rsidR="00331C2C" w:rsidRPr="00046F89" w:rsidRDefault="00331C2C" w:rsidP="00705D2A">
      <w:pPr>
        <w:ind w:firstLine="709"/>
        <w:rPr>
          <w:szCs w:val="26"/>
        </w:rPr>
      </w:pPr>
      <w:r w:rsidRPr="00046F89">
        <w:rPr>
          <w:szCs w:val="26"/>
        </w:rPr>
        <w:t xml:space="preserve">Відповідно до переліку учасників бізнес-процесу в ПМ </w:t>
      </w:r>
      <w:r w:rsidR="00123920" w:rsidRPr="00046F89">
        <w:rPr>
          <w:szCs w:val="26"/>
          <w:lang w:val="ru-RU"/>
        </w:rPr>
        <w:t>“</w:t>
      </w:r>
      <w:r w:rsidRPr="00046F89">
        <w:rPr>
          <w:szCs w:val="26"/>
        </w:rPr>
        <w:t>СП</w:t>
      </w:r>
      <w:r w:rsidR="00123920" w:rsidRPr="00046F89">
        <w:rPr>
          <w:szCs w:val="26"/>
          <w:lang w:val="ru-RU"/>
        </w:rPr>
        <w:t>”</w:t>
      </w:r>
      <w:r w:rsidRPr="00046F89">
        <w:rPr>
          <w:szCs w:val="26"/>
        </w:rPr>
        <w:t xml:space="preserve"> (дивись розділ </w:t>
      </w:r>
      <w:r w:rsidRPr="00046F89">
        <w:rPr>
          <w:szCs w:val="26"/>
        </w:rPr>
        <w:fldChar w:fldCharType="begin"/>
      </w:r>
      <w:r w:rsidRPr="00046F89">
        <w:rPr>
          <w:szCs w:val="26"/>
        </w:rPr>
        <w:instrText xml:space="preserve"> REF _Ref499816661 \r \h </w:instrText>
      </w:r>
      <w:r w:rsidR="00046F89">
        <w:rPr>
          <w:szCs w:val="26"/>
        </w:rPr>
        <w:instrText xml:space="preserve"> \* MERGEFORMAT </w:instrText>
      </w:r>
      <w:r w:rsidRPr="00046F89">
        <w:rPr>
          <w:szCs w:val="26"/>
        </w:rPr>
      </w:r>
      <w:r w:rsidRPr="00046F89">
        <w:rPr>
          <w:szCs w:val="26"/>
        </w:rPr>
        <w:fldChar w:fldCharType="separate"/>
      </w:r>
      <w:r w:rsidR="00197151">
        <w:rPr>
          <w:szCs w:val="26"/>
        </w:rPr>
        <w:t>3.4</w:t>
      </w:r>
      <w:r w:rsidRPr="00046F89">
        <w:rPr>
          <w:szCs w:val="26"/>
        </w:rPr>
        <w:fldChar w:fldCharType="end"/>
      </w:r>
      <w:r w:rsidRPr="00046F89">
        <w:rPr>
          <w:szCs w:val="26"/>
        </w:rPr>
        <w:t>) потрібно передбачити наступні загальні ролі:</w:t>
      </w:r>
    </w:p>
    <w:p w14:paraId="6673E146" w14:textId="582EED55" w:rsidR="00331C2C" w:rsidRPr="00046F89" w:rsidRDefault="00331C2C" w:rsidP="00705D2A">
      <w:pPr>
        <w:numPr>
          <w:ilvl w:val="0"/>
          <w:numId w:val="11"/>
        </w:numPr>
        <w:spacing w:before="0"/>
        <w:ind w:left="936" w:hanging="284"/>
        <w:rPr>
          <w:szCs w:val="26"/>
        </w:rPr>
      </w:pPr>
      <w:r w:rsidRPr="00046F89">
        <w:rPr>
          <w:szCs w:val="26"/>
        </w:rPr>
        <w:t xml:space="preserve">Громадянин м. Києва – зовнішній користувач ПМ </w:t>
      </w:r>
      <w:r w:rsidR="00123920" w:rsidRPr="00046F89">
        <w:rPr>
          <w:szCs w:val="26"/>
          <w:lang w:val="ru-RU"/>
        </w:rPr>
        <w:t>‘</w:t>
      </w:r>
      <w:r w:rsidRPr="00046F89">
        <w:rPr>
          <w:szCs w:val="26"/>
        </w:rPr>
        <w:t>СП</w:t>
      </w:r>
      <w:r w:rsidR="00123920" w:rsidRPr="00046F89">
        <w:rPr>
          <w:szCs w:val="26"/>
          <w:lang w:val="ru-RU"/>
        </w:rPr>
        <w:t>”</w:t>
      </w:r>
      <w:r w:rsidRPr="00046F89">
        <w:rPr>
          <w:szCs w:val="26"/>
        </w:rPr>
        <w:t>;</w:t>
      </w:r>
    </w:p>
    <w:p w14:paraId="069636E4" w14:textId="11CDC1D1" w:rsidR="00331C2C" w:rsidRPr="00046F89" w:rsidRDefault="00331C2C" w:rsidP="00705D2A">
      <w:pPr>
        <w:numPr>
          <w:ilvl w:val="0"/>
          <w:numId w:val="11"/>
        </w:numPr>
        <w:spacing w:before="0"/>
        <w:ind w:left="936" w:hanging="284"/>
        <w:rPr>
          <w:szCs w:val="26"/>
        </w:rPr>
      </w:pPr>
      <w:r w:rsidRPr="00046F89">
        <w:rPr>
          <w:szCs w:val="26"/>
        </w:rPr>
        <w:t xml:space="preserve">Чиновник (Посадовець) – внутрішній користувач ПМ </w:t>
      </w:r>
      <w:r w:rsidR="00123920" w:rsidRPr="00046F89">
        <w:rPr>
          <w:szCs w:val="26"/>
          <w:lang w:val="ru-RU"/>
        </w:rPr>
        <w:t>“</w:t>
      </w:r>
      <w:r w:rsidRPr="00046F89">
        <w:rPr>
          <w:szCs w:val="26"/>
        </w:rPr>
        <w:t>СП</w:t>
      </w:r>
      <w:r w:rsidR="00123920" w:rsidRPr="00046F89">
        <w:rPr>
          <w:szCs w:val="26"/>
          <w:lang w:val="ru-RU"/>
        </w:rPr>
        <w:t>”</w:t>
      </w:r>
      <w:r w:rsidRPr="00046F89">
        <w:rPr>
          <w:szCs w:val="26"/>
        </w:rPr>
        <w:t>, який може виступати як:</w:t>
      </w:r>
    </w:p>
    <w:p w14:paraId="4BC470FD" w14:textId="77777777" w:rsidR="00331C2C" w:rsidRPr="00046F89" w:rsidRDefault="00331C2C" w:rsidP="00705D2A">
      <w:pPr>
        <w:pStyle w:val="aff4"/>
        <w:numPr>
          <w:ilvl w:val="1"/>
          <w:numId w:val="12"/>
        </w:numPr>
        <w:spacing w:after="0" w:line="240" w:lineRule="auto"/>
        <w:ind w:left="1134" w:hanging="283"/>
        <w:jc w:val="both"/>
        <w:rPr>
          <w:rFonts w:ascii="Times New Roman" w:hAnsi="Times New Roman"/>
          <w:sz w:val="26"/>
          <w:szCs w:val="26"/>
          <w:lang w:val="uk-UA"/>
        </w:rPr>
      </w:pPr>
      <w:r w:rsidRPr="00046F89">
        <w:rPr>
          <w:rFonts w:ascii="Times New Roman" w:hAnsi="Times New Roman"/>
          <w:sz w:val="26"/>
          <w:szCs w:val="26"/>
          <w:lang w:val="uk-UA"/>
        </w:rPr>
        <w:t>Реєстратор;</w:t>
      </w:r>
    </w:p>
    <w:p w14:paraId="4A2F8189" w14:textId="77777777" w:rsidR="00331C2C" w:rsidRPr="00046F89" w:rsidRDefault="00331C2C" w:rsidP="00705D2A">
      <w:pPr>
        <w:pStyle w:val="aff4"/>
        <w:numPr>
          <w:ilvl w:val="1"/>
          <w:numId w:val="12"/>
        </w:numPr>
        <w:spacing w:after="0" w:line="240" w:lineRule="auto"/>
        <w:ind w:left="1134" w:hanging="283"/>
        <w:jc w:val="both"/>
        <w:rPr>
          <w:rFonts w:ascii="Times New Roman" w:hAnsi="Times New Roman"/>
          <w:sz w:val="26"/>
          <w:szCs w:val="26"/>
          <w:lang w:val="uk-UA"/>
        </w:rPr>
      </w:pPr>
      <w:r w:rsidRPr="00046F89">
        <w:rPr>
          <w:rFonts w:ascii="Times New Roman" w:hAnsi="Times New Roman"/>
          <w:sz w:val="26"/>
          <w:szCs w:val="26"/>
          <w:lang w:val="uk-UA"/>
        </w:rPr>
        <w:t>Фахівець;</w:t>
      </w:r>
    </w:p>
    <w:p w14:paraId="1B8946A1" w14:textId="77777777" w:rsidR="00331C2C" w:rsidRPr="00046F89" w:rsidRDefault="00331C2C" w:rsidP="00705D2A">
      <w:pPr>
        <w:pStyle w:val="aff4"/>
        <w:numPr>
          <w:ilvl w:val="1"/>
          <w:numId w:val="12"/>
        </w:numPr>
        <w:spacing w:after="0" w:line="240" w:lineRule="auto"/>
        <w:ind w:left="1134" w:hanging="283"/>
        <w:jc w:val="both"/>
        <w:rPr>
          <w:rFonts w:ascii="Times New Roman" w:hAnsi="Times New Roman"/>
          <w:sz w:val="26"/>
          <w:szCs w:val="26"/>
          <w:lang w:val="uk-UA"/>
        </w:rPr>
      </w:pPr>
      <w:r w:rsidRPr="00046F89">
        <w:rPr>
          <w:rFonts w:ascii="Times New Roman" w:hAnsi="Times New Roman"/>
          <w:sz w:val="26"/>
          <w:szCs w:val="26"/>
          <w:lang w:val="uk-UA"/>
        </w:rPr>
        <w:t>Керівник;</w:t>
      </w:r>
    </w:p>
    <w:p w14:paraId="7C674A81" w14:textId="0344399B" w:rsidR="00331C2C" w:rsidRPr="00046F89" w:rsidRDefault="00331C2C" w:rsidP="00705D2A">
      <w:pPr>
        <w:numPr>
          <w:ilvl w:val="0"/>
          <w:numId w:val="11"/>
        </w:numPr>
        <w:spacing w:before="0"/>
        <w:ind w:left="936" w:hanging="284"/>
        <w:rPr>
          <w:szCs w:val="26"/>
        </w:rPr>
      </w:pPr>
      <w:r w:rsidRPr="00046F89">
        <w:rPr>
          <w:szCs w:val="26"/>
        </w:rPr>
        <w:t xml:space="preserve">Адміністратор – внутрішній користувач з особливими правами налаштування роботи компоненту(ів) ПМ </w:t>
      </w:r>
      <w:r w:rsidR="00123920" w:rsidRPr="00046F89">
        <w:rPr>
          <w:szCs w:val="26"/>
          <w:lang w:val="ru-RU"/>
        </w:rPr>
        <w:t>“</w:t>
      </w:r>
      <w:r w:rsidRPr="00046F89">
        <w:rPr>
          <w:szCs w:val="26"/>
        </w:rPr>
        <w:t>СП</w:t>
      </w:r>
      <w:r w:rsidR="00123920" w:rsidRPr="00046F89">
        <w:rPr>
          <w:szCs w:val="26"/>
          <w:lang w:val="ru-RU"/>
        </w:rPr>
        <w:t>”</w:t>
      </w:r>
      <w:r w:rsidRPr="00046F89">
        <w:rPr>
          <w:szCs w:val="26"/>
        </w:rPr>
        <w:t>, який може виступати як:</w:t>
      </w:r>
    </w:p>
    <w:p w14:paraId="21A223A9" w14:textId="4B6E8EF2" w:rsidR="00331C2C" w:rsidRPr="00046F89" w:rsidRDefault="00331C2C" w:rsidP="00705D2A">
      <w:pPr>
        <w:pStyle w:val="aff4"/>
        <w:numPr>
          <w:ilvl w:val="1"/>
          <w:numId w:val="12"/>
        </w:numPr>
        <w:spacing w:after="0" w:line="240" w:lineRule="auto"/>
        <w:ind w:left="1134" w:hanging="283"/>
        <w:jc w:val="both"/>
        <w:rPr>
          <w:rFonts w:ascii="Times New Roman" w:hAnsi="Times New Roman"/>
          <w:sz w:val="26"/>
          <w:szCs w:val="26"/>
          <w:lang w:val="uk-UA"/>
        </w:rPr>
      </w:pPr>
      <w:r w:rsidRPr="00046F89">
        <w:rPr>
          <w:rFonts w:ascii="Times New Roman" w:hAnsi="Times New Roman"/>
          <w:sz w:val="26"/>
          <w:szCs w:val="26"/>
          <w:lang w:val="uk-UA"/>
        </w:rPr>
        <w:t>Системний адміністратор</w:t>
      </w:r>
      <w:r w:rsidR="00D62993">
        <w:rPr>
          <w:rFonts w:ascii="Times New Roman" w:hAnsi="Times New Roman"/>
          <w:sz w:val="26"/>
          <w:szCs w:val="26"/>
          <w:lang w:val="uk-UA"/>
        </w:rPr>
        <w:t>/ Адміністратор БД</w:t>
      </w:r>
      <w:r w:rsidRPr="00046F89">
        <w:rPr>
          <w:rFonts w:ascii="Times New Roman" w:hAnsi="Times New Roman"/>
          <w:sz w:val="26"/>
          <w:szCs w:val="26"/>
          <w:lang w:val="uk-UA"/>
        </w:rPr>
        <w:t>;</w:t>
      </w:r>
    </w:p>
    <w:p w14:paraId="643EDA57" w14:textId="35ABA238" w:rsidR="00331C2C" w:rsidRPr="00046F89" w:rsidRDefault="00D62993" w:rsidP="00705D2A">
      <w:pPr>
        <w:pStyle w:val="aff4"/>
        <w:numPr>
          <w:ilvl w:val="1"/>
          <w:numId w:val="12"/>
        </w:numPr>
        <w:spacing w:after="0" w:line="240" w:lineRule="auto"/>
        <w:ind w:left="1134" w:hanging="283"/>
        <w:jc w:val="both"/>
        <w:rPr>
          <w:rFonts w:ascii="Times New Roman" w:hAnsi="Times New Roman"/>
          <w:sz w:val="26"/>
          <w:szCs w:val="26"/>
          <w:lang w:val="uk-UA"/>
        </w:rPr>
      </w:pPr>
      <w:r w:rsidRPr="00D62993">
        <w:rPr>
          <w:rFonts w:ascii="Times New Roman" w:hAnsi="Times New Roman"/>
          <w:sz w:val="26"/>
          <w:szCs w:val="26"/>
          <w:lang w:val="uk-UA"/>
        </w:rPr>
        <w:t>Адміністратор компоненту</w:t>
      </w:r>
      <w:r w:rsidR="00331C2C" w:rsidRPr="00046F89">
        <w:rPr>
          <w:rFonts w:ascii="Times New Roman" w:hAnsi="Times New Roman"/>
          <w:sz w:val="26"/>
          <w:szCs w:val="26"/>
          <w:lang w:val="uk-UA"/>
        </w:rPr>
        <w:t>.</w:t>
      </w:r>
    </w:p>
    <w:p w14:paraId="5A4B348A" w14:textId="1636CDBB" w:rsidR="00331C2C" w:rsidRPr="00046F89" w:rsidRDefault="00331C2C" w:rsidP="00705D2A">
      <w:pPr>
        <w:ind w:firstLine="709"/>
        <w:rPr>
          <w:szCs w:val="26"/>
        </w:rPr>
      </w:pPr>
      <w:r w:rsidRPr="00046F89">
        <w:rPr>
          <w:szCs w:val="26"/>
        </w:rPr>
        <w:t xml:space="preserve">З метою подальшого масштабування компонентів ПМ «СП», повинні бути передбачені ролі для внутрішніх користувачів ПМ «СП» за належністю до відповідної організаційної структури та компоненту ПМ </w:t>
      </w:r>
      <w:r w:rsidR="00123920" w:rsidRPr="00046F89">
        <w:rPr>
          <w:szCs w:val="26"/>
        </w:rPr>
        <w:t>“</w:t>
      </w:r>
      <w:r w:rsidRPr="00046F89">
        <w:rPr>
          <w:szCs w:val="26"/>
        </w:rPr>
        <w:t>СП</w:t>
      </w:r>
      <w:r w:rsidR="00123920" w:rsidRPr="00046F89">
        <w:rPr>
          <w:szCs w:val="26"/>
        </w:rPr>
        <w:t>”</w:t>
      </w:r>
      <w:r w:rsidRPr="00046F89">
        <w:rPr>
          <w:szCs w:val="26"/>
        </w:rPr>
        <w:t>.</w:t>
      </w:r>
    </w:p>
    <w:p w14:paraId="122B726B" w14:textId="48A7522B" w:rsidR="00331C2C" w:rsidRPr="00046F89" w:rsidRDefault="00331C2C" w:rsidP="00705D2A">
      <w:pPr>
        <w:ind w:firstLine="709"/>
        <w:rPr>
          <w:szCs w:val="26"/>
        </w:rPr>
      </w:pPr>
      <w:r w:rsidRPr="00046F89">
        <w:rPr>
          <w:szCs w:val="26"/>
        </w:rPr>
        <w:t xml:space="preserve">Розподіл ролей за належністю до відповідної організаційної структури та компоненту ПМ </w:t>
      </w:r>
      <w:r w:rsidR="00123920" w:rsidRPr="00046F89">
        <w:rPr>
          <w:szCs w:val="26"/>
          <w:lang w:val="ru-RU"/>
        </w:rPr>
        <w:t>“</w:t>
      </w:r>
      <w:r w:rsidRPr="00046F89">
        <w:rPr>
          <w:szCs w:val="26"/>
        </w:rPr>
        <w:t>СП</w:t>
      </w:r>
      <w:r w:rsidR="00123920" w:rsidRPr="00046F89">
        <w:rPr>
          <w:szCs w:val="26"/>
          <w:lang w:val="ru-RU"/>
        </w:rPr>
        <w:t>”</w:t>
      </w:r>
      <w:r w:rsidRPr="00046F89">
        <w:rPr>
          <w:szCs w:val="26"/>
        </w:rPr>
        <w:t xml:space="preserve"> надано у </w:t>
      </w:r>
      <w:r w:rsidRPr="00046F89">
        <w:rPr>
          <w:b/>
          <w:szCs w:val="26"/>
        </w:rPr>
        <w:fldChar w:fldCharType="begin"/>
      </w:r>
      <w:r w:rsidRPr="00046F89">
        <w:rPr>
          <w:b/>
          <w:szCs w:val="26"/>
        </w:rPr>
        <w:instrText xml:space="preserve"> REF _Ref500321636 \h  \* MERGEFORMAT </w:instrText>
      </w:r>
      <w:r w:rsidRPr="00046F89">
        <w:rPr>
          <w:b/>
          <w:szCs w:val="26"/>
        </w:rPr>
      </w:r>
      <w:r w:rsidRPr="00046F89">
        <w:rPr>
          <w:b/>
          <w:szCs w:val="26"/>
        </w:rPr>
        <w:fldChar w:fldCharType="separate"/>
      </w:r>
      <w:r w:rsidR="00197151" w:rsidRPr="00197151">
        <w:rPr>
          <w:rFonts w:ascii="Times New Roman CYR" w:hAnsi="Times New Roman CYR" w:cs="Times New Roman CYR"/>
          <w:b/>
          <w:szCs w:val="26"/>
        </w:rPr>
        <w:t xml:space="preserve">Таблиця </w:t>
      </w:r>
      <w:r w:rsidR="00197151" w:rsidRPr="00197151">
        <w:rPr>
          <w:rFonts w:ascii="Times New Roman CYR" w:hAnsi="Times New Roman CYR" w:cs="Times New Roman CYR"/>
          <w:b/>
          <w:noProof/>
          <w:szCs w:val="26"/>
        </w:rPr>
        <w:t>5</w:t>
      </w:r>
      <w:r w:rsidRPr="00046F89">
        <w:rPr>
          <w:b/>
          <w:szCs w:val="26"/>
        </w:rPr>
        <w:fldChar w:fldCharType="end"/>
      </w:r>
      <w:r w:rsidRPr="00046F89">
        <w:rPr>
          <w:szCs w:val="26"/>
        </w:rPr>
        <w:t>.</w:t>
      </w:r>
    </w:p>
    <w:p w14:paraId="27D13602" w14:textId="77777777" w:rsidR="00331C2C" w:rsidRPr="00046F89" w:rsidRDefault="00331C2C" w:rsidP="00705D2A">
      <w:pPr>
        <w:pStyle w:val="aff6"/>
        <w:keepNext/>
        <w:rPr>
          <w:rFonts w:ascii="Times New Roman CYR" w:hAnsi="Times New Roman CYR" w:cs="Times New Roman CYR"/>
          <w:sz w:val="26"/>
          <w:szCs w:val="26"/>
          <w:lang w:val="uk-UA"/>
        </w:rPr>
      </w:pPr>
    </w:p>
    <w:p w14:paraId="2011BAFA" w14:textId="455D41CA" w:rsidR="00331C2C" w:rsidRPr="00046F89" w:rsidRDefault="00331C2C" w:rsidP="00705D2A">
      <w:pPr>
        <w:pStyle w:val="aff6"/>
        <w:keepNext/>
        <w:jc w:val="center"/>
      </w:pPr>
      <w:bookmarkStart w:id="233" w:name="_Ref500321636"/>
      <w:bookmarkStart w:id="234" w:name="_Toc507660704"/>
      <w:r w:rsidRPr="00046F89">
        <w:rPr>
          <w:rFonts w:ascii="Times New Roman CYR" w:hAnsi="Times New Roman CYR" w:cs="Times New Roman CYR"/>
          <w:color w:val="auto"/>
          <w:sz w:val="26"/>
          <w:szCs w:val="26"/>
          <w:lang w:val="uk-UA"/>
        </w:rPr>
        <w:t xml:space="preserve">Таблиця </w:t>
      </w:r>
      <w:r w:rsidRPr="00046F89">
        <w:rPr>
          <w:rFonts w:ascii="Times New Roman CYR" w:hAnsi="Times New Roman CYR" w:cs="Times New Roman CYR"/>
          <w:color w:val="auto"/>
          <w:sz w:val="26"/>
          <w:szCs w:val="26"/>
          <w:lang w:val="uk-UA"/>
        </w:rPr>
        <w:fldChar w:fldCharType="begin"/>
      </w:r>
      <w:r w:rsidRPr="00046F89">
        <w:rPr>
          <w:rFonts w:ascii="Times New Roman CYR" w:hAnsi="Times New Roman CYR" w:cs="Times New Roman CYR"/>
          <w:color w:val="auto"/>
          <w:sz w:val="26"/>
          <w:szCs w:val="26"/>
          <w:lang w:val="uk-UA"/>
        </w:rPr>
        <w:instrText xml:space="preserve"> SEQ Таблиця \* ARABIC </w:instrText>
      </w:r>
      <w:r w:rsidRPr="00046F89">
        <w:rPr>
          <w:rFonts w:ascii="Times New Roman CYR" w:hAnsi="Times New Roman CYR" w:cs="Times New Roman CYR"/>
          <w:color w:val="auto"/>
          <w:sz w:val="26"/>
          <w:szCs w:val="26"/>
          <w:lang w:val="uk-UA"/>
        </w:rPr>
        <w:fldChar w:fldCharType="separate"/>
      </w:r>
      <w:r w:rsidR="00197151">
        <w:rPr>
          <w:rFonts w:ascii="Times New Roman CYR" w:hAnsi="Times New Roman CYR" w:cs="Times New Roman CYR"/>
          <w:noProof/>
          <w:color w:val="auto"/>
          <w:sz w:val="26"/>
          <w:szCs w:val="26"/>
          <w:lang w:val="uk-UA"/>
        </w:rPr>
        <w:t>5</w:t>
      </w:r>
      <w:r w:rsidRPr="00046F89">
        <w:rPr>
          <w:rFonts w:ascii="Times New Roman CYR" w:hAnsi="Times New Roman CYR" w:cs="Times New Roman CYR"/>
          <w:color w:val="auto"/>
          <w:sz w:val="26"/>
          <w:szCs w:val="26"/>
          <w:lang w:val="uk-UA"/>
        </w:rPr>
        <w:fldChar w:fldCharType="end"/>
      </w:r>
      <w:bookmarkEnd w:id="233"/>
      <w:r w:rsidRPr="00046F89">
        <w:rPr>
          <w:rFonts w:ascii="Times New Roman CYR" w:hAnsi="Times New Roman CYR" w:cs="Times New Roman CYR"/>
          <w:color w:val="auto"/>
          <w:sz w:val="26"/>
          <w:szCs w:val="26"/>
          <w:lang w:val="uk-UA"/>
        </w:rPr>
        <w:t xml:space="preserve">. Розподіл ролей за належністю до відповідної організаційної структури та компоненту ПМ </w:t>
      </w:r>
      <w:r w:rsidR="00123920" w:rsidRPr="00046F89">
        <w:rPr>
          <w:rFonts w:ascii="Times New Roman CYR" w:hAnsi="Times New Roman CYR" w:cs="Times New Roman CYR"/>
          <w:color w:val="auto"/>
          <w:sz w:val="26"/>
          <w:szCs w:val="26"/>
        </w:rPr>
        <w:t>“</w:t>
      </w:r>
      <w:r w:rsidRPr="00046F89">
        <w:rPr>
          <w:rFonts w:ascii="Times New Roman CYR" w:hAnsi="Times New Roman CYR" w:cs="Times New Roman CYR"/>
          <w:color w:val="auto"/>
          <w:sz w:val="26"/>
          <w:szCs w:val="26"/>
          <w:lang w:val="uk-UA"/>
        </w:rPr>
        <w:t>СП</w:t>
      </w:r>
      <w:r w:rsidR="00123920" w:rsidRPr="00046F89">
        <w:rPr>
          <w:rFonts w:ascii="Times New Roman CYR" w:hAnsi="Times New Roman CYR" w:cs="Times New Roman CYR"/>
          <w:color w:val="auto"/>
          <w:sz w:val="26"/>
          <w:szCs w:val="26"/>
        </w:rPr>
        <w:t>”</w:t>
      </w:r>
      <w:bookmarkEnd w:id="234"/>
    </w:p>
    <w:tbl>
      <w:tblPr>
        <w:tblW w:w="9639" w:type="dxa"/>
        <w:tblLook w:val="04A0" w:firstRow="1" w:lastRow="0" w:firstColumn="1" w:lastColumn="0" w:noHBand="0" w:noVBand="1"/>
      </w:tblPr>
      <w:tblGrid>
        <w:gridCol w:w="2409"/>
        <w:gridCol w:w="2410"/>
        <w:gridCol w:w="2410"/>
        <w:gridCol w:w="2410"/>
      </w:tblGrid>
      <w:tr w:rsidR="00331C2C" w:rsidRPr="00046F89" w14:paraId="7BE0FDB7" w14:textId="77777777" w:rsidTr="00D62993">
        <w:trPr>
          <w:trHeight w:val="463"/>
          <w:tblHeader/>
        </w:trPr>
        <w:tc>
          <w:tcPr>
            <w:tcW w:w="9639" w:type="dxa"/>
            <w:gridSpan w:val="4"/>
            <w:shd w:val="clear" w:color="auto" w:fill="D9D9D9"/>
            <w:vAlign w:val="center"/>
          </w:tcPr>
          <w:p w14:paraId="633ED0E6" w14:textId="3B32D946" w:rsidR="00331C2C" w:rsidRPr="00046F89" w:rsidRDefault="00331C2C" w:rsidP="00705D2A">
            <w:pPr>
              <w:jc w:val="center"/>
              <w:rPr>
                <w:b/>
                <w:lang w:val="ru-RU"/>
              </w:rPr>
            </w:pPr>
            <w:r w:rsidRPr="00046F89">
              <w:rPr>
                <w:b/>
              </w:rPr>
              <w:t xml:space="preserve">Розподіл ролей за належністю до відповідної організаційної структури та компоненту ПМ </w:t>
            </w:r>
            <w:r w:rsidR="00123920" w:rsidRPr="00046F89">
              <w:rPr>
                <w:b/>
                <w:lang w:val="ru-RU"/>
              </w:rPr>
              <w:t>“</w:t>
            </w:r>
            <w:r w:rsidRPr="00046F89">
              <w:rPr>
                <w:b/>
              </w:rPr>
              <w:t>СП</w:t>
            </w:r>
            <w:r w:rsidR="00123920" w:rsidRPr="00046F89">
              <w:rPr>
                <w:b/>
                <w:lang w:val="ru-RU"/>
              </w:rPr>
              <w:t>”</w:t>
            </w:r>
          </w:p>
        </w:tc>
      </w:tr>
      <w:tr w:rsidR="00331C2C" w:rsidRPr="00046F89" w14:paraId="7270D254" w14:textId="77777777" w:rsidTr="00D62993">
        <w:tc>
          <w:tcPr>
            <w:tcW w:w="2409" w:type="dxa"/>
          </w:tcPr>
          <w:p w14:paraId="0172407B" w14:textId="77777777" w:rsidR="00331C2C" w:rsidRPr="00046F89" w:rsidRDefault="00331C2C" w:rsidP="00705D2A">
            <w:pPr>
              <w:pStyle w:val="af3"/>
              <w:spacing w:before="0"/>
              <w:rPr>
                <w:sz w:val="26"/>
              </w:rPr>
            </w:pPr>
            <w:r w:rsidRPr="00046F89">
              <w:rPr>
                <w:sz w:val="26"/>
              </w:rPr>
              <w:t>Рівень ПМ «СП»</w:t>
            </w:r>
          </w:p>
        </w:tc>
        <w:tc>
          <w:tcPr>
            <w:tcW w:w="2410" w:type="dxa"/>
          </w:tcPr>
          <w:p w14:paraId="172070D9" w14:textId="77777777" w:rsidR="00331C2C" w:rsidRPr="00046F89" w:rsidRDefault="00331C2C" w:rsidP="00705D2A">
            <w:pPr>
              <w:pStyle w:val="af3"/>
              <w:spacing w:before="0"/>
              <w:rPr>
                <w:sz w:val="26"/>
              </w:rPr>
            </w:pPr>
            <w:r w:rsidRPr="00046F89">
              <w:rPr>
                <w:sz w:val="26"/>
              </w:rPr>
              <w:t>Належність до відповідної організаційної структури</w:t>
            </w:r>
          </w:p>
        </w:tc>
        <w:tc>
          <w:tcPr>
            <w:tcW w:w="2410" w:type="dxa"/>
          </w:tcPr>
          <w:p w14:paraId="5295F738" w14:textId="77777777" w:rsidR="00331C2C" w:rsidRPr="00046F89" w:rsidRDefault="00331C2C" w:rsidP="00705D2A">
            <w:pPr>
              <w:pStyle w:val="af3"/>
              <w:spacing w:before="0"/>
              <w:rPr>
                <w:sz w:val="26"/>
              </w:rPr>
            </w:pPr>
            <w:r w:rsidRPr="00046F89">
              <w:rPr>
                <w:sz w:val="26"/>
              </w:rPr>
              <w:t>Рівень компонентів ПМ «СП»</w:t>
            </w:r>
          </w:p>
        </w:tc>
        <w:tc>
          <w:tcPr>
            <w:tcW w:w="2410" w:type="dxa"/>
          </w:tcPr>
          <w:p w14:paraId="5E3A0223" w14:textId="77777777" w:rsidR="00331C2C" w:rsidRPr="00046F89" w:rsidRDefault="00331C2C" w:rsidP="00705D2A">
            <w:pPr>
              <w:pStyle w:val="af3"/>
              <w:spacing w:before="0"/>
              <w:rPr>
                <w:sz w:val="26"/>
              </w:rPr>
            </w:pPr>
            <w:r w:rsidRPr="00046F89">
              <w:rPr>
                <w:sz w:val="26"/>
              </w:rPr>
              <w:t>Доступ до даних за організаційною структурою</w:t>
            </w:r>
          </w:p>
        </w:tc>
      </w:tr>
      <w:tr w:rsidR="00331C2C" w:rsidRPr="00046F89" w14:paraId="6D531BD6" w14:textId="77777777" w:rsidTr="00D62993">
        <w:tc>
          <w:tcPr>
            <w:tcW w:w="2409" w:type="dxa"/>
            <w:vMerge w:val="restart"/>
          </w:tcPr>
          <w:p w14:paraId="6D41C3A5" w14:textId="77777777" w:rsidR="00331C2C" w:rsidRPr="00046F89" w:rsidRDefault="00331C2C" w:rsidP="00705D2A">
            <w:pPr>
              <w:pStyle w:val="af3"/>
              <w:spacing w:before="0"/>
              <w:rPr>
                <w:sz w:val="26"/>
              </w:rPr>
            </w:pPr>
            <w:r w:rsidRPr="00046F89">
              <w:rPr>
                <w:sz w:val="26"/>
              </w:rPr>
              <w:t>Реєстратор</w:t>
            </w:r>
          </w:p>
        </w:tc>
        <w:tc>
          <w:tcPr>
            <w:tcW w:w="2410" w:type="dxa"/>
            <w:vMerge w:val="restart"/>
          </w:tcPr>
          <w:p w14:paraId="0EFB76C6" w14:textId="77777777" w:rsidR="00331C2C" w:rsidRPr="00046F89" w:rsidRDefault="00331C2C" w:rsidP="00705D2A">
            <w:pPr>
              <w:pStyle w:val="af3"/>
              <w:spacing w:before="0"/>
              <w:rPr>
                <w:sz w:val="26"/>
              </w:rPr>
            </w:pPr>
            <w:r w:rsidRPr="00046F89">
              <w:rPr>
                <w:sz w:val="26"/>
              </w:rPr>
              <w:t>Реєстратор ДСП</w:t>
            </w:r>
          </w:p>
        </w:tc>
        <w:tc>
          <w:tcPr>
            <w:tcW w:w="2410" w:type="dxa"/>
          </w:tcPr>
          <w:p w14:paraId="600837B6" w14:textId="77777777" w:rsidR="00331C2C" w:rsidRPr="00046F89" w:rsidRDefault="00331C2C" w:rsidP="00705D2A">
            <w:pPr>
              <w:pStyle w:val="af3"/>
              <w:spacing w:before="0"/>
              <w:rPr>
                <w:sz w:val="26"/>
              </w:rPr>
            </w:pPr>
            <w:r w:rsidRPr="00046F89">
              <w:rPr>
                <w:sz w:val="26"/>
              </w:rPr>
              <w:t>«Online запис на прийом»</w:t>
            </w:r>
          </w:p>
        </w:tc>
        <w:tc>
          <w:tcPr>
            <w:tcW w:w="2410" w:type="dxa"/>
          </w:tcPr>
          <w:p w14:paraId="364E1A48" w14:textId="77777777" w:rsidR="00331C2C" w:rsidRPr="00046F89" w:rsidRDefault="00331C2C" w:rsidP="00705D2A">
            <w:pPr>
              <w:pStyle w:val="af3"/>
              <w:spacing w:before="0"/>
              <w:rPr>
                <w:sz w:val="26"/>
              </w:rPr>
            </w:pPr>
            <w:r w:rsidRPr="00046F89">
              <w:rPr>
                <w:sz w:val="26"/>
              </w:rPr>
              <w:t>На рівні структурного підрозділу ДСП</w:t>
            </w:r>
          </w:p>
        </w:tc>
      </w:tr>
      <w:tr w:rsidR="00331C2C" w:rsidRPr="00046F89" w14:paraId="58E90465" w14:textId="77777777" w:rsidTr="00D62993">
        <w:tc>
          <w:tcPr>
            <w:tcW w:w="2409" w:type="dxa"/>
            <w:vMerge/>
          </w:tcPr>
          <w:p w14:paraId="285FDF39" w14:textId="77777777" w:rsidR="00331C2C" w:rsidRPr="00046F89" w:rsidRDefault="00331C2C" w:rsidP="00705D2A">
            <w:pPr>
              <w:pStyle w:val="af3"/>
              <w:spacing w:before="0"/>
              <w:rPr>
                <w:sz w:val="26"/>
              </w:rPr>
            </w:pPr>
          </w:p>
        </w:tc>
        <w:tc>
          <w:tcPr>
            <w:tcW w:w="2410" w:type="dxa"/>
            <w:vMerge/>
          </w:tcPr>
          <w:p w14:paraId="01035891" w14:textId="77777777" w:rsidR="00331C2C" w:rsidRPr="00046F89" w:rsidRDefault="00331C2C" w:rsidP="00705D2A">
            <w:pPr>
              <w:pStyle w:val="af3"/>
              <w:spacing w:before="0"/>
              <w:rPr>
                <w:sz w:val="26"/>
              </w:rPr>
            </w:pPr>
          </w:p>
        </w:tc>
        <w:tc>
          <w:tcPr>
            <w:tcW w:w="2410" w:type="dxa"/>
          </w:tcPr>
          <w:p w14:paraId="78695165" w14:textId="77777777" w:rsidR="00331C2C" w:rsidRPr="00046F89" w:rsidRDefault="00331C2C" w:rsidP="00705D2A">
            <w:pPr>
              <w:pStyle w:val="af3"/>
              <w:spacing w:before="0"/>
              <w:rPr>
                <w:sz w:val="26"/>
              </w:rPr>
            </w:pPr>
            <w:r w:rsidRPr="00046F89">
              <w:rPr>
                <w:sz w:val="26"/>
              </w:rPr>
              <w:t>Е-Послуга «Надання одноразової адресної матеріальної допомоги»</w:t>
            </w:r>
          </w:p>
        </w:tc>
        <w:tc>
          <w:tcPr>
            <w:tcW w:w="2410" w:type="dxa"/>
          </w:tcPr>
          <w:p w14:paraId="7B647BA9" w14:textId="77777777" w:rsidR="00331C2C" w:rsidRPr="00046F89" w:rsidRDefault="00331C2C" w:rsidP="00705D2A">
            <w:pPr>
              <w:pStyle w:val="af3"/>
              <w:spacing w:before="0"/>
              <w:rPr>
                <w:sz w:val="26"/>
              </w:rPr>
            </w:pPr>
            <w:r w:rsidRPr="00046F89">
              <w:rPr>
                <w:sz w:val="26"/>
              </w:rPr>
              <w:t>На рівні структурного підрозділу ДСП</w:t>
            </w:r>
          </w:p>
        </w:tc>
      </w:tr>
      <w:tr w:rsidR="00331C2C" w:rsidRPr="00046F89" w14:paraId="14C0896D" w14:textId="77777777" w:rsidTr="00D62993">
        <w:tc>
          <w:tcPr>
            <w:tcW w:w="2409" w:type="dxa"/>
            <w:vMerge/>
          </w:tcPr>
          <w:p w14:paraId="7E5A7639" w14:textId="77777777" w:rsidR="00331C2C" w:rsidRPr="00046F89" w:rsidRDefault="00331C2C" w:rsidP="00705D2A">
            <w:pPr>
              <w:pStyle w:val="af3"/>
              <w:spacing w:before="0"/>
              <w:rPr>
                <w:sz w:val="26"/>
              </w:rPr>
            </w:pPr>
          </w:p>
        </w:tc>
        <w:tc>
          <w:tcPr>
            <w:tcW w:w="2410" w:type="dxa"/>
            <w:vMerge w:val="restart"/>
          </w:tcPr>
          <w:p w14:paraId="6F76593F" w14:textId="77777777" w:rsidR="00331C2C" w:rsidRPr="00046F89" w:rsidRDefault="00331C2C" w:rsidP="00705D2A">
            <w:pPr>
              <w:pStyle w:val="af3"/>
              <w:spacing w:before="0"/>
              <w:rPr>
                <w:sz w:val="26"/>
              </w:rPr>
            </w:pPr>
            <w:r w:rsidRPr="00046F89">
              <w:rPr>
                <w:sz w:val="26"/>
              </w:rPr>
              <w:t>Реєстратор УСПР</w:t>
            </w:r>
          </w:p>
        </w:tc>
        <w:tc>
          <w:tcPr>
            <w:tcW w:w="2410" w:type="dxa"/>
          </w:tcPr>
          <w:p w14:paraId="2A4ABF7F" w14:textId="77777777" w:rsidR="00331C2C" w:rsidRPr="00046F89" w:rsidRDefault="00331C2C" w:rsidP="00705D2A">
            <w:pPr>
              <w:pStyle w:val="af3"/>
              <w:spacing w:before="0"/>
              <w:rPr>
                <w:sz w:val="26"/>
              </w:rPr>
            </w:pPr>
            <w:r w:rsidRPr="00046F89">
              <w:rPr>
                <w:sz w:val="26"/>
              </w:rPr>
              <w:t>«Online запис на прийом»</w:t>
            </w:r>
          </w:p>
        </w:tc>
        <w:tc>
          <w:tcPr>
            <w:tcW w:w="2410" w:type="dxa"/>
          </w:tcPr>
          <w:p w14:paraId="10A13D7C" w14:textId="77777777" w:rsidR="00331C2C" w:rsidRPr="00046F89" w:rsidRDefault="00331C2C" w:rsidP="00705D2A">
            <w:pPr>
              <w:pStyle w:val="af3"/>
              <w:spacing w:before="0"/>
              <w:rPr>
                <w:sz w:val="26"/>
              </w:rPr>
            </w:pPr>
            <w:r w:rsidRPr="00046F89">
              <w:rPr>
                <w:sz w:val="26"/>
              </w:rPr>
              <w:t>На рівні структурного підрозділу УСПР</w:t>
            </w:r>
          </w:p>
        </w:tc>
      </w:tr>
      <w:tr w:rsidR="00331C2C" w:rsidRPr="00046F89" w14:paraId="4D67B516" w14:textId="77777777" w:rsidTr="00D62993">
        <w:tc>
          <w:tcPr>
            <w:tcW w:w="2409" w:type="dxa"/>
            <w:vMerge/>
          </w:tcPr>
          <w:p w14:paraId="3964EA19" w14:textId="77777777" w:rsidR="00331C2C" w:rsidRPr="00046F89" w:rsidRDefault="00331C2C" w:rsidP="00705D2A">
            <w:pPr>
              <w:pStyle w:val="af3"/>
              <w:spacing w:before="0"/>
              <w:rPr>
                <w:sz w:val="26"/>
              </w:rPr>
            </w:pPr>
          </w:p>
        </w:tc>
        <w:tc>
          <w:tcPr>
            <w:tcW w:w="2410" w:type="dxa"/>
            <w:vMerge/>
          </w:tcPr>
          <w:p w14:paraId="6F759034" w14:textId="77777777" w:rsidR="00331C2C" w:rsidRPr="00046F89" w:rsidRDefault="00331C2C" w:rsidP="00705D2A">
            <w:pPr>
              <w:pStyle w:val="af3"/>
              <w:spacing w:before="0"/>
              <w:rPr>
                <w:sz w:val="26"/>
              </w:rPr>
            </w:pPr>
          </w:p>
        </w:tc>
        <w:tc>
          <w:tcPr>
            <w:tcW w:w="2410" w:type="dxa"/>
          </w:tcPr>
          <w:p w14:paraId="0C2A13E7" w14:textId="77777777" w:rsidR="00331C2C" w:rsidRPr="00046F89" w:rsidRDefault="00331C2C" w:rsidP="00705D2A">
            <w:pPr>
              <w:pStyle w:val="af3"/>
              <w:spacing w:before="0"/>
              <w:rPr>
                <w:sz w:val="26"/>
              </w:rPr>
            </w:pPr>
            <w:r w:rsidRPr="00046F89">
              <w:rPr>
                <w:sz w:val="26"/>
              </w:rPr>
              <w:t>Е-Послуга «Надання одноразової адресної матеріальної допомоги»</w:t>
            </w:r>
          </w:p>
        </w:tc>
        <w:tc>
          <w:tcPr>
            <w:tcW w:w="2410" w:type="dxa"/>
          </w:tcPr>
          <w:p w14:paraId="454A45E1" w14:textId="77777777" w:rsidR="00331C2C" w:rsidRPr="00046F89" w:rsidRDefault="00331C2C" w:rsidP="00705D2A">
            <w:pPr>
              <w:pStyle w:val="af3"/>
              <w:spacing w:before="0"/>
              <w:rPr>
                <w:sz w:val="26"/>
              </w:rPr>
            </w:pPr>
            <w:r w:rsidRPr="00046F89">
              <w:rPr>
                <w:sz w:val="26"/>
              </w:rPr>
              <w:t>На рівні структурного підрозділу УСПР</w:t>
            </w:r>
          </w:p>
        </w:tc>
      </w:tr>
      <w:tr w:rsidR="00331C2C" w:rsidRPr="00046F89" w14:paraId="10F4B610" w14:textId="77777777" w:rsidTr="00D62993">
        <w:tc>
          <w:tcPr>
            <w:tcW w:w="2409" w:type="dxa"/>
            <w:vMerge/>
          </w:tcPr>
          <w:p w14:paraId="1E9AD97F" w14:textId="77777777" w:rsidR="00331C2C" w:rsidRPr="00046F89" w:rsidRDefault="00331C2C" w:rsidP="00705D2A">
            <w:pPr>
              <w:pStyle w:val="af3"/>
              <w:spacing w:before="0"/>
              <w:rPr>
                <w:sz w:val="26"/>
              </w:rPr>
            </w:pPr>
          </w:p>
        </w:tc>
        <w:tc>
          <w:tcPr>
            <w:tcW w:w="2410" w:type="dxa"/>
          </w:tcPr>
          <w:p w14:paraId="3596A212" w14:textId="77777777" w:rsidR="00331C2C" w:rsidRPr="00046F89" w:rsidRDefault="00331C2C" w:rsidP="00705D2A">
            <w:pPr>
              <w:pStyle w:val="af3"/>
              <w:spacing w:before="0"/>
              <w:rPr>
                <w:sz w:val="26"/>
              </w:rPr>
            </w:pPr>
            <w:r w:rsidRPr="00046F89">
              <w:rPr>
                <w:sz w:val="26"/>
              </w:rPr>
              <w:t>Реєстратор ІЦР</w:t>
            </w:r>
          </w:p>
        </w:tc>
        <w:tc>
          <w:tcPr>
            <w:tcW w:w="2410" w:type="dxa"/>
          </w:tcPr>
          <w:p w14:paraId="6ED46A92" w14:textId="77777777" w:rsidR="00331C2C" w:rsidRPr="00046F89" w:rsidRDefault="00331C2C" w:rsidP="00705D2A">
            <w:pPr>
              <w:pStyle w:val="af3"/>
              <w:spacing w:before="0"/>
              <w:rPr>
                <w:sz w:val="26"/>
              </w:rPr>
            </w:pPr>
            <w:r w:rsidRPr="00046F89">
              <w:rPr>
                <w:sz w:val="26"/>
              </w:rPr>
              <w:t>«ІЦР»</w:t>
            </w:r>
          </w:p>
        </w:tc>
        <w:tc>
          <w:tcPr>
            <w:tcW w:w="2410" w:type="dxa"/>
          </w:tcPr>
          <w:p w14:paraId="660961AA" w14:textId="77777777" w:rsidR="00331C2C" w:rsidRPr="00046F89" w:rsidRDefault="00331C2C" w:rsidP="00705D2A">
            <w:pPr>
              <w:pStyle w:val="af3"/>
              <w:spacing w:before="0"/>
              <w:rPr>
                <w:sz w:val="26"/>
              </w:rPr>
            </w:pPr>
            <w:r w:rsidRPr="00046F89">
              <w:rPr>
                <w:sz w:val="26"/>
              </w:rPr>
              <w:t>На рівні ЦРД</w:t>
            </w:r>
          </w:p>
        </w:tc>
      </w:tr>
      <w:tr w:rsidR="00331C2C" w:rsidRPr="00046F89" w14:paraId="32AEDBDF" w14:textId="77777777" w:rsidTr="00D62993">
        <w:tc>
          <w:tcPr>
            <w:tcW w:w="2409" w:type="dxa"/>
            <w:vMerge w:val="restart"/>
          </w:tcPr>
          <w:p w14:paraId="16F94E98" w14:textId="77777777" w:rsidR="00331C2C" w:rsidRPr="00046F89" w:rsidRDefault="00331C2C" w:rsidP="00705D2A">
            <w:pPr>
              <w:pStyle w:val="af3"/>
              <w:spacing w:before="0"/>
              <w:rPr>
                <w:sz w:val="26"/>
              </w:rPr>
            </w:pPr>
            <w:r w:rsidRPr="00046F89">
              <w:rPr>
                <w:sz w:val="26"/>
              </w:rPr>
              <w:t>Фахівець</w:t>
            </w:r>
          </w:p>
        </w:tc>
        <w:tc>
          <w:tcPr>
            <w:tcW w:w="2410" w:type="dxa"/>
            <w:vMerge w:val="restart"/>
          </w:tcPr>
          <w:p w14:paraId="7548DB55" w14:textId="77777777" w:rsidR="00331C2C" w:rsidRPr="00046F89" w:rsidRDefault="00331C2C" w:rsidP="00705D2A">
            <w:pPr>
              <w:pStyle w:val="af3"/>
              <w:spacing w:before="0"/>
              <w:rPr>
                <w:sz w:val="26"/>
              </w:rPr>
            </w:pPr>
            <w:r w:rsidRPr="00046F89">
              <w:rPr>
                <w:sz w:val="26"/>
              </w:rPr>
              <w:t>Фахівець ДСП</w:t>
            </w:r>
          </w:p>
        </w:tc>
        <w:tc>
          <w:tcPr>
            <w:tcW w:w="2410" w:type="dxa"/>
          </w:tcPr>
          <w:p w14:paraId="07133BFA" w14:textId="77777777" w:rsidR="00331C2C" w:rsidRPr="00046F89" w:rsidRDefault="00331C2C" w:rsidP="00705D2A">
            <w:pPr>
              <w:pStyle w:val="af3"/>
              <w:spacing w:before="0"/>
              <w:rPr>
                <w:sz w:val="26"/>
              </w:rPr>
            </w:pPr>
            <w:r w:rsidRPr="00046F89">
              <w:rPr>
                <w:sz w:val="26"/>
              </w:rPr>
              <w:t>«Online запис на прийом»</w:t>
            </w:r>
          </w:p>
        </w:tc>
        <w:tc>
          <w:tcPr>
            <w:tcW w:w="2410" w:type="dxa"/>
          </w:tcPr>
          <w:p w14:paraId="07F08F1C" w14:textId="77777777" w:rsidR="00331C2C" w:rsidRPr="00046F89" w:rsidRDefault="00331C2C" w:rsidP="00705D2A">
            <w:pPr>
              <w:pStyle w:val="af3"/>
              <w:spacing w:before="0"/>
              <w:rPr>
                <w:sz w:val="26"/>
              </w:rPr>
            </w:pPr>
            <w:r w:rsidRPr="00046F89">
              <w:rPr>
                <w:sz w:val="26"/>
              </w:rPr>
              <w:t>На рівні структурного підрозділу ДСП</w:t>
            </w:r>
          </w:p>
        </w:tc>
      </w:tr>
      <w:tr w:rsidR="00331C2C" w:rsidRPr="00046F89" w14:paraId="4055ABA9" w14:textId="77777777" w:rsidTr="00D62993">
        <w:tc>
          <w:tcPr>
            <w:tcW w:w="2409" w:type="dxa"/>
            <w:vMerge/>
          </w:tcPr>
          <w:p w14:paraId="7935C46A" w14:textId="77777777" w:rsidR="00331C2C" w:rsidRPr="00046F89" w:rsidRDefault="00331C2C" w:rsidP="00705D2A">
            <w:pPr>
              <w:pStyle w:val="af3"/>
              <w:spacing w:before="0"/>
              <w:rPr>
                <w:sz w:val="26"/>
              </w:rPr>
            </w:pPr>
          </w:p>
        </w:tc>
        <w:tc>
          <w:tcPr>
            <w:tcW w:w="2410" w:type="dxa"/>
            <w:vMerge/>
          </w:tcPr>
          <w:p w14:paraId="1EBCFE83" w14:textId="77777777" w:rsidR="00331C2C" w:rsidRPr="00046F89" w:rsidRDefault="00331C2C" w:rsidP="00705D2A">
            <w:pPr>
              <w:pStyle w:val="af3"/>
              <w:spacing w:before="0"/>
              <w:rPr>
                <w:sz w:val="26"/>
              </w:rPr>
            </w:pPr>
          </w:p>
        </w:tc>
        <w:tc>
          <w:tcPr>
            <w:tcW w:w="2410" w:type="dxa"/>
          </w:tcPr>
          <w:p w14:paraId="537C9F8F" w14:textId="77777777" w:rsidR="00331C2C" w:rsidRPr="00046F89" w:rsidRDefault="00331C2C" w:rsidP="00705D2A">
            <w:pPr>
              <w:pStyle w:val="af3"/>
              <w:spacing w:before="0"/>
              <w:rPr>
                <w:sz w:val="26"/>
              </w:rPr>
            </w:pPr>
            <w:r w:rsidRPr="00046F89">
              <w:rPr>
                <w:sz w:val="26"/>
              </w:rPr>
              <w:t>Е-Послуга «Надання одноразової адресної матеріальної допомоги»</w:t>
            </w:r>
          </w:p>
        </w:tc>
        <w:tc>
          <w:tcPr>
            <w:tcW w:w="2410" w:type="dxa"/>
          </w:tcPr>
          <w:p w14:paraId="6F022516" w14:textId="77777777" w:rsidR="00331C2C" w:rsidRPr="00046F89" w:rsidRDefault="00331C2C" w:rsidP="00705D2A">
            <w:pPr>
              <w:pStyle w:val="af3"/>
              <w:spacing w:before="0"/>
              <w:rPr>
                <w:sz w:val="26"/>
              </w:rPr>
            </w:pPr>
            <w:r w:rsidRPr="00046F89">
              <w:rPr>
                <w:sz w:val="26"/>
              </w:rPr>
              <w:t>На рівні структурного підрозділу ДСП</w:t>
            </w:r>
          </w:p>
        </w:tc>
      </w:tr>
      <w:tr w:rsidR="00331C2C" w:rsidRPr="00046F89" w14:paraId="06D3636E" w14:textId="77777777" w:rsidTr="00D62993">
        <w:tc>
          <w:tcPr>
            <w:tcW w:w="2409" w:type="dxa"/>
            <w:vMerge/>
          </w:tcPr>
          <w:p w14:paraId="31A7572D" w14:textId="77777777" w:rsidR="00331C2C" w:rsidRPr="00046F89" w:rsidRDefault="00331C2C" w:rsidP="00705D2A">
            <w:pPr>
              <w:pStyle w:val="af3"/>
              <w:spacing w:before="0"/>
              <w:rPr>
                <w:sz w:val="26"/>
              </w:rPr>
            </w:pPr>
          </w:p>
        </w:tc>
        <w:tc>
          <w:tcPr>
            <w:tcW w:w="2410" w:type="dxa"/>
            <w:vMerge w:val="restart"/>
          </w:tcPr>
          <w:p w14:paraId="7BC81895" w14:textId="77777777" w:rsidR="00331C2C" w:rsidRPr="00046F89" w:rsidRDefault="00331C2C" w:rsidP="00705D2A">
            <w:pPr>
              <w:pStyle w:val="af3"/>
              <w:spacing w:before="0"/>
              <w:rPr>
                <w:sz w:val="26"/>
              </w:rPr>
            </w:pPr>
            <w:r w:rsidRPr="00046F89">
              <w:rPr>
                <w:sz w:val="26"/>
              </w:rPr>
              <w:t>Фахівець УСПР</w:t>
            </w:r>
          </w:p>
        </w:tc>
        <w:tc>
          <w:tcPr>
            <w:tcW w:w="2410" w:type="dxa"/>
          </w:tcPr>
          <w:p w14:paraId="46641805" w14:textId="77777777" w:rsidR="00331C2C" w:rsidRPr="00046F89" w:rsidRDefault="00331C2C" w:rsidP="00705D2A">
            <w:pPr>
              <w:pStyle w:val="af3"/>
              <w:spacing w:before="0"/>
              <w:rPr>
                <w:sz w:val="26"/>
              </w:rPr>
            </w:pPr>
            <w:r w:rsidRPr="00046F89">
              <w:rPr>
                <w:sz w:val="26"/>
              </w:rPr>
              <w:t>«Online запис на прийом»</w:t>
            </w:r>
          </w:p>
        </w:tc>
        <w:tc>
          <w:tcPr>
            <w:tcW w:w="2410" w:type="dxa"/>
          </w:tcPr>
          <w:p w14:paraId="08FA5674" w14:textId="77777777" w:rsidR="00331C2C" w:rsidRPr="00046F89" w:rsidRDefault="00331C2C" w:rsidP="00705D2A">
            <w:pPr>
              <w:pStyle w:val="af3"/>
              <w:spacing w:before="0"/>
              <w:rPr>
                <w:sz w:val="26"/>
              </w:rPr>
            </w:pPr>
            <w:r w:rsidRPr="00046F89">
              <w:rPr>
                <w:sz w:val="26"/>
              </w:rPr>
              <w:t>На рівні структурного підрозділу УСПР</w:t>
            </w:r>
          </w:p>
        </w:tc>
      </w:tr>
      <w:tr w:rsidR="00331C2C" w:rsidRPr="00046F89" w14:paraId="00158B8B" w14:textId="77777777" w:rsidTr="00D62993">
        <w:tc>
          <w:tcPr>
            <w:tcW w:w="2409" w:type="dxa"/>
            <w:vMerge/>
          </w:tcPr>
          <w:p w14:paraId="769A2AC8" w14:textId="77777777" w:rsidR="00331C2C" w:rsidRPr="00046F89" w:rsidRDefault="00331C2C" w:rsidP="00705D2A">
            <w:pPr>
              <w:pStyle w:val="af3"/>
              <w:spacing w:before="0"/>
              <w:rPr>
                <w:sz w:val="26"/>
              </w:rPr>
            </w:pPr>
          </w:p>
        </w:tc>
        <w:tc>
          <w:tcPr>
            <w:tcW w:w="2410" w:type="dxa"/>
            <w:vMerge/>
          </w:tcPr>
          <w:p w14:paraId="136820DD" w14:textId="77777777" w:rsidR="00331C2C" w:rsidRPr="00046F89" w:rsidRDefault="00331C2C" w:rsidP="00705D2A">
            <w:pPr>
              <w:pStyle w:val="af3"/>
              <w:spacing w:before="0"/>
              <w:rPr>
                <w:sz w:val="26"/>
              </w:rPr>
            </w:pPr>
          </w:p>
        </w:tc>
        <w:tc>
          <w:tcPr>
            <w:tcW w:w="2410" w:type="dxa"/>
          </w:tcPr>
          <w:p w14:paraId="1CC16879" w14:textId="77777777" w:rsidR="00331C2C" w:rsidRPr="00046F89" w:rsidRDefault="00331C2C" w:rsidP="00705D2A">
            <w:pPr>
              <w:pStyle w:val="af3"/>
              <w:spacing w:before="0"/>
              <w:rPr>
                <w:sz w:val="26"/>
              </w:rPr>
            </w:pPr>
            <w:r w:rsidRPr="00046F89">
              <w:rPr>
                <w:sz w:val="26"/>
              </w:rPr>
              <w:t xml:space="preserve">Е-Послуга «Надання одноразової адресної </w:t>
            </w:r>
            <w:r w:rsidRPr="00046F89">
              <w:rPr>
                <w:sz w:val="26"/>
              </w:rPr>
              <w:lastRenderedPageBreak/>
              <w:t>матеріальної допомоги»</w:t>
            </w:r>
          </w:p>
        </w:tc>
        <w:tc>
          <w:tcPr>
            <w:tcW w:w="2410" w:type="dxa"/>
          </w:tcPr>
          <w:p w14:paraId="42D1A78C" w14:textId="77777777" w:rsidR="00331C2C" w:rsidRPr="00046F89" w:rsidRDefault="00331C2C" w:rsidP="00705D2A">
            <w:pPr>
              <w:pStyle w:val="af3"/>
              <w:spacing w:before="0"/>
              <w:rPr>
                <w:sz w:val="26"/>
              </w:rPr>
            </w:pPr>
            <w:r w:rsidRPr="00046F89">
              <w:rPr>
                <w:sz w:val="26"/>
              </w:rPr>
              <w:lastRenderedPageBreak/>
              <w:t>На рівні структурного підрозділу УСПР</w:t>
            </w:r>
          </w:p>
        </w:tc>
      </w:tr>
      <w:tr w:rsidR="00331C2C" w:rsidRPr="00046F89" w14:paraId="0EE1350B" w14:textId="77777777" w:rsidTr="00D62993">
        <w:tc>
          <w:tcPr>
            <w:tcW w:w="2409" w:type="dxa"/>
            <w:vMerge/>
          </w:tcPr>
          <w:p w14:paraId="5596F344" w14:textId="77777777" w:rsidR="00331C2C" w:rsidRPr="00046F89" w:rsidRDefault="00331C2C" w:rsidP="00705D2A">
            <w:pPr>
              <w:pStyle w:val="af3"/>
              <w:spacing w:before="0"/>
              <w:rPr>
                <w:sz w:val="26"/>
              </w:rPr>
            </w:pPr>
          </w:p>
        </w:tc>
        <w:tc>
          <w:tcPr>
            <w:tcW w:w="2410" w:type="dxa"/>
          </w:tcPr>
          <w:p w14:paraId="1AFF5225" w14:textId="77777777" w:rsidR="00331C2C" w:rsidRPr="00046F89" w:rsidRDefault="00331C2C" w:rsidP="00705D2A">
            <w:pPr>
              <w:pStyle w:val="af3"/>
              <w:spacing w:before="0"/>
              <w:rPr>
                <w:sz w:val="26"/>
              </w:rPr>
            </w:pPr>
            <w:r w:rsidRPr="00046F89">
              <w:rPr>
                <w:sz w:val="26"/>
              </w:rPr>
              <w:t>Фахівець ІЦР</w:t>
            </w:r>
          </w:p>
        </w:tc>
        <w:tc>
          <w:tcPr>
            <w:tcW w:w="2410" w:type="dxa"/>
          </w:tcPr>
          <w:p w14:paraId="4FFF1FC5" w14:textId="77777777" w:rsidR="00331C2C" w:rsidRPr="00046F89" w:rsidRDefault="00331C2C" w:rsidP="00705D2A">
            <w:pPr>
              <w:pStyle w:val="af3"/>
              <w:spacing w:before="0"/>
              <w:rPr>
                <w:sz w:val="26"/>
              </w:rPr>
            </w:pPr>
            <w:r w:rsidRPr="00046F89">
              <w:rPr>
                <w:sz w:val="26"/>
              </w:rPr>
              <w:t>«ІЦР»</w:t>
            </w:r>
          </w:p>
        </w:tc>
        <w:tc>
          <w:tcPr>
            <w:tcW w:w="2410" w:type="dxa"/>
          </w:tcPr>
          <w:p w14:paraId="0972A99A" w14:textId="77777777" w:rsidR="00331C2C" w:rsidRPr="00046F89" w:rsidRDefault="00331C2C" w:rsidP="00705D2A">
            <w:pPr>
              <w:pStyle w:val="af3"/>
              <w:spacing w:before="0"/>
              <w:rPr>
                <w:sz w:val="26"/>
              </w:rPr>
            </w:pPr>
            <w:r w:rsidRPr="00046F89">
              <w:rPr>
                <w:sz w:val="26"/>
              </w:rPr>
              <w:t>На рівні структурного підрозділу ЦРД</w:t>
            </w:r>
          </w:p>
        </w:tc>
      </w:tr>
      <w:tr w:rsidR="00331C2C" w:rsidRPr="00046F89" w14:paraId="23C9733B" w14:textId="77777777" w:rsidTr="00D62993">
        <w:tc>
          <w:tcPr>
            <w:tcW w:w="2409" w:type="dxa"/>
            <w:vMerge w:val="restart"/>
          </w:tcPr>
          <w:p w14:paraId="70BC8E08" w14:textId="77777777" w:rsidR="00331C2C" w:rsidRPr="00046F89" w:rsidRDefault="00331C2C" w:rsidP="00705D2A">
            <w:pPr>
              <w:pStyle w:val="af3"/>
              <w:spacing w:before="0"/>
              <w:rPr>
                <w:sz w:val="26"/>
              </w:rPr>
            </w:pPr>
            <w:r w:rsidRPr="00046F89">
              <w:rPr>
                <w:sz w:val="26"/>
              </w:rPr>
              <w:t>Керівник</w:t>
            </w:r>
          </w:p>
        </w:tc>
        <w:tc>
          <w:tcPr>
            <w:tcW w:w="2410" w:type="dxa"/>
            <w:vMerge w:val="restart"/>
          </w:tcPr>
          <w:p w14:paraId="0CA1BB1A" w14:textId="77777777" w:rsidR="00331C2C" w:rsidRPr="00046F89" w:rsidRDefault="00331C2C" w:rsidP="00705D2A">
            <w:pPr>
              <w:pStyle w:val="af3"/>
              <w:spacing w:before="0"/>
              <w:rPr>
                <w:sz w:val="26"/>
              </w:rPr>
            </w:pPr>
            <w:r w:rsidRPr="00046F89">
              <w:rPr>
                <w:sz w:val="26"/>
              </w:rPr>
              <w:t>Керівник ДСП</w:t>
            </w:r>
          </w:p>
        </w:tc>
        <w:tc>
          <w:tcPr>
            <w:tcW w:w="2410" w:type="dxa"/>
          </w:tcPr>
          <w:p w14:paraId="33938107" w14:textId="77777777" w:rsidR="00331C2C" w:rsidRPr="00046F89" w:rsidRDefault="00331C2C" w:rsidP="00705D2A">
            <w:pPr>
              <w:pStyle w:val="af3"/>
              <w:spacing w:before="0"/>
              <w:rPr>
                <w:sz w:val="26"/>
              </w:rPr>
            </w:pPr>
            <w:r w:rsidRPr="00046F89">
              <w:rPr>
                <w:sz w:val="26"/>
              </w:rPr>
              <w:t>«Online запис на прийом»</w:t>
            </w:r>
          </w:p>
        </w:tc>
        <w:tc>
          <w:tcPr>
            <w:tcW w:w="2410" w:type="dxa"/>
          </w:tcPr>
          <w:p w14:paraId="3CC9C64E" w14:textId="77777777" w:rsidR="00331C2C" w:rsidRPr="00046F89" w:rsidRDefault="00331C2C" w:rsidP="00705D2A">
            <w:pPr>
              <w:pStyle w:val="af3"/>
              <w:spacing w:before="0"/>
              <w:rPr>
                <w:sz w:val="26"/>
              </w:rPr>
            </w:pPr>
            <w:r w:rsidRPr="00046F89">
              <w:rPr>
                <w:sz w:val="26"/>
              </w:rPr>
              <w:t>На рівні ДСП та УСПР</w:t>
            </w:r>
          </w:p>
        </w:tc>
      </w:tr>
      <w:tr w:rsidR="00331C2C" w:rsidRPr="00046F89" w14:paraId="67CC7B22" w14:textId="77777777" w:rsidTr="00D62993">
        <w:tc>
          <w:tcPr>
            <w:tcW w:w="2409" w:type="dxa"/>
            <w:vMerge/>
          </w:tcPr>
          <w:p w14:paraId="0256708F" w14:textId="77777777" w:rsidR="00331C2C" w:rsidRPr="00046F89" w:rsidRDefault="00331C2C" w:rsidP="00705D2A">
            <w:pPr>
              <w:pStyle w:val="af3"/>
              <w:spacing w:before="0"/>
              <w:rPr>
                <w:sz w:val="26"/>
              </w:rPr>
            </w:pPr>
          </w:p>
        </w:tc>
        <w:tc>
          <w:tcPr>
            <w:tcW w:w="2410" w:type="dxa"/>
            <w:vMerge/>
          </w:tcPr>
          <w:p w14:paraId="4928D46C" w14:textId="77777777" w:rsidR="00331C2C" w:rsidRPr="00046F89" w:rsidRDefault="00331C2C" w:rsidP="00705D2A">
            <w:pPr>
              <w:pStyle w:val="af3"/>
              <w:spacing w:before="0"/>
              <w:rPr>
                <w:sz w:val="26"/>
              </w:rPr>
            </w:pPr>
          </w:p>
        </w:tc>
        <w:tc>
          <w:tcPr>
            <w:tcW w:w="2410" w:type="dxa"/>
          </w:tcPr>
          <w:p w14:paraId="3E6A0F19" w14:textId="77777777" w:rsidR="00331C2C" w:rsidRPr="00046F89" w:rsidRDefault="00331C2C" w:rsidP="00705D2A">
            <w:pPr>
              <w:pStyle w:val="af3"/>
              <w:spacing w:before="0"/>
              <w:rPr>
                <w:sz w:val="26"/>
              </w:rPr>
            </w:pPr>
            <w:r w:rsidRPr="00046F89">
              <w:rPr>
                <w:sz w:val="26"/>
              </w:rPr>
              <w:t>Е-Послуга «Надання одноразової адресної матеріальної допомоги»</w:t>
            </w:r>
          </w:p>
        </w:tc>
        <w:tc>
          <w:tcPr>
            <w:tcW w:w="2410" w:type="dxa"/>
          </w:tcPr>
          <w:p w14:paraId="05D21717" w14:textId="77777777" w:rsidR="00331C2C" w:rsidRPr="00046F89" w:rsidRDefault="00331C2C" w:rsidP="00705D2A">
            <w:pPr>
              <w:pStyle w:val="af3"/>
              <w:spacing w:before="0"/>
              <w:rPr>
                <w:sz w:val="26"/>
              </w:rPr>
            </w:pPr>
            <w:r w:rsidRPr="00046F89">
              <w:rPr>
                <w:sz w:val="26"/>
              </w:rPr>
              <w:t>На рівні ДСП та УСПР</w:t>
            </w:r>
          </w:p>
        </w:tc>
      </w:tr>
      <w:tr w:rsidR="00331C2C" w:rsidRPr="00046F89" w14:paraId="4BB5C94E" w14:textId="77777777" w:rsidTr="00D62993">
        <w:tc>
          <w:tcPr>
            <w:tcW w:w="2409" w:type="dxa"/>
            <w:vMerge/>
          </w:tcPr>
          <w:p w14:paraId="2A9CC6E2" w14:textId="77777777" w:rsidR="00331C2C" w:rsidRPr="00046F89" w:rsidRDefault="00331C2C" w:rsidP="00705D2A">
            <w:pPr>
              <w:pStyle w:val="af3"/>
              <w:spacing w:before="0"/>
              <w:rPr>
                <w:sz w:val="26"/>
              </w:rPr>
            </w:pPr>
          </w:p>
        </w:tc>
        <w:tc>
          <w:tcPr>
            <w:tcW w:w="2410" w:type="dxa"/>
            <w:vMerge w:val="restart"/>
          </w:tcPr>
          <w:p w14:paraId="5B86856C" w14:textId="77777777" w:rsidR="00331C2C" w:rsidRPr="00046F89" w:rsidRDefault="00331C2C" w:rsidP="00705D2A">
            <w:pPr>
              <w:pStyle w:val="af3"/>
              <w:spacing w:before="0"/>
              <w:rPr>
                <w:sz w:val="26"/>
              </w:rPr>
            </w:pPr>
            <w:r w:rsidRPr="00046F89">
              <w:rPr>
                <w:sz w:val="26"/>
              </w:rPr>
              <w:t>Керівник УСПР</w:t>
            </w:r>
          </w:p>
        </w:tc>
        <w:tc>
          <w:tcPr>
            <w:tcW w:w="2410" w:type="dxa"/>
          </w:tcPr>
          <w:p w14:paraId="52B95859" w14:textId="77777777" w:rsidR="00331C2C" w:rsidRPr="00046F89" w:rsidRDefault="00331C2C" w:rsidP="00705D2A">
            <w:pPr>
              <w:pStyle w:val="af3"/>
              <w:spacing w:before="0"/>
              <w:rPr>
                <w:sz w:val="26"/>
              </w:rPr>
            </w:pPr>
            <w:r w:rsidRPr="00046F89">
              <w:rPr>
                <w:sz w:val="26"/>
              </w:rPr>
              <w:t>«Online запис на прийом»</w:t>
            </w:r>
          </w:p>
        </w:tc>
        <w:tc>
          <w:tcPr>
            <w:tcW w:w="2410" w:type="dxa"/>
          </w:tcPr>
          <w:p w14:paraId="2B7F3F8D" w14:textId="77777777" w:rsidR="00331C2C" w:rsidRPr="00046F89" w:rsidRDefault="00331C2C" w:rsidP="00705D2A">
            <w:pPr>
              <w:pStyle w:val="af3"/>
              <w:spacing w:before="0"/>
              <w:rPr>
                <w:sz w:val="26"/>
              </w:rPr>
            </w:pPr>
            <w:r w:rsidRPr="00046F89">
              <w:rPr>
                <w:sz w:val="26"/>
              </w:rPr>
              <w:t>На рівні УСПР</w:t>
            </w:r>
          </w:p>
        </w:tc>
      </w:tr>
      <w:tr w:rsidR="00331C2C" w:rsidRPr="00046F89" w14:paraId="2C07E4BC" w14:textId="77777777" w:rsidTr="00D62993">
        <w:tc>
          <w:tcPr>
            <w:tcW w:w="2409" w:type="dxa"/>
            <w:vMerge/>
          </w:tcPr>
          <w:p w14:paraId="17F8A14F" w14:textId="77777777" w:rsidR="00331C2C" w:rsidRPr="00046F89" w:rsidRDefault="00331C2C" w:rsidP="00705D2A">
            <w:pPr>
              <w:pStyle w:val="af3"/>
              <w:spacing w:before="0"/>
              <w:rPr>
                <w:sz w:val="26"/>
              </w:rPr>
            </w:pPr>
          </w:p>
        </w:tc>
        <w:tc>
          <w:tcPr>
            <w:tcW w:w="2410" w:type="dxa"/>
            <w:vMerge/>
          </w:tcPr>
          <w:p w14:paraId="385123B9" w14:textId="77777777" w:rsidR="00331C2C" w:rsidRPr="00046F89" w:rsidRDefault="00331C2C" w:rsidP="00705D2A">
            <w:pPr>
              <w:pStyle w:val="af3"/>
              <w:spacing w:before="0"/>
              <w:rPr>
                <w:sz w:val="26"/>
              </w:rPr>
            </w:pPr>
          </w:p>
        </w:tc>
        <w:tc>
          <w:tcPr>
            <w:tcW w:w="2410" w:type="dxa"/>
          </w:tcPr>
          <w:p w14:paraId="1BD449C0" w14:textId="77777777" w:rsidR="00331C2C" w:rsidRPr="00046F89" w:rsidRDefault="00331C2C" w:rsidP="00705D2A">
            <w:pPr>
              <w:pStyle w:val="af3"/>
              <w:spacing w:before="0"/>
              <w:rPr>
                <w:sz w:val="26"/>
              </w:rPr>
            </w:pPr>
            <w:r w:rsidRPr="00046F89">
              <w:rPr>
                <w:sz w:val="26"/>
              </w:rPr>
              <w:t>Е-Послуга «Надання одноразової адресної матеріальної допомоги»</w:t>
            </w:r>
          </w:p>
        </w:tc>
        <w:tc>
          <w:tcPr>
            <w:tcW w:w="2410" w:type="dxa"/>
          </w:tcPr>
          <w:p w14:paraId="3A1E008D" w14:textId="77777777" w:rsidR="00331C2C" w:rsidRPr="00046F89" w:rsidRDefault="00331C2C" w:rsidP="00705D2A">
            <w:pPr>
              <w:pStyle w:val="af3"/>
              <w:spacing w:before="0"/>
              <w:rPr>
                <w:sz w:val="26"/>
              </w:rPr>
            </w:pPr>
            <w:r w:rsidRPr="00046F89">
              <w:rPr>
                <w:sz w:val="26"/>
              </w:rPr>
              <w:t>На рівні УСПР</w:t>
            </w:r>
          </w:p>
        </w:tc>
      </w:tr>
      <w:tr w:rsidR="00331C2C" w:rsidRPr="00046F89" w14:paraId="6AF540B2" w14:textId="77777777" w:rsidTr="00D62993">
        <w:tc>
          <w:tcPr>
            <w:tcW w:w="2409" w:type="dxa"/>
            <w:vMerge/>
          </w:tcPr>
          <w:p w14:paraId="45DECD06" w14:textId="77777777" w:rsidR="00331C2C" w:rsidRPr="00046F89" w:rsidRDefault="00331C2C" w:rsidP="00705D2A">
            <w:pPr>
              <w:pStyle w:val="af3"/>
              <w:spacing w:before="0"/>
              <w:rPr>
                <w:sz w:val="26"/>
              </w:rPr>
            </w:pPr>
          </w:p>
        </w:tc>
        <w:tc>
          <w:tcPr>
            <w:tcW w:w="2410" w:type="dxa"/>
          </w:tcPr>
          <w:p w14:paraId="0F6C3906" w14:textId="77777777" w:rsidR="00331C2C" w:rsidRPr="00046F89" w:rsidRDefault="00331C2C" w:rsidP="00705D2A">
            <w:pPr>
              <w:pStyle w:val="af3"/>
              <w:spacing w:before="0"/>
              <w:rPr>
                <w:sz w:val="26"/>
              </w:rPr>
            </w:pPr>
            <w:r w:rsidRPr="00046F89">
              <w:rPr>
                <w:sz w:val="26"/>
              </w:rPr>
              <w:t>Керівник ІЦР</w:t>
            </w:r>
          </w:p>
        </w:tc>
        <w:tc>
          <w:tcPr>
            <w:tcW w:w="2410" w:type="dxa"/>
          </w:tcPr>
          <w:p w14:paraId="45D4467D" w14:textId="77777777" w:rsidR="00331C2C" w:rsidRPr="00046F89" w:rsidRDefault="00331C2C" w:rsidP="00705D2A">
            <w:pPr>
              <w:pStyle w:val="af3"/>
              <w:spacing w:before="0"/>
              <w:rPr>
                <w:sz w:val="26"/>
              </w:rPr>
            </w:pPr>
            <w:r w:rsidRPr="00046F89">
              <w:rPr>
                <w:sz w:val="26"/>
              </w:rPr>
              <w:t>«ІЦР»</w:t>
            </w:r>
          </w:p>
        </w:tc>
        <w:tc>
          <w:tcPr>
            <w:tcW w:w="2410" w:type="dxa"/>
          </w:tcPr>
          <w:p w14:paraId="7BA102CC" w14:textId="77777777" w:rsidR="00331C2C" w:rsidRPr="00046F89" w:rsidRDefault="00331C2C" w:rsidP="00705D2A">
            <w:pPr>
              <w:pStyle w:val="af3"/>
              <w:spacing w:before="0"/>
              <w:rPr>
                <w:sz w:val="26"/>
              </w:rPr>
            </w:pPr>
            <w:r w:rsidRPr="00046F89">
              <w:rPr>
                <w:sz w:val="26"/>
              </w:rPr>
              <w:t>На рівні ЦРД</w:t>
            </w:r>
          </w:p>
        </w:tc>
      </w:tr>
      <w:tr w:rsidR="00331C2C" w:rsidRPr="00046F89" w14:paraId="624028C5" w14:textId="77777777" w:rsidTr="00D62993">
        <w:tc>
          <w:tcPr>
            <w:tcW w:w="2409" w:type="dxa"/>
            <w:vMerge w:val="restart"/>
          </w:tcPr>
          <w:p w14:paraId="5DBFDEC7" w14:textId="740D9CF9" w:rsidR="00331C2C" w:rsidRPr="00046F89" w:rsidRDefault="00D62993" w:rsidP="00705D2A">
            <w:pPr>
              <w:pStyle w:val="af3"/>
              <w:spacing w:before="0"/>
              <w:rPr>
                <w:sz w:val="26"/>
              </w:rPr>
            </w:pPr>
            <w:r>
              <w:rPr>
                <w:sz w:val="26"/>
              </w:rPr>
              <w:t>А</w:t>
            </w:r>
            <w:r w:rsidR="00331C2C" w:rsidRPr="00046F89">
              <w:rPr>
                <w:sz w:val="26"/>
              </w:rPr>
              <w:t xml:space="preserve">дміністратор </w:t>
            </w:r>
            <w:r>
              <w:rPr>
                <w:sz w:val="26"/>
              </w:rPr>
              <w:t>компоненту</w:t>
            </w:r>
          </w:p>
        </w:tc>
        <w:tc>
          <w:tcPr>
            <w:tcW w:w="2410" w:type="dxa"/>
            <w:vMerge w:val="restart"/>
          </w:tcPr>
          <w:p w14:paraId="24D26AB6" w14:textId="359721EB" w:rsidR="00331C2C" w:rsidRPr="00046F89" w:rsidRDefault="00D62993" w:rsidP="00705D2A">
            <w:pPr>
              <w:pStyle w:val="af3"/>
              <w:spacing w:before="0"/>
              <w:rPr>
                <w:sz w:val="26"/>
              </w:rPr>
            </w:pPr>
            <w:r>
              <w:rPr>
                <w:sz w:val="26"/>
              </w:rPr>
              <w:t>А</w:t>
            </w:r>
            <w:r w:rsidR="00331C2C" w:rsidRPr="00046F89">
              <w:rPr>
                <w:sz w:val="26"/>
              </w:rPr>
              <w:t xml:space="preserve">дміністратор ДСП </w:t>
            </w:r>
          </w:p>
        </w:tc>
        <w:tc>
          <w:tcPr>
            <w:tcW w:w="2410" w:type="dxa"/>
          </w:tcPr>
          <w:p w14:paraId="3754899B" w14:textId="77777777" w:rsidR="00331C2C" w:rsidRPr="00046F89" w:rsidRDefault="00331C2C" w:rsidP="00705D2A">
            <w:pPr>
              <w:pStyle w:val="af3"/>
              <w:spacing w:before="0"/>
              <w:rPr>
                <w:sz w:val="26"/>
              </w:rPr>
            </w:pPr>
            <w:r w:rsidRPr="00046F89">
              <w:rPr>
                <w:sz w:val="26"/>
              </w:rPr>
              <w:t>«Online запис на прийом»</w:t>
            </w:r>
          </w:p>
        </w:tc>
        <w:tc>
          <w:tcPr>
            <w:tcW w:w="2410" w:type="dxa"/>
          </w:tcPr>
          <w:p w14:paraId="412FCFB5" w14:textId="77777777" w:rsidR="00331C2C" w:rsidRPr="00046F89" w:rsidRDefault="00331C2C" w:rsidP="00705D2A">
            <w:pPr>
              <w:pStyle w:val="af3"/>
              <w:spacing w:before="0"/>
              <w:rPr>
                <w:sz w:val="26"/>
              </w:rPr>
            </w:pPr>
            <w:r w:rsidRPr="00046F89">
              <w:rPr>
                <w:sz w:val="26"/>
              </w:rPr>
              <w:t>На рівні структурного підрозділу ДСП</w:t>
            </w:r>
          </w:p>
        </w:tc>
      </w:tr>
      <w:tr w:rsidR="00331C2C" w:rsidRPr="00046F89" w14:paraId="6E75897E" w14:textId="77777777" w:rsidTr="00D62993">
        <w:tc>
          <w:tcPr>
            <w:tcW w:w="2409" w:type="dxa"/>
            <w:vMerge/>
          </w:tcPr>
          <w:p w14:paraId="5268FB7C" w14:textId="77777777" w:rsidR="00331C2C" w:rsidRPr="00046F89" w:rsidRDefault="00331C2C" w:rsidP="00705D2A">
            <w:pPr>
              <w:pStyle w:val="af3"/>
              <w:spacing w:before="0"/>
              <w:rPr>
                <w:sz w:val="26"/>
              </w:rPr>
            </w:pPr>
          </w:p>
        </w:tc>
        <w:tc>
          <w:tcPr>
            <w:tcW w:w="2410" w:type="dxa"/>
            <w:vMerge/>
          </w:tcPr>
          <w:p w14:paraId="2084AFCC" w14:textId="77777777" w:rsidR="00331C2C" w:rsidRPr="00046F89" w:rsidRDefault="00331C2C" w:rsidP="00705D2A">
            <w:pPr>
              <w:pStyle w:val="af3"/>
              <w:spacing w:before="0"/>
              <w:rPr>
                <w:sz w:val="26"/>
              </w:rPr>
            </w:pPr>
          </w:p>
        </w:tc>
        <w:tc>
          <w:tcPr>
            <w:tcW w:w="2410" w:type="dxa"/>
          </w:tcPr>
          <w:p w14:paraId="1D58E03B" w14:textId="77777777" w:rsidR="00331C2C" w:rsidRPr="00046F89" w:rsidRDefault="00331C2C" w:rsidP="00705D2A">
            <w:pPr>
              <w:pStyle w:val="af3"/>
              <w:spacing w:before="0"/>
              <w:rPr>
                <w:sz w:val="26"/>
              </w:rPr>
            </w:pPr>
            <w:r w:rsidRPr="00046F89">
              <w:rPr>
                <w:sz w:val="26"/>
              </w:rPr>
              <w:t>Е-Послуга «Надання одноразової адресної матеріальної допомоги»</w:t>
            </w:r>
          </w:p>
        </w:tc>
        <w:tc>
          <w:tcPr>
            <w:tcW w:w="2410" w:type="dxa"/>
          </w:tcPr>
          <w:p w14:paraId="759EF6F8" w14:textId="77777777" w:rsidR="00331C2C" w:rsidRPr="00046F89" w:rsidRDefault="00331C2C" w:rsidP="00705D2A">
            <w:pPr>
              <w:pStyle w:val="af3"/>
              <w:spacing w:before="0"/>
              <w:rPr>
                <w:sz w:val="26"/>
              </w:rPr>
            </w:pPr>
            <w:r w:rsidRPr="00046F89">
              <w:rPr>
                <w:sz w:val="26"/>
              </w:rPr>
              <w:t>На рівні структурного підрозділу ДСП</w:t>
            </w:r>
          </w:p>
        </w:tc>
      </w:tr>
      <w:tr w:rsidR="00331C2C" w:rsidRPr="00046F89" w14:paraId="703C4970" w14:textId="77777777" w:rsidTr="00D62993">
        <w:tc>
          <w:tcPr>
            <w:tcW w:w="2409" w:type="dxa"/>
            <w:vMerge/>
          </w:tcPr>
          <w:p w14:paraId="2E289B4A" w14:textId="77777777" w:rsidR="00331C2C" w:rsidRPr="00046F89" w:rsidRDefault="00331C2C" w:rsidP="00705D2A">
            <w:pPr>
              <w:pStyle w:val="af3"/>
              <w:spacing w:before="0"/>
              <w:rPr>
                <w:sz w:val="26"/>
              </w:rPr>
            </w:pPr>
          </w:p>
        </w:tc>
        <w:tc>
          <w:tcPr>
            <w:tcW w:w="2410" w:type="dxa"/>
            <w:vMerge w:val="restart"/>
          </w:tcPr>
          <w:p w14:paraId="66DA2ABD" w14:textId="74A53ED3" w:rsidR="00331C2C" w:rsidRPr="00046F89" w:rsidRDefault="00D62993" w:rsidP="00705D2A">
            <w:pPr>
              <w:pStyle w:val="af3"/>
              <w:spacing w:before="0"/>
              <w:rPr>
                <w:sz w:val="26"/>
              </w:rPr>
            </w:pPr>
            <w:r>
              <w:rPr>
                <w:sz w:val="26"/>
              </w:rPr>
              <w:t>А</w:t>
            </w:r>
            <w:r w:rsidR="00331C2C" w:rsidRPr="00046F89">
              <w:rPr>
                <w:sz w:val="26"/>
              </w:rPr>
              <w:t>дміністратор УСПР</w:t>
            </w:r>
          </w:p>
        </w:tc>
        <w:tc>
          <w:tcPr>
            <w:tcW w:w="2410" w:type="dxa"/>
          </w:tcPr>
          <w:p w14:paraId="5AA69217" w14:textId="77777777" w:rsidR="00331C2C" w:rsidRPr="00046F89" w:rsidRDefault="00331C2C" w:rsidP="00705D2A">
            <w:pPr>
              <w:pStyle w:val="af3"/>
              <w:spacing w:before="0"/>
              <w:rPr>
                <w:sz w:val="26"/>
              </w:rPr>
            </w:pPr>
            <w:r w:rsidRPr="00046F89">
              <w:rPr>
                <w:sz w:val="26"/>
              </w:rPr>
              <w:t>«Online запис на прийом»</w:t>
            </w:r>
          </w:p>
        </w:tc>
        <w:tc>
          <w:tcPr>
            <w:tcW w:w="2410" w:type="dxa"/>
          </w:tcPr>
          <w:p w14:paraId="433F58BE" w14:textId="77777777" w:rsidR="00331C2C" w:rsidRPr="00046F89" w:rsidRDefault="00331C2C" w:rsidP="00705D2A">
            <w:pPr>
              <w:pStyle w:val="af3"/>
              <w:spacing w:before="0"/>
              <w:rPr>
                <w:sz w:val="26"/>
              </w:rPr>
            </w:pPr>
            <w:r w:rsidRPr="00046F89">
              <w:rPr>
                <w:sz w:val="26"/>
              </w:rPr>
              <w:t>На рівні структурного підрозділу УСПР</w:t>
            </w:r>
          </w:p>
        </w:tc>
      </w:tr>
      <w:tr w:rsidR="00331C2C" w:rsidRPr="00046F89" w14:paraId="2F18A866" w14:textId="77777777" w:rsidTr="00D62993">
        <w:tc>
          <w:tcPr>
            <w:tcW w:w="2409" w:type="dxa"/>
            <w:vMerge/>
          </w:tcPr>
          <w:p w14:paraId="53DA346A" w14:textId="77777777" w:rsidR="00331C2C" w:rsidRPr="00046F89" w:rsidRDefault="00331C2C" w:rsidP="00705D2A">
            <w:pPr>
              <w:pStyle w:val="af3"/>
              <w:spacing w:before="0"/>
              <w:rPr>
                <w:sz w:val="26"/>
              </w:rPr>
            </w:pPr>
          </w:p>
        </w:tc>
        <w:tc>
          <w:tcPr>
            <w:tcW w:w="2410" w:type="dxa"/>
            <w:vMerge/>
          </w:tcPr>
          <w:p w14:paraId="7519A18B" w14:textId="77777777" w:rsidR="00331C2C" w:rsidRPr="00046F89" w:rsidRDefault="00331C2C" w:rsidP="00705D2A">
            <w:pPr>
              <w:pStyle w:val="af3"/>
              <w:spacing w:before="0"/>
              <w:rPr>
                <w:sz w:val="26"/>
              </w:rPr>
            </w:pPr>
          </w:p>
        </w:tc>
        <w:tc>
          <w:tcPr>
            <w:tcW w:w="2410" w:type="dxa"/>
          </w:tcPr>
          <w:p w14:paraId="735745EF" w14:textId="77777777" w:rsidR="00331C2C" w:rsidRPr="00046F89" w:rsidRDefault="00331C2C" w:rsidP="00705D2A">
            <w:pPr>
              <w:pStyle w:val="af3"/>
              <w:spacing w:before="0"/>
              <w:rPr>
                <w:sz w:val="26"/>
              </w:rPr>
            </w:pPr>
            <w:r w:rsidRPr="00046F89">
              <w:rPr>
                <w:sz w:val="26"/>
              </w:rPr>
              <w:t>Е-Послуга «Надання одноразової адресної матеріальної допомоги»</w:t>
            </w:r>
          </w:p>
        </w:tc>
        <w:tc>
          <w:tcPr>
            <w:tcW w:w="2410" w:type="dxa"/>
          </w:tcPr>
          <w:p w14:paraId="7622C626" w14:textId="77777777" w:rsidR="00331C2C" w:rsidRPr="00046F89" w:rsidRDefault="00331C2C" w:rsidP="00705D2A">
            <w:pPr>
              <w:pStyle w:val="af3"/>
              <w:spacing w:before="0"/>
              <w:rPr>
                <w:sz w:val="26"/>
              </w:rPr>
            </w:pPr>
            <w:r w:rsidRPr="00046F89">
              <w:rPr>
                <w:sz w:val="26"/>
              </w:rPr>
              <w:t>На рівні структурного підрозділу УСПР</w:t>
            </w:r>
          </w:p>
        </w:tc>
      </w:tr>
      <w:tr w:rsidR="00331C2C" w:rsidRPr="00046F89" w14:paraId="0363ABC0" w14:textId="77777777" w:rsidTr="00D62993">
        <w:tc>
          <w:tcPr>
            <w:tcW w:w="2409" w:type="dxa"/>
            <w:vMerge/>
          </w:tcPr>
          <w:p w14:paraId="60012FFD" w14:textId="77777777" w:rsidR="00331C2C" w:rsidRPr="00046F89" w:rsidRDefault="00331C2C" w:rsidP="00705D2A">
            <w:pPr>
              <w:pStyle w:val="af3"/>
              <w:spacing w:before="0"/>
              <w:rPr>
                <w:sz w:val="26"/>
              </w:rPr>
            </w:pPr>
          </w:p>
        </w:tc>
        <w:tc>
          <w:tcPr>
            <w:tcW w:w="2410" w:type="dxa"/>
          </w:tcPr>
          <w:p w14:paraId="289ADC12" w14:textId="21D28B7E" w:rsidR="00331C2C" w:rsidRPr="00046F89" w:rsidRDefault="00D62993" w:rsidP="00705D2A">
            <w:pPr>
              <w:pStyle w:val="af3"/>
              <w:spacing w:before="0"/>
              <w:rPr>
                <w:sz w:val="26"/>
              </w:rPr>
            </w:pPr>
            <w:r>
              <w:rPr>
                <w:sz w:val="26"/>
              </w:rPr>
              <w:t>А</w:t>
            </w:r>
            <w:r w:rsidR="00331C2C" w:rsidRPr="00046F89">
              <w:rPr>
                <w:sz w:val="26"/>
              </w:rPr>
              <w:t>дміністратор ІЦР</w:t>
            </w:r>
          </w:p>
        </w:tc>
        <w:tc>
          <w:tcPr>
            <w:tcW w:w="2410" w:type="dxa"/>
          </w:tcPr>
          <w:p w14:paraId="57F96C3D" w14:textId="77777777" w:rsidR="00331C2C" w:rsidRPr="00046F89" w:rsidRDefault="00331C2C" w:rsidP="00705D2A">
            <w:pPr>
              <w:pStyle w:val="af3"/>
              <w:spacing w:before="0"/>
              <w:rPr>
                <w:sz w:val="26"/>
              </w:rPr>
            </w:pPr>
            <w:r w:rsidRPr="00046F89">
              <w:rPr>
                <w:sz w:val="26"/>
              </w:rPr>
              <w:t>«ІЦР»</w:t>
            </w:r>
          </w:p>
        </w:tc>
        <w:tc>
          <w:tcPr>
            <w:tcW w:w="2410" w:type="dxa"/>
          </w:tcPr>
          <w:p w14:paraId="16BA47DD" w14:textId="77777777" w:rsidR="00331C2C" w:rsidRPr="00046F89" w:rsidRDefault="00331C2C" w:rsidP="00705D2A">
            <w:pPr>
              <w:pStyle w:val="af3"/>
              <w:spacing w:before="0"/>
              <w:rPr>
                <w:sz w:val="26"/>
              </w:rPr>
            </w:pPr>
            <w:r w:rsidRPr="00046F89">
              <w:rPr>
                <w:sz w:val="26"/>
              </w:rPr>
              <w:t>На рівні ІЦР</w:t>
            </w:r>
          </w:p>
        </w:tc>
      </w:tr>
      <w:tr w:rsidR="00331C2C" w:rsidRPr="00046F89" w14:paraId="7CF54502" w14:textId="77777777" w:rsidTr="00D62993">
        <w:tc>
          <w:tcPr>
            <w:tcW w:w="2409" w:type="dxa"/>
          </w:tcPr>
          <w:p w14:paraId="45A7A839" w14:textId="526E006C" w:rsidR="00331C2C" w:rsidRPr="00046F89" w:rsidRDefault="00D62993" w:rsidP="00705D2A">
            <w:pPr>
              <w:pStyle w:val="af3"/>
              <w:spacing w:before="0"/>
              <w:rPr>
                <w:sz w:val="26"/>
              </w:rPr>
            </w:pPr>
            <w:r w:rsidRPr="00D62993">
              <w:rPr>
                <w:sz w:val="26"/>
              </w:rPr>
              <w:t>Системний адміністратор/ Адміністратор БД</w:t>
            </w:r>
          </w:p>
        </w:tc>
        <w:tc>
          <w:tcPr>
            <w:tcW w:w="2410" w:type="dxa"/>
          </w:tcPr>
          <w:p w14:paraId="4BED6A86" w14:textId="77777777" w:rsidR="00331C2C" w:rsidRPr="00046F89" w:rsidRDefault="00331C2C" w:rsidP="00705D2A">
            <w:pPr>
              <w:pStyle w:val="af3"/>
              <w:spacing w:before="0"/>
              <w:rPr>
                <w:sz w:val="26"/>
              </w:rPr>
            </w:pPr>
            <w:r w:rsidRPr="00046F89">
              <w:rPr>
                <w:sz w:val="26"/>
              </w:rPr>
              <w:t>ГІВЦ</w:t>
            </w:r>
          </w:p>
        </w:tc>
        <w:tc>
          <w:tcPr>
            <w:tcW w:w="2410" w:type="dxa"/>
          </w:tcPr>
          <w:p w14:paraId="6E1C6C05" w14:textId="77777777" w:rsidR="00331C2C" w:rsidRPr="00046F89" w:rsidRDefault="00331C2C" w:rsidP="00705D2A">
            <w:pPr>
              <w:pStyle w:val="af3"/>
              <w:spacing w:before="0"/>
              <w:rPr>
                <w:sz w:val="26"/>
              </w:rPr>
            </w:pPr>
            <w:r w:rsidRPr="00046F89">
              <w:rPr>
                <w:sz w:val="26"/>
              </w:rPr>
              <w:t>ПМ «СП»</w:t>
            </w:r>
          </w:p>
        </w:tc>
        <w:tc>
          <w:tcPr>
            <w:tcW w:w="2410" w:type="dxa"/>
          </w:tcPr>
          <w:p w14:paraId="5368F7BF" w14:textId="77777777" w:rsidR="00331C2C" w:rsidRPr="00046F89" w:rsidRDefault="00331C2C" w:rsidP="00705D2A">
            <w:pPr>
              <w:pStyle w:val="af3"/>
              <w:spacing w:before="0"/>
              <w:rPr>
                <w:sz w:val="26"/>
              </w:rPr>
            </w:pPr>
            <w:r w:rsidRPr="00046F89">
              <w:rPr>
                <w:sz w:val="26"/>
              </w:rPr>
              <w:t>На рівні ДСП, УСПР, ІЦР, ГІВЦ</w:t>
            </w:r>
          </w:p>
        </w:tc>
      </w:tr>
    </w:tbl>
    <w:p w14:paraId="33C2F31E" w14:textId="77777777" w:rsidR="00331C2C" w:rsidRPr="00046F89" w:rsidRDefault="00331C2C" w:rsidP="00705D2A"/>
    <w:p w14:paraId="58F59AA4" w14:textId="6237B6B0" w:rsidR="00331C2C" w:rsidRPr="00046F89" w:rsidRDefault="00331C2C" w:rsidP="00705D2A">
      <w:pPr>
        <w:ind w:firstLine="709"/>
        <w:rPr>
          <w:szCs w:val="26"/>
        </w:rPr>
      </w:pPr>
      <w:r w:rsidRPr="00046F89">
        <w:rPr>
          <w:szCs w:val="26"/>
        </w:rPr>
        <w:t xml:space="preserve">Ролі та їх права в рамках компоненти «Online запис на прийом» до Департаменту соцполітики / Управління соцполітики районів / Центру реабілітації дітей» надано у </w:t>
      </w:r>
      <w:r w:rsidRPr="00046F89">
        <w:rPr>
          <w:szCs w:val="26"/>
        </w:rPr>
        <w:fldChar w:fldCharType="begin"/>
      </w:r>
      <w:r w:rsidRPr="00046F89">
        <w:rPr>
          <w:szCs w:val="26"/>
        </w:rPr>
        <w:instrText xml:space="preserve"> REF _Ref499885437 \h </w:instrText>
      </w:r>
      <w:r w:rsidR="00046F89">
        <w:rPr>
          <w:szCs w:val="26"/>
        </w:rPr>
        <w:instrText xml:space="preserve"> \* MERGEFORMAT </w:instrText>
      </w:r>
      <w:r w:rsidRPr="00046F89">
        <w:rPr>
          <w:szCs w:val="26"/>
        </w:rPr>
      </w:r>
      <w:r w:rsidRPr="00046F89">
        <w:rPr>
          <w:szCs w:val="26"/>
        </w:rPr>
        <w:fldChar w:fldCharType="separate"/>
      </w:r>
      <w:r w:rsidR="00197151" w:rsidRPr="00046F89">
        <w:rPr>
          <w:rFonts w:ascii="Times New Roman CYR" w:hAnsi="Times New Roman CYR" w:cs="Times New Roman CYR"/>
          <w:szCs w:val="26"/>
        </w:rPr>
        <w:t xml:space="preserve">Таблиця </w:t>
      </w:r>
      <w:r w:rsidR="00197151">
        <w:rPr>
          <w:rFonts w:ascii="Times New Roman CYR" w:hAnsi="Times New Roman CYR" w:cs="Times New Roman CYR"/>
          <w:noProof/>
          <w:szCs w:val="26"/>
        </w:rPr>
        <w:t>6</w:t>
      </w:r>
      <w:r w:rsidRPr="00046F89">
        <w:rPr>
          <w:szCs w:val="26"/>
        </w:rPr>
        <w:fldChar w:fldCharType="end"/>
      </w:r>
      <w:r w:rsidRPr="00046F89">
        <w:rPr>
          <w:szCs w:val="26"/>
        </w:rPr>
        <w:t>.</w:t>
      </w:r>
    </w:p>
    <w:p w14:paraId="613A7020" w14:textId="77777777" w:rsidR="00331C2C" w:rsidRPr="00046F89" w:rsidRDefault="00331C2C" w:rsidP="00705D2A"/>
    <w:p w14:paraId="19EC60B5" w14:textId="4FE9EE78" w:rsidR="00331C2C" w:rsidRPr="00046F89" w:rsidRDefault="00331C2C" w:rsidP="00705D2A">
      <w:pPr>
        <w:pStyle w:val="aff6"/>
        <w:keepNext/>
        <w:jc w:val="center"/>
        <w:rPr>
          <w:rFonts w:ascii="Times New Roman CYR" w:hAnsi="Times New Roman CYR" w:cs="Times New Roman CYR"/>
          <w:b w:val="0"/>
          <w:bCs w:val="0"/>
          <w:sz w:val="26"/>
          <w:szCs w:val="26"/>
          <w:lang w:val="uk-UA"/>
        </w:rPr>
      </w:pPr>
      <w:bookmarkStart w:id="235" w:name="_Ref499885437"/>
      <w:bookmarkStart w:id="236" w:name="_Toc507660705"/>
      <w:r w:rsidRPr="00046F89">
        <w:rPr>
          <w:rFonts w:ascii="Times New Roman CYR" w:hAnsi="Times New Roman CYR" w:cs="Times New Roman CYR"/>
          <w:color w:val="auto"/>
          <w:sz w:val="26"/>
          <w:szCs w:val="26"/>
          <w:lang w:val="uk-UA"/>
        </w:rPr>
        <w:t xml:space="preserve">Таблиця </w:t>
      </w:r>
      <w:r w:rsidRPr="00046F89">
        <w:rPr>
          <w:rFonts w:ascii="Times New Roman CYR" w:hAnsi="Times New Roman CYR" w:cs="Times New Roman CYR"/>
          <w:color w:val="auto"/>
          <w:sz w:val="26"/>
          <w:szCs w:val="26"/>
          <w:lang w:val="uk-UA"/>
        </w:rPr>
        <w:fldChar w:fldCharType="begin"/>
      </w:r>
      <w:r w:rsidRPr="00046F89">
        <w:rPr>
          <w:rFonts w:ascii="Times New Roman CYR" w:hAnsi="Times New Roman CYR" w:cs="Times New Roman CYR"/>
          <w:color w:val="auto"/>
          <w:sz w:val="26"/>
          <w:szCs w:val="26"/>
          <w:lang w:val="uk-UA"/>
        </w:rPr>
        <w:instrText xml:space="preserve"> SEQ Таблиця \* ARABIC </w:instrText>
      </w:r>
      <w:r w:rsidRPr="00046F89">
        <w:rPr>
          <w:rFonts w:ascii="Times New Roman CYR" w:hAnsi="Times New Roman CYR" w:cs="Times New Roman CYR"/>
          <w:color w:val="auto"/>
          <w:sz w:val="26"/>
          <w:szCs w:val="26"/>
          <w:lang w:val="uk-UA"/>
        </w:rPr>
        <w:fldChar w:fldCharType="separate"/>
      </w:r>
      <w:r w:rsidR="00197151">
        <w:rPr>
          <w:rFonts w:ascii="Times New Roman CYR" w:hAnsi="Times New Roman CYR" w:cs="Times New Roman CYR"/>
          <w:noProof/>
          <w:color w:val="auto"/>
          <w:sz w:val="26"/>
          <w:szCs w:val="26"/>
          <w:lang w:val="uk-UA"/>
        </w:rPr>
        <w:t>6</w:t>
      </w:r>
      <w:r w:rsidRPr="00046F89">
        <w:rPr>
          <w:rFonts w:ascii="Times New Roman CYR" w:hAnsi="Times New Roman CYR" w:cs="Times New Roman CYR"/>
          <w:color w:val="auto"/>
          <w:sz w:val="26"/>
          <w:szCs w:val="26"/>
          <w:lang w:val="uk-UA"/>
        </w:rPr>
        <w:fldChar w:fldCharType="end"/>
      </w:r>
      <w:bookmarkEnd w:id="235"/>
      <w:r w:rsidRPr="00046F89">
        <w:rPr>
          <w:rFonts w:ascii="Times New Roman CYR" w:hAnsi="Times New Roman CYR" w:cs="Times New Roman CYR"/>
          <w:color w:val="auto"/>
          <w:sz w:val="26"/>
          <w:szCs w:val="26"/>
          <w:lang w:val="uk-UA"/>
        </w:rPr>
        <w:t>. Ролі та їх права у компоненті «Online запис на прийом» до Департаменту соцполітики / Управління соцполітики районів / Київського міського центру реабілітації дітей з інвалідністю»</w:t>
      </w:r>
      <w:bookmarkEnd w:id="236"/>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6889"/>
      </w:tblGrid>
      <w:tr w:rsidR="00331C2C" w:rsidRPr="00046F89" w14:paraId="6E5BDD56" w14:textId="77777777" w:rsidTr="008C578F">
        <w:trPr>
          <w:tblHeader/>
        </w:trPr>
        <w:tc>
          <w:tcPr>
            <w:tcW w:w="2660" w:type="dxa"/>
            <w:shd w:val="pct10" w:color="auto" w:fill="auto"/>
          </w:tcPr>
          <w:p w14:paraId="1C46B482" w14:textId="77777777" w:rsidR="00331C2C" w:rsidRPr="00046F89" w:rsidRDefault="00331C2C" w:rsidP="00705D2A">
            <w:pPr>
              <w:spacing w:after="120"/>
              <w:ind w:firstLine="0"/>
              <w:jc w:val="center"/>
              <w:rPr>
                <w:b/>
                <w:bCs/>
                <w:szCs w:val="26"/>
              </w:rPr>
            </w:pPr>
            <w:r w:rsidRPr="00046F89">
              <w:rPr>
                <w:b/>
                <w:bCs/>
                <w:szCs w:val="26"/>
              </w:rPr>
              <w:t>Роль</w:t>
            </w:r>
          </w:p>
        </w:tc>
        <w:tc>
          <w:tcPr>
            <w:tcW w:w="6662" w:type="dxa"/>
            <w:shd w:val="pct10" w:color="auto" w:fill="auto"/>
          </w:tcPr>
          <w:p w14:paraId="5F878DE8" w14:textId="77777777" w:rsidR="00331C2C" w:rsidRPr="00046F89" w:rsidRDefault="00331C2C" w:rsidP="00705D2A">
            <w:pPr>
              <w:spacing w:after="120"/>
              <w:ind w:firstLine="0"/>
              <w:jc w:val="center"/>
              <w:rPr>
                <w:b/>
                <w:bCs/>
                <w:szCs w:val="26"/>
              </w:rPr>
            </w:pPr>
            <w:r w:rsidRPr="00046F89">
              <w:rPr>
                <w:b/>
                <w:bCs/>
                <w:szCs w:val="26"/>
              </w:rPr>
              <w:t>Має право</w:t>
            </w:r>
          </w:p>
        </w:tc>
      </w:tr>
      <w:tr w:rsidR="00331C2C" w:rsidRPr="00046F89" w14:paraId="770A5E75" w14:textId="77777777" w:rsidTr="008C578F">
        <w:tc>
          <w:tcPr>
            <w:tcW w:w="2660" w:type="dxa"/>
          </w:tcPr>
          <w:p w14:paraId="55472733" w14:textId="77777777" w:rsidR="00331C2C" w:rsidRPr="00046F89" w:rsidRDefault="00331C2C" w:rsidP="00705D2A">
            <w:pPr>
              <w:rPr>
                <w:b/>
                <w:bCs/>
                <w:szCs w:val="26"/>
              </w:rPr>
            </w:pPr>
            <w:r w:rsidRPr="00046F89">
              <w:rPr>
                <w:szCs w:val="26"/>
              </w:rPr>
              <w:t>Громадянин</w:t>
            </w:r>
          </w:p>
        </w:tc>
        <w:tc>
          <w:tcPr>
            <w:tcW w:w="6662" w:type="dxa"/>
          </w:tcPr>
          <w:p w14:paraId="25B7AC37"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формувати та подавати заяву на прийом до Департаменту соцполітики / Управління соцполітики району;</w:t>
            </w:r>
          </w:p>
          <w:p w14:paraId="125687E9"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вибирати з доступних зручний для себе дату/час прийому;</w:t>
            </w:r>
          </w:p>
          <w:p w14:paraId="1CA8A587"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отримувати повідомлення про статус заяви на прийом;</w:t>
            </w:r>
          </w:p>
          <w:p w14:paraId="0CE2E225"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отримувати в електронному форматі офіційну відповідь на заяву на прийом.</w:t>
            </w:r>
          </w:p>
        </w:tc>
      </w:tr>
      <w:tr w:rsidR="00331C2C" w:rsidRPr="00046F89" w14:paraId="0098BF33" w14:textId="77777777" w:rsidTr="008C578F">
        <w:tc>
          <w:tcPr>
            <w:tcW w:w="2660" w:type="dxa"/>
          </w:tcPr>
          <w:p w14:paraId="63D6B779" w14:textId="77777777" w:rsidR="00331C2C" w:rsidRPr="00046F89" w:rsidRDefault="00331C2C" w:rsidP="00705D2A">
            <w:pPr>
              <w:ind w:hanging="120"/>
              <w:jc w:val="center"/>
              <w:rPr>
                <w:b/>
                <w:bCs/>
                <w:szCs w:val="26"/>
              </w:rPr>
            </w:pPr>
            <w:r w:rsidRPr="00046F89">
              <w:rPr>
                <w:b/>
                <w:bCs/>
                <w:szCs w:val="26"/>
              </w:rPr>
              <w:t>Чиновник (Посадовець)</w:t>
            </w:r>
          </w:p>
        </w:tc>
        <w:tc>
          <w:tcPr>
            <w:tcW w:w="6662" w:type="dxa"/>
          </w:tcPr>
          <w:p w14:paraId="3F49784C" w14:textId="77777777" w:rsidR="00331C2C" w:rsidRPr="00046F89" w:rsidRDefault="00331C2C" w:rsidP="00705D2A">
            <w:pPr>
              <w:tabs>
                <w:tab w:val="left" w:pos="308"/>
              </w:tabs>
              <w:ind w:left="34"/>
              <w:rPr>
                <w:bCs/>
                <w:szCs w:val="26"/>
              </w:rPr>
            </w:pPr>
            <w:r w:rsidRPr="00046F89">
              <w:rPr>
                <w:bCs/>
                <w:szCs w:val="26"/>
              </w:rPr>
              <w:t>Має доступ до інформації та функцій ПМ «СП» відповідно до ролі</w:t>
            </w:r>
          </w:p>
        </w:tc>
      </w:tr>
      <w:tr w:rsidR="00331C2C" w:rsidRPr="00046F89" w14:paraId="1C6A1D81" w14:textId="77777777" w:rsidTr="008C578F">
        <w:tc>
          <w:tcPr>
            <w:tcW w:w="2660" w:type="dxa"/>
          </w:tcPr>
          <w:p w14:paraId="7EEBB4DB" w14:textId="77777777" w:rsidR="00331C2C" w:rsidRPr="00046F89" w:rsidRDefault="00331C2C" w:rsidP="00705D2A">
            <w:pPr>
              <w:rPr>
                <w:b/>
                <w:bCs/>
                <w:szCs w:val="26"/>
              </w:rPr>
            </w:pPr>
            <w:r w:rsidRPr="00046F89">
              <w:rPr>
                <w:b/>
                <w:bCs/>
                <w:szCs w:val="26"/>
              </w:rPr>
              <w:t xml:space="preserve">Реєстратор </w:t>
            </w:r>
          </w:p>
        </w:tc>
        <w:tc>
          <w:tcPr>
            <w:tcW w:w="6662" w:type="dxa"/>
          </w:tcPr>
          <w:p w14:paraId="338631A4"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від імені та з дозволу Громадянина формувати та подавати заяву на прийом до фахівця/керівника;</w:t>
            </w:r>
          </w:p>
          <w:p w14:paraId="3E2B3E2A"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готувати та надавати Громадянину офіційну відповідь щодо заяви на прийом;</w:t>
            </w:r>
          </w:p>
          <w:p w14:paraId="1BFCA614"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підтверджувати дату та час прийому Громадянина посадовцем;</w:t>
            </w:r>
          </w:p>
          <w:p w14:paraId="467C186B"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змінювати графік прийому посадовцем;</w:t>
            </w:r>
          </w:p>
          <w:p w14:paraId="21C1A1D5"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на запит Громадянина, готувати та надавати публічну інформацію у формі, передбачену процедурою обслуговування громадян.</w:t>
            </w:r>
          </w:p>
        </w:tc>
      </w:tr>
      <w:tr w:rsidR="00331C2C" w:rsidRPr="00046F89" w14:paraId="39613408" w14:textId="77777777" w:rsidTr="008C578F">
        <w:tc>
          <w:tcPr>
            <w:tcW w:w="2660" w:type="dxa"/>
          </w:tcPr>
          <w:p w14:paraId="2DFAAF63" w14:textId="77777777" w:rsidR="00331C2C" w:rsidRPr="00046F89" w:rsidRDefault="00331C2C" w:rsidP="00705D2A">
            <w:pPr>
              <w:rPr>
                <w:b/>
                <w:bCs/>
                <w:szCs w:val="26"/>
              </w:rPr>
            </w:pPr>
            <w:r w:rsidRPr="00046F89">
              <w:rPr>
                <w:b/>
                <w:bCs/>
                <w:szCs w:val="26"/>
              </w:rPr>
              <w:t>Фахівець</w:t>
            </w:r>
            <w:r w:rsidRPr="00046F89">
              <w:rPr>
                <w:rFonts w:ascii="Times New Roman CYR" w:hAnsi="Times New Roman CYR" w:cs="Times New Roman CYR"/>
                <w:szCs w:val="26"/>
              </w:rPr>
              <w:t xml:space="preserve"> </w:t>
            </w:r>
          </w:p>
        </w:tc>
        <w:tc>
          <w:tcPr>
            <w:tcW w:w="6662" w:type="dxa"/>
          </w:tcPr>
          <w:p w14:paraId="0527346C"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 xml:space="preserve">змінювати статус Заяви Громадянина, відповідно до прийнятого рішення; </w:t>
            </w:r>
          </w:p>
          <w:p w14:paraId="4C12C357"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 xml:space="preserve">в режимі читання мати доступ до електронних   документів, які необхідні для виконання його посадових осіб; </w:t>
            </w:r>
          </w:p>
          <w:p w14:paraId="06DCAB9D"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узгоджувати/змінювати свій графік прийому Громадян;</w:t>
            </w:r>
          </w:p>
          <w:p w14:paraId="5AB052B1"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готувати та підписувати ЕЦП офіційні електронні документи, які передбачені бізнес-процесом.</w:t>
            </w:r>
          </w:p>
        </w:tc>
      </w:tr>
      <w:tr w:rsidR="00331C2C" w:rsidRPr="00046F89" w14:paraId="43F75A05" w14:textId="77777777" w:rsidTr="008C578F">
        <w:tc>
          <w:tcPr>
            <w:tcW w:w="2660" w:type="dxa"/>
          </w:tcPr>
          <w:p w14:paraId="6115E7AD" w14:textId="77777777" w:rsidR="00331C2C" w:rsidRPr="00046F89" w:rsidRDefault="00331C2C" w:rsidP="00705D2A">
            <w:pPr>
              <w:rPr>
                <w:b/>
                <w:bCs/>
                <w:szCs w:val="26"/>
              </w:rPr>
            </w:pPr>
            <w:r w:rsidRPr="00046F89">
              <w:rPr>
                <w:b/>
                <w:bCs/>
                <w:szCs w:val="26"/>
              </w:rPr>
              <w:t>Керівник</w:t>
            </w:r>
          </w:p>
        </w:tc>
        <w:tc>
          <w:tcPr>
            <w:tcW w:w="6662" w:type="dxa"/>
          </w:tcPr>
          <w:p w14:paraId="2065D0B6"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затверджувати графік прийому Громадян, узгоджений фахівцем;</w:t>
            </w:r>
          </w:p>
          <w:p w14:paraId="7D048911"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в передбачених бізнес-процесом випадках затверджувати рішення фахівця щодо заяви Громадянина;</w:t>
            </w:r>
          </w:p>
          <w:p w14:paraId="320B3ECC"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формувати звіти про прийом Громадян;</w:t>
            </w:r>
          </w:p>
          <w:p w14:paraId="7474E80E"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lastRenderedPageBreak/>
              <w:t>формувати звіти про рішення Фахівця щодо заяв Громадян.</w:t>
            </w:r>
          </w:p>
        </w:tc>
      </w:tr>
    </w:tbl>
    <w:p w14:paraId="03455241" w14:textId="0831A54C" w:rsidR="00331C2C" w:rsidRPr="00046F89" w:rsidRDefault="00331C2C" w:rsidP="00705D2A">
      <w:pPr>
        <w:ind w:firstLine="709"/>
        <w:rPr>
          <w:szCs w:val="26"/>
        </w:rPr>
      </w:pPr>
      <w:r w:rsidRPr="00046F89">
        <w:rPr>
          <w:szCs w:val="26"/>
        </w:rPr>
        <w:lastRenderedPageBreak/>
        <w:t xml:space="preserve">Ролі та їх права в рамках компоненти Е-Послуга «Надання одноразової адресної матеріальної допомоги» надано у </w:t>
      </w:r>
      <w:r w:rsidRPr="00046F89">
        <w:rPr>
          <w:szCs w:val="26"/>
        </w:rPr>
        <w:fldChar w:fldCharType="begin"/>
      </w:r>
      <w:r w:rsidRPr="00046F89">
        <w:rPr>
          <w:szCs w:val="26"/>
        </w:rPr>
        <w:instrText xml:space="preserve"> REF _Ref499885590 \h </w:instrText>
      </w:r>
      <w:r w:rsidR="00046F89">
        <w:rPr>
          <w:szCs w:val="26"/>
        </w:rPr>
        <w:instrText xml:space="preserve"> \* MERGEFORMAT </w:instrText>
      </w:r>
      <w:r w:rsidRPr="00046F89">
        <w:rPr>
          <w:szCs w:val="26"/>
        </w:rPr>
      </w:r>
      <w:r w:rsidRPr="00046F89">
        <w:rPr>
          <w:szCs w:val="26"/>
        </w:rPr>
        <w:fldChar w:fldCharType="separate"/>
      </w:r>
      <w:r w:rsidR="00197151" w:rsidRPr="00046F89">
        <w:rPr>
          <w:rFonts w:ascii="Times New Roman CYR" w:hAnsi="Times New Roman CYR" w:cs="Times New Roman CYR"/>
          <w:szCs w:val="26"/>
        </w:rPr>
        <w:t xml:space="preserve">Таблиця </w:t>
      </w:r>
      <w:r w:rsidR="00197151">
        <w:rPr>
          <w:rFonts w:ascii="Times New Roman CYR" w:hAnsi="Times New Roman CYR" w:cs="Times New Roman CYR"/>
          <w:noProof/>
          <w:szCs w:val="26"/>
        </w:rPr>
        <w:t>7</w:t>
      </w:r>
      <w:r w:rsidRPr="00046F89">
        <w:rPr>
          <w:szCs w:val="26"/>
        </w:rPr>
        <w:fldChar w:fldCharType="end"/>
      </w:r>
      <w:r w:rsidRPr="00046F89">
        <w:rPr>
          <w:szCs w:val="26"/>
        </w:rPr>
        <w:t>.</w:t>
      </w:r>
    </w:p>
    <w:p w14:paraId="15713253" w14:textId="77777777" w:rsidR="00331C2C" w:rsidRPr="00046F89" w:rsidRDefault="00331C2C" w:rsidP="00705D2A"/>
    <w:p w14:paraId="32A46229" w14:textId="14895D17" w:rsidR="00331C2C" w:rsidRPr="00046F89" w:rsidRDefault="00331C2C" w:rsidP="00705D2A">
      <w:pPr>
        <w:pStyle w:val="aff6"/>
        <w:keepNext/>
        <w:jc w:val="center"/>
        <w:rPr>
          <w:rFonts w:ascii="Times New Roman CYR" w:hAnsi="Times New Roman CYR" w:cs="Times New Roman CYR"/>
          <w:b w:val="0"/>
          <w:bCs w:val="0"/>
          <w:sz w:val="26"/>
          <w:szCs w:val="26"/>
          <w:lang w:val="uk-UA"/>
        </w:rPr>
      </w:pPr>
      <w:bookmarkStart w:id="237" w:name="_Ref499885590"/>
      <w:bookmarkStart w:id="238" w:name="_Toc507660706"/>
      <w:r w:rsidRPr="00046F89">
        <w:rPr>
          <w:rFonts w:ascii="Times New Roman CYR" w:hAnsi="Times New Roman CYR" w:cs="Times New Roman CYR"/>
          <w:color w:val="auto"/>
          <w:sz w:val="26"/>
          <w:szCs w:val="26"/>
          <w:lang w:val="uk-UA"/>
        </w:rPr>
        <w:t xml:space="preserve">Таблиця </w:t>
      </w:r>
      <w:r w:rsidRPr="00046F89">
        <w:rPr>
          <w:rFonts w:ascii="Times New Roman CYR" w:hAnsi="Times New Roman CYR" w:cs="Times New Roman CYR"/>
          <w:color w:val="auto"/>
          <w:sz w:val="26"/>
          <w:szCs w:val="26"/>
          <w:lang w:val="uk-UA"/>
        </w:rPr>
        <w:fldChar w:fldCharType="begin"/>
      </w:r>
      <w:r w:rsidRPr="00046F89">
        <w:rPr>
          <w:rFonts w:ascii="Times New Roman CYR" w:hAnsi="Times New Roman CYR" w:cs="Times New Roman CYR"/>
          <w:color w:val="auto"/>
          <w:sz w:val="26"/>
          <w:szCs w:val="26"/>
          <w:lang w:val="uk-UA"/>
        </w:rPr>
        <w:instrText xml:space="preserve"> SEQ Таблиця \* ARABIC </w:instrText>
      </w:r>
      <w:r w:rsidRPr="00046F89">
        <w:rPr>
          <w:rFonts w:ascii="Times New Roman CYR" w:hAnsi="Times New Roman CYR" w:cs="Times New Roman CYR"/>
          <w:color w:val="auto"/>
          <w:sz w:val="26"/>
          <w:szCs w:val="26"/>
          <w:lang w:val="uk-UA"/>
        </w:rPr>
        <w:fldChar w:fldCharType="separate"/>
      </w:r>
      <w:r w:rsidR="00197151">
        <w:rPr>
          <w:rFonts w:ascii="Times New Roman CYR" w:hAnsi="Times New Roman CYR" w:cs="Times New Roman CYR"/>
          <w:noProof/>
          <w:color w:val="auto"/>
          <w:sz w:val="26"/>
          <w:szCs w:val="26"/>
          <w:lang w:val="uk-UA"/>
        </w:rPr>
        <w:t>7</w:t>
      </w:r>
      <w:r w:rsidRPr="00046F89">
        <w:rPr>
          <w:rFonts w:ascii="Times New Roman CYR" w:hAnsi="Times New Roman CYR" w:cs="Times New Roman CYR"/>
          <w:color w:val="auto"/>
          <w:sz w:val="26"/>
          <w:szCs w:val="26"/>
          <w:lang w:val="uk-UA"/>
        </w:rPr>
        <w:fldChar w:fldCharType="end"/>
      </w:r>
      <w:bookmarkEnd w:id="237"/>
      <w:r w:rsidRPr="00046F89">
        <w:rPr>
          <w:rFonts w:ascii="Times New Roman CYR" w:hAnsi="Times New Roman CYR" w:cs="Times New Roman CYR"/>
          <w:color w:val="auto"/>
          <w:sz w:val="26"/>
          <w:szCs w:val="26"/>
          <w:lang w:val="uk-UA"/>
        </w:rPr>
        <w:t>. Ролі та їх права у компоненті Е-Послуга «Надання одноразової адресної матеріальної допомоги»</w:t>
      </w:r>
      <w:bookmarkEnd w:id="238"/>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6889"/>
      </w:tblGrid>
      <w:tr w:rsidR="00331C2C" w:rsidRPr="00046F89" w14:paraId="7DDA5BBC" w14:textId="77777777" w:rsidTr="008C578F">
        <w:trPr>
          <w:tblHeader/>
        </w:trPr>
        <w:tc>
          <w:tcPr>
            <w:tcW w:w="2660" w:type="dxa"/>
            <w:shd w:val="pct10" w:color="auto" w:fill="auto"/>
          </w:tcPr>
          <w:p w14:paraId="67569EBA" w14:textId="77777777" w:rsidR="00331C2C" w:rsidRPr="00046F89" w:rsidRDefault="00331C2C" w:rsidP="00705D2A">
            <w:pPr>
              <w:spacing w:after="120"/>
              <w:ind w:firstLine="22"/>
              <w:jc w:val="center"/>
              <w:rPr>
                <w:b/>
                <w:szCs w:val="26"/>
              </w:rPr>
            </w:pPr>
            <w:r w:rsidRPr="00046F89">
              <w:rPr>
                <w:b/>
                <w:szCs w:val="26"/>
              </w:rPr>
              <w:t>Роль</w:t>
            </w:r>
          </w:p>
        </w:tc>
        <w:tc>
          <w:tcPr>
            <w:tcW w:w="6662" w:type="dxa"/>
            <w:shd w:val="pct10" w:color="auto" w:fill="auto"/>
          </w:tcPr>
          <w:p w14:paraId="01142BA0" w14:textId="77777777" w:rsidR="00331C2C" w:rsidRPr="00046F89" w:rsidRDefault="00331C2C" w:rsidP="00705D2A">
            <w:pPr>
              <w:spacing w:after="120"/>
              <w:ind w:firstLine="0"/>
              <w:jc w:val="center"/>
              <w:rPr>
                <w:b/>
                <w:szCs w:val="26"/>
              </w:rPr>
            </w:pPr>
            <w:r w:rsidRPr="00046F89">
              <w:rPr>
                <w:b/>
                <w:szCs w:val="26"/>
              </w:rPr>
              <w:t>Має право</w:t>
            </w:r>
          </w:p>
        </w:tc>
      </w:tr>
      <w:tr w:rsidR="00331C2C" w:rsidRPr="00046F89" w14:paraId="495EAE2C" w14:textId="77777777" w:rsidTr="008C578F">
        <w:tc>
          <w:tcPr>
            <w:tcW w:w="2660" w:type="dxa"/>
          </w:tcPr>
          <w:p w14:paraId="3CFE277F" w14:textId="77777777" w:rsidR="00331C2C" w:rsidRPr="00046F89" w:rsidRDefault="00331C2C" w:rsidP="00705D2A">
            <w:pPr>
              <w:ind w:firstLine="0"/>
              <w:jc w:val="center"/>
              <w:rPr>
                <w:szCs w:val="26"/>
              </w:rPr>
            </w:pPr>
            <w:r w:rsidRPr="00046F89">
              <w:rPr>
                <w:b/>
                <w:szCs w:val="26"/>
              </w:rPr>
              <w:t>Громадянин</w:t>
            </w:r>
          </w:p>
        </w:tc>
        <w:tc>
          <w:tcPr>
            <w:tcW w:w="6662" w:type="dxa"/>
          </w:tcPr>
          <w:p w14:paraId="7D3DFD3D"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подати онлайн заяву на отримання одноразової адресної матеріальної допомоги з обов’язковим зазначенням всіх даних відповідно до вимог законодавства;</w:t>
            </w:r>
          </w:p>
          <w:p w14:paraId="4E28FFA6"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доповнити заяву даними та документами, що не були надані при первинному оформленні заяви;</w:t>
            </w:r>
          </w:p>
          <w:p w14:paraId="15E47220"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отримувати інформацію про поточний статус заяви;</w:t>
            </w:r>
          </w:p>
          <w:p w14:paraId="77FB01E6"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отримати офіційне повідомлення про причини відхилення заяви;</w:t>
            </w:r>
          </w:p>
          <w:p w14:paraId="7384D14F"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отримати офіційне повідомлення про результат розгляду заяви.</w:t>
            </w:r>
          </w:p>
        </w:tc>
      </w:tr>
      <w:tr w:rsidR="00331C2C" w:rsidRPr="00046F89" w14:paraId="4B4C1633" w14:textId="77777777" w:rsidTr="008C578F">
        <w:tc>
          <w:tcPr>
            <w:tcW w:w="2660" w:type="dxa"/>
          </w:tcPr>
          <w:p w14:paraId="504CAC2B" w14:textId="77777777" w:rsidR="00331C2C" w:rsidRPr="00046F89" w:rsidRDefault="00331C2C" w:rsidP="00705D2A">
            <w:pPr>
              <w:ind w:firstLine="0"/>
              <w:jc w:val="center"/>
              <w:rPr>
                <w:szCs w:val="26"/>
              </w:rPr>
            </w:pPr>
            <w:r w:rsidRPr="00046F89">
              <w:rPr>
                <w:b/>
                <w:bCs/>
                <w:szCs w:val="26"/>
              </w:rPr>
              <w:t>Чиновник (Посадовець)</w:t>
            </w:r>
          </w:p>
        </w:tc>
        <w:tc>
          <w:tcPr>
            <w:tcW w:w="6662" w:type="dxa"/>
          </w:tcPr>
          <w:p w14:paraId="2875D3D3" w14:textId="77777777" w:rsidR="00331C2C" w:rsidRPr="00046F89" w:rsidRDefault="00331C2C" w:rsidP="00705D2A">
            <w:pPr>
              <w:rPr>
                <w:szCs w:val="26"/>
              </w:rPr>
            </w:pPr>
            <w:r w:rsidRPr="00046F89">
              <w:rPr>
                <w:bCs/>
                <w:szCs w:val="26"/>
              </w:rPr>
              <w:t>Має доступ до інформації та функцій ПМ «СП» відповідно до ролі</w:t>
            </w:r>
          </w:p>
        </w:tc>
      </w:tr>
      <w:tr w:rsidR="00331C2C" w:rsidRPr="00046F89" w14:paraId="4E113C41" w14:textId="77777777" w:rsidTr="008C578F">
        <w:tc>
          <w:tcPr>
            <w:tcW w:w="2660" w:type="dxa"/>
          </w:tcPr>
          <w:p w14:paraId="40FC867B" w14:textId="77777777" w:rsidR="00331C2C" w:rsidRPr="00046F89" w:rsidRDefault="00331C2C" w:rsidP="00705D2A">
            <w:pPr>
              <w:ind w:firstLine="0"/>
              <w:jc w:val="center"/>
              <w:rPr>
                <w:b/>
                <w:bCs/>
                <w:szCs w:val="26"/>
              </w:rPr>
            </w:pPr>
            <w:r w:rsidRPr="00046F89">
              <w:rPr>
                <w:b/>
                <w:bCs/>
                <w:szCs w:val="26"/>
              </w:rPr>
              <w:t>Реєстратор ДСП/УСПР</w:t>
            </w:r>
          </w:p>
        </w:tc>
        <w:tc>
          <w:tcPr>
            <w:tcW w:w="6662" w:type="dxa"/>
          </w:tcPr>
          <w:p w14:paraId="32C0025D"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від імені та з дозволу Громадянина формувати та подавати заяву на отримання одноразової адресної  матеріальної допомоги;</w:t>
            </w:r>
          </w:p>
          <w:p w14:paraId="0B276FEC"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готувати та надавати Громадянину офіційну відповідь щодо заяви;</w:t>
            </w:r>
          </w:p>
          <w:p w14:paraId="02FD64D0"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на запит Громадянина, готувати та надавати публічну інформацію у формі, передбачену процедурою обслуговування громадян.</w:t>
            </w:r>
          </w:p>
        </w:tc>
      </w:tr>
      <w:tr w:rsidR="00331C2C" w:rsidRPr="00046F89" w14:paraId="3D35E114" w14:textId="77777777" w:rsidTr="008C578F">
        <w:tc>
          <w:tcPr>
            <w:tcW w:w="2660" w:type="dxa"/>
          </w:tcPr>
          <w:p w14:paraId="06416867" w14:textId="77777777" w:rsidR="00331C2C" w:rsidRPr="00046F89" w:rsidRDefault="00331C2C" w:rsidP="00705D2A">
            <w:pPr>
              <w:ind w:firstLine="0"/>
              <w:jc w:val="center"/>
              <w:rPr>
                <w:b/>
                <w:bCs/>
                <w:szCs w:val="26"/>
              </w:rPr>
            </w:pPr>
            <w:r w:rsidRPr="00046F89">
              <w:rPr>
                <w:b/>
                <w:bCs/>
                <w:szCs w:val="26"/>
              </w:rPr>
              <w:t>Фахівець ДСП/УСПР</w:t>
            </w:r>
          </w:p>
        </w:tc>
        <w:tc>
          <w:tcPr>
            <w:tcW w:w="6662" w:type="dxa"/>
          </w:tcPr>
          <w:p w14:paraId="164EF948"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 xml:space="preserve">в режимі читання мати доступ до даних та електронних документів, які приєднані до заяви; </w:t>
            </w:r>
          </w:p>
          <w:p w14:paraId="6EBE0C08"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 xml:space="preserve">змінювати статус Заяви Громадянина, відповідно до прийнятого рішення; </w:t>
            </w:r>
          </w:p>
          <w:p w14:paraId="0BE076AF"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вносити інформацію (пояснення) щодо прийнятого рішення.</w:t>
            </w:r>
          </w:p>
        </w:tc>
      </w:tr>
      <w:tr w:rsidR="00331C2C" w:rsidRPr="00046F89" w14:paraId="7E8D5DFE" w14:textId="77777777" w:rsidTr="008C578F">
        <w:tc>
          <w:tcPr>
            <w:tcW w:w="2660" w:type="dxa"/>
          </w:tcPr>
          <w:p w14:paraId="57089D5F" w14:textId="77777777" w:rsidR="00331C2C" w:rsidRPr="00046F89" w:rsidRDefault="00331C2C" w:rsidP="00705D2A">
            <w:pPr>
              <w:ind w:firstLine="0"/>
              <w:jc w:val="center"/>
              <w:rPr>
                <w:b/>
                <w:bCs/>
                <w:szCs w:val="26"/>
              </w:rPr>
            </w:pPr>
            <w:r w:rsidRPr="00046F89">
              <w:rPr>
                <w:b/>
                <w:bCs/>
                <w:szCs w:val="26"/>
              </w:rPr>
              <w:t>Керівник ДСП/УСПР</w:t>
            </w:r>
          </w:p>
        </w:tc>
        <w:tc>
          <w:tcPr>
            <w:tcW w:w="6662" w:type="dxa"/>
          </w:tcPr>
          <w:p w14:paraId="008A2EF1"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в передбачених бізнес-процесом випадках затверджувати рішення фахівця щодо заяви Громадянина;</w:t>
            </w:r>
          </w:p>
          <w:p w14:paraId="50377677"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формувати звіти про прийом Громадян;</w:t>
            </w:r>
          </w:p>
          <w:p w14:paraId="7AC8A5CB"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формувати звіти про рішення Фахівця щодо заяв Громадян.</w:t>
            </w:r>
          </w:p>
        </w:tc>
      </w:tr>
    </w:tbl>
    <w:p w14:paraId="105BE637" w14:textId="6BF2DCE3" w:rsidR="00331C2C" w:rsidRPr="00046F89" w:rsidRDefault="00331C2C" w:rsidP="00705D2A">
      <w:pPr>
        <w:spacing w:line="288" w:lineRule="auto"/>
        <w:ind w:firstLine="709"/>
        <w:rPr>
          <w:szCs w:val="26"/>
        </w:rPr>
      </w:pPr>
      <w:r w:rsidRPr="00046F89">
        <w:rPr>
          <w:szCs w:val="26"/>
        </w:rPr>
        <w:lastRenderedPageBreak/>
        <w:t xml:space="preserve">Ролі та їх права в рамках компоненти </w:t>
      </w:r>
      <w:r w:rsidR="008C578F" w:rsidRPr="00046F89">
        <w:rPr>
          <w:szCs w:val="26"/>
          <w:lang w:val="ru-RU"/>
        </w:rPr>
        <w:t>“</w:t>
      </w:r>
      <w:r w:rsidRPr="00046F89">
        <w:rPr>
          <w:szCs w:val="26"/>
        </w:rPr>
        <w:t>ІЦР</w:t>
      </w:r>
      <w:r w:rsidR="008C578F" w:rsidRPr="00046F89">
        <w:rPr>
          <w:szCs w:val="26"/>
          <w:lang w:val="ru-RU"/>
        </w:rPr>
        <w:t>”</w:t>
      </w:r>
      <w:r w:rsidRPr="00046F89">
        <w:rPr>
          <w:szCs w:val="26"/>
        </w:rPr>
        <w:t xml:space="preserve"> надано у </w:t>
      </w:r>
      <w:r w:rsidRPr="00046F89">
        <w:rPr>
          <w:b/>
          <w:szCs w:val="26"/>
        </w:rPr>
        <w:fldChar w:fldCharType="begin"/>
      </w:r>
      <w:r w:rsidRPr="00046F89">
        <w:rPr>
          <w:b/>
          <w:szCs w:val="26"/>
        </w:rPr>
        <w:instrText xml:space="preserve"> REF _Ref499543614 \h  \* MERGEFORMAT </w:instrText>
      </w:r>
      <w:r w:rsidRPr="00046F89">
        <w:rPr>
          <w:b/>
          <w:szCs w:val="26"/>
        </w:rPr>
      </w:r>
      <w:r w:rsidRPr="00046F89">
        <w:rPr>
          <w:b/>
          <w:szCs w:val="26"/>
        </w:rPr>
        <w:fldChar w:fldCharType="separate"/>
      </w:r>
      <w:r w:rsidR="00197151" w:rsidRPr="00197151">
        <w:rPr>
          <w:rFonts w:ascii="Times New Roman CYR" w:hAnsi="Times New Roman CYR" w:cs="Times New Roman CYR"/>
          <w:b/>
          <w:szCs w:val="26"/>
        </w:rPr>
        <w:t xml:space="preserve">Таблиця </w:t>
      </w:r>
      <w:r w:rsidR="00197151" w:rsidRPr="00197151">
        <w:rPr>
          <w:rFonts w:ascii="Times New Roman CYR" w:hAnsi="Times New Roman CYR" w:cs="Times New Roman CYR"/>
          <w:b/>
          <w:noProof/>
          <w:szCs w:val="26"/>
        </w:rPr>
        <w:t>8</w:t>
      </w:r>
      <w:r w:rsidRPr="00046F89">
        <w:rPr>
          <w:b/>
          <w:szCs w:val="26"/>
        </w:rPr>
        <w:fldChar w:fldCharType="end"/>
      </w:r>
      <w:r w:rsidRPr="00046F89">
        <w:rPr>
          <w:b/>
          <w:szCs w:val="26"/>
        </w:rPr>
        <w:t>.</w:t>
      </w:r>
    </w:p>
    <w:p w14:paraId="309B9915" w14:textId="77777777" w:rsidR="00331C2C" w:rsidRPr="00046F89" w:rsidRDefault="00331C2C" w:rsidP="00705D2A">
      <w:pPr>
        <w:spacing w:line="288" w:lineRule="auto"/>
        <w:ind w:firstLine="709"/>
        <w:rPr>
          <w:szCs w:val="26"/>
        </w:rPr>
      </w:pPr>
    </w:p>
    <w:p w14:paraId="5C4C90F2" w14:textId="618A31D7" w:rsidR="00331C2C" w:rsidRPr="00046F89" w:rsidRDefault="00331C2C" w:rsidP="00705D2A">
      <w:pPr>
        <w:pStyle w:val="aff6"/>
        <w:keepNext/>
        <w:jc w:val="center"/>
        <w:rPr>
          <w:rFonts w:ascii="Times New Roman CYR" w:hAnsi="Times New Roman CYR" w:cs="Times New Roman CYR"/>
          <w:color w:val="auto"/>
          <w:sz w:val="26"/>
          <w:szCs w:val="26"/>
        </w:rPr>
      </w:pPr>
      <w:bookmarkStart w:id="239" w:name="_Ref499543614"/>
      <w:bookmarkStart w:id="240" w:name="_Toc507660707"/>
      <w:r w:rsidRPr="00046F89">
        <w:rPr>
          <w:rFonts w:ascii="Times New Roman CYR" w:hAnsi="Times New Roman CYR" w:cs="Times New Roman CYR"/>
          <w:color w:val="auto"/>
          <w:sz w:val="26"/>
          <w:szCs w:val="26"/>
          <w:lang w:val="uk-UA"/>
        </w:rPr>
        <w:t xml:space="preserve">Таблиця </w:t>
      </w:r>
      <w:r w:rsidRPr="00046F89">
        <w:rPr>
          <w:rFonts w:ascii="Times New Roman CYR" w:hAnsi="Times New Roman CYR" w:cs="Times New Roman CYR"/>
          <w:color w:val="auto"/>
          <w:sz w:val="26"/>
          <w:szCs w:val="26"/>
          <w:lang w:val="uk-UA"/>
        </w:rPr>
        <w:fldChar w:fldCharType="begin"/>
      </w:r>
      <w:r w:rsidRPr="00046F89">
        <w:rPr>
          <w:rFonts w:ascii="Times New Roman CYR" w:hAnsi="Times New Roman CYR" w:cs="Times New Roman CYR"/>
          <w:color w:val="auto"/>
          <w:sz w:val="26"/>
          <w:szCs w:val="26"/>
          <w:lang w:val="uk-UA"/>
        </w:rPr>
        <w:instrText xml:space="preserve"> SEQ Таблиця \* ARABIC </w:instrText>
      </w:r>
      <w:r w:rsidRPr="00046F89">
        <w:rPr>
          <w:rFonts w:ascii="Times New Roman CYR" w:hAnsi="Times New Roman CYR" w:cs="Times New Roman CYR"/>
          <w:color w:val="auto"/>
          <w:sz w:val="26"/>
          <w:szCs w:val="26"/>
          <w:lang w:val="uk-UA"/>
        </w:rPr>
        <w:fldChar w:fldCharType="separate"/>
      </w:r>
      <w:r w:rsidR="00197151">
        <w:rPr>
          <w:rFonts w:ascii="Times New Roman CYR" w:hAnsi="Times New Roman CYR" w:cs="Times New Roman CYR"/>
          <w:noProof/>
          <w:color w:val="auto"/>
          <w:sz w:val="26"/>
          <w:szCs w:val="26"/>
          <w:lang w:val="uk-UA"/>
        </w:rPr>
        <w:t>8</w:t>
      </w:r>
      <w:r w:rsidRPr="00046F89">
        <w:rPr>
          <w:rFonts w:ascii="Times New Roman CYR" w:hAnsi="Times New Roman CYR" w:cs="Times New Roman CYR"/>
          <w:color w:val="auto"/>
          <w:sz w:val="26"/>
          <w:szCs w:val="26"/>
          <w:lang w:val="uk-UA"/>
        </w:rPr>
        <w:fldChar w:fldCharType="end"/>
      </w:r>
      <w:bookmarkEnd w:id="239"/>
      <w:r w:rsidRPr="00046F89">
        <w:rPr>
          <w:rFonts w:ascii="Times New Roman CYR" w:hAnsi="Times New Roman CYR" w:cs="Times New Roman CYR"/>
          <w:color w:val="auto"/>
          <w:sz w:val="26"/>
          <w:szCs w:val="26"/>
          <w:lang w:val="uk-UA"/>
        </w:rPr>
        <w:t xml:space="preserve">. Ролі та їх права у компоненті </w:t>
      </w:r>
      <w:r w:rsidR="008C578F" w:rsidRPr="00046F89">
        <w:rPr>
          <w:rFonts w:ascii="Times New Roman CYR" w:hAnsi="Times New Roman CYR" w:cs="Times New Roman CYR"/>
          <w:color w:val="auto"/>
          <w:sz w:val="26"/>
          <w:szCs w:val="26"/>
        </w:rPr>
        <w:t>“</w:t>
      </w:r>
      <w:r w:rsidRPr="00046F89">
        <w:rPr>
          <w:rFonts w:ascii="Times New Roman CYR" w:hAnsi="Times New Roman CYR" w:cs="Times New Roman CYR"/>
          <w:color w:val="auto"/>
          <w:sz w:val="26"/>
          <w:szCs w:val="26"/>
          <w:lang w:val="uk-UA"/>
        </w:rPr>
        <w:t>ІЦР</w:t>
      </w:r>
      <w:r w:rsidR="008C578F" w:rsidRPr="00046F89">
        <w:rPr>
          <w:rFonts w:ascii="Times New Roman CYR" w:hAnsi="Times New Roman CYR" w:cs="Times New Roman CYR"/>
          <w:color w:val="auto"/>
          <w:sz w:val="26"/>
          <w:szCs w:val="26"/>
        </w:rPr>
        <w:t>”</w:t>
      </w:r>
      <w:bookmarkEnd w:id="240"/>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6889"/>
      </w:tblGrid>
      <w:tr w:rsidR="00331C2C" w:rsidRPr="00046F89" w14:paraId="5B8F286A" w14:textId="77777777" w:rsidTr="008C578F">
        <w:trPr>
          <w:tblHeader/>
        </w:trPr>
        <w:tc>
          <w:tcPr>
            <w:tcW w:w="2660" w:type="dxa"/>
            <w:shd w:val="pct10" w:color="auto" w:fill="auto"/>
          </w:tcPr>
          <w:p w14:paraId="00617759" w14:textId="77777777" w:rsidR="00331C2C" w:rsidRPr="00046F89" w:rsidRDefault="00331C2C" w:rsidP="00705D2A">
            <w:pPr>
              <w:spacing w:after="120"/>
              <w:ind w:firstLine="22"/>
              <w:jc w:val="center"/>
              <w:rPr>
                <w:b/>
                <w:szCs w:val="26"/>
              </w:rPr>
            </w:pPr>
            <w:r w:rsidRPr="00046F89">
              <w:rPr>
                <w:b/>
                <w:szCs w:val="26"/>
              </w:rPr>
              <w:t>Роль</w:t>
            </w:r>
          </w:p>
        </w:tc>
        <w:tc>
          <w:tcPr>
            <w:tcW w:w="6662" w:type="dxa"/>
            <w:shd w:val="pct10" w:color="auto" w:fill="auto"/>
          </w:tcPr>
          <w:p w14:paraId="362C463B" w14:textId="77777777" w:rsidR="00331C2C" w:rsidRPr="00046F89" w:rsidRDefault="00331C2C" w:rsidP="00705D2A">
            <w:pPr>
              <w:spacing w:after="120"/>
              <w:ind w:firstLine="0"/>
              <w:jc w:val="center"/>
              <w:rPr>
                <w:b/>
                <w:szCs w:val="26"/>
              </w:rPr>
            </w:pPr>
            <w:r w:rsidRPr="00046F89">
              <w:rPr>
                <w:b/>
                <w:szCs w:val="26"/>
              </w:rPr>
              <w:t>Має право</w:t>
            </w:r>
          </w:p>
        </w:tc>
      </w:tr>
      <w:tr w:rsidR="00331C2C" w:rsidRPr="00046F89" w14:paraId="2194963F" w14:textId="77777777" w:rsidTr="008C578F">
        <w:tc>
          <w:tcPr>
            <w:tcW w:w="2660" w:type="dxa"/>
          </w:tcPr>
          <w:p w14:paraId="1E0E50B6" w14:textId="77777777" w:rsidR="00331C2C" w:rsidRPr="00046F89" w:rsidRDefault="00331C2C" w:rsidP="00705D2A">
            <w:pPr>
              <w:rPr>
                <w:b/>
                <w:szCs w:val="26"/>
              </w:rPr>
            </w:pPr>
            <w:r w:rsidRPr="00046F89">
              <w:rPr>
                <w:b/>
                <w:szCs w:val="26"/>
              </w:rPr>
              <w:t xml:space="preserve">Громадянин </w:t>
            </w:r>
          </w:p>
        </w:tc>
        <w:tc>
          <w:tcPr>
            <w:tcW w:w="6662" w:type="dxa"/>
          </w:tcPr>
          <w:p w14:paraId="263B26AB"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оформити та подати заяву на комісію у зручний спосіб – оформити заявку в режимі онлайн,  оформити заявку підчас відвідування Центру Реабілітації;</w:t>
            </w:r>
          </w:p>
          <w:p w14:paraId="46472BB6"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підтверджувати/корегувати дату та час проходження комісії;</w:t>
            </w:r>
          </w:p>
          <w:p w14:paraId="3364CACC"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отримувати інформацію про поточний статус заяви;</w:t>
            </w:r>
          </w:p>
          <w:p w14:paraId="3CC4BA3E"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записуватися на прийом до лікаря;</w:t>
            </w:r>
          </w:p>
          <w:p w14:paraId="6229B6F6"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за добу отримувати нагадування про дату та час прийому лікарем;</w:t>
            </w:r>
          </w:p>
          <w:p w14:paraId="755CDE6B"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підтверджувати/корегувати дату та час проходження прийому у лікаря;</w:t>
            </w:r>
          </w:p>
          <w:p w14:paraId="06CDB406"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подавати заяву на отримання ТЗР;</w:t>
            </w:r>
          </w:p>
          <w:p w14:paraId="1C7FF51E" w14:textId="77777777" w:rsidR="00331C2C" w:rsidRPr="00046F89" w:rsidRDefault="00331C2C" w:rsidP="00705D2A">
            <w:pPr>
              <w:pStyle w:val="aff4"/>
              <w:numPr>
                <w:ilvl w:val="0"/>
                <w:numId w:val="25"/>
              </w:numPr>
              <w:spacing w:after="0"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отримувати інформацію про поточний статус заяви на отримання ТЗР.</w:t>
            </w:r>
          </w:p>
          <w:p w14:paraId="73EB3672" w14:textId="77777777" w:rsidR="00331C2C" w:rsidRPr="00046F89" w:rsidRDefault="00331C2C" w:rsidP="00705D2A">
            <w:pPr>
              <w:spacing w:line="120" w:lineRule="auto"/>
            </w:pPr>
          </w:p>
        </w:tc>
      </w:tr>
      <w:tr w:rsidR="00331C2C" w:rsidRPr="00046F89" w14:paraId="7F0DC817" w14:textId="77777777" w:rsidTr="008C578F">
        <w:tc>
          <w:tcPr>
            <w:tcW w:w="2660" w:type="dxa"/>
          </w:tcPr>
          <w:p w14:paraId="5C54B8D7" w14:textId="77777777" w:rsidR="00331C2C" w:rsidRPr="00046F89" w:rsidRDefault="00331C2C" w:rsidP="00705D2A">
            <w:pPr>
              <w:ind w:firstLine="0"/>
              <w:jc w:val="center"/>
              <w:rPr>
                <w:b/>
                <w:szCs w:val="26"/>
              </w:rPr>
            </w:pPr>
            <w:r w:rsidRPr="00046F89">
              <w:rPr>
                <w:b/>
                <w:szCs w:val="26"/>
              </w:rPr>
              <w:t>Чиновник (Посадовець)</w:t>
            </w:r>
          </w:p>
        </w:tc>
        <w:tc>
          <w:tcPr>
            <w:tcW w:w="6662" w:type="dxa"/>
          </w:tcPr>
          <w:p w14:paraId="3943F4A9" w14:textId="77777777" w:rsidR="00331C2C" w:rsidRPr="00046F89" w:rsidRDefault="00331C2C" w:rsidP="00705D2A">
            <w:pPr>
              <w:pStyle w:val="aff4"/>
              <w:spacing w:line="240" w:lineRule="auto"/>
              <w:ind w:left="0"/>
              <w:jc w:val="both"/>
              <w:rPr>
                <w:rFonts w:ascii="Times New Roman" w:hAnsi="Times New Roman"/>
                <w:sz w:val="26"/>
                <w:szCs w:val="26"/>
                <w:lang w:val="uk-UA"/>
              </w:rPr>
            </w:pPr>
            <w:r w:rsidRPr="00046F89">
              <w:rPr>
                <w:rFonts w:ascii="Times New Roman" w:hAnsi="Times New Roman"/>
                <w:bCs/>
                <w:sz w:val="26"/>
                <w:szCs w:val="26"/>
                <w:lang w:val="uk-UA"/>
              </w:rPr>
              <w:t>Має доступ до інформації та функцій ПМ «СП» відповідно до ролі</w:t>
            </w:r>
          </w:p>
        </w:tc>
      </w:tr>
      <w:tr w:rsidR="00331C2C" w:rsidRPr="00046F89" w14:paraId="1654EE36" w14:textId="77777777" w:rsidTr="008C578F">
        <w:tc>
          <w:tcPr>
            <w:tcW w:w="2660" w:type="dxa"/>
          </w:tcPr>
          <w:p w14:paraId="4EC20C3F" w14:textId="77777777" w:rsidR="00331C2C" w:rsidRPr="00046F89" w:rsidRDefault="00331C2C" w:rsidP="00705D2A">
            <w:pPr>
              <w:rPr>
                <w:szCs w:val="26"/>
              </w:rPr>
            </w:pPr>
            <w:r w:rsidRPr="00046F89">
              <w:rPr>
                <w:szCs w:val="26"/>
              </w:rPr>
              <w:t>Реєстратор</w:t>
            </w:r>
          </w:p>
        </w:tc>
        <w:tc>
          <w:tcPr>
            <w:tcW w:w="6662" w:type="dxa"/>
          </w:tcPr>
          <w:p w14:paraId="055CAA54"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вести реєстру клієнтів, що отримують послуги з реабілітації (пошук в реєстрі за основними реквізитами);</w:t>
            </w:r>
          </w:p>
          <w:p w14:paraId="4EFEF909"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створювати та редагувати ЕК клієнта, що отримує послуги з реабілітації, завантаження вкладень (відео-файли, скан-копії документів);</w:t>
            </w:r>
          </w:p>
          <w:p w14:paraId="26A4A1AB"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вести графіки прийому спеціалістів, графіки завантаженості кабінетів (комісії);</w:t>
            </w:r>
          </w:p>
          <w:p w14:paraId="14DAD6F8"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створювати та редагувати записи на комісію/ на прийом до спеціаліста;</w:t>
            </w:r>
          </w:p>
          <w:p w14:paraId="2A75A443"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редагувати «Індивідуальної програми реабілітації»;</w:t>
            </w:r>
          </w:p>
          <w:p w14:paraId="7E2B72B5"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вносити зміни в індивідуальний план реабілітації;</w:t>
            </w:r>
          </w:p>
          <w:p w14:paraId="63DC77D2"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обробляти заяви на проходження реабілітації, які надійшли через Кабінет киянина або від Департаменту соціальної політики/Управління соціальної політики;</w:t>
            </w:r>
          </w:p>
          <w:p w14:paraId="1BEDAD0D"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вести обмін повідомленнями з клієнтами, що отримують послуги з реабілітації (нотифікація в персональному кабінеті фахівця про наявність нових повідомлень від клієнтів, що отримують послуги з реабілітації), форма запиту "Задати питання / побажання" (якщо питання було безособове (не обрано лікаря або Керівника Центру);</w:t>
            </w:r>
          </w:p>
          <w:p w14:paraId="08148592"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lastRenderedPageBreak/>
              <w:t>створювати/редагувати заявки на оренду/оформлення технічних засобів реабілітації,  формувати договір і акт прийому-передачі ТЗР.</w:t>
            </w:r>
          </w:p>
        </w:tc>
      </w:tr>
      <w:tr w:rsidR="00331C2C" w:rsidRPr="00046F89" w14:paraId="2D7E4D8F" w14:textId="77777777" w:rsidTr="008C578F">
        <w:tc>
          <w:tcPr>
            <w:tcW w:w="2660" w:type="dxa"/>
          </w:tcPr>
          <w:p w14:paraId="53433B9F" w14:textId="77777777" w:rsidR="00331C2C" w:rsidRPr="00046F89" w:rsidRDefault="00331C2C" w:rsidP="00705D2A">
            <w:pPr>
              <w:rPr>
                <w:szCs w:val="26"/>
              </w:rPr>
            </w:pPr>
            <w:r w:rsidRPr="00046F89">
              <w:rPr>
                <w:szCs w:val="26"/>
              </w:rPr>
              <w:lastRenderedPageBreak/>
              <w:t>Фахівець</w:t>
            </w:r>
          </w:p>
        </w:tc>
        <w:tc>
          <w:tcPr>
            <w:tcW w:w="6662" w:type="dxa"/>
          </w:tcPr>
          <w:p w14:paraId="555330D5" w14:textId="77777777" w:rsidR="00331C2C" w:rsidRPr="00046F89" w:rsidRDefault="00331C2C" w:rsidP="00705D2A">
            <w:pPr>
              <w:pStyle w:val="aff4"/>
              <w:numPr>
                <w:ilvl w:val="0"/>
                <w:numId w:val="25"/>
              </w:numPr>
              <w:spacing w:line="240" w:lineRule="auto"/>
              <w:ind w:left="453" w:hanging="357"/>
              <w:rPr>
                <w:rFonts w:ascii="Times New Roman" w:hAnsi="Times New Roman"/>
                <w:sz w:val="26"/>
                <w:szCs w:val="26"/>
                <w:lang w:val="uk-UA"/>
              </w:rPr>
            </w:pPr>
            <w:r w:rsidRPr="00046F89">
              <w:rPr>
                <w:rFonts w:ascii="Times New Roman" w:hAnsi="Times New Roman"/>
                <w:sz w:val="26"/>
                <w:szCs w:val="26"/>
                <w:lang w:val="uk-UA"/>
              </w:rPr>
              <w:t>редагувати карти клієнта, що отримує послуги з реабілітації, завантажувати вкладення (відео-файли, скан-копії документів);</w:t>
            </w:r>
          </w:p>
          <w:p w14:paraId="73852EB2" w14:textId="77777777" w:rsidR="00331C2C" w:rsidRPr="00046F89" w:rsidRDefault="00331C2C" w:rsidP="00705D2A">
            <w:pPr>
              <w:pStyle w:val="aff4"/>
              <w:numPr>
                <w:ilvl w:val="0"/>
                <w:numId w:val="25"/>
              </w:numPr>
              <w:spacing w:line="240" w:lineRule="auto"/>
              <w:ind w:left="453" w:hanging="357"/>
              <w:rPr>
                <w:rFonts w:ascii="Times New Roman" w:hAnsi="Times New Roman"/>
                <w:sz w:val="26"/>
                <w:szCs w:val="26"/>
                <w:lang w:val="uk-UA"/>
              </w:rPr>
            </w:pPr>
            <w:r w:rsidRPr="00046F89">
              <w:rPr>
                <w:rFonts w:ascii="Times New Roman" w:hAnsi="Times New Roman"/>
                <w:sz w:val="26"/>
                <w:szCs w:val="26"/>
                <w:lang w:val="uk-UA"/>
              </w:rPr>
              <w:t>шукати в реєстрі клієнтів, що отримують послуги з реабілітації;</w:t>
            </w:r>
          </w:p>
          <w:p w14:paraId="575D6244" w14:textId="77777777" w:rsidR="00331C2C" w:rsidRPr="00046F89" w:rsidRDefault="00331C2C" w:rsidP="00705D2A">
            <w:pPr>
              <w:pStyle w:val="aff4"/>
              <w:numPr>
                <w:ilvl w:val="0"/>
                <w:numId w:val="25"/>
              </w:numPr>
              <w:spacing w:line="240" w:lineRule="auto"/>
              <w:ind w:left="453" w:hanging="357"/>
              <w:rPr>
                <w:rFonts w:ascii="Times New Roman" w:hAnsi="Times New Roman"/>
                <w:sz w:val="26"/>
                <w:szCs w:val="26"/>
                <w:lang w:val="uk-UA"/>
              </w:rPr>
            </w:pPr>
            <w:r w:rsidRPr="00046F89">
              <w:rPr>
                <w:rFonts w:ascii="Times New Roman" w:hAnsi="Times New Roman"/>
                <w:sz w:val="26"/>
                <w:szCs w:val="26"/>
                <w:lang w:val="uk-UA"/>
              </w:rPr>
              <w:t>створювати та редагувати наступні документ:</w:t>
            </w:r>
          </w:p>
          <w:p w14:paraId="348FB16E" w14:textId="77777777" w:rsidR="00331C2C" w:rsidRPr="00046F89" w:rsidRDefault="00331C2C" w:rsidP="00705D2A">
            <w:pPr>
              <w:pStyle w:val="aff4"/>
              <w:numPr>
                <w:ilvl w:val="1"/>
                <w:numId w:val="25"/>
              </w:numPr>
              <w:spacing w:line="240" w:lineRule="auto"/>
              <w:ind w:left="742"/>
              <w:jc w:val="both"/>
              <w:rPr>
                <w:rFonts w:ascii="Times New Roman" w:hAnsi="Times New Roman"/>
                <w:sz w:val="26"/>
                <w:szCs w:val="26"/>
                <w:lang w:val="uk-UA"/>
              </w:rPr>
            </w:pPr>
            <w:r w:rsidRPr="00046F89">
              <w:rPr>
                <w:rFonts w:ascii="Times New Roman" w:hAnsi="Times New Roman"/>
                <w:sz w:val="26"/>
                <w:szCs w:val="26"/>
                <w:lang w:val="uk-UA"/>
              </w:rPr>
              <w:t>ІПР («бігунок») – етап календарного плану реабілітації (на 2-4 тижні);</w:t>
            </w:r>
          </w:p>
          <w:p w14:paraId="0796A3ED" w14:textId="77777777" w:rsidR="00331C2C" w:rsidRPr="00046F89" w:rsidRDefault="00331C2C" w:rsidP="00705D2A">
            <w:pPr>
              <w:pStyle w:val="aff4"/>
              <w:numPr>
                <w:ilvl w:val="1"/>
                <w:numId w:val="25"/>
              </w:numPr>
              <w:spacing w:line="240" w:lineRule="auto"/>
              <w:ind w:left="742"/>
              <w:jc w:val="both"/>
              <w:rPr>
                <w:rFonts w:ascii="Times New Roman" w:hAnsi="Times New Roman"/>
                <w:sz w:val="26"/>
                <w:szCs w:val="26"/>
                <w:lang w:val="uk-UA"/>
              </w:rPr>
            </w:pPr>
            <w:r w:rsidRPr="00046F89">
              <w:rPr>
                <w:rFonts w:ascii="Times New Roman" w:hAnsi="Times New Roman"/>
                <w:sz w:val="26"/>
                <w:szCs w:val="26"/>
                <w:lang w:val="uk-UA"/>
              </w:rPr>
              <w:t>Електронну картку виписки;</w:t>
            </w:r>
          </w:p>
          <w:p w14:paraId="391B8235" w14:textId="77777777" w:rsidR="00331C2C" w:rsidRPr="00046F89" w:rsidRDefault="00331C2C" w:rsidP="00705D2A">
            <w:pPr>
              <w:pStyle w:val="aff4"/>
              <w:numPr>
                <w:ilvl w:val="1"/>
                <w:numId w:val="25"/>
              </w:numPr>
              <w:spacing w:line="240" w:lineRule="auto"/>
              <w:ind w:left="742"/>
              <w:jc w:val="both"/>
              <w:rPr>
                <w:rFonts w:ascii="Times New Roman" w:hAnsi="Times New Roman"/>
                <w:sz w:val="26"/>
                <w:szCs w:val="26"/>
                <w:lang w:val="uk-UA"/>
              </w:rPr>
            </w:pPr>
            <w:r w:rsidRPr="00046F89">
              <w:rPr>
                <w:rFonts w:ascii="Times New Roman" w:hAnsi="Times New Roman"/>
                <w:sz w:val="26"/>
                <w:szCs w:val="26"/>
                <w:lang w:val="uk-UA"/>
              </w:rPr>
              <w:t>Електронну картку опису процедури реабілітації (електронна картка огляду);</w:t>
            </w:r>
          </w:p>
          <w:p w14:paraId="6F5EED30" w14:textId="77777777" w:rsidR="00331C2C" w:rsidRPr="00046F89" w:rsidRDefault="00331C2C" w:rsidP="00705D2A">
            <w:pPr>
              <w:pStyle w:val="aff4"/>
              <w:numPr>
                <w:ilvl w:val="1"/>
                <w:numId w:val="25"/>
              </w:numPr>
              <w:spacing w:line="240" w:lineRule="auto"/>
              <w:ind w:left="742"/>
              <w:jc w:val="both"/>
              <w:rPr>
                <w:rFonts w:ascii="Times New Roman" w:hAnsi="Times New Roman"/>
                <w:sz w:val="26"/>
                <w:szCs w:val="26"/>
                <w:lang w:val="uk-UA"/>
              </w:rPr>
            </w:pPr>
            <w:r w:rsidRPr="00046F89">
              <w:rPr>
                <w:rFonts w:ascii="Times New Roman" w:hAnsi="Times New Roman"/>
                <w:sz w:val="26"/>
                <w:szCs w:val="26"/>
                <w:lang w:val="uk-UA"/>
              </w:rPr>
              <w:t xml:space="preserve">Електронну картку анкети; </w:t>
            </w:r>
          </w:p>
          <w:p w14:paraId="27BE44A6" w14:textId="77777777" w:rsidR="00331C2C" w:rsidRPr="00046F89" w:rsidRDefault="00331C2C" w:rsidP="00705D2A">
            <w:pPr>
              <w:pStyle w:val="aff4"/>
              <w:numPr>
                <w:ilvl w:val="0"/>
                <w:numId w:val="25"/>
              </w:numPr>
              <w:spacing w:line="240" w:lineRule="auto"/>
              <w:ind w:left="453" w:hanging="357"/>
              <w:rPr>
                <w:rFonts w:ascii="Times New Roman" w:hAnsi="Times New Roman"/>
                <w:sz w:val="26"/>
                <w:szCs w:val="26"/>
                <w:lang w:val="uk-UA"/>
              </w:rPr>
            </w:pPr>
            <w:r w:rsidRPr="00046F89">
              <w:rPr>
                <w:rFonts w:ascii="Times New Roman" w:hAnsi="Times New Roman"/>
                <w:sz w:val="26"/>
                <w:szCs w:val="26"/>
                <w:lang w:val="uk-UA"/>
              </w:rPr>
              <w:t>створювати та редагувати «Індивідуальні програми реабілітації» (картки курсу реабілітації);</w:t>
            </w:r>
          </w:p>
          <w:p w14:paraId="495C51AC" w14:textId="77777777" w:rsidR="00331C2C" w:rsidRPr="00046F89" w:rsidRDefault="00331C2C" w:rsidP="00705D2A">
            <w:pPr>
              <w:pStyle w:val="aff4"/>
              <w:numPr>
                <w:ilvl w:val="0"/>
                <w:numId w:val="25"/>
              </w:numPr>
              <w:spacing w:line="240" w:lineRule="auto"/>
              <w:ind w:left="453" w:hanging="357"/>
              <w:rPr>
                <w:rFonts w:ascii="Times New Roman" w:hAnsi="Times New Roman"/>
                <w:sz w:val="26"/>
                <w:szCs w:val="26"/>
                <w:lang w:val="uk-UA"/>
              </w:rPr>
            </w:pPr>
            <w:r w:rsidRPr="00046F89">
              <w:rPr>
                <w:rFonts w:ascii="Times New Roman" w:hAnsi="Times New Roman"/>
                <w:sz w:val="26"/>
                <w:szCs w:val="26"/>
                <w:lang w:val="uk-UA"/>
              </w:rPr>
              <w:t>внести зміни в індивідуальні плани реабілітації (картки плану реабілітації);</w:t>
            </w:r>
          </w:p>
          <w:p w14:paraId="75B60441" w14:textId="77777777" w:rsidR="00331C2C" w:rsidRPr="00046F89" w:rsidRDefault="00331C2C" w:rsidP="00705D2A">
            <w:pPr>
              <w:pStyle w:val="aff4"/>
              <w:numPr>
                <w:ilvl w:val="0"/>
                <w:numId w:val="25"/>
              </w:numPr>
              <w:spacing w:line="240" w:lineRule="auto"/>
              <w:ind w:left="453" w:hanging="357"/>
              <w:rPr>
                <w:rFonts w:ascii="Times New Roman" w:hAnsi="Times New Roman"/>
                <w:sz w:val="26"/>
                <w:szCs w:val="26"/>
                <w:lang w:val="uk-UA"/>
              </w:rPr>
            </w:pPr>
            <w:r w:rsidRPr="00046F89">
              <w:rPr>
                <w:rFonts w:ascii="Times New Roman" w:hAnsi="Times New Roman"/>
                <w:sz w:val="26"/>
                <w:szCs w:val="26"/>
                <w:lang w:val="uk-UA"/>
              </w:rPr>
              <w:t>створювати та редагувати графіки прийому (до себе/до іншого спеціаліста);</w:t>
            </w:r>
          </w:p>
          <w:p w14:paraId="62CE2A79" w14:textId="77777777" w:rsidR="00331C2C" w:rsidRPr="00046F89" w:rsidRDefault="00331C2C" w:rsidP="00705D2A">
            <w:pPr>
              <w:pStyle w:val="aff4"/>
              <w:numPr>
                <w:ilvl w:val="0"/>
                <w:numId w:val="25"/>
              </w:numPr>
              <w:spacing w:line="240" w:lineRule="auto"/>
              <w:ind w:left="453" w:hanging="357"/>
              <w:rPr>
                <w:rFonts w:ascii="Times New Roman" w:hAnsi="Times New Roman"/>
                <w:sz w:val="26"/>
                <w:szCs w:val="26"/>
                <w:lang w:val="uk-UA"/>
              </w:rPr>
            </w:pPr>
            <w:r w:rsidRPr="00046F89">
              <w:rPr>
                <w:rFonts w:ascii="Times New Roman" w:hAnsi="Times New Roman"/>
                <w:sz w:val="26"/>
                <w:szCs w:val="26"/>
                <w:lang w:val="uk-UA"/>
              </w:rPr>
              <w:t>вести обмін повідомленнями з клієнтами, що отримують послуги з реабілітації (нотифікація в персональному кабінеті фахівця про наявність нових повідомлень від клієнтів, що отримують послуги з реабілітації), форма запиту "Задати питання / побажання", якщо обрано цього фахівця.</w:t>
            </w:r>
          </w:p>
          <w:p w14:paraId="1A403D59" w14:textId="77777777" w:rsidR="00331C2C" w:rsidRPr="00046F89" w:rsidRDefault="00331C2C" w:rsidP="00705D2A">
            <w:pPr>
              <w:pStyle w:val="aff4"/>
              <w:numPr>
                <w:ilvl w:val="0"/>
                <w:numId w:val="25"/>
              </w:numPr>
              <w:spacing w:line="240" w:lineRule="auto"/>
              <w:ind w:left="453" w:hanging="357"/>
              <w:jc w:val="both"/>
              <w:rPr>
                <w:rFonts w:ascii="Times New Roman" w:hAnsi="Times New Roman"/>
                <w:sz w:val="26"/>
                <w:szCs w:val="26"/>
                <w:lang w:val="uk-UA"/>
              </w:rPr>
            </w:pPr>
            <w:r w:rsidRPr="00046F89">
              <w:rPr>
                <w:rFonts w:ascii="Times New Roman" w:hAnsi="Times New Roman"/>
                <w:sz w:val="26"/>
                <w:szCs w:val="26"/>
                <w:lang w:val="uk-UA"/>
              </w:rPr>
              <w:t>внести дані щодо контактності та психічного здоров’я батьків (поле навпроти даних про певного батька у картці родини)</w:t>
            </w:r>
          </w:p>
        </w:tc>
      </w:tr>
      <w:tr w:rsidR="00331C2C" w:rsidRPr="00046F89" w14:paraId="7279697F" w14:textId="77777777" w:rsidTr="008C578F">
        <w:tc>
          <w:tcPr>
            <w:tcW w:w="2660" w:type="dxa"/>
          </w:tcPr>
          <w:p w14:paraId="617232B3" w14:textId="77777777" w:rsidR="00331C2C" w:rsidRPr="00046F89" w:rsidRDefault="00331C2C" w:rsidP="00705D2A">
            <w:pPr>
              <w:rPr>
                <w:szCs w:val="26"/>
              </w:rPr>
            </w:pPr>
            <w:r w:rsidRPr="00046F89">
              <w:rPr>
                <w:szCs w:val="26"/>
              </w:rPr>
              <w:t>Керівник</w:t>
            </w:r>
          </w:p>
        </w:tc>
        <w:tc>
          <w:tcPr>
            <w:tcW w:w="6662" w:type="dxa"/>
          </w:tcPr>
          <w:p w14:paraId="750FEF5D" w14:textId="77777777" w:rsidR="00331C2C" w:rsidRPr="00046F89" w:rsidRDefault="00331C2C" w:rsidP="00705D2A">
            <w:pPr>
              <w:pStyle w:val="aff4"/>
              <w:numPr>
                <w:ilvl w:val="0"/>
                <w:numId w:val="25"/>
              </w:numPr>
              <w:spacing w:line="240" w:lineRule="auto"/>
              <w:ind w:left="453" w:hanging="357"/>
              <w:rPr>
                <w:rFonts w:ascii="Times New Roman" w:hAnsi="Times New Roman"/>
                <w:sz w:val="26"/>
                <w:szCs w:val="26"/>
                <w:lang w:val="uk-UA"/>
              </w:rPr>
            </w:pPr>
            <w:r w:rsidRPr="00046F89">
              <w:rPr>
                <w:rFonts w:ascii="Times New Roman" w:hAnsi="Times New Roman"/>
                <w:sz w:val="26"/>
                <w:szCs w:val="26"/>
                <w:lang w:val="uk-UA"/>
              </w:rPr>
              <w:t>Переглядати усі ЕК і реєстри, які ведуться в системі;</w:t>
            </w:r>
          </w:p>
          <w:p w14:paraId="7F5ECA07" w14:textId="77777777" w:rsidR="00331C2C" w:rsidRPr="00046F89" w:rsidRDefault="00331C2C" w:rsidP="00705D2A">
            <w:pPr>
              <w:pStyle w:val="aff4"/>
              <w:numPr>
                <w:ilvl w:val="0"/>
                <w:numId w:val="25"/>
              </w:numPr>
              <w:spacing w:after="0" w:line="240" w:lineRule="auto"/>
              <w:ind w:left="453" w:hanging="357"/>
              <w:rPr>
                <w:rFonts w:ascii="Times New Roman" w:hAnsi="Times New Roman"/>
                <w:sz w:val="26"/>
                <w:szCs w:val="26"/>
                <w:lang w:val="uk-UA"/>
              </w:rPr>
            </w:pPr>
            <w:r w:rsidRPr="00046F89">
              <w:rPr>
                <w:rFonts w:ascii="Times New Roman" w:hAnsi="Times New Roman"/>
                <w:sz w:val="26"/>
                <w:szCs w:val="26"/>
                <w:lang w:val="uk-UA"/>
              </w:rPr>
              <w:t>будувати статистичні звіти про роботу закладу (кількість проведених прийомів, завантаження спеціалістів та приміщень, кількість наданих послуг, ТЗР).</w:t>
            </w:r>
          </w:p>
        </w:tc>
      </w:tr>
    </w:tbl>
    <w:p w14:paraId="36D13030" w14:textId="77777777" w:rsidR="00331C2C" w:rsidRPr="00046F89" w:rsidRDefault="00331C2C" w:rsidP="00705D2A">
      <w:pPr>
        <w:ind w:firstLine="567"/>
        <w:rPr>
          <w:szCs w:val="26"/>
        </w:rPr>
      </w:pPr>
    </w:p>
    <w:p w14:paraId="12326F71" w14:textId="41EA588E" w:rsidR="00331C2C" w:rsidRPr="00046F89" w:rsidRDefault="00331C2C" w:rsidP="00705D2A">
      <w:pPr>
        <w:ind w:firstLine="567"/>
        <w:rPr>
          <w:szCs w:val="26"/>
        </w:rPr>
      </w:pPr>
      <w:r w:rsidRPr="00046F89">
        <w:rPr>
          <w:szCs w:val="26"/>
        </w:rPr>
        <w:t xml:space="preserve">Функції адміністраторів структурних підрозділів, що є загальними для всіх компонент ПМ </w:t>
      </w:r>
      <w:r w:rsidR="008C578F" w:rsidRPr="00046F89">
        <w:rPr>
          <w:szCs w:val="26"/>
          <w:lang w:val="ru-RU"/>
        </w:rPr>
        <w:t>“</w:t>
      </w:r>
      <w:r w:rsidRPr="00046F89">
        <w:rPr>
          <w:szCs w:val="26"/>
        </w:rPr>
        <w:t>СП</w:t>
      </w:r>
      <w:r w:rsidR="008C578F" w:rsidRPr="00046F89">
        <w:rPr>
          <w:szCs w:val="26"/>
          <w:lang w:val="ru-RU"/>
        </w:rPr>
        <w:t>”</w:t>
      </w:r>
      <w:r w:rsidRPr="00046F89">
        <w:rPr>
          <w:szCs w:val="26"/>
        </w:rPr>
        <w:t xml:space="preserve"> надані у </w:t>
      </w:r>
      <w:r w:rsidRPr="00046F89">
        <w:rPr>
          <w:b/>
          <w:szCs w:val="26"/>
        </w:rPr>
        <w:fldChar w:fldCharType="begin"/>
      </w:r>
      <w:r w:rsidRPr="00046F89">
        <w:rPr>
          <w:b/>
          <w:szCs w:val="26"/>
        </w:rPr>
        <w:instrText xml:space="preserve"> REF _Ref500324279 \h  \* MERGEFORMAT </w:instrText>
      </w:r>
      <w:r w:rsidRPr="00046F89">
        <w:rPr>
          <w:b/>
          <w:szCs w:val="26"/>
        </w:rPr>
      </w:r>
      <w:r w:rsidRPr="00046F89">
        <w:rPr>
          <w:b/>
          <w:szCs w:val="26"/>
        </w:rPr>
        <w:fldChar w:fldCharType="separate"/>
      </w:r>
      <w:r w:rsidR="00197151" w:rsidRPr="00197151">
        <w:rPr>
          <w:rFonts w:ascii="Times New Roman CYR" w:hAnsi="Times New Roman CYR" w:cs="Times New Roman CYR"/>
          <w:b/>
          <w:szCs w:val="26"/>
        </w:rPr>
        <w:t>Таблиця 9</w:t>
      </w:r>
      <w:r w:rsidRPr="00046F89">
        <w:rPr>
          <w:b/>
          <w:szCs w:val="26"/>
        </w:rPr>
        <w:fldChar w:fldCharType="end"/>
      </w:r>
      <w:r w:rsidRPr="00046F89">
        <w:rPr>
          <w:b/>
          <w:szCs w:val="26"/>
        </w:rPr>
        <w:t>.</w:t>
      </w:r>
    </w:p>
    <w:p w14:paraId="33E9F8E6" w14:textId="77777777" w:rsidR="00331C2C" w:rsidRPr="00046F89" w:rsidRDefault="00331C2C" w:rsidP="00705D2A">
      <w:pPr>
        <w:ind w:firstLine="567"/>
        <w:rPr>
          <w:b/>
          <w:bCs/>
          <w:szCs w:val="26"/>
        </w:rPr>
      </w:pPr>
    </w:p>
    <w:p w14:paraId="31FE67E5" w14:textId="77AAA0B1" w:rsidR="00331C2C" w:rsidRPr="00046F89" w:rsidRDefault="00331C2C" w:rsidP="00705D2A">
      <w:pPr>
        <w:pStyle w:val="aff6"/>
        <w:keepNext/>
        <w:jc w:val="center"/>
        <w:rPr>
          <w:rFonts w:ascii="Times New Roman CYR" w:hAnsi="Times New Roman CYR" w:cs="Times New Roman CYR"/>
          <w:sz w:val="26"/>
          <w:szCs w:val="26"/>
        </w:rPr>
      </w:pPr>
      <w:bookmarkStart w:id="241" w:name="_Ref500324279"/>
      <w:bookmarkStart w:id="242" w:name="_Toc507660708"/>
      <w:r w:rsidRPr="00046F89">
        <w:rPr>
          <w:rFonts w:ascii="Times New Roman CYR" w:hAnsi="Times New Roman CYR" w:cs="Times New Roman CYR"/>
          <w:color w:val="auto"/>
          <w:sz w:val="26"/>
          <w:szCs w:val="26"/>
          <w:lang w:val="uk-UA"/>
        </w:rPr>
        <w:lastRenderedPageBreak/>
        <w:t xml:space="preserve">Таблиця </w:t>
      </w:r>
      <w:r w:rsidRPr="00046F89">
        <w:rPr>
          <w:rFonts w:ascii="Times New Roman CYR" w:hAnsi="Times New Roman CYR" w:cs="Times New Roman CYR"/>
          <w:color w:val="auto"/>
          <w:sz w:val="26"/>
          <w:szCs w:val="26"/>
          <w:lang w:val="uk-UA"/>
        </w:rPr>
        <w:fldChar w:fldCharType="begin"/>
      </w:r>
      <w:r w:rsidRPr="00046F89">
        <w:rPr>
          <w:rFonts w:ascii="Times New Roman CYR" w:hAnsi="Times New Roman CYR" w:cs="Times New Roman CYR"/>
          <w:color w:val="auto"/>
          <w:sz w:val="26"/>
          <w:szCs w:val="26"/>
          <w:lang w:val="uk-UA"/>
        </w:rPr>
        <w:instrText xml:space="preserve"> SEQ Таблиця \* ARABIC </w:instrText>
      </w:r>
      <w:r w:rsidRPr="00046F89">
        <w:rPr>
          <w:rFonts w:ascii="Times New Roman CYR" w:hAnsi="Times New Roman CYR" w:cs="Times New Roman CYR"/>
          <w:color w:val="auto"/>
          <w:sz w:val="26"/>
          <w:szCs w:val="26"/>
          <w:lang w:val="uk-UA"/>
        </w:rPr>
        <w:fldChar w:fldCharType="separate"/>
      </w:r>
      <w:r w:rsidR="00197151">
        <w:rPr>
          <w:rFonts w:ascii="Times New Roman CYR" w:hAnsi="Times New Roman CYR" w:cs="Times New Roman CYR"/>
          <w:noProof/>
          <w:color w:val="auto"/>
          <w:sz w:val="26"/>
          <w:szCs w:val="26"/>
          <w:lang w:val="uk-UA"/>
        </w:rPr>
        <w:t>9</w:t>
      </w:r>
      <w:r w:rsidRPr="00046F89">
        <w:rPr>
          <w:rFonts w:ascii="Times New Roman CYR" w:hAnsi="Times New Roman CYR" w:cs="Times New Roman CYR"/>
          <w:color w:val="auto"/>
          <w:sz w:val="26"/>
          <w:szCs w:val="26"/>
          <w:lang w:val="uk-UA"/>
        </w:rPr>
        <w:fldChar w:fldCharType="end"/>
      </w:r>
      <w:bookmarkEnd w:id="241"/>
      <w:r w:rsidRPr="00046F89">
        <w:rPr>
          <w:rFonts w:ascii="Times New Roman CYR" w:hAnsi="Times New Roman CYR" w:cs="Times New Roman CYR"/>
          <w:color w:val="auto"/>
          <w:sz w:val="26"/>
          <w:szCs w:val="26"/>
          <w:lang w:val="uk-UA"/>
        </w:rPr>
        <w:t xml:space="preserve">. Функції адміністраторів структурних підрозділів у рамках відповідних компонент ПМ </w:t>
      </w:r>
      <w:r w:rsidR="008C578F" w:rsidRPr="00046F89">
        <w:rPr>
          <w:rFonts w:ascii="Times New Roman CYR" w:hAnsi="Times New Roman CYR" w:cs="Times New Roman CYR"/>
          <w:color w:val="auto"/>
          <w:sz w:val="26"/>
          <w:szCs w:val="26"/>
        </w:rPr>
        <w:t>“</w:t>
      </w:r>
      <w:r w:rsidRPr="00046F89">
        <w:rPr>
          <w:rFonts w:ascii="Times New Roman CYR" w:hAnsi="Times New Roman CYR" w:cs="Times New Roman CYR"/>
          <w:color w:val="auto"/>
          <w:sz w:val="26"/>
          <w:szCs w:val="26"/>
          <w:lang w:val="uk-UA"/>
        </w:rPr>
        <w:t>СП</w:t>
      </w:r>
      <w:r w:rsidR="008C578F" w:rsidRPr="00046F89">
        <w:rPr>
          <w:rFonts w:ascii="Times New Roman CYR" w:hAnsi="Times New Roman CYR" w:cs="Times New Roman CYR"/>
          <w:color w:val="auto"/>
          <w:sz w:val="26"/>
          <w:szCs w:val="26"/>
        </w:rPr>
        <w:t>”</w:t>
      </w:r>
      <w:bookmarkEnd w:id="242"/>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7253"/>
      </w:tblGrid>
      <w:tr w:rsidR="00331C2C" w:rsidRPr="00046F89" w14:paraId="6AC4EE84" w14:textId="77777777" w:rsidTr="00D62993">
        <w:trPr>
          <w:trHeight w:val="573"/>
          <w:tblHeader/>
        </w:trPr>
        <w:tc>
          <w:tcPr>
            <w:tcW w:w="2386" w:type="dxa"/>
            <w:shd w:val="pct10" w:color="auto" w:fill="auto"/>
            <w:hideMark/>
          </w:tcPr>
          <w:p w14:paraId="07E49BF4" w14:textId="77777777" w:rsidR="00331C2C" w:rsidRPr="00046F89" w:rsidRDefault="00331C2C" w:rsidP="00705D2A">
            <w:pPr>
              <w:ind w:firstLine="0"/>
              <w:jc w:val="center"/>
              <w:rPr>
                <w:b/>
                <w:szCs w:val="26"/>
              </w:rPr>
            </w:pPr>
            <w:r w:rsidRPr="00046F89">
              <w:rPr>
                <w:b/>
                <w:szCs w:val="26"/>
              </w:rPr>
              <w:t>Роль</w:t>
            </w:r>
          </w:p>
        </w:tc>
        <w:tc>
          <w:tcPr>
            <w:tcW w:w="7253" w:type="dxa"/>
            <w:shd w:val="pct10" w:color="auto" w:fill="auto"/>
            <w:hideMark/>
          </w:tcPr>
          <w:p w14:paraId="683F985C" w14:textId="77777777" w:rsidR="00331C2C" w:rsidRPr="00046F89" w:rsidRDefault="00331C2C" w:rsidP="00705D2A">
            <w:pPr>
              <w:ind w:firstLine="0"/>
              <w:jc w:val="center"/>
              <w:rPr>
                <w:b/>
                <w:szCs w:val="26"/>
              </w:rPr>
            </w:pPr>
            <w:r w:rsidRPr="00046F89">
              <w:rPr>
                <w:b/>
                <w:szCs w:val="26"/>
              </w:rPr>
              <w:t>Має право</w:t>
            </w:r>
          </w:p>
        </w:tc>
      </w:tr>
      <w:tr w:rsidR="00D62993" w:rsidRPr="00046F89" w14:paraId="39317A80" w14:textId="77777777" w:rsidTr="00D62993">
        <w:tc>
          <w:tcPr>
            <w:tcW w:w="2386" w:type="dxa"/>
            <w:tcBorders>
              <w:top w:val="single" w:sz="4" w:space="0" w:color="auto"/>
              <w:left w:val="single" w:sz="4" w:space="0" w:color="auto"/>
              <w:bottom w:val="single" w:sz="4" w:space="0" w:color="auto"/>
              <w:right w:val="single" w:sz="4" w:space="0" w:color="auto"/>
            </w:tcBorders>
          </w:tcPr>
          <w:p w14:paraId="1FFF29C7" w14:textId="2A4C168E" w:rsidR="00D62993" w:rsidRPr="00046F89" w:rsidRDefault="00D62993" w:rsidP="00D62993">
            <w:pPr>
              <w:ind w:firstLine="0"/>
              <w:jc w:val="left"/>
              <w:rPr>
                <w:szCs w:val="26"/>
              </w:rPr>
            </w:pPr>
            <w:r w:rsidRPr="008E7BDE">
              <w:t>Адміністратор компонент</w:t>
            </w:r>
            <w:r>
              <w:t>у</w:t>
            </w:r>
          </w:p>
        </w:tc>
        <w:tc>
          <w:tcPr>
            <w:tcW w:w="7253" w:type="dxa"/>
          </w:tcPr>
          <w:p w14:paraId="51959F17" w14:textId="77777777" w:rsidR="00D62993" w:rsidRPr="008E7BDE" w:rsidRDefault="00D62993" w:rsidP="00D62993">
            <w:pPr>
              <w:ind w:firstLine="0"/>
            </w:pPr>
            <w:r w:rsidRPr="008E7BDE">
              <w:t>Отримує права у рамках відповідної компоненти ПМ «СП» та відповідного структурного підрозділу, а саме:</w:t>
            </w:r>
          </w:p>
          <w:p w14:paraId="74051A0E" w14:textId="77777777" w:rsidR="00D62993" w:rsidRPr="008E7BDE" w:rsidRDefault="00D62993" w:rsidP="00D62993">
            <w:pPr>
              <w:numPr>
                <w:ilvl w:val="0"/>
                <w:numId w:val="25"/>
              </w:numPr>
              <w:spacing w:before="0" w:after="160" w:line="259" w:lineRule="auto"/>
              <w:jc w:val="left"/>
            </w:pPr>
            <w:r w:rsidRPr="008E7BDE">
              <w:t xml:space="preserve">проходити реєстрацію як внутрішній користувач, якому надаються права налаштування компоненту; </w:t>
            </w:r>
          </w:p>
          <w:p w14:paraId="02C59016" w14:textId="77777777" w:rsidR="00D62993" w:rsidRPr="008E7BDE" w:rsidRDefault="00D62993" w:rsidP="00D62993">
            <w:pPr>
              <w:numPr>
                <w:ilvl w:val="0"/>
                <w:numId w:val="25"/>
              </w:numPr>
              <w:spacing w:before="0" w:after="160" w:line="259" w:lineRule="auto"/>
              <w:jc w:val="left"/>
            </w:pPr>
            <w:r w:rsidRPr="008E7BDE">
              <w:t>проводити реєстрацію внутрішніх користувачів;</w:t>
            </w:r>
          </w:p>
          <w:p w14:paraId="70355F5A" w14:textId="77777777" w:rsidR="00D62993" w:rsidRPr="008E7BDE" w:rsidRDefault="00D62993" w:rsidP="00D62993">
            <w:pPr>
              <w:numPr>
                <w:ilvl w:val="0"/>
                <w:numId w:val="25"/>
              </w:numPr>
              <w:spacing w:before="0" w:after="160" w:line="259" w:lineRule="auto"/>
              <w:jc w:val="left"/>
            </w:pPr>
            <w:r w:rsidRPr="008E7BDE">
              <w:t>назначати та корегувати роль внутрішнього користувача;</w:t>
            </w:r>
          </w:p>
          <w:p w14:paraId="4A97E4DA" w14:textId="77777777" w:rsidR="00D62993" w:rsidRPr="008E7BDE" w:rsidRDefault="00D62993" w:rsidP="00D62993">
            <w:pPr>
              <w:numPr>
                <w:ilvl w:val="0"/>
                <w:numId w:val="25"/>
              </w:numPr>
              <w:spacing w:before="0" w:after="160" w:line="259" w:lineRule="auto"/>
              <w:jc w:val="left"/>
            </w:pPr>
            <w:r w:rsidRPr="008E7BDE">
              <w:t>для кожної ролі налаштувати права доступу до інформаційних ресурсів;</w:t>
            </w:r>
          </w:p>
          <w:p w14:paraId="403351FE" w14:textId="77777777" w:rsidR="00D62993" w:rsidRPr="008E7BDE" w:rsidRDefault="00D62993" w:rsidP="00D62993">
            <w:pPr>
              <w:numPr>
                <w:ilvl w:val="0"/>
                <w:numId w:val="25"/>
              </w:numPr>
              <w:spacing w:before="0" w:after="160" w:line="259" w:lineRule="auto"/>
              <w:jc w:val="left"/>
            </w:pPr>
            <w:r w:rsidRPr="008E7BDE">
              <w:t xml:space="preserve">проводити блокування користувача; </w:t>
            </w:r>
          </w:p>
          <w:p w14:paraId="0BDD4C1A" w14:textId="77777777" w:rsidR="00D62993" w:rsidRPr="008E7BDE" w:rsidRDefault="00D62993" w:rsidP="00D62993">
            <w:pPr>
              <w:numPr>
                <w:ilvl w:val="0"/>
                <w:numId w:val="25"/>
              </w:numPr>
              <w:spacing w:before="0" w:after="160" w:line="259" w:lineRule="auto"/>
              <w:jc w:val="left"/>
            </w:pPr>
            <w:r w:rsidRPr="008E7BDE">
              <w:t>формувати та актуалізувати довідники та класифікатори;</w:t>
            </w:r>
          </w:p>
          <w:p w14:paraId="43BD3838" w14:textId="77777777" w:rsidR="00D62993" w:rsidRPr="008E7BDE" w:rsidRDefault="00D62993" w:rsidP="00D62993">
            <w:pPr>
              <w:numPr>
                <w:ilvl w:val="0"/>
                <w:numId w:val="25"/>
              </w:numPr>
              <w:spacing w:before="0" w:after="160" w:line="259" w:lineRule="auto"/>
              <w:jc w:val="left"/>
            </w:pPr>
            <w:r w:rsidRPr="008E7BDE">
              <w:t>встановлювати/змінювати параметри роботи, такі як терміни надсилання повідомлень, строки розгляду заяв, строки підготування рішень, тощо (повний перелік параметрів налаштування надається в робочій документації «Загальний опис системи»);</w:t>
            </w:r>
          </w:p>
          <w:p w14:paraId="37EA7905" w14:textId="4D228DB7" w:rsidR="00D62993" w:rsidRPr="00046F89" w:rsidRDefault="00D62993" w:rsidP="00D62993">
            <w:pPr>
              <w:numPr>
                <w:ilvl w:val="0"/>
                <w:numId w:val="25"/>
              </w:numPr>
              <w:spacing w:before="0" w:after="160" w:line="259" w:lineRule="auto"/>
              <w:jc w:val="left"/>
              <w:rPr>
                <w:szCs w:val="26"/>
              </w:rPr>
            </w:pPr>
            <w:r w:rsidRPr="008E7BDE">
              <w:t>формувати графік прийому Громадян Фахівцями</w:t>
            </w:r>
          </w:p>
        </w:tc>
      </w:tr>
    </w:tbl>
    <w:p w14:paraId="328E04E0" w14:textId="77777777" w:rsidR="00331C2C" w:rsidRPr="00046F89" w:rsidRDefault="00331C2C" w:rsidP="00705D2A">
      <w:pPr>
        <w:ind w:firstLine="567"/>
        <w:rPr>
          <w:szCs w:val="26"/>
        </w:rPr>
      </w:pPr>
    </w:p>
    <w:p w14:paraId="0D5DC478" w14:textId="1F1D4FE7" w:rsidR="00331C2C" w:rsidRPr="00046F89" w:rsidRDefault="00331C2C" w:rsidP="00705D2A">
      <w:pPr>
        <w:ind w:firstLine="567"/>
        <w:rPr>
          <w:szCs w:val="26"/>
        </w:rPr>
      </w:pPr>
      <w:r w:rsidRPr="00046F89">
        <w:rPr>
          <w:szCs w:val="26"/>
        </w:rPr>
        <w:t xml:space="preserve">Функції адміністраторів технічної підтримки, що є загальними для всіх компонент дивись в </w:t>
      </w:r>
      <w:r w:rsidRPr="00046F89">
        <w:rPr>
          <w:b/>
          <w:szCs w:val="26"/>
        </w:rPr>
        <w:fldChar w:fldCharType="begin"/>
      </w:r>
      <w:r w:rsidRPr="00046F89">
        <w:rPr>
          <w:b/>
          <w:szCs w:val="26"/>
        </w:rPr>
        <w:instrText xml:space="preserve"> REF _Ref499818472 \h  \* MERGEFORMAT </w:instrText>
      </w:r>
      <w:r w:rsidRPr="00046F89">
        <w:rPr>
          <w:b/>
          <w:szCs w:val="26"/>
        </w:rPr>
      </w:r>
      <w:r w:rsidRPr="00046F89">
        <w:rPr>
          <w:b/>
          <w:szCs w:val="26"/>
        </w:rPr>
        <w:fldChar w:fldCharType="separate"/>
      </w:r>
      <w:r w:rsidR="00197151" w:rsidRPr="00197151">
        <w:rPr>
          <w:b/>
          <w:bCs/>
          <w:sz w:val="24"/>
        </w:rPr>
        <w:t xml:space="preserve">Таблиця </w:t>
      </w:r>
      <w:r w:rsidR="00197151" w:rsidRPr="00197151">
        <w:rPr>
          <w:b/>
          <w:noProof/>
          <w:sz w:val="24"/>
        </w:rPr>
        <w:t>10</w:t>
      </w:r>
      <w:r w:rsidRPr="00046F89">
        <w:rPr>
          <w:b/>
          <w:szCs w:val="26"/>
        </w:rPr>
        <w:fldChar w:fldCharType="end"/>
      </w:r>
      <w:r w:rsidRPr="00046F89">
        <w:rPr>
          <w:b/>
          <w:szCs w:val="26"/>
        </w:rPr>
        <w:t>.</w:t>
      </w:r>
      <w:r w:rsidRPr="00046F89">
        <w:rPr>
          <w:szCs w:val="26"/>
        </w:rPr>
        <w:t xml:space="preserve"> </w:t>
      </w:r>
    </w:p>
    <w:p w14:paraId="6146E0D2" w14:textId="77777777" w:rsidR="00331C2C" w:rsidRPr="00046F89" w:rsidRDefault="00331C2C" w:rsidP="00705D2A">
      <w:pPr>
        <w:ind w:firstLine="567"/>
        <w:rPr>
          <w:szCs w:val="26"/>
        </w:rPr>
      </w:pPr>
      <w:r w:rsidRPr="00046F89">
        <w:rPr>
          <w:szCs w:val="26"/>
        </w:rPr>
        <w:t xml:space="preserve"> </w:t>
      </w:r>
    </w:p>
    <w:p w14:paraId="772BBF16" w14:textId="06B3F9CD" w:rsidR="00331C2C" w:rsidRPr="00046F89" w:rsidRDefault="00331C2C" w:rsidP="00705D2A">
      <w:pPr>
        <w:pStyle w:val="aff6"/>
        <w:keepNext/>
        <w:jc w:val="center"/>
        <w:rPr>
          <w:rFonts w:ascii="Times New Roman" w:hAnsi="Times New Roman"/>
          <w:sz w:val="24"/>
          <w:szCs w:val="24"/>
        </w:rPr>
      </w:pPr>
      <w:bookmarkStart w:id="243" w:name="_Ref499818472"/>
      <w:bookmarkStart w:id="244" w:name="_Toc507660709"/>
      <w:r w:rsidRPr="00046F89">
        <w:rPr>
          <w:rFonts w:ascii="Times New Roman" w:hAnsi="Times New Roman"/>
          <w:color w:val="auto"/>
          <w:sz w:val="24"/>
          <w:szCs w:val="24"/>
          <w:lang w:val="uk-UA"/>
        </w:rPr>
        <w:t xml:space="preserve">Таблиця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Таблиця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10</w:t>
      </w:r>
      <w:r w:rsidRPr="00046F89">
        <w:rPr>
          <w:rFonts w:ascii="Times New Roman" w:hAnsi="Times New Roman"/>
          <w:color w:val="auto"/>
          <w:sz w:val="24"/>
          <w:szCs w:val="24"/>
          <w:lang w:val="uk-UA"/>
        </w:rPr>
        <w:fldChar w:fldCharType="end"/>
      </w:r>
      <w:bookmarkEnd w:id="243"/>
      <w:r w:rsidRPr="00046F89">
        <w:rPr>
          <w:rFonts w:ascii="Times New Roman" w:hAnsi="Times New Roman"/>
          <w:color w:val="auto"/>
          <w:sz w:val="24"/>
          <w:szCs w:val="24"/>
          <w:lang w:val="uk-UA"/>
        </w:rPr>
        <w:t xml:space="preserve">. Функції Адміністратора, що є загальними для всіх компонент ПМ </w:t>
      </w:r>
      <w:r w:rsidR="008C578F" w:rsidRPr="00046F89">
        <w:rPr>
          <w:rFonts w:ascii="Times New Roman" w:hAnsi="Times New Roman"/>
          <w:color w:val="auto"/>
          <w:sz w:val="24"/>
          <w:szCs w:val="24"/>
        </w:rPr>
        <w:t>“</w:t>
      </w:r>
      <w:r w:rsidRPr="00046F89">
        <w:rPr>
          <w:rFonts w:ascii="Times New Roman" w:hAnsi="Times New Roman"/>
          <w:color w:val="auto"/>
          <w:sz w:val="24"/>
          <w:szCs w:val="24"/>
          <w:lang w:val="uk-UA"/>
        </w:rPr>
        <w:t>СП</w:t>
      </w:r>
      <w:r w:rsidR="008C578F" w:rsidRPr="00046F89">
        <w:rPr>
          <w:rFonts w:ascii="Times New Roman" w:hAnsi="Times New Roman"/>
          <w:color w:val="auto"/>
          <w:sz w:val="24"/>
          <w:szCs w:val="24"/>
        </w:rPr>
        <w:t>”</w:t>
      </w:r>
      <w:bookmarkEnd w:id="244"/>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6647"/>
      </w:tblGrid>
      <w:tr w:rsidR="00331C2C" w:rsidRPr="00046F89" w14:paraId="64F99131" w14:textId="77777777" w:rsidTr="00D62993">
        <w:trPr>
          <w:tblHeader/>
        </w:trPr>
        <w:tc>
          <w:tcPr>
            <w:tcW w:w="2992" w:type="dxa"/>
            <w:shd w:val="pct10" w:color="auto" w:fill="auto"/>
          </w:tcPr>
          <w:p w14:paraId="644EB749" w14:textId="77777777" w:rsidR="00331C2C" w:rsidRPr="00046F89" w:rsidRDefault="00331C2C" w:rsidP="00705D2A">
            <w:pPr>
              <w:spacing w:line="288" w:lineRule="auto"/>
              <w:jc w:val="center"/>
              <w:rPr>
                <w:szCs w:val="26"/>
              </w:rPr>
            </w:pPr>
            <w:r w:rsidRPr="00046F89">
              <w:rPr>
                <w:b/>
                <w:szCs w:val="26"/>
              </w:rPr>
              <w:t>Роль</w:t>
            </w:r>
          </w:p>
        </w:tc>
        <w:tc>
          <w:tcPr>
            <w:tcW w:w="6647" w:type="dxa"/>
            <w:shd w:val="pct10" w:color="auto" w:fill="auto"/>
          </w:tcPr>
          <w:p w14:paraId="3ADA54F2" w14:textId="77777777" w:rsidR="00331C2C" w:rsidRPr="00046F89" w:rsidRDefault="00331C2C" w:rsidP="00705D2A">
            <w:pPr>
              <w:spacing w:line="288" w:lineRule="auto"/>
              <w:jc w:val="center"/>
              <w:rPr>
                <w:b/>
                <w:szCs w:val="26"/>
              </w:rPr>
            </w:pPr>
            <w:r w:rsidRPr="00046F89">
              <w:rPr>
                <w:b/>
                <w:szCs w:val="26"/>
              </w:rPr>
              <w:t>Має право</w:t>
            </w:r>
          </w:p>
        </w:tc>
      </w:tr>
      <w:tr w:rsidR="00D62993" w:rsidRPr="00046F89" w14:paraId="6C75D702" w14:textId="77777777" w:rsidTr="00D62993">
        <w:tc>
          <w:tcPr>
            <w:tcW w:w="2992" w:type="dxa"/>
          </w:tcPr>
          <w:p w14:paraId="5543F75D" w14:textId="7F1868A0" w:rsidR="00D62993" w:rsidRPr="00046F89" w:rsidRDefault="00D62993" w:rsidP="00D62993">
            <w:pPr>
              <w:spacing w:line="288" w:lineRule="auto"/>
              <w:ind w:firstLine="0"/>
              <w:rPr>
                <w:szCs w:val="26"/>
              </w:rPr>
            </w:pPr>
            <w:r>
              <w:t>Системний адміністратор/ Адміністратор БД</w:t>
            </w:r>
          </w:p>
        </w:tc>
        <w:tc>
          <w:tcPr>
            <w:tcW w:w="6647" w:type="dxa"/>
          </w:tcPr>
          <w:p w14:paraId="5D958B3E" w14:textId="77777777" w:rsidR="00D62993" w:rsidRPr="001F4C23" w:rsidRDefault="00D62993" w:rsidP="00D62993">
            <w:pPr>
              <w:ind w:firstLine="0"/>
            </w:pPr>
            <w:r>
              <w:t>А</w:t>
            </w:r>
            <w:r w:rsidRPr="008E7BDE">
              <w:t>дміністратор викону</w:t>
            </w:r>
            <w:r>
              <w:t>є</w:t>
            </w:r>
            <w:r w:rsidRPr="008E7BDE">
              <w:t xml:space="preserve"> дії зовнішні по відношенню до Системи. В</w:t>
            </w:r>
            <w:r>
              <w:t>ін</w:t>
            </w:r>
            <w:r w:rsidRPr="008E7BDE">
              <w:t xml:space="preserve"> повин</w:t>
            </w:r>
            <w:r>
              <w:t>ен</w:t>
            </w:r>
            <w:r w:rsidRPr="008E7BDE">
              <w:t xml:space="preserve"> мати фізичний доступ та адміністративні права на сервери та комутаційне обладнання.</w:t>
            </w:r>
          </w:p>
          <w:p w14:paraId="4D0BA53C" w14:textId="77777777" w:rsidR="00D62993" w:rsidRPr="001F4C23" w:rsidRDefault="00D62993" w:rsidP="00D62993">
            <w:pPr>
              <w:ind w:firstLine="0"/>
            </w:pPr>
            <w:r>
              <w:t>А</w:t>
            </w:r>
            <w:r w:rsidRPr="001F4C23">
              <w:t>дміністратор</w:t>
            </w:r>
            <w:r>
              <w:t xml:space="preserve"> о</w:t>
            </w:r>
            <w:r w:rsidRPr="001F4C23">
              <w:t xml:space="preserve">тримує права у рамках </w:t>
            </w:r>
            <w:r>
              <w:t>Системи</w:t>
            </w:r>
            <w:r w:rsidRPr="001F4C23">
              <w:t>, а саме</w:t>
            </w:r>
            <w:r>
              <w:t xml:space="preserve"> права:</w:t>
            </w:r>
          </w:p>
          <w:p w14:paraId="52CED539" w14:textId="77777777" w:rsidR="00D62993" w:rsidRPr="008E7BDE" w:rsidRDefault="00D62993" w:rsidP="00D62993">
            <w:pPr>
              <w:numPr>
                <w:ilvl w:val="0"/>
                <w:numId w:val="25"/>
              </w:numPr>
              <w:spacing w:before="0" w:after="160" w:line="259" w:lineRule="auto"/>
              <w:jc w:val="left"/>
            </w:pPr>
            <w:r w:rsidRPr="008E7BDE">
              <w:t xml:space="preserve">проходити реєстрацію як внутрішній користувач ПМ «СП», якому надаються правами налаштування компонент ПМ «СП»; </w:t>
            </w:r>
          </w:p>
          <w:p w14:paraId="63D6D128" w14:textId="77777777" w:rsidR="00D62993" w:rsidRPr="001F4C23" w:rsidRDefault="00D62993" w:rsidP="00D62993">
            <w:pPr>
              <w:numPr>
                <w:ilvl w:val="0"/>
                <w:numId w:val="25"/>
              </w:numPr>
              <w:spacing w:before="0" w:after="160" w:line="259" w:lineRule="auto"/>
              <w:jc w:val="left"/>
            </w:pPr>
            <w:r w:rsidRPr="001F4C23">
              <w:lastRenderedPageBreak/>
              <w:t>викону</w:t>
            </w:r>
            <w:r>
              <w:t>вати</w:t>
            </w:r>
            <w:r w:rsidRPr="001F4C23">
              <w:t xml:space="preserve"> реєстрацію та підклю</w:t>
            </w:r>
            <w:r>
              <w:t>чення Адміністратора компоненти;</w:t>
            </w:r>
          </w:p>
          <w:p w14:paraId="4322E97C" w14:textId="77777777" w:rsidR="00D62993" w:rsidRPr="003D1297" w:rsidRDefault="00D62993" w:rsidP="00D62993">
            <w:pPr>
              <w:numPr>
                <w:ilvl w:val="0"/>
                <w:numId w:val="25"/>
              </w:numPr>
              <w:spacing w:before="0" w:after="160" w:line="259" w:lineRule="auto"/>
              <w:jc w:val="left"/>
            </w:pPr>
            <w:r w:rsidRPr="003D1297">
              <w:t>вносити зміни в параметри реєстрації Адміністратора компоненти;</w:t>
            </w:r>
          </w:p>
          <w:p w14:paraId="2D6420DA" w14:textId="77777777" w:rsidR="00D62993" w:rsidRPr="001F4C23" w:rsidRDefault="00D62993" w:rsidP="00D62993">
            <w:pPr>
              <w:numPr>
                <w:ilvl w:val="0"/>
                <w:numId w:val="25"/>
              </w:numPr>
              <w:spacing w:before="0" w:after="160" w:line="259" w:lineRule="auto"/>
              <w:jc w:val="left"/>
            </w:pPr>
            <w:r w:rsidRPr="001F4C23">
              <w:t>здійснювати адміністрування загальносистемного програмного забезпечення Системи</w:t>
            </w:r>
            <w:r>
              <w:t>;</w:t>
            </w:r>
          </w:p>
          <w:p w14:paraId="754D06C3" w14:textId="77777777" w:rsidR="00D62993" w:rsidRPr="001F4C23" w:rsidRDefault="00D62993" w:rsidP="00D62993">
            <w:pPr>
              <w:numPr>
                <w:ilvl w:val="0"/>
                <w:numId w:val="25"/>
              </w:numPr>
              <w:spacing w:before="0" w:after="160" w:line="259" w:lineRule="auto"/>
              <w:jc w:val="left"/>
            </w:pPr>
            <w:r>
              <w:t xml:space="preserve">проводити </w:t>
            </w:r>
            <w:r w:rsidRPr="001F4C23">
              <w:t>встановлення та налагодження програмного забезпечення Системи;</w:t>
            </w:r>
          </w:p>
          <w:p w14:paraId="27095031" w14:textId="77777777" w:rsidR="00D62993" w:rsidRPr="001F4C23" w:rsidRDefault="00D62993" w:rsidP="00D62993">
            <w:pPr>
              <w:numPr>
                <w:ilvl w:val="0"/>
                <w:numId w:val="25"/>
              </w:numPr>
              <w:spacing w:before="0" w:after="160" w:line="259" w:lineRule="auto"/>
              <w:jc w:val="left"/>
            </w:pPr>
            <w:r>
              <w:t xml:space="preserve">здійснювати </w:t>
            </w:r>
            <w:r w:rsidRPr="001F4C23">
              <w:t xml:space="preserve">створення резервних копій Системи та бази даних системи; </w:t>
            </w:r>
          </w:p>
          <w:p w14:paraId="2B562A44" w14:textId="77777777" w:rsidR="00D62993" w:rsidRPr="001F4C23" w:rsidRDefault="00D62993" w:rsidP="00D62993">
            <w:pPr>
              <w:numPr>
                <w:ilvl w:val="0"/>
                <w:numId w:val="25"/>
              </w:numPr>
              <w:spacing w:before="0" w:after="160" w:line="259" w:lineRule="auto"/>
              <w:jc w:val="left"/>
            </w:pPr>
            <w:r w:rsidRPr="001F4C23">
              <w:t xml:space="preserve">здійснювати відновлення Системи та бази даних  з резервних копій; </w:t>
            </w:r>
          </w:p>
          <w:p w14:paraId="23A02A9A" w14:textId="77777777" w:rsidR="00D62993" w:rsidRPr="001F4C23" w:rsidRDefault="00D62993" w:rsidP="00D62993">
            <w:pPr>
              <w:numPr>
                <w:ilvl w:val="0"/>
                <w:numId w:val="25"/>
              </w:numPr>
              <w:spacing w:before="0" w:after="160" w:line="259" w:lineRule="auto"/>
              <w:jc w:val="left"/>
            </w:pPr>
            <w:r w:rsidRPr="001F4C23">
              <w:t xml:space="preserve">здійснювати </w:t>
            </w:r>
            <w:r>
              <w:t>оновлення версії С</w:t>
            </w:r>
            <w:r w:rsidRPr="001F4C23">
              <w:t>истеми;</w:t>
            </w:r>
          </w:p>
          <w:p w14:paraId="528F1CC0" w14:textId="77777777" w:rsidR="00D62993" w:rsidRPr="008E7BDE" w:rsidRDefault="00D62993" w:rsidP="00D62993">
            <w:pPr>
              <w:numPr>
                <w:ilvl w:val="0"/>
                <w:numId w:val="25"/>
              </w:numPr>
              <w:spacing w:before="0" w:after="160" w:line="259" w:lineRule="auto"/>
              <w:jc w:val="left"/>
            </w:pPr>
            <w:r w:rsidRPr="001F4C23">
              <w:t xml:space="preserve">здійснювати </w:t>
            </w:r>
            <w:r w:rsidRPr="008E7BDE">
              <w:t>адміністрування баз даних;</w:t>
            </w:r>
          </w:p>
          <w:p w14:paraId="574EE48A" w14:textId="77777777" w:rsidR="00D62993" w:rsidRDefault="00D62993" w:rsidP="00D62993">
            <w:pPr>
              <w:numPr>
                <w:ilvl w:val="0"/>
                <w:numId w:val="25"/>
              </w:numPr>
              <w:spacing w:before="0" w:after="160" w:line="259" w:lineRule="auto"/>
              <w:jc w:val="left"/>
            </w:pPr>
            <w:r w:rsidRPr="001F4C23">
              <w:t>здійснювати адміністрування серверів застосувань</w:t>
            </w:r>
            <w:r>
              <w:t>;</w:t>
            </w:r>
          </w:p>
          <w:p w14:paraId="7FA4B30C" w14:textId="08A26677" w:rsidR="00D62993" w:rsidRPr="00046F89" w:rsidRDefault="00D62993" w:rsidP="00D62993">
            <w:pPr>
              <w:numPr>
                <w:ilvl w:val="0"/>
                <w:numId w:val="25"/>
              </w:numPr>
              <w:spacing w:before="0" w:after="160" w:line="259" w:lineRule="auto"/>
              <w:jc w:val="left"/>
              <w:rPr>
                <w:szCs w:val="26"/>
              </w:rPr>
            </w:pPr>
            <w:r>
              <w:t xml:space="preserve">проводити </w:t>
            </w:r>
            <w:r w:rsidRPr="001F4C23">
              <w:t>технічне об</w:t>
            </w:r>
            <w:r>
              <w:t>слуговування обладнання Системи</w:t>
            </w:r>
          </w:p>
        </w:tc>
      </w:tr>
    </w:tbl>
    <w:p w14:paraId="075E0CC9" w14:textId="77777777" w:rsidR="00331C2C" w:rsidRPr="00046F89" w:rsidRDefault="00331C2C" w:rsidP="00705D2A">
      <w:pPr>
        <w:ind w:firstLine="567"/>
        <w:rPr>
          <w:szCs w:val="26"/>
        </w:rPr>
      </w:pPr>
    </w:p>
    <w:p w14:paraId="3E1D3550" w14:textId="77777777" w:rsidR="00331C2C" w:rsidRPr="00046F89" w:rsidRDefault="00331C2C" w:rsidP="00705D2A">
      <w:pPr>
        <w:ind w:firstLine="567"/>
        <w:rPr>
          <w:szCs w:val="26"/>
        </w:rPr>
      </w:pPr>
      <w:r w:rsidRPr="00046F89">
        <w:rPr>
          <w:szCs w:val="26"/>
        </w:rPr>
        <w:t xml:space="preserve">Якщо користувач ПМ «СП» має декілька ролей права доступу об’єднуються. Роль Громадянина не може об’єднуватися з іншими ролями. </w:t>
      </w:r>
    </w:p>
    <w:p w14:paraId="0193240B" w14:textId="77777777" w:rsidR="00331C2C" w:rsidRPr="00046F89" w:rsidRDefault="00331C2C" w:rsidP="00705D2A">
      <w:pPr>
        <w:ind w:firstLine="567"/>
        <w:rPr>
          <w:szCs w:val="26"/>
        </w:rPr>
      </w:pPr>
      <w:r w:rsidRPr="00046F89">
        <w:rPr>
          <w:szCs w:val="26"/>
        </w:rPr>
        <w:t>Вимоги до рольової моделі ПМ «СП» та перелік функцій, що надаються конкретній ролі, можуть бути  уточнені на етапі розробки програмного забезпечення ПМ «СП».</w:t>
      </w:r>
    </w:p>
    <w:p w14:paraId="04DA75A5" w14:textId="240E24EA" w:rsidR="00331C2C" w:rsidRPr="00046F89" w:rsidRDefault="00331C2C" w:rsidP="00705D2A">
      <w:pPr>
        <w:pStyle w:val="21"/>
      </w:pPr>
      <w:bookmarkStart w:id="245" w:name="_Toc498444692"/>
      <w:bookmarkStart w:id="246" w:name="_Toc499552586"/>
      <w:bookmarkStart w:id="247" w:name="_Toc499552879"/>
      <w:bookmarkStart w:id="248" w:name="_Toc499833302"/>
      <w:bookmarkStart w:id="249" w:name="_Toc499833479"/>
      <w:bookmarkStart w:id="250" w:name="_Toc499833654"/>
      <w:bookmarkStart w:id="251" w:name="_Toc499833785"/>
      <w:bookmarkStart w:id="252" w:name="_Toc499833917"/>
      <w:bookmarkStart w:id="253" w:name="_Toc499834036"/>
      <w:bookmarkStart w:id="254" w:name="_Toc499834144"/>
      <w:bookmarkStart w:id="255" w:name="_Toc499834545"/>
      <w:bookmarkStart w:id="256" w:name="o127"/>
      <w:bookmarkStart w:id="257" w:name="o126"/>
      <w:bookmarkStart w:id="258" w:name="o124"/>
      <w:bookmarkStart w:id="259" w:name="_Toc500837967"/>
      <w:bookmarkStart w:id="260" w:name="_Toc507660509"/>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046F89">
        <w:t>Вимоги до процедури ідентифікації та автентифікації користувача</w:t>
      </w:r>
      <w:bookmarkEnd w:id="259"/>
      <w:bookmarkEnd w:id="260"/>
    </w:p>
    <w:p w14:paraId="4BDFDE88" w14:textId="77777777" w:rsidR="00331C2C" w:rsidRPr="00046F89" w:rsidRDefault="00331C2C" w:rsidP="00705D2A">
      <w:pPr>
        <w:ind w:firstLine="567"/>
        <w:rPr>
          <w:szCs w:val="26"/>
        </w:rPr>
      </w:pPr>
      <w:r w:rsidRPr="00046F89">
        <w:rPr>
          <w:szCs w:val="26"/>
        </w:rPr>
        <w:t>Сервіс автентифікації та авторизації користувачів повинен надавати наступні можливості:</w:t>
      </w:r>
    </w:p>
    <w:p w14:paraId="6668F774" w14:textId="77777777" w:rsidR="00331C2C" w:rsidRPr="00046F89" w:rsidRDefault="00331C2C" w:rsidP="00705D2A">
      <w:pPr>
        <w:numPr>
          <w:ilvl w:val="0"/>
          <w:numId w:val="11"/>
        </w:numPr>
        <w:spacing w:before="0"/>
        <w:ind w:left="936" w:hanging="284"/>
        <w:rPr>
          <w:szCs w:val="26"/>
        </w:rPr>
      </w:pPr>
      <w:r w:rsidRPr="00046F89">
        <w:rPr>
          <w:szCs w:val="26"/>
        </w:rPr>
        <w:t>з автентифікації Зовнішнього користувача:</w:t>
      </w:r>
    </w:p>
    <w:p w14:paraId="63EA1B3E" w14:textId="77777777" w:rsidR="00331C2C" w:rsidRPr="00046F89" w:rsidRDefault="00331C2C" w:rsidP="00705D2A">
      <w:pPr>
        <w:numPr>
          <w:ilvl w:val="1"/>
          <w:numId w:val="23"/>
        </w:numPr>
        <w:spacing w:before="0"/>
        <w:contextualSpacing/>
        <w:rPr>
          <w:szCs w:val="26"/>
          <w:lang w:eastAsia="uk-UA"/>
        </w:rPr>
      </w:pPr>
      <w:r w:rsidRPr="00046F89">
        <w:rPr>
          <w:szCs w:val="26"/>
        </w:rPr>
        <w:t>через форму введення</w:t>
      </w:r>
      <w:r w:rsidRPr="00046F89">
        <w:rPr>
          <w:color w:val="00000A"/>
          <w:szCs w:val="26"/>
        </w:rPr>
        <w:t xml:space="preserve"> логіну та паролю;</w:t>
      </w:r>
    </w:p>
    <w:p w14:paraId="27240E43" w14:textId="77777777" w:rsidR="00331C2C" w:rsidRPr="00046F89" w:rsidRDefault="00331C2C" w:rsidP="00705D2A">
      <w:pPr>
        <w:numPr>
          <w:ilvl w:val="1"/>
          <w:numId w:val="23"/>
        </w:numPr>
        <w:spacing w:before="0"/>
        <w:contextualSpacing/>
        <w:rPr>
          <w:szCs w:val="26"/>
          <w:lang w:eastAsia="uk-UA"/>
        </w:rPr>
      </w:pPr>
      <w:r w:rsidRPr="00046F89">
        <w:rPr>
          <w:szCs w:val="26"/>
        </w:rPr>
        <w:t>через форму введення свого E-mail та паролю;</w:t>
      </w:r>
    </w:p>
    <w:p w14:paraId="2D43FA08" w14:textId="1533839B" w:rsidR="00331C2C" w:rsidRPr="00046F89" w:rsidRDefault="00331C2C" w:rsidP="00705D2A">
      <w:pPr>
        <w:numPr>
          <w:ilvl w:val="1"/>
          <w:numId w:val="23"/>
        </w:numPr>
        <w:spacing w:before="0"/>
        <w:contextualSpacing/>
        <w:rPr>
          <w:szCs w:val="26"/>
          <w:lang w:eastAsia="uk-UA"/>
        </w:rPr>
      </w:pPr>
      <w:r w:rsidRPr="00046F89">
        <w:rPr>
          <w:szCs w:val="26"/>
        </w:rPr>
        <w:t>використовуючи ЕЦП, BankID, Карт</w:t>
      </w:r>
      <w:r w:rsidR="00395C40" w:rsidRPr="00046F89">
        <w:rPr>
          <w:szCs w:val="26"/>
        </w:rPr>
        <w:t>к</w:t>
      </w:r>
      <w:r w:rsidRPr="00046F89">
        <w:rPr>
          <w:szCs w:val="26"/>
        </w:rPr>
        <w:t xml:space="preserve">а Киянина </w:t>
      </w:r>
      <w:r w:rsidRPr="00046F89">
        <w:rPr>
          <w:szCs w:val="26"/>
          <w:lang w:val="en-US"/>
        </w:rPr>
        <w:t>BankID</w:t>
      </w:r>
      <w:r w:rsidRPr="00046F89">
        <w:rPr>
          <w:szCs w:val="26"/>
        </w:rPr>
        <w:t>;</w:t>
      </w:r>
    </w:p>
    <w:p w14:paraId="23DBC8A5" w14:textId="77777777" w:rsidR="00331C2C" w:rsidRPr="00046F89" w:rsidRDefault="00331C2C" w:rsidP="00705D2A">
      <w:pPr>
        <w:numPr>
          <w:ilvl w:val="1"/>
          <w:numId w:val="23"/>
        </w:numPr>
        <w:spacing w:before="0"/>
        <w:contextualSpacing/>
        <w:rPr>
          <w:szCs w:val="26"/>
          <w:lang w:eastAsia="uk-UA"/>
        </w:rPr>
      </w:pPr>
      <w:r w:rsidRPr="00046F89">
        <w:rPr>
          <w:szCs w:val="26"/>
        </w:rPr>
        <w:t>через соціальні сервіси (Facebook, Twitter, LinkedIn, Google) – із певними обмеженнями;</w:t>
      </w:r>
    </w:p>
    <w:p w14:paraId="41AD1D36" w14:textId="77777777" w:rsidR="00331C2C" w:rsidRPr="00046F89" w:rsidRDefault="00331C2C" w:rsidP="00705D2A">
      <w:pPr>
        <w:numPr>
          <w:ilvl w:val="0"/>
          <w:numId w:val="11"/>
        </w:numPr>
        <w:spacing w:before="0"/>
        <w:ind w:left="936" w:hanging="284"/>
        <w:rPr>
          <w:szCs w:val="26"/>
        </w:rPr>
      </w:pPr>
      <w:r w:rsidRPr="00046F89">
        <w:rPr>
          <w:szCs w:val="26"/>
        </w:rPr>
        <w:t xml:space="preserve">з автентифікації Внутрішнього користувача: </w:t>
      </w:r>
    </w:p>
    <w:p w14:paraId="29466E18" w14:textId="77777777" w:rsidR="00331C2C" w:rsidRPr="00046F89" w:rsidRDefault="00331C2C" w:rsidP="00705D2A">
      <w:pPr>
        <w:numPr>
          <w:ilvl w:val="1"/>
          <w:numId w:val="23"/>
        </w:numPr>
        <w:spacing w:before="0"/>
        <w:contextualSpacing/>
        <w:rPr>
          <w:szCs w:val="26"/>
          <w:lang w:eastAsia="uk-UA"/>
        </w:rPr>
      </w:pPr>
      <w:r w:rsidRPr="00046F89">
        <w:rPr>
          <w:color w:val="00000A"/>
          <w:szCs w:val="26"/>
        </w:rPr>
        <w:t>за допомогою логіну та паролю;</w:t>
      </w:r>
    </w:p>
    <w:p w14:paraId="0DFA6185" w14:textId="77777777" w:rsidR="00331C2C" w:rsidRPr="00046F89" w:rsidRDefault="00331C2C" w:rsidP="00705D2A">
      <w:pPr>
        <w:numPr>
          <w:ilvl w:val="1"/>
          <w:numId w:val="23"/>
        </w:numPr>
        <w:spacing w:before="0"/>
        <w:contextualSpacing/>
        <w:rPr>
          <w:szCs w:val="26"/>
          <w:lang w:eastAsia="uk-UA"/>
        </w:rPr>
      </w:pPr>
      <w:r w:rsidRPr="00046F89">
        <w:rPr>
          <w:color w:val="00000A"/>
          <w:szCs w:val="26"/>
        </w:rPr>
        <w:t>з використанням ЕЦП;</w:t>
      </w:r>
    </w:p>
    <w:p w14:paraId="597BD3C7" w14:textId="77777777" w:rsidR="00331C2C" w:rsidRPr="00046F89" w:rsidRDefault="00331C2C" w:rsidP="00705D2A">
      <w:pPr>
        <w:numPr>
          <w:ilvl w:val="1"/>
          <w:numId w:val="23"/>
        </w:numPr>
        <w:spacing w:before="0"/>
        <w:contextualSpacing/>
        <w:rPr>
          <w:szCs w:val="26"/>
          <w:lang w:eastAsia="uk-UA"/>
        </w:rPr>
      </w:pPr>
      <w:r w:rsidRPr="00046F89">
        <w:rPr>
          <w:color w:val="00000A"/>
          <w:szCs w:val="26"/>
        </w:rPr>
        <w:lastRenderedPageBreak/>
        <w:t>з використанням ЕЦП (коду) на базі програмного засобу криптографічного захисту інформації «Крипто Автограф».</w:t>
      </w:r>
    </w:p>
    <w:p w14:paraId="7E78566D" w14:textId="77777777" w:rsidR="00331C2C" w:rsidRPr="00046F89" w:rsidRDefault="00331C2C" w:rsidP="00705D2A">
      <w:pPr>
        <w:ind w:firstLine="567"/>
        <w:rPr>
          <w:b/>
          <w:szCs w:val="26"/>
        </w:rPr>
      </w:pPr>
      <w:bookmarkStart w:id="261" w:name="_Toc496544702"/>
      <w:r w:rsidRPr="00046F89">
        <w:rPr>
          <w:b/>
          <w:szCs w:val="26"/>
        </w:rPr>
        <w:t>Автентифікація</w:t>
      </w:r>
      <w:bookmarkEnd w:id="261"/>
    </w:p>
    <w:p w14:paraId="69988B55" w14:textId="77777777" w:rsidR="00331C2C" w:rsidRPr="00046F89" w:rsidRDefault="00331C2C" w:rsidP="00705D2A">
      <w:pPr>
        <w:ind w:firstLine="567"/>
        <w:rPr>
          <w:szCs w:val="26"/>
        </w:rPr>
      </w:pPr>
      <w:r w:rsidRPr="00046F89">
        <w:rPr>
          <w:szCs w:val="26"/>
        </w:rPr>
        <w:t>Зовнішній користувач ПМ «СП» може отримати електронний цифровий підпис в одному з акредитованих центрів сертифікації ключів (надалі АЦСК). В цьому випадку сервіси проводитимуть більш надійну строгу автентифікацію користувача.</w:t>
      </w:r>
    </w:p>
    <w:p w14:paraId="1C261FE9" w14:textId="77777777" w:rsidR="00331C2C" w:rsidRPr="00046F89" w:rsidRDefault="00331C2C" w:rsidP="00705D2A">
      <w:pPr>
        <w:ind w:firstLine="567"/>
        <w:rPr>
          <w:szCs w:val="26"/>
        </w:rPr>
      </w:pPr>
      <w:r w:rsidRPr="00046F89">
        <w:rPr>
          <w:szCs w:val="26"/>
        </w:rPr>
        <w:t>Кожен Внутрішній користувач ПМ «СП» повинен отримати електронний цифровий підпис в одному з акредитованих центрів сертифікації ключів та в установленому порядку створити обліковий запис в ПМ «СП», який асоціюється з ЕЦП користувача.</w:t>
      </w:r>
    </w:p>
    <w:p w14:paraId="7DA2F3ED" w14:textId="77777777" w:rsidR="00331C2C" w:rsidRPr="00046F89" w:rsidRDefault="00331C2C" w:rsidP="00705D2A">
      <w:pPr>
        <w:ind w:firstLine="567"/>
        <w:rPr>
          <w:szCs w:val="26"/>
        </w:rPr>
      </w:pPr>
      <w:r w:rsidRPr="00046F89">
        <w:rPr>
          <w:szCs w:val="26"/>
        </w:rPr>
        <w:t>При вході в Модуль користувач вказує логін та пароль. За допомогою спеціального сервісу проводиться перевірка ЕЦП користувача та, якщо ЕЦП підтверджено, то користувач успішно автентифікується.</w:t>
      </w:r>
    </w:p>
    <w:p w14:paraId="6F74B378" w14:textId="495411E8" w:rsidR="00331C2C" w:rsidRPr="00046F89" w:rsidRDefault="00331C2C" w:rsidP="00705D2A">
      <w:pPr>
        <w:ind w:firstLine="567"/>
        <w:rPr>
          <w:szCs w:val="26"/>
        </w:rPr>
      </w:pPr>
      <w:r w:rsidRPr="00046F89">
        <w:rPr>
          <w:szCs w:val="26"/>
        </w:rPr>
        <w:t xml:space="preserve">Авторизація користувача базується на системі ролей, які містять набір прав користувача (дивись  </w:t>
      </w:r>
      <w:r w:rsidRPr="00046F89">
        <w:rPr>
          <w:szCs w:val="26"/>
        </w:rPr>
        <w:fldChar w:fldCharType="begin"/>
      </w:r>
      <w:r w:rsidRPr="00046F89">
        <w:rPr>
          <w:szCs w:val="26"/>
        </w:rPr>
        <w:instrText xml:space="preserve"> REF _Ref499543614 \h  \* MERGEFORMAT </w:instrText>
      </w:r>
      <w:r w:rsidRPr="00046F89">
        <w:rPr>
          <w:szCs w:val="26"/>
        </w:rPr>
      </w:r>
      <w:r w:rsidRPr="00046F89">
        <w:rPr>
          <w:szCs w:val="26"/>
        </w:rPr>
        <w:fldChar w:fldCharType="separate"/>
      </w:r>
      <w:r w:rsidR="00197151" w:rsidRPr="00046F89">
        <w:rPr>
          <w:rFonts w:ascii="Times New Roman CYR" w:hAnsi="Times New Roman CYR" w:cs="Times New Roman CYR"/>
          <w:szCs w:val="26"/>
        </w:rPr>
        <w:t xml:space="preserve">Таблиця </w:t>
      </w:r>
      <w:r w:rsidR="00197151">
        <w:rPr>
          <w:rFonts w:ascii="Times New Roman CYR" w:hAnsi="Times New Roman CYR" w:cs="Times New Roman CYR"/>
          <w:noProof/>
          <w:szCs w:val="26"/>
        </w:rPr>
        <w:t>8</w:t>
      </w:r>
      <w:r w:rsidRPr="00046F89">
        <w:rPr>
          <w:szCs w:val="26"/>
        </w:rPr>
        <w:fldChar w:fldCharType="end"/>
      </w:r>
      <w:r w:rsidRPr="00046F89">
        <w:rPr>
          <w:szCs w:val="26"/>
        </w:rPr>
        <w:t>).</w:t>
      </w:r>
    </w:p>
    <w:p w14:paraId="6B1603D8" w14:textId="77777777" w:rsidR="00331C2C" w:rsidRPr="00046F89" w:rsidRDefault="00331C2C" w:rsidP="00705D2A">
      <w:pPr>
        <w:ind w:firstLine="567"/>
        <w:rPr>
          <w:szCs w:val="26"/>
        </w:rPr>
      </w:pPr>
      <w:r w:rsidRPr="00046F89">
        <w:rPr>
          <w:szCs w:val="26"/>
        </w:rPr>
        <w:t xml:space="preserve">Сервіси передбачають наступні функції управління користувачам, ролями та правами: </w:t>
      </w:r>
    </w:p>
    <w:p w14:paraId="469E5C0C" w14:textId="77777777" w:rsidR="00331C2C" w:rsidRPr="00046F89" w:rsidRDefault="00331C2C" w:rsidP="00705D2A">
      <w:pPr>
        <w:numPr>
          <w:ilvl w:val="0"/>
          <w:numId w:val="26"/>
        </w:numPr>
        <w:spacing w:before="0"/>
        <w:contextualSpacing/>
        <w:rPr>
          <w:szCs w:val="26"/>
        </w:rPr>
      </w:pPr>
      <w:bookmarkStart w:id="262" w:name="_Ref499818681"/>
      <w:r w:rsidRPr="00046F89">
        <w:rPr>
          <w:szCs w:val="26"/>
        </w:rPr>
        <w:t>додавання облікового запису користувача;</w:t>
      </w:r>
      <w:bookmarkEnd w:id="262"/>
    </w:p>
    <w:p w14:paraId="443E0576" w14:textId="77777777" w:rsidR="00331C2C" w:rsidRPr="00046F89" w:rsidRDefault="00331C2C" w:rsidP="00705D2A">
      <w:pPr>
        <w:numPr>
          <w:ilvl w:val="0"/>
          <w:numId w:val="26"/>
        </w:numPr>
        <w:spacing w:before="0"/>
        <w:contextualSpacing/>
        <w:rPr>
          <w:szCs w:val="26"/>
        </w:rPr>
      </w:pPr>
      <w:r w:rsidRPr="00046F89">
        <w:rPr>
          <w:szCs w:val="26"/>
        </w:rPr>
        <w:t>блокування користувачів;</w:t>
      </w:r>
    </w:p>
    <w:p w14:paraId="1A645630" w14:textId="77777777" w:rsidR="00331C2C" w:rsidRPr="00046F89" w:rsidRDefault="00331C2C" w:rsidP="00705D2A">
      <w:pPr>
        <w:numPr>
          <w:ilvl w:val="0"/>
          <w:numId w:val="26"/>
        </w:numPr>
        <w:spacing w:before="0"/>
        <w:contextualSpacing/>
        <w:rPr>
          <w:szCs w:val="26"/>
        </w:rPr>
      </w:pPr>
      <w:r w:rsidRPr="00046F89">
        <w:rPr>
          <w:szCs w:val="26"/>
        </w:rPr>
        <w:t>створення ролі з набором прав;</w:t>
      </w:r>
    </w:p>
    <w:p w14:paraId="164B2C82" w14:textId="77777777" w:rsidR="00331C2C" w:rsidRPr="00046F89" w:rsidRDefault="00331C2C" w:rsidP="00705D2A">
      <w:pPr>
        <w:numPr>
          <w:ilvl w:val="0"/>
          <w:numId w:val="26"/>
        </w:numPr>
        <w:spacing w:before="0"/>
        <w:contextualSpacing/>
        <w:rPr>
          <w:szCs w:val="26"/>
        </w:rPr>
      </w:pPr>
      <w:r w:rsidRPr="00046F89">
        <w:rPr>
          <w:szCs w:val="26"/>
        </w:rPr>
        <w:t>надання прав користувачу відповідно до ролі.</w:t>
      </w:r>
      <w:bookmarkStart w:id="263" w:name="_Toc464743855"/>
      <w:r w:rsidRPr="00046F89">
        <w:rPr>
          <w:szCs w:val="26"/>
        </w:rPr>
        <w:t xml:space="preserve"> </w:t>
      </w:r>
    </w:p>
    <w:p w14:paraId="5CF72C20" w14:textId="77777777" w:rsidR="00331C2C" w:rsidRPr="00046F89" w:rsidRDefault="00331C2C" w:rsidP="00705D2A">
      <w:pPr>
        <w:contextualSpacing/>
        <w:rPr>
          <w:szCs w:val="26"/>
        </w:rPr>
      </w:pPr>
    </w:p>
    <w:p w14:paraId="1164AA9C" w14:textId="46E902A9" w:rsidR="00331C2C" w:rsidRPr="00046F89" w:rsidRDefault="00331C2C" w:rsidP="00705D2A">
      <w:pPr>
        <w:ind w:firstLine="567"/>
        <w:rPr>
          <w:szCs w:val="26"/>
        </w:rPr>
      </w:pPr>
      <w:r w:rsidRPr="00046F89">
        <w:rPr>
          <w:szCs w:val="26"/>
        </w:rPr>
        <w:t xml:space="preserve">Опис функцій надано у </w:t>
      </w:r>
      <w:r w:rsidRPr="00046F89">
        <w:rPr>
          <w:szCs w:val="26"/>
        </w:rPr>
        <w:fldChar w:fldCharType="begin"/>
      </w:r>
      <w:r w:rsidRPr="00046F89">
        <w:rPr>
          <w:szCs w:val="26"/>
        </w:rPr>
        <w:instrText xml:space="preserve"> REF _Ref500245922 \h </w:instrText>
      </w:r>
      <w:r w:rsidR="00046F89">
        <w:rPr>
          <w:szCs w:val="26"/>
        </w:rPr>
        <w:instrText xml:space="preserve"> \* MERGEFORMAT </w:instrText>
      </w:r>
      <w:r w:rsidRPr="00046F89">
        <w:rPr>
          <w:szCs w:val="26"/>
        </w:rPr>
      </w:r>
      <w:r w:rsidRPr="00046F89">
        <w:rPr>
          <w:szCs w:val="26"/>
        </w:rPr>
        <w:fldChar w:fldCharType="separate"/>
      </w:r>
      <w:r w:rsidR="00197151" w:rsidRPr="00046F89">
        <w:rPr>
          <w:rFonts w:ascii="Times New Roman CYR" w:hAnsi="Times New Roman CYR" w:cs="Times New Roman CYR"/>
          <w:szCs w:val="26"/>
        </w:rPr>
        <w:t xml:space="preserve">Таблиця </w:t>
      </w:r>
      <w:r w:rsidR="00197151">
        <w:rPr>
          <w:rFonts w:ascii="Times New Roman CYR" w:hAnsi="Times New Roman CYR" w:cs="Times New Roman CYR"/>
          <w:noProof/>
          <w:szCs w:val="26"/>
        </w:rPr>
        <w:t>11</w:t>
      </w:r>
      <w:r w:rsidRPr="00046F89">
        <w:rPr>
          <w:szCs w:val="26"/>
        </w:rPr>
        <w:fldChar w:fldCharType="end"/>
      </w:r>
      <w:r w:rsidRPr="00046F89">
        <w:rPr>
          <w:szCs w:val="26"/>
        </w:rPr>
        <w:t>.</w:t>
      </w:r>
    </w:p>
    <w:p w14:paraId="5DF1D420" w14:textId="77777777" w:rsidR="00331C2C" w:rsidRPr="00046F89" w:rsidRDefault="00331C2C" w:rsidP="00705D2A">
      <w:pPr>
        <w:pStyle w:val="aff6"/>
        <w:keepNext/>
        <w:rPr>
          <w:rFonts w:ascii="Times New Roman CYR" w:hAnsi="Times New Roman CYR" w:cs="Times New Roman CYR"/>
          <w:color w:val="auto"/>
          <w:sz w:val="26"/>
          <w:szCs w:val="26"/>
          <w:lang w:val="uk-UA"/>
        </w:rPr>
      </w:pPr>
      <w:bookmarkStart w:id="264" w:name="_Ref499543849"/>
    </w:p>
    <w:p w14:paraId="2163A4F8" w14:textId="43E0B42A" w:rsidR="00331C2C" w:rsidRPr="00046F89" w:rsidRDefault="00331C2C" w:rsidP="00705D2A">
      <w:pPr>
        <w:pStyle w:val="aff6"/>
        <w:keepNext/>
        <w:rPr>
          <w:rFonts w:ascii="Times New Roman CYR" w:hAnsi="Times New Roman CYR" w:cs="Times New Roman CYR"/>
          <w:color w:val="auto"/>
          <w:sz w:val="26"/>
          <w:szCs w:val="26"/>
          <w:lang w:val="uk-UA"/>
        </w:rPr>
      </w:pPr>
      <w:bookmarkStart w:id="265" w:name="_Ref500245922"/>
      <w:bookmarkStart w:id="266" w:name="_Toc507660710"/>
      <w:r w:rsidRPr="00046F89">
        <w:rPr>
          <w:rFonts w:ascii="Times New Roman CYR" w:hAnsi="Times New Roman CYR" w:cs="Times New Roman CYR"/>
          <w:color w:val="auto"/>
          <w:sz w:val="26"/>
          <w:szCs w:val="26"/>
          <w:lang w:val="uk-UA"/>
        </w:rPr>
        <w:t xml:space="preserve">Таблиця </w:t>
      </w:r>
      <w:r w:rsidRPr="00046F89">
        <w:rPr>
          <w:rFonts w:ascii="Times New Roman CYR" w:hAnsi="Times New Roman CYR" w:cs="Times New Roman CYR"/>
          <w:color w:val="auto"/>
          <w:sz w:val="26"/>
          <w:szCs w:val="26"/>
          <w:lang w:val="uk-UA"/>
        </w:rPr>
        <w:fldChar w:fldCharType="begin"/>
      </w:r>
      <w:r w:rsidRPr="00046F89">
        <w:rPr>
          <w:rFonts w:ascii="Times New Roman CYR" w:hAnsi="Times New Roman CYR" w:cs="Times New Roman CYR"/>
          <w:color w:val="auto"/>
          <w:sz w:val="26"/>
          <w:szCs w:val="26"/>
          <w:lang w:val="uk-UA"/>
        </w:rPr>
        <w:instrText xml:space="preserve"> SEQ Таблиця \* ARABIC </w:instrText>
      </w:r>
      <w:r w:rsidRPr="00046F89">
        <w:rPr>
          <w:rFonts w:ascii="Times New Roman CYR" w:hAnsi="Times New Roman CYR" w:cs="Times New Roman CYR"/>
          <w:color w:val="auto"/>
          <w:sz w:val="26"/>
          <w:szCs w:val="26"/>
          <w:lang w:val="uk-UA"/>
        </w:rPr>
        <w:fldChar w:fldCharType="separate"/>
      </w:r>
      <w:r w:rsidR="00197151">
        <w:rPr>
          <w:rFonts w:ascii="Times New Roman CYR" w:hAnsi="Times New Roman CYR" w:cs="Times New Roman CYR"/>
          <w:noProof/>
          <w:color w:val="auto"/>
          <w:sz w:val="26"/>
          <w:szCs w:val="26"/>
          <w:lang w:val="uk-UA"/>
        </w:rPr>
        <w:t>11</w:t>
      </w:r>
      <w:r w:rsidRPr="00046F89">
        <w:rPr>
          <w:rFonts w:ascii="Times New Roman CYR" w:hAnsi="Times New Roman CYR" w:cs="Times New Roman CYR"/>
          <w:color w:val="auto"/>
          <w:sz w:val="26"/>
          <w:szCs w:val="26"/>
          <w:lang w:val="uk-UA"/>
        </w:rPr>
        <w:fldChar w:fldCharType="end"/>
      </w:r>
      <w:bookmarkEnd w:id="264"/>
      <w:bookmarkEnd w:id="265"/>
      <w:r w:rsidRPr="00046F89">
        <w:rPr>
          <w:rFonts w:ascii="Times New Roman CYR" w:hAnsi="Times New Roman CYR" w:cs="Times New Roman CYR"/>
          <w:color w:val="auto"/>
          <w:sz w:val="26"/>
          <w:szCs w:val="26"/>
          <w:lang w:val="uk-UA"/>
        </w:rPr>
        <w:t>. Функції управління користувачами, ролями та правами</w:t>
      </w:r>
      <w:bookmarkEnd w:id="266"/>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22"/>
        <w:gridCol w:w="6117"/>
      </w:tblGrid>
      <w:tr w:rsidR="00331C2C" w:rsidRPr="00046F89" w14:paraId="54B6B6C2" w14:textId="77777777" w:rsidTr="00331C2C">
        <w:trPr>
          <w:trHeight w:val="465"/>
          <w:tblHeader/>
        </w:trPr>
        <w:tc>
          <w:tcPr>
            <w:tcW w:w="182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6BC93AA" w14:textId="77777777" w:rsidR="00331C2C" w:rsidRPr="00046F89" w:rsidRDefault="00331C2C" w:rsidP="00705D2A">
            <w:pPr>
              <w:pStyle w:val="af3"/>
              <w:spacing w:before="0" w:after="0"/>
              <w:jc w:val="center"/>
              <w:rPr>
                <w:b/>
                <w:sz w:val="26"/>
                <w:szCs w:val="26"/>
              </w:rPr>
            </w:pPr>
            <w:r w:rsidRPr="00046F89">
              <w:rPr>
                <w:b/>
                <w:sz w:val="26"/>
                <w:szCs w:val="26"/>
              </w:rPr>
              <w:t>Функція</w:t>
            </w:r>
          </w:p>
        </w:tc>
        <w:tc>
          <w:tcPr>
            <w:tcW w:w="317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B79A4DF" w14:textId="77777777" w:rsidR="00331C2C" w:rsidRPr="00046F89" w:rsidRDefault="00331C2C" w:rsidP="00705D2A">
            <w:pPr>
              <w:pStyle w:val="af3"/>
              <w:spacing w:before="0" w:after="0"/>
              <w:jc w:val="center"/>
              <w:rPr>
                <w:b/>
                <w:sz w:val="26"/>
                <w:szCs w:val="26"/>
              </w:rPr>
            </w:pPr>
            <w:r w:rsidRPr="00046F89">
              <w:rPr>
                <w:b/>
                <w:sz w:val="26"/>
                <w:szCs w:val="26"/>
              </w:rPr>
              <w:t>Опис</w:t>
            </w:r>
          </w:p>
        </w:tc>
      </w:tr>
      <w:bookmarkEnd w:id="263"/>
      <w:tr w:rsidR="00331C2C" w:rsidRPr="00046F89" w14:paraId="6E353B99" w14:textId="77777777" w:rsidTr="005C6422">
        <w:tc>
          <w:tcPr>
            <w:tcW w:w="1827" w:type="pct"/>
            <w:tcBorders>
              <w:top w:val="single" w:sz="4" w:space="0" w:color="000000"/>
              <w:left w:val="single" w:sz="4" w:space="0" w:color="000000"/>
              <w:bottom w:val="single" w:sz="4" w:space="0" w:color="000000"/>
              <w:right w:val="single" w:sz="4" w:space="0" w:color="000000"/>
            </w:tcBorders>
            <w:hideMark/>
          </w:tcPr>
          <w:p w14:paraId="008E0FB7" w14:textId="77777777" w:rsidR="00331C2C" w:rsidRPr="00046F89" w:rsidRDefault="00331C2C" w:rsidP="00705D2A">
            <w:pPr>
              <w:pStyle w:val="af3"/>
              <w:spacing w:before="0" w:after="0"/>
              <w:rPr>
                <w:sz w:val="26"/>
                <w:szCs w:val="26"/>
              </w:rPr>
            </w:pPr>
            <w:r w:rsidRPr="00046F89">
              <w:rPr>
                <w:sz w:val="26"/>
                <w:szCs w:val="26"/>
              </w:rPr>
              <w:t>Актуалізація користувача</w:t>
            </w:r>
          </w:p>
        </w:tc>
        <w:tc>
          <w:tcPr>
            <w:tcW w:w="3173" w:type="pct"/>
            <w:tcBorders>
              <w:top w:val="single" w:sz="4" w:space="0" w:color="000000"/>
              <w:left w:val="single" w:sz="4" w:space="0" w:color="000000"/>
              <w:bottom w:val="single" w:sz="4" w:space="0" w:color="000000"/>
              <w:right w:val="single" w:sz="4" w:space="0" w:color="000000"/>
            </w:tcBorders>
            <w:hideMark/>
          </w:tcPr>
          <w:p w14:paraId="64FD8DC9" w14:textId="77777777" w:rsidR="00331C2C" w:rsidRPr="00046F89" w:rsidRDefault="00331C2C" w:rsidP="00705D2A">
            <w:pPr>
              <w:pStyle w:val="af3"/>
              <w:spacing w:before="0" w:after="0"/>
              <w:rPr>
                <w:sz w:val="26"/>
                <w:szCs w:val="26"/>
              </w:rPr>
            </w:pPr>
            <w:r w:rsidRPr="00046F89">
              <w:rPr>
                <w:sz w:val="26"/>
                <w:szCs w:val="26"/>
              </w:rPr>
              <w:t>Адміністратор має можливість актуалізувати користувача в Модулі з введенням відповідного логіну та паролю.</w:t>
            </w:r>
          </w:p>
        </w:tc>
      </w:tr>
      <w:tr w:rsidR="00331C2C" w:rsidRPr="00046F89" w14:paraId="0957F867" w14:textId="77777777" w:rsidTr="005C6422">
        <w:tc>
          <w:tcPr>
            <w:tcW w:w="1827" w:type="pct"/>
            <w:tcBorders>
              <w:top w:val="single" w:sz="4" w:space="0" w:color="000000"/>
              <w:left w:val="single" w:sz="4" w:space="0" w:color="000000"/>
              <w:bottom w:val="single" w:sz="4" w:space="0" w:color="000000"/>
              <w:right w:val="single" w:sz="4" w:space="0" w:color="000000"/>
            </w:tcBorders>
            <w:hideMark/>
          </w:tcPr>
          <w:p w14:paraId="0B3C5140" w14:textId="77777777" w:rsidR="00331C2C" w:rsidRPr="00046F89" w:rsidRDefault="00331C2C" w:rsidP="00705D2A">
            <w:pPr>
              <w:pStyle w:val="af3"/>
              <w:spacing w:before="0" w:after="0"/>
              <w:rPr>
                <w:sz w:val="26"/>
                <w:szCs w:val="26"/>
              </w:rPr>
            </w:pPr>
            <w:r w:rsidRPr="00046F89">
              <w:rPr>
                <w:sz w:val="26"/>
                <w:szCs w:val="26"/>
              </w:rPr>
              <w:t>Блокування та розблокування користувача</w:t>
            </w:r>
          </w:p>
        </w:tc>
        <w:tc>
          <w:tcPr>
            <w:tcW w:w="3173" w:type="pct"/>
            <w:tcBorders>
              <w:top w:val="single" w:sz="4" w:space="0" w:color="000000"/>
              <w:left w:val="single" w:sz="4" w:space="0" w:color="000000"/>
              <w:bottom w:val="single" w:sz="4" w:space="0" w:color="000000"/>
              <w:right w:val="single" w:sz="4" w:space="0" w:color="000000"/>
            </w:tcBorders>
            <w:hideMark/>
          </w:tcPr>
          <w:p w14:paraId="2405B0AF" w14:textId="77777777" w:rsidR="00331C2C" w:rsidRPr="00046F89" w:rsidRDefault="00331C2C" w:rsidP="00705D2A">
            <w:pPr>
              <w:pStyle w:val="af3"/>
              <w:spacing w:before="0" w:after="0"/>
              <w:rPr>
                <w:sz w:val="26"/>
                <w:szCs w:val="26"/>
              </w:rPr>
            </w:pPr>
            <w:r w:rsidRPr="00046F89">
              <w:rPr>
                <w:sz w:val="26"/>
                <w:szCs w:val="26"/>
              </w:rPr>
              <w:t>Адміністратор має можливість блокувати або розблокувати логін та пароль користувача.</w:t>
            </w:r>
          </w:p>
        </w:tc>
      </w:tr>
      <w:tr w:rsidR="00331C2C" w:rsidRPr="00046F89" w14:paraId="2B1C0EDE" w14:textId="77777777" w:rsidTr="005C6422">
        <w:tc>
          <w:tcPr>
            <w:tcW w:w="1827" w:type="pct"/>
            <w:tcBorders>
              <w:top w:val="single" w:sz="4" w:space="0" w:color="000000"/>
              <w:left w:val="single" w:sz="4" w:space="0" w:color="000000"/>
              <w:bottom w:val="single" w:sz="4" w:space="0" w:color="000000"/>
              <w:right w:val="single" w:sz="4" w:space="0" w:color="000000"/>
            </w:tcBorders>
            <w:hideMark/>
          </w:tcPr>
          <w:p w14:paraId="0EE13E32" w14:textId="77777777" w:rsidR="00331C2C" w:rsidRPr="00046F89" w:rsidRDefault="00331C2C" w:rsidP="00705D2A">
            <w:pPr>
              <w:pStyle w:val="af3"/>
              <w:spacing w:before="0" w:after="0"/>
              <w:rPr>
                <w:sz w:val="26"/>
                <w:szCs w:val="26"/>
              </w:rPr>
            </w:pPr>
            <w:r w:rsidRPr="00046F89">
              <w:rPr>
                <w:sz w:val="26"/>
                <w:szCs w:val="26"/>
              </w:rPr>
              <w:t>Встановлення прав доступу для користувача</w:t>
            </w:r>
          </w:p>
        </w:tc>
        <w:tc>
          <w:tcPr>
            <w:tcW w:w="3173" w:type="pct"/>
            <w:tcBorders>
              <w:top w:val="single" w:sz="4" w:space="0" w:color="000000"/>
              <w:left w:val="single" w:sz="4" w:space="0" w:color="000000"/>
              <w:bottom w:val="single" w:sz="4" w:space="0" w:color="000000"/>
              <w:right w:val="single" w:sz="4" w:space="0" w:color="000000"/>
            </w:tcBorders>
            <w:hideMark/>
          </w:tcPr>
          <w:p w14:paraId="721BAF2C" w14:textId="77777777" w:rsidR="00331C2C" w:rsidRPr="00046F89" w:rsidRDefault="00331C2C" w:rsidP="00705D2A">
            <w:pPr>
              <w:pStyle w:val="af3"/>
              <w:spacing w:before="0" w:after="0"/>
              <w:rPr>
                <w:sz w:val="26"/>
                <w:szCs w:val="26"/>
              </w:rPr>
            </w:pPr>
            <w:r w:rsidRPr="00046F89">
              <w:rPr>
                <w:sz w:val="26"/>
                <w:szCs w:val="26"/>
              </w:rPr>
              <w:t>Адміністратор має можливість надати користувачеві права доступу до ресурсів або обмежити права доступу. Доступ надається за допомогою ролей.</w:t>
            </w:r>
          </w:p>
        </w:tc>
      </w:tr>
      <w:tr w:rsidR="00331C2C" w:rsidRPr="00046F89" w14:paraId="179F90C9" w14:textId="77777777" w:rsidTr="005C6422">
        <w:tc>
          <w:tcPr>
            <w:tcW w:w="1827" w:type="pct"/>
            <w:tcBorders>
              <w:top w:val="single" w:sz="4" w:space="0" w:color="000000"/>
              <w:left w:val="single" w:sz="4" w:space="0" w:color="000000"/>
              <w:bottom w:val="single" w:sz="4" w:space="0" w:color="000000"/>
              <w:right w:val="single" w:sz="4" w:space="0" w:color="000000"/>
            </w:tcBorders>
            <w:hideMark/>
          </w:tcPr>
          <w:p w14:paraId="6E731311" w14:textId="77777777" w:rsidR="00331C2C" w:rsidRPr="00046F89" w:rsidRDefault="00331C2C" w:rsidP="00705D2A">
            <w:pPr>
              <w:pStyle w:val="af3"/>
              <w:spacing w:before="0" w:after="0"/>
              <w:rPr>
                <w:sz w:val="26"/>
                <w:szCs w:val="26"/>
              </w:rPr>
            </w:pPr>
            <w:r w:rsidRPr="00046F89">
              <w:rPr>
                <w:sz w:val="26"/>
                <w:szCs w:val="26"/>
              </w:rPr>
              <w:t>Управління ролями</w:t>
            </w:r>
          </w:p>
        </w:tc>
        <w:tc>
          <w:tcPr>
            <w:tcW w:w="3173" w:type="pct"/>
            <w:tcBorders>
              <w:top w:val="single" w:sz="4" w:space="0" w:color="000000"/>
              <w:left w:val="single" w:sz="4" w:space="0" w:color="000000"/>
              <w:bottom w:val="single" w:sz="4" w:space="0" w:color="000000"/>
              <w:right w:val="single" w:sz="4" w:space="0" w:color="000000"/>
            </w:tcBorders>
            <w:hideMark/>
          </w:tcPr>
          <w:p w14:paraId="4FAF6AC3" w14:textId="77777777" w:rsidR="00331C2C" w:rsidRPr="00046F89" w:rsidRDefault="00331C2C" w:rsidP="00705D2A">
            <w:pPr>
              <w:pStyle w:val="af3"/>
              <w:spacing w:before="0" w:after="0"/>
              <w:rPr>
                <w:sz w:val="26"/>
                <w:szCs w:val="26"/>
              </w:rPr>
            </w:pPr>
            <w:r w:rsidRPr="00046F89">
              <w:rPr>
                <w:sz w:val="26"/>
                <w:szCs w:val="26"/>
              </w:rPr>
              <w:t>Адміністратор має можливість додавати ролі, встановлювати права доступу для ролей.</w:t>
            </w:r>
          </w:p>
        </w:tc>
      </w:tr>
    </w:tbl>
    <w:p w14:paraId="5F822F9B" w14:textId="098A3B06" w:rsidR="00331C2C" w:rsidRPr="00046F89" w:rsidRDefault="00331C2C" w:rsidP="00705D2A">
      <w:pPr>
        <w:pStyle w:val="21"/>
      </w:pPr>
      <w:bookmarkStart w:id="267" w:name="_Toc498444694"/>
      <w:bookmarkStart w:id="268" w:name="_Toc499552588"/>
      <w:bookmarkStart w:id="269" w:name="_Toc499552881"/>
      <w:bookmarkStart w:id="270" w:name="_Toc499833304"/>
      <w:bookmarkStart w:id="271" w:name="_Toc499833481"/>
      <w:bookmarkStart w:id="272" w:name="_Toc499833656"/>
      <w:bookmarkStart w:id="273" w:name="_Toc499833787"/>
      <w:bookmarkStart w:id="274" w:name="_Toc499833919"/>
      <w:bookmarkStart w:id="275" w:name="_Toc499834038"/>
      <w:bookmarkStart w:id="276" w:name="_Toc499834146"/>
      <w:bookmarkStart w:id="277" w:name="_Toc499834547"/>
      <w:bookmarkStart w:id="278" w:name="_Toc497387622"/>
      <w:bookmarkStart w:id="279" w:name="_Toc500837968"/>
      <w:bookmarkStart w:id="280" w:name="_Toc507660510"/>
      <w:bookmarkEnd w:id="267"/>
      <w:bookmarkEnd w:id="268"/>
      <w:bookmarkEnd w:id="269"/>
      <w:bookmarkEnd w:id="270"/>
      <w:bookmarkEnd w:id="271"/>
      <w:bookmarkEnd w:id="272"/>
      <w:bookmarkEnd w:id="273"/>
      <w:bookmarkEnd w:id="274"/>
      <w:bookmarkEnd w:id="275"/>
      <w:bookmarkEnd w:id="276"/>
      <w:bookmarkEnd w:id="277"/>
      <w:r w:rsidRPr="00046F89">
        <w:t>Вимоги до програмного забезпечення</w:t>
      </w:r>
      <w:bookmarkEnd w:id="278"/>
      <w:bookmarkEnd w:id="279"/>
      <w:bookmarkEnd w:id="280"/>
    </w:p>
    <w:p w14:paraId="20693D2E" w14:textId="77777777" w:rsidR="00331C2C" w:rsidRPr="00046F89" w:rsidRDefault="00331C2C" w:rsidP="00705D2A">
      <w:pPr>
        <w:ind w:firstLine="709"/>
        <w:rPr>
          <w:b/>
          <w:szCs w:val="26"/>
        </w:rPr>
      </w:pPr>
      <w:r w:rsidRPr="00046F89">
        <w:rPr>
          <w:color w:val="00000A"/>
          <w:szCs w:val="26"/>
        </w:rPr>
        <w:t>Вимоги</w:t>
      </w:r>
      <w:r w:rsidRPr="00046F89">
        <w:rPr>
          <w:szCs w:val="26"/>
        </w:rPr>
        <w:t xml:space="preserve"> до програмного забезпечення повинні відповідати вимогам ПМ «СП», які написані в документації розвитку Платформи другої черги:</w:t>
      </w:r>
    </w:p>
    <w:p w14:paraId="005CC875" w14:textId="77777777" w:rsidR="00331C2C" w:rsidRPr="00046F89" w:rsidRDefault="00331C2C" w:rsidP="00705D2A">
      <w:pPr>
        <w:ind w:firstLine="567"/>
        <w:rPr>
          <w:szCs w:val="26"/>
        </w:rPr>
      </w:pPr>
      <w:r w:rsidRPr="00046F89">
        <w:rPr>
          <w:szCs w:val="26"/>
        </w:rPr>
        <w:t>Програмне забезпечення ПМ «СП» повинно забезпечувати:</w:t>
      </w:r>
    </w:p>
    <w:p w14:paraId="0282F392" w14:textId="77777777" w:rsidR="00331C2C" w:rsidRPr="00046F89" w:rsidRDefault="00331C2C" w:rsidP="00705D2A">
      <w:pPr>
        <w:numPr>
          <w:ilvl w:val="0"/>
          <w:numId w:val="11"/>
        </w:numPr>
        <w:spacing w:before="0"/>
        <w:ind w:left="936" w:hanging="284"/>
        <w:rPr>
          <w:szCs w:val="26"/>
        </w:rPr>
      </w:pPr>
      <w:r w:rsidRPr="00046F89">
        <w:rPr>
          <w:szCs w:val="26"/>
        </w:rPr>
        <w:t>підтримку загально прийнятих сучасних міжнародних стандартів до «відкритих систем»;</w:t>
      </w:r>
    </w:p>
    <w:p w14:paraId="74C6CAF4" w14:textId="77777777" w:rsidR="00331C2C" w:rsidRPr="00046F89" w:rsidRDefault="00331C2C" w:rsidP="00705D2A">
      <w:pPr>
        <w:numPr>
          <w:ilvl w:val="0"/>
          <w:numId w:val="11"/>
        </w:numPr>
        <w:spacing w:before="0"/>
        <w:ind w:left="936" w:hanging="284"/>
        <w:rPr>
          <w:szCs w:val="26"/>
        </w:rPr>
      </w:pPr>
      <w:r w:rsidRPr="00046F89">
        <w:rPr>
          <w:szCs w:val="26"/>
        </w:rPr>
        <w:lastRenderedPageBreak/>
        <w:t>сумісність та інтегрованість;</w:t>
      </w:r>
    </w:p>
    <w:p w14:paraId="0964F396" w14:textId="77777777" w:rsidR="00331C2C" w:rsidRPr="00046F89" w:rsidRDefault="00331C2C" w:rsidP="00705D2A">
      <w:pPr>
        <w:numPr>
          <w:ilvl w:val="0"/>
          <w:numId w:val="11"/>
        </w:numPr>
        <w:spacing w:before="0"/>
        <w:ind w:left="936" w:hanging="284"/>
        <w:rPr>
          <w:szCs w:val="26"/>
        </w:rPr>
      </w:pPr>
      <w:r w:rsidRPr="00046F89">
        <w:rPr>
          <w:szCs w:val="26"/>
        </w:rPr>
        <w:t>підтримку функціонування в різнорідному апаратному і програмному середовищах;</w:t>
      </w:r>
    </w:p>
    <w:p w14:paraId="00E165FD" w14:textId="77777777" w:rsidR="00331C2C" w:rsidRPr="00046F89" w:rsidRDefault="00331C2C" w:rsidP="00705D2A">
      <w:pPr>
        <w:numPr>
          <w:ilvl w:val="0"/>
          <w:numId w:val="11"/>
        </w:numPr>
        <w:spacing w:before="0"/>
        <w:ind w:left="936" w:hanging="284"/>
        <w:rPr>
          <w:szCs w:val="26"/>
        </w:rPr>
      </w:pPr>
      <w:r w:rsidRPr="00046F89">
        <w:rPr>
          <w:szCs w:val="26"/>
        </w:rPr>
        <w:t>захист від помилок і підтримку цілісності даних;</w:t>
      </w:r>
    </w:p>
    <w:p w14:paraId="621239A1" w14:textId="77777777" w:rsidR="00331C2C" w:rsidRPr="00046F89" w:rsidRDefault="00331C2C" w:rsidP="00705D2A">
      <w:pPr>
        <w:numPr>
          <w:ilvl w:val="0"/>
          <w:numId w:val="11"/>
        </w:numPr>
        <w:spacing w:before="0"/>
        <w:ind w:left="936" w:hanging="284"/>
        <w:rPr>
          <w:szCs w:val="26"/>
        </w:rPr>
      </w:pPr>
      <w:r w:rsidRPr="00046F89">
        <w:rPr>
          <w:szCs w:val="26"/>
        </w:rPr>
        <w:t>мінімальні витрати на закупівлю та експлуатацію.</w:t>
      </w:r>
    </w:p>
    <w:p w14:paraId="7039C175" w14:textId="77777777" w:rsidR="00331C2C" w:rsidRPr="00046F89" w:rsidRDefault="00331C2C" w:rsidP="00705D2A">
      <w:pPr>
        <w:ind w:firstLine="567"/>
        <w:rPr>
          <w:szCs w:val="26"/>
        </w:rPr>
      </w:pPr>
      <w:r w:rsidRPr="00046F89">
        <w:rPr>
          <w:szCs w:val="26"/>
        </w:rPr>
        <w:t>Програмне забезпечення (ПЗ) ПМ «СП» повинне складатися із:</w:t>
      </w:r>
    </w:p>
    <w:p w14:paraId="72BFA75A" w14:textId="77777777" w:rsidR="00331C2C" w:rsidRPr="00046F89" w:rsidRDefault="00331C2C" w:rsidP="00705D2A">
      <w:pPr>
        <w:numPr>
          <w:ilvl w:val="0"/>
          <w:numId w:val="11"/>
        </w:numPr>
        <w:spacing w:before="0"/>
        <w:ind w:left="936" w:hanging="284"/>
        <w:rPr>
          <w:szCs w:val="26"/>
        </w:rPr>
      </w:pPr>
      <w:r w:rsidRPr="00046F89">
        <w:rPr>
          <w:szCs w:val="26"/>
        </w:rPr>
        <w:t>загального програмного забезпечення (ЗПЗ);</w:t>
      </w:r>
    </w:p>
    <w:p w14:paraId="3D841FA8" w14:textId="77777777" w:rsidR="00331C2C" w:rsidRPr="00046F89" w:rsidRDefault="00331C2C" w:rsidP="00705D2A">
      <w:pPr>
        <w:numPr>
          <w:ilvl w:val="0"/>
          <w:numId w:val="11"/>
        </w:numPr>
        <w:spacing w:before="0"/>
        <w:ind w:left="936" w:hanging="284"/>
        <w:rPr>
          <w:szCs w:val="26"/>
        </w:rPr>
      </w:pPr>
      <w:r w:rsidRPr="00046F89">
        <w:rPr>
          <w:szCs w:val="26"/>
        </w:rPr>
        <w:t>прикладного програмного забезпечення (ППЗ).</w:t>
      </w:r>
    </w:p>
    <w:p w14:paraId="10BF4288" w14:textId="77777777" w:rsidR="00331C2C" w:rsidRPr="00046F89" w:rsidRDefault="00331C2C" w:rsidP="00705D2A">
      <w:pPr>
        <w:ind w:firstLine="567"/>
        <w:rPr>
          <w:szCs w:val="26"/>
        </w:rPr>
      </w:pPr>
      <w:r w:rsidRPr="00046F89">
        <w:rPr>
          <w:szCs w:val="26"/>
        </w:rPr>
        <w:t>До Загального програмного забезпечення відносяться:</w:t>
      </w:r>
    </w:p>
    <w:p w14:paraId="14680E5C" w14:textId="77777777" w:rsidR="00331C2C" w:rsidRPr="00046F89" w:rsidRDefault="00331C2C" w:rsidP="00705D2A">
      <w:pPr>
        <w:numPr>
          <w:ilvl w:val="0"/>
          <w:numId w:val="11"/>
        </w:numPr>
        <w:spacing w:before="0"/>
        <w:ind w:left="936" w:hanging="284"/>
        <w:rPr>
          <w:szCs w:val="26"/>
        </w:rPr>
      </w:pPr>
      <w:r w:rsidRPr="00046F89">
        <w:rPr>
          <w:szCs w:val="26"/>
        </w:rPr>
        <w:t>Операційні системи;</w:t>
      </w:r>
    </w:p>
    <w:p w14:paraId="76FBA6AD" w14:textId="77777777" w:rsidR="00331C2C" w:rsidRPr="00046F89" w:rsidRDefault="00331C2C" w:rsidP="00705D2A">
      <w:pPr>
        <w:numPr>
          <w:ilvl w:val="0"/>
          <w:numId w:val="11"/>
        </w:numPr>
        <w:spacing w:before="0"/>
        <w:ind w:left="936" w:hanging="284"/>
        <w:rPr>
          <w:color w:val="FF0000"/>
          <w:szCs w:val="26"/>
        </w:rPr>
      </w:pPr>
      <w:r w:rsidRPr="00046F89">
        <w:rPr>
          <w:szCs w:val="26"/>
        </w:rPr>
        <w:t>Система управління базами даних;</w:t>
      </w:r>
    </w:p>
    <w:p w14:paraId="2F363116" w14:textId="77777777" w:rsidR="00331C2C" w:rsidRPr="00046F89" w:rsidRDefault="00331C2C" w:rsidP="00705D2A">
      <w:pPr>
        <w:numPr>
          <w:ilvl w:val="0"/>
          <w:numId w:val="11"/>
        </w:numPr>
        <w:spacing w:before="0"/>
        <w:ind w:left="936" w:hanging="284"/>
        <w:rPr>
          <w:szCs w:val="26"/>
        </w:rPr>
      </w:pPr>
      <w:r w:rsidRPr="00046F89">
        <w:rPr>
          <w:szCs w:val="26"/>
        </w:rPr>
        <w:t>Сервери додатків;</w:t>
      </w:r>
    </w:p>
    <w:p w14:paraId="4D05E4BF" w14:textId="77777777" w:rsidR="00331C2C" w:rsidRPr="00046F89" w:rsidRDefault="00331C2C" w:rsidP="00705D2A">
      <w:pPr>
        <w:numPr>
          <w:ilvl w:val="0"/>
          <w:numId w:val="11"/>
        </w:numPr>
        <w:spacing w:before="0"/>
        <w:ind w:left="936" w:hanging="284"/>
        <w:rPr>
          <w:szCs w:val="26"/>
        </w:rPr>
      </w:pPr>
      <w:r w:rsidRPr="00046F89">
        <w:rPr>
          <w:szCs w:val="26"/>
        </w:rPr>
        <w:t xml:space="preserve">Програмна платформа; </w:t>
      </w:r>
    </w:p>
    <w:p w14:paraId="76253F5C" w14:textId="77777777" w:rsidR="00331C2C" w:rsidRPr="00046F89" w:rsidRDefault="00331C2C" w:rsidP="00705D2A">
      <w:pPr>
        <w:numPr>
          <w:ilvl w:val="0"/>
          <w:numId w:val="11"/>
        </w:numPr>
        <w:spacing w:before="0"/>
        <w:ind w:left="936" w:hanging="284"/>
        <w:rPr>
          <w:szCs w:val="26"/>
        </w:rPr>
      </w:pPr>
      <w:r w:rsidRPr="00046F89">
        <w:rPr>
          <w:szCs w:val="26"/>
        </w:rPr>
        <w:t>тощо.</w:t>
      </w:r>
    </w:p>
    <w:p w14:paraId="0DFCB3AC" w14:textId="77777777" w:rsidR="00331C2C" w:rsidRPr="00046F89" w:rsidRDefault="00331C2C" w:rsidP="00705D2A">
      <w:pPr>
        <w:ind w:firstLine="567"/>
        <w:rPr>
          <w:szCs w:val="26"/>
        </w:rPr>
      </w:pPr>
      <w:r w:rsidRPr="00046F89">
        <w:rPr>
          <w:szCs w:val="26"/>
        </w:rPr>
        <w:t>Загальне програмне забезпечення не є предметом закупівлі або розробки.</w:t>
      </w:r>
    </w:p>
    <w:p w14:paraId="32857BB7" w14:textId="77777777" w:rsidR="00331C2C" w:rsidRPr="00046F89" w:rsidRDefault="00331C2C" w:rsidP="00705D2A">
      <w:pPr>
        <w:ind w:firstLine="567"/>
        <w:rPr>
          <w:szCs w:val="26"/>
        </w:rPr>
      </w:pPr>
    </w:p>
    <w:p w14:paraId="45E7F818" w14:textId="77777777" w:rsidR="00331C2C" w:rsidRPr="00046F89" w:rsidRDefault="00331C2C" w:rsidP="00705D2A">
      <w:pPr>
        <w:ind w:firstLine="567"/>
        <w:rPr>
          <w:color w:val="00000A"/>
          <w:szCs w:val="26"/>
        </w:rPr>
      </w:pPr>
      <w:r w:rsidRPr="00046F89">
        <w:rPr>
          <w:szCs w:val="26"/>
        </w:rPr>
        <w:t xml:space="preserve">При розробці ППЗ будуть використовуватися принципи модульності та типовості, які забезпечать послідовне нарощування функціональних можливостей ПМ «СП» за рахунок впровадження та тиражування функціонально завершених програмних модулів. </w:t>
      </w:r>
    </w:p>
    <w:p w14:paraId="6F2577AC" w14:textId="3DB8C727" w:rsidR="00331C2C" w:rsidRPr="00046F89" w:rsidRDefault="00331C2C" w:rsidP="00705D2A">
      <w:pPr>
        <w:pStyle w:val="21"/>
      </w:pPr>
      <w:bookmarkStart w:id="281" w:name="_Toc497387624"/>
      <w:bookmarkStart w:id="282" w:name="_Toc500837969"/>
      <w:bookmarkStart w:id="283" w:name="_Toc507660511"/>
      <w:r w:rsidRPr="00046F89">
        <w:t xml:space="preserve">Вимоги до чисельності, кваліфікації технічного персоналу та режиму роботи ПМ </w:t>
      </w:r>
      <w:r w:rsidR="00395C40" w:rsidRPr="00046F89">
        <w:rPr>
          <w:lang w:val="ru-RU"/>
        </w:rPr>
        <w:t>“</w:t>
      </w:r>
      <w:r w:rsidRPr="00046F89">
        <w:t>СП</w:t>
      </w:r>
      <w:bookmarkEnd w:id="281"/>
      <w:bookmarkEnd w:id="282"/>
      <w:r w:rsidR="00395C40" w:rsidRPr="00046F89">
        <w:rPr>
          <w:lang w:val="ru-RU"/>
        </w:rPr>
        <w:t>”</w:t>
      </w:r>
      <w:bookmarkEnd w:id="283"/>
    </w:p>
    <w:p w14:paraId="0B6D0237" w14:textId="77777777" w:rsidR="00331C2C" w:rsidRPr="00046F89" w:rsidRDefault="00331C2C" w:rsidP="00705D2A">
      <w:pPr>
        <w:ind w:firstLine="567"/>
        <w:rPr>
          <w:szCs w:val="26"/>
        </w:rPr>
      </w:pPr>
      <w:r w:rsidRPr="00046F89">
        <w:rPr>
          <w:szCs w:val="26"/>
        </w:rPr>
        <w:t>Запропоновані рішення будуть вимагати не менш ніж 3-х фахівців з певною роллю та відповідним рівнем підготовки, які повинні забезпечити:</w:t>
      </w:r>
    </w:p>
    <w:p w14:paraId="6FFAADDA" w14:textId="77777777" w:rsidR="00331C2C" w:rsidRPr="00046F89" w:rsidRDefault="00331C2C" w:rsidP="00705D2A">
      <w:pPr>
        <w:numPr>
          <w:ilvl w:val="0"/>
          <w:numId w:val="11"/>
        </w:numPr>
        <w:spacing w:before="0"/>
        <w:ind w:left="936" w:hanging="284"/>
        <w:rPr>
          <w:szCs w:val="26"/>
        </w:rPr>
      </w:pPr>
      <w:r w:rsidRPr="00046F89">
        <w:rPr>
          <w:szCs w:val="26"/>
        </w:rPr>
        <w:t xml:space="preserve">безперервне супроводження ПМ «СП» на всіх стадіях його експлуатації та підтримки; </w:t>
      </w:r>
    </w:p>
    <w:p w14:paraId="7EEC7509" w14:textId="77777777" w:rsidR="00331C2C" w:rsidRPr="00046F89" w:rsidRDefault="00331C2C" w:rsidP="00705D2A">
      <w:pPr>
        <w:numPr>
          <w:ilvl w:val="0"/>
          <w:numId w:val="11"/>
        </w:numPr>
        <w:spacing w:before="0"/>
        <w:ind w:left="936" w:hanging="284"/>
        <w:rPr>
          <w:szCs w:val="26"/>
        </w:rPr>
      </w:pPr>
      <w:r w:rsidRPr="00046F89">
        <w:rPr>
          <w:szCs w:val="26"/>
        </w:rPr>
        <w:t>цілодобовий режим роботи ПМ «СП» та його модулів за призначенням в повному обсязі;</w:t>
      </w:r>
    </w:p>
    <w:p w14:paraId="5052C963" w14:textId="77777777" w:rsidR="00331C2C" w:rsidRPr="00046F89" w:rsidRDefault="00331C2C" w:rsidP="00705D2A">
      <w:pPr>
        <w:numPr>
          <w:ilvl w:val="0"/>
          <w:numId w:val="11"/>
        </w:numPr>
        <w:spacing w:before="0"/>
        <w:ind w:left="936" w:hanging="284"/>
        <w:rPr>
          <w:szCs w:val="26"/>
        </w:rPr>
      </w:pPr>
      <w:r w:rsidRPr="00046F89">
        <w:rPr>
          <w:szCs w:val="26"/>
        </w:rPr>
        <w:t>централізований контроль працездатності ПМ «СП»;</w:t>
      </w:r>
    </w:p>
    <w:p w14:paraId="1304C331" w14:textId="77777777" w:rsidR="00331C2C" w:rsidRPr="00046F89" w:rsidRDefault="00331C2C" w:rsidP="00705D2A">
      <w:pPr>
        <w:numPr>
          <w:ilvl w:val="0"/>
          <w:numId w:val="11"/>
        </w:numPr>
        <w:spacing w:before="0"/>
        <w:ind w:left="936" w:hanging="284"/>
        <w:rPr>
          <w:szCs w:val="26"/>
        </w:rPr>
      </w:pPr>
      <w:r w:rsidRPr="00046F89">
        <w:rPr>
          <w:szCs w:val="26"/>
        </w:rPr>
        <w:t xml:space="preserve">усунення відмов роботи ПМ «СП»; </w:t>
      </w:r>
    </w:p>
    <w:p w14:paraId="38C0FBAE" w14:textId="77777777" w:rsidR="00331C2C" w:rsidRPr="00046F89" w:rsidRDefault="00331C2C" w:rsidP="00705D2A">
      <w:pPr>
        <w:numPr>
          <w:ilvl w:val="0"/>
          <w:numId w:val="11"/>
        </w:numPr>
        <w:spacing w:before="0"/>
        <w:ind w:left="936" w:hanging="284"/>
        <w:rPr>
          <w:szCs w:val="26"/>
        </w:rPr>
      </w:pPr>
      <w:r w:rsidRPr="00046F89">
        <w:rPr>
          <w:szCs w:val="26"/>
        </w:rPr>
        <w:t>адміністрування (оперативне налагодження під час експлуатації) роботи ПМ «СП»;</w:t>
      </w:r>
    </w:p>
    <w:p w14:paraId="5E84039F" w14:textId="77777777" w:rsidR="00331C2C" w:rsidRPr="00046F89" w:rsidRDefault="00331C2C" w:rsidP="00705D2A">
      <w:pPr>
        <w:numPr>
          <w:ilvl w:val="0"/>
          <w:numId w:val="11"/>
        </w:numPr>
        <w:spacing w:before="0"/>
        <w:ind w:left="936" w:hanging="284"/>
        <w:rPr>
          <w:szCs w:val="26"/>
        </w:rPr>
      </w:pPr>
      <w:r w:rsidRPr="00046F89">
        <w:rPr>
          <w:szCs w:val="26"/>
        </w:rPr>
        <w:t>своєчасне централізоване застосування оновлень програмного забезпечення.</w:t>
      </w:r>
    </w:p>
    <w:p w14:paraId="098BDA8F" w14:textId="77777777" w:rsidR="00331C2C" w:rsidRPr="00046F89" w:rsidRDefault="00331C2C" w:rsidP="00705D2A">
      <w:pPr>
        <w:pStyle w:val="21"/>
      </w:pPr>
      <w:bookmarkStart w:id="284" w:name="_Ref496191071"/>
      <w:bookmarkStart w:id="285" w:name="_Toc497387625"/>
      <w:r w:rsidRPr="00046F89">
        <w:t xml:space="preserve"> </w:t>
      </w:r>
      <w:bookmarkStart w:id="286" w:name="_Toc500837970"/>
      <w:bookmarkStart w:id="287" w:name="_Toc507660512"/>
      <w:r w:rsidRPr="00046F89">
        <w:t>Вимоги до режимів функціонування</w:t>
      </w:r>
      <w:bookmarkEnd w:id="286"/>
      <w:bookmarkEnd w:id="287"/>
      <w:r w:rsidRPr="00046F89">
        <w:t xml:space="preserve"> </w:t>
      </w:r>
    </w:p>
    <w:p w14:paraId="554C53B9" w14:textId="77777777" w:rsidR="00331C2C" w:rsidRPr="00046F89" w:rsidRDefault="00331C2C" w:rsidP="00705D2A">
      <w:pPr>
        <w:ind w:firstLine="567"/>
        <w:rPr>
          <w:szCs w:val="26"/>
        </w:rPr>
      </w:pPr>
      <w:r w:rsidRPr="00046F89">
        <w:rPr>
          <w:szCs w:val="26"/>
        </w:rPr>
        <w:t>Безперервне повноцінне функціонування відповідно до заявленого фунціоналу. Серверні програмно-технічні засоби повинні функціонувати у цілодобовому режимі із заздалегідь визначеними періодами регламентного обслуговування.</w:t>
      </w:r>
    </w:p>
    <w:p w14:paraId="6C34CDC0" w14:textId="77777777" w:rsidR="00331C2C" w:rsidRPr="00046F89" w:rsidRDefault="00331C2C" w:rsidP="00705D2A">
      <w:pPr>
        <w:ind w:firstLine="567"/>
        <w:rPr>
          <w:szCs w:val="26"/>
        </w:rPr>
      </w:pPr>
      <w:r w:rsidRPr="00046F89">
        <w:rPr>
          <w:szCs w:val="26"/>
        </w:rPr>
        <w:t>Експлуатація ПМ «СП» повинна передбачати такі режими:</w:t>
      </w:r>
    </w:p>
    <w:p w14:paraId="40C62E05" w14:textId="77777777" w:rsidR="00331C2C" w:rsidRPr="00046F89" w:rsidRDefault="00331C2C" w:rsidP="00705D2A">
      <w:pPr>
        <w:numPr>
          <w:ilvl w:val="0"/>
          <w:numId w:val="11"/>
        </w:numPr>
        <w:spacing w:before="0"/>
        <w:ind w:left="936" w:hanging="284"/>
        <w:rPr>
          <w:szCs w:val="26"/>
        </w:rPr>
      </w:pPr>
      <w:r w:rsidRPr="00046F89">
        <w:rPr>
          <w:szCs w:val="26"/>
        </w:rPr>
        <w:t xml:space="preserve">Основний режим – режим штатного функціонування всіх компонентів ПМ «СП» за своїм призначенням. </w:t>
      </w:r>
    </w:p>
    <w:p w14:paraId="0DE0459E" w14:textId="77777777" w:rsidR="00331C2C" w:rsidRPr="00046F89" w:rsidRDefault="00331C2C" w:rsidP="00705D2A">
      <w:pPr>
        <w:numPr>
          <w:ilvl w:val="0"/>
          <w:numId w:val="11"/>
        </w:numPr>
        <w:spacing w:before="0"/>
        <w:ind w:left="936" w:hanging="284"/>
        <w:rPr>
          <w:szCs w:val="26"/>
        </w:rPr>
      </w:pPr>
      <w:r w:rsidRPr="00046F89">
        <w:rPr>
          <w:szCs w:val="26"/>
        </w:rPr>
        <w:t xml:space="preserve">Нештатний режим – режим нештатного функціонування всіх компонентів ПМ «СП», наприклад, недоступність даних серверу. </w:t>
      </w:r>
    </w:p>
    <w:p w14:paraId="6FDB8308" w14:textId="77777777" w:rsidR="00331C2C" w:rsidRPr="00046F89" w:rsidRDefault="00331C2C" w:rsidP="00705D2A">
      <w:pPr>
        <w:numPr>
          <w:ilvl w:val="0"/>
          <w:numId w:val="11"/>
        </w:numPr>
        <w:spacing w:before="0"/>
        <w:ind w:left="936" w:hanging="284"/>
        <w:rPr>
          <w:szCs w:val="26"/>
        </w:rPr>
      </w:pPr>
      <w:r w:rsidRPr="00046F89">
        <w:rPr>
          <w:szCs w:val="26"/>
        </w:rPr>
        <w:lastRenderedPageBreak/>
        <w:t>Режим адміністрування – режим здійснення централізованого автоматизованого налагоджування та автоматизованого оновлення компонентів ПМ «СП» одночасно з роботою решти користувачів в ПМ «СП» в основному режимі або в режимі Технічного обслуговування.</w:t>
      </w:r>
    </w:p>
    <w:p w14:paraId="533EB26E" w14:textId="77777777" w:rsidR="00331C2C" w:rsidRPr="00046F89" w:rsidRDefault="00331C2C" w:rsidP="00705D2A">
      <w:pPr>
        <w:numPr>
          <w:ilvl w:val="0"/>
          <w:numId w:val="11"/>
        </w:numPr>
        <w:spacing w:before="0"/>
        <w:ind w:left="936" w:hanging="284"/>
        <w:rPr>
          <w:szCs w:val="26"/>
        </w:rPr>
      </w:pPr>
      <w:r w:rsidRPr="00046F89">
        <w:rPr>
          <w:szCs w:val="26"/>
        </w:rPr>
        <w:t>Режим регламентного обслуговування – режим регламентного технічного обслуговування та відновлення працездатності технічних засобів компонентів ПМ «СП».</w:t>
      </w:r>
    </w:p>
    <w:p w14:paraId="27500ECA" w14:textId="77777777" w:rsidR="00331C2C" w:rsidRPr="00046F89" w:rsidRDefault="00331C2C" w:rsidP="00705D2A">
      <w:pPr>
        <w:ind w:firstLine="567"/>
        <w:rPr>
          <w:szCs w:val="26"/>
        </w:rPr>
      </w:pPr>
      <w:r w:rsidRPr="00046F89">
        <w:rPr>
          <w:szCs w:val="26"/>
        </w:rPr>
        <w:t>Вимоги до режимів функціонування можуть бути  уточнені на етапі розробки програмного забезпечення ПМ «СП».</w:t>
      </w:r>
    </w:p>
    <w:p w14:paraId="45541348" w14:textId="45BF4AFE" w:rsidR="00331C2C" w:rsidRPr="00046F89" w:rsidRDefault="00331C2C" w:rsidP="00705D2A">
      <w:pPr>
        <w:pStyle w:val="21"/>
      </w:pPr>
      <w:bookmarkStart w:id="288" w:name="_Toc497387626"/>
      <w:bookmarkStart w:id="289" w:name="_Toc500837971"/>
      <w:bookmarkStart w:id="290" w:name="_Toc507660513"/>
      <w:bookmarkEnd w:id="284"/>
      <w:bookmarkEnd w:id="285"/>
      <w:r w:rsidRPr="00046F89">
        <w:t>Вимоги до показників навантаження</w:t>
      </w:r>
      <w:bookmarkEnd w:id="288"/>
      <w:bookmarkEnd w:id="289"/>
      <w:bookmarkEnd w:id="290"/>
    </w:p>
    <w:p w14:paraId="457477F7" w14:textId="77777777" w:rsidR="00331C2C" w:rsidRPr="00046F89" w:rsidRDefault="00331C2C" w:rsidP="00705D2A">
      <w:pPr>
        <w:ind w:firstLine="567"/>
        <w:rPr>
          <w:szCs w:val="26"/>
        </w:rPr>
      </w:pPr>
      <w:bookmarkStart w:id="291" w:name="_Toc497387627"/>
      <w:r w:rsidRPr="00046F89">
        <w:rPr>
          <w:szCs w:val="26"/>
        </w:rPr>
        <w:t>ПМ «СП» повинен забезпечувати:</w:t>
      </w:r>
    </w:p>
    <w:p w14:paraId="202B0B29" w14:textId="77777777" w:rsidR="00331C2C" w:rsidRPr="00046F89" w:rsidRDefault="00331C2C" w:rsidP="00705D2A">
      <w:pPr>
        <w:numPr>
          <w:ilvl w:val="0"/>
          <w:numId w:val="11"/>
        </w:numPr>
        <w:spacing w:before="0"/>
        <w:ind w:left="936" w:hanging="284"/>
        <w:rPr>
          <w:szCs w:val="26"/>
        </w:rPr>
      </w:pPr>
      <w:r w:rsidRPr="00046F89">
        <w:rPr>
          <w:szCs w:val="26"/>
        </w:rPr>
        <w:t>швидкість обробки запитів із наданням релевантних відповідей – 1-2 секунд;</w:t>
      </w:r>
    </w:p>
    <w:p w14:paraId="2E57E1DD" w14:textId="77777777" w:rsidR="00331C2C" w:rsidRPr="00046F89" w:rsidRDefault="00331C2C" w:rsidP="00705D2A">
      <w:pPr>
        <w:numPr>
          <w:ilvl w:val="0"/>
          <w:numId w:val="11"/>
        </w:numPr>
        <w:spacing w:before="0"/>
        <w:ind w:left="936" w:hanging="284"/>
        <w:rPr>
          <w:szCs w:val="26"/>
        </w:rPr>
      </w:pPr>
      <w:r w:rsidRPr="00046F89">
        <w:rPr>
          <w:szCs w:val="26"/>
        </w:rPr>
        <w:t>швидкість результатів пошуку із наданням релевантних відповідей – 1-2 секунд;</w:t>
      </w:r>
    </w:p>
    <w:p w14:paraId="7C809713" w14:textId="77777777" w:rsidR="00331C2C" w:rsidRPr="00046F89" w:rsidRDefault="00331C2C" w:rsidP="00705D2A">
      <w:pPr>
        <w:numPr>
          <w:ilvl w:val="0"/>
          <w:numId w:val="11"/>
        </w:numPr>
        <w:spacing w:before="0"/>
        <w:ind w:left="936" w:hanging="284"/>
        <w:rPr>
          <w:szCs w:val="26"/>
        </w:rPr>
      </w:pPr>
      <w:r w:rsidRPr="00046F89">
        <w:rPr>
          <w:szCs w:val="26"/>
        </w:rPr>
        <w:t>первісне завантаження будь-якої сторінки – не більше 4 сек;</w:t>
      </w:r>
    </w:p>
    <w:p w14:paraId="6C30B227" w14:textId="77777777" w:rsidR="00331C2C" w:rsidRPr="00046F89" w:rsidRDefault="00331C2C" w:rsidP="00705D2A">
      <w:pPr>
        <w:numPr>
          <w:ilvl w:val="0"/>
          <w:numId w:val="11"/>
        </w:numPr>
        <w:spacing w:before="0"/>
        <w:ind w:left="936" w:hanging="284"/>
        <w:rPr>
          <w:szCs w:val="26"/>
        </w:rPr>
      </w:pPr>
      <w:r w:rsidRPr="00046F89">
        <w:rPr>
          <w:szCs w:val="26"/>
        </w:rPr>
        <w:t>швидкість обробки форм та генерації друкованих версій – до 10 секунд.</w:t>
      </w:r>
    </w:p>
    <w:p w14:paraId="232F84EC" w14:textId="77777777" w:rsidR="00331C2C" w:rsidRPr="00046F89" w:rsidRDefault="00331C2C" w:rsidP="00705D2A">
      <w:pPr>
        <w:numPr>
          <w:ilvl w:val="0"/>
          <w:numId w:val="11"/>
        </w:numPr>
        <w:spacing w:before="0"/>
        <w:ind w:left="936" w:hanging="284"/>
        <w:rPr>
          <w:szCs w:val="26"/>
        </w:rPr>
      </w:pPr>
      <w:r w:rsidRPr="00046F89">
        <w:rPr>
          <w:szCs w:val="26"/>
        </w:rPr>
        <w:t>можливість зберігання історичних даних протягом усього часу використання ПМ «СП»;</w:t>
      </w:r>
    </w:p>
    <w:p w14:paraId="710B03DC" w14:textId="77777777" w:rsidR="00331C2C" w:rsidRPr="00046F89" w:rsidRDefault="00331C2C" w:rsidP="00705D2A">
      <w:pPr>
        <w:numPr>
          <w:ilvl w:val="0"/>
          <w:numId w:val="11"/>
        </w:numPr>
        <w:spacing w:before="0"/>
        <w:ind w:left="936" w:hanging="284"/>
        <w:rPr>
          <w:szCs w:val="26"/>
        </w:rPr>
      </w:pPr>
      <w:r w:rsidRPr="00046F89">
        <w:rPr>
          <w:szCs w:val="26"/>
        </w:rPr>
        <w:t>здатність забезпечити можливість нарощування кількості користувачів та об’ємів баз даних без потреби будь-яких додаткових доробок;</w:t>
      </w:r>
    </w:p>
    <w:p w14:paraId="4E9FFC9E" w14:textId="77777777" w:rsidR="00331C2C" w:rsidRPr="00046F89" w:rsidRDefault="00331C2C" w:rsidP="00705D2A">
      <w:pPr>
        <w:ind w:firstLine="567"/>
        <w:rPr>
          <w:szCs w:val="26"/>
        </w:rPr>
      </w:pPr>
      <w:r w:rsidRPr="00046F89">
        <w:rPr>
          <w:szCs w:val="26"/>
        </w:rPr>
        <w:t>Швидкість роботи ПМ «СП» не повинна погіршуватися при:</w:t>
      </w:r>
    </w:p>
    <w:p w14:paraId="6AAB103D" w14:textId="77777777" w:rsidR="00331C2C" w:rsidRPr="00046F89" w:rsidRDefault="00331C2C" w:rsidP="00705D2A">
      <w:pPr>
        <w:numPr>
          <w:ilvl w:val="0"/>
          <w:numId w:val="11"/>
        </w:numPr>
        <w:spacing w:before="0"/>
        <w:ind w:left="936" w:hanging="284"/>
        <w:rPr>
          <w:szCs w:val="26"/>
        </w:rPr>
      </w:pPr>
      <w:r w:rsidRPr="00046F89">
        <w:rPr>
          <w:szCs w:val="26"/>
        </w:rPr>
        <w:t>пікових навантаженнях із одночасною роботою 10 000 користувачів (одночасних запитів в 1 секунду);</w:t>
      </w:r>
    </w:p>
    <w:p w14:paraId="3F9AE201" w14:textId="77777777" w:rsidR="00331C2C" w:rsidRPr="00046F89" w:rsidRDefault="00331C2C" w:rsidP="00705D2A">
      <w:pPr>
        <w:numPr>
          <w:ilvl w:val="0"/>
          <w:numId w:val="11"/>
        </w:numPr>
        <w:spacing w:before="0"/>
        <w:ind w:left="936" w:hanging="284"/>
        <w:rPr>
          <w:szCs w:val="26"/>
        </w:rPr>
      </w:pPr>
      <w:r w:rsidRPr="00046F89">
        <w:rPr>
          <w:szCs w:val="26"/>
        </w:rPr>
        <w:t>порядковому зростанні кількості користувачів;</w:t>
      </w:r>
    </w:p>
    <w:p w14:paraId="33DD2525" w14:textId="77777777" w:rsidR="00331C2C" w:rsidRPr="00046F89" w:rsidRDefault="00331C2C" w:rsidP="00705D2A">
      <w:pPr>
        <w:numPr>
          <w:ilvl w:val="0"/>
          <w:numId w:val="11"/>
        </w:numPr>
        <w:spacing w:before="0"/>
        <w:ind w:left="936" w:hanging="284"/>
        <w:rPr>
          <w:szCs w:val="26"/>
        </w:rPr>
      </w:pPr>
      <w:r w:rsidRPr="00046F89">
        <w:rPr>
          <w:szCs w:val="26"/>
        </w:rPr>
        <w:t>зростанні об’єму бази даних в декілька разів від початкового значення на момент дослідної експлуатації.</w:t>
      </w:r>
    </w:p>
    <w:p w14:paraId="45E6BBAE" w14:textId="77777777" w:rsidR="00331C2C" w:rsidRPr="00046F89" w:rsidRDefault="00331C2C" w:rsidP="00705D2A">
      <w:pPr>
        <w:ind w:firstLine="567"/>
        <w:rPr>
          <w:szCs w:val="26"/>
        </w:rPr>
      </w:pPr>
      <w:r w:rsidRPr="00046F89">
        <w:rPr>
          <w:szCs w:val="26"/>
        </w:rPr>
        <w:t>Вимоги до показників навантаження можуть бути  уточнені на етапі розробки програмного забезпечення ПМ «СП».</w:t>
      </w:r>
    </w:p>
    <w:p w14:paraId="3FBAE7BD" w14:textId="72AE9BDF" w:rsidR="00331C2C" w:rsidRPr="00046F89" w:rsidRDefault="00331C2C" w:rsidP="00705D2A">
      <w:pPr>
        <w:pStyle w:val="21"/>
      </w:pPr>
      <w:bookmarkStart w:id="292" w:name="_Toc500837972"/>
      <w:bookmarkStart w:id="293" w:name="_Toc507660514"/>
      <w:r w:rsidRPr="00046F89">
        <w:t>Вимоги до надійності</w:t>
      </w:r>
      <w:bookmarkEnd w:id="291"/>
      <w:bookmarkEnd w:id="292"/>
      <w:bookmarkEnd w:id="293"/>
    </w:p>
    <w:p w14:paraId="00591C39" w14:textId="77777777" w:rsidR="00331C2C" w:rsidRPr="00046F89" w:rsidRDefault="00331C2C" w:rsidP="00705D2A">
      <w:pPr>
        <w:ind w:firstLine="567"/>
        <w:rPr>
          <w:szCs w:val="26"/>
        </w:rPr>
      </w:pPr>
      <w:bookmarkStart w:id="294" w:name="h.2grqrue"/>
      <w:bookmarkStart w:id="295" w:name="_Toc497387628"/>
      <w:bookmarkEnd w:id="294"/>
      <w:r w:rsidRPr="00046F89">
        <w:rPr>
          <w:szCs w:val="26"/>
        </w:rPr>
        <w:t>Збереження працездатності програмно-технічного комплексу ПМ «СП» повинно забезпечуватись надійністю роботи при відмові одного або декількох компонентів за рахунок їх резервування. При цьому буде вимагатися мінімальна увага з боку адміністратора, щодо реакції на усунення наслідків відмов компонентів. Збереження даних повинно забезпечуватись програмно-апаратними засобами та механізмами обміну інформації.</w:t>
      </w:r>
    </w:p>
    <w:p w14:paraId="759C7305" w14:textId="77777777" w:rsidR="00331C2C" w:rsidRPr="00046F89" w:rsidRDefault="00331C2C" w:rsidP="00705D2A">
      <w:pPr>
        <w:ind w:firstLine="567"/>
        <w:rPr>
          <w:szCs w:val="26"/>
        </w:rPr>
      </w:pPr>
      <w:r w:rsidRPr="00046F89">
        <w:rPr>
          <w:szCs w:val="26"/>
        </w:rPr>
        <w:t>Надійність ПМ «СП» повинна бути забезпечена за  наступними напрямками:</w:t>
      </w:r>
    </w:p>
    <w:p w14:paraId="0DF58F7E" w14:textId="77777777" w:rsidR="00331C2C" w:rsidRPr="00046F89" w:rsidRDefault="00331C2C" w:rsidP="00705D2A">
      <w:pPr>
        <w:numPr>
          <w:ilvl w:val="0"/>
          <w:numId w:val="11"/>
        </w:numPr>
        <w:spacing w:before="0"/>
        <w:ind w:left="936" w:hanging="284"/>
        <w:rPr>
          <w:szCs w:val="26"/>
        </w:rPr>
      </w:pPr>
      <w:r w:rsidRPr="00046F89">
        <w:rPr>
          <w:szCs w:val="26"/>
        </w:rPr>
        <w:t>Забезпечення працездатності ПМ «СП»;</w:t>
      </w:r>
    </w:p>
    <w:p w14:paraId="208E7C43" w14:textId="77777777" w:rsidR="00331C2C" w:rsidRPr="00046F89" w:rsidRDefault="00331C2C" w:rsidP="00705D2A">
      <w:pPr>
        <w:numPr>
          <w:ilvl w:val="0"/>
          <w:numId w:val="11"/>
        </w:numPr>
        <w:spacing w:before="0"/>
        <w:ind w:left="936" w:hanging="284"/>
        <w:rPr>
          <w:szCs w:val="26"/>
        </w:rPr>
      </w:pPr>
      <w:r w:rsidRPr="00046F89">
        <w:rPr>
          <w:szCs w:val="26"/>
        </w:rPr>
        <w:t>Збереження даних ПМ «СП».</w:t>
      </w:r>
    </w:p>
    <w:p w14:paraId="1541E59E" w14:textId="77777777" w:rsidR="00331C2C" w:rsidRPr="00046F89" w:rsidRDefault="00331C2C" w:rsidP="00705D2A">
      <w:pPr>
        <w:pStyle w:val="aff4"/>
        <w:spacing w:before="120" w:after="0" w:line="288" w:lineRule="auto"/>
        <w:ind w:left="0" w:firstLine="567"/>
        <w:jc w:val="both"/>
        <w:rPr>
          <w:rFonts w:ascii="Times New Roman" w:hAnsi="Times New Roman"/>
          <w:sz w:val="26"/>
          <w:szCs w:val="26"/>
          <w:lang w:val="uk-UA" w:eastAsia="ru-RU" w:bidi="ar-SA"/>
        </w:rPr>
      </w:pPr>
      <w:r w:rsidRPr="00046F89">
        <w:rPr>
          <w:rFonts w:ascii="Times New Roman" w:hAnsi="Times New Roman"/>
          <w:sz w:val="26"/>
          <w:szCs w:val="26"/>
          <w:lang w:val="uk-UA" w:eastAsia="ru-RU" w:bidi="ar-SA"/>
        </w:rPr>
        <w:t>Надійність повинна забезпечуватись за рахунок:</w:t>
      </w:r>
    </w:p>
    <w:p w14:paraId="1C12989F" w14:textId="77777777" w:rsidR="00331C2C" w:rsidRPr="00046F89" w:rsidRDefault="00331C2C" w:rsidP="00705D2A">
      <w:pPr>
        <w:numPr>
          <w:ilvl w:val="0"/>
          <w:numId w:val="11"/>
        </w:numPr>
        <w:spacing w:before="0"/>
        <w:ind w:left="936" w:hanging="284"/>
        <w:rPr>
          <w:szCs w:val="26"/>
        </w:rPr>
      </w:pPr>
      <w:r w:rsidRPr="00046F89">
        <w:rPr>
          <w:szCs w:val="26"/>
        </w:rPr>
        <w:t>використання сучасних технологій розробки ПМ «СП» та забезпеченням якісного його тестування;</w:t>
      </w:r>
    </w:p>
    <w:p w14:paraId="1075C469" w14:textId="77777777" w:rsidR="00331C2C" w:rsidRPr="00046F89" w:rsidRDefault="00331C2C" w:rsidP="00705D2A">
      <w:pPr>
        <w:numPr>
          <w:ilvl w:val="0"/>
          <w:numId w:val="11"/>
        </w:numPr>
        <w:spacing w:before="0"/>
        <w:ind w:left="936" w:hanging="284"/>
        <w:rPr>
          <w:szCs w:val="26"/>
        </w:rPr>
      </w:pPr>
      <w:r w:rsidRPr="00046F89">
        <w:rPr>
          <w:szCs w:val="26"/>
        </w:rPr>
        <w:t>резервуванням  компонентів та їх елементів;</w:t>
      </w:r>
    </w:p>
    <w:p w14:paraId="10FCAFE9" w14:textId="77777777" w:rsidR="00331C2C" w:rsidRPr="00046F89" w:rsidRDefault="00331C2C" w:rsidP="00705D2A">
      <w:pPr>
        <w:numPr>
          <w:ilvl w:val="0"/>
          <w:numId w:val="11"/>
        </w:numPr>
        <w:spacing w:before="0"/>
        <w:ind w:left="936" w:hanging="284"/>
        <w:rPr>
          <w:szCs w:val="26"/>
        </w:rPr>
      </w:pPr>
      <w:r w:rsidRPr="00046F89">
        <w:rPr>
          <w:szCs w:val="26"/>
        </w:rPr>
        <w:lastRenderedPageBreak/>
        <w:t>режиму автоматичного аналізу поточного стану (в реальному стані) та відновлення працездатності у відповідності до регламенту відновлювальних робіт;</w:t>
      </w:r>
    </w:p>
    <w:p w14:paraId="48F54739" w14:textId="77777777" w:rsidR="00331C2C" w:rsidRPr="00046F89" w:rsidRDefault="00331C2C" w:rsidP="00705D2A">
      <w:pPr>
        <w:numPr>
          <w:ilvl w:val="0"/>
          <w:numId w:val="11"/>
        </w:numPr>
        <w:spacing w:before="0"/>
        <w:ind w:left="936" w:hanging="284"/>
        <w:rPr>
          <w:szCs w:val="26"/>
        </w:rPr>
      </w:pPr>
      <w:r w:rsidRPr="00046F89">
        <w:rPr>
          <w:szCs w:val="26"/>
        </w:rPr>
        <w:t>організації систематичного резервного копіювання та архівного збереження інформації в ПМ «СП»;</w:t>
      </w:r>
    </w:p>
    <w:p w14:paraId="04BA3DC9" w14:textId="77777777" w:rsidR="00331C2C" w:rsidRPr="00046F89" w:rsidRDefault="00331C2C" w:rsidP="00705D2A">
      <w:pPr>
        <w:numPr>
          <w:ilvl w:val="0"/>
          <w:numId w:val="11"/>
        </w:numPr>
        <w:spacing w:before="0"/>
        <w:ind w:left="936" w:hanging="284"/>
        <w:rPr>
          <w:szCs w:val="26"/>
        </w:rPr>
      </w:pPr>
      <w:r w:rsidRPr="00046F89">
        <w:rPr>
          <w:szCs w:val="26"/>
        </w:rPr>
        <w:t>апаратно-програмним захистом роботи від стороннього несанкціонованого програмно-апаратного втручання;</w:t>
      </w:r>
    </w:p>
    <w:p w14:paraId="77E106F5" w14:textId="77777777" w:rsidR="00331C2C" w:rsidRPr="00046F89" w:rsidRDefault="00331C2C" w:rsidP="00705D2A">
      <w:pPr>
        <w:numPr>
          <w:ilvl w:val="0"/>
          <w:numId w:val="11"/>
        </w:numPr>
        <w:spacing w:before="0"/>
        <w:ind w:left="936" w:hanging="284"/>
        <w:rPr>
          <w:szCs w:val="26"/>
        </w:rPr>
      </w:pPr>
      <w:r w:rsidRPr="00046F89">
        <w:rPr>
          <w:szCs w:val="26"/>
        </w:rPr>
        <w:t>архівуванням та резервуванням внесених будь-яких даних;</w:t>
      </w:r>
    </w:p>
    <w:p w14:paraId="0ED4D506" w14:textId="77777777" w:rsidR="00331C2C" w:rsidRPr="00046F89" w:rsidRDefault="00331C2C" w:rsidP="00705D2A">
      <w:pPr>
        <w:numPr>
          <w:ilvl w:val="0"/>
          <w:numId w:val="11"/>
        </w:numPr>
        <w:spacing w:before="0"/>
        <w:ind w:left="936" w:hanging="284"/>
        <w:rPr>
          <w:szCs w:val="26"/>
        </w:rPr>
      </w:pPr>
      <w:r w:rsidRPr="00046F89">
        <w:rPr>
          <w:szCs w:val="26"/>
        </w:rPr>
        <w:t>резервним копіюванням та архівним збереженням інформації;</w:t>
      </w:r>
    </w:p>
    <w:p w14:paraId="15FD0FF0" w14:textId="77777777" w:rsidR="00331C2C" w:rsidRPr="00046F89" w:rsidRDefault="00331C2C" w:rsidP="00705D2A">
      <w:pPr>
        <w:numPr>
          <w:ilvl w:val="0"/>
          <w:numId w:val="11"/>
        </w:numPr>
        <w:spacing w:before="0"/>
        <w:ind w:left="936" w:hanging="284"/>
        <w:rPr>
          <w:szCs w:val="26"/>
        </w:rPr>
      </w:pPr>
      <w:r w:rsidRPr="00046F89">
        <w:rPr>
          <w:szCs w:val="26"/>
        </w:rPr>
        <w:t>оперативністю заміни програмно-технічних засобів, що вийшли з ладу;</w:t>
      </w:r>
    </w:p>
    <w:p w14:paraId="28592BFA" w14:textId="77777777" w:rsidR="00331C2C" w:rsidRPr="00046F89" w:rsidRDefault="00331C2C" w:rsidP="00705D2A">
      <w:pPr>
        <w:numPr>
          <w:ilvl w:val="0"/>
          <w:numId w:val="11"/>
        </w:numPr>
        <w:spacing w:before="0"/>
        <w:ind w:left="936" w:hanging="284"/>
        <w:rPr>
          <w:szCs w:val="26"/>
        </w:rPr>
      </w:pPr>
      <w:r w:rsidRPr="00046F89">
        <w:rPr>
          <w:szCs w:val="26"/>
        </w:rPr>
        <w:t>сумісністю технічних засобів та програмного забезпечення.</w:t>
      </w:r>
    </w:p>
    <w:p w14:paraId="7FF8DBBA" w14:textId="77777777" w:rsidR="00331C2C" w:rsidRPr="00046F89" w:rsidRDefault="00331C2C" w:rsidP="00705D2A">
      <w:pPr>
        <w:ind w:firstLine="567"/>
        <w:rPr>
          <w:szCs w:val="26"/>
        </w:rPr>
      </w:pPr>
      <w:r w:rsidRPr="00046F89">
        <w:rPr>
          <w:szCs w:val="26"/>
        </w:rPr>
        <w:t>Вимоги до надійності можуть бути  уточнені на етапі розробки програмного забезпечення ПМ «СП».</w:t>
      </w:r>
    </w:p>
    <w:p w14:paraId="09125A79" w14:textId="77777777" w:rsidR="00331C2C" w:rsidRPr="00046F89" w:rsidRDefault="00331C2C" w:rsidP="00705D2A">
      <w:pPr>
        <w:pStyle w:val="21"/>
      </w:pPr>
      <w:bookmarkStart w:id="296" w:name="_Toc497140339"/>
      <w:bookmarkStart w:id="297" w:name="_Toc497311022"/>
      <w:bookmarkStart w:id="298" w:name="_Toc500837973"/>
      <w:bookmarkStart w:id="299" w:name="_Toc507660515"/>
      <w:r w:rsidRPr="00046F89">
        <w:t>Вимоги до захисту інформації від несанкціонованого доступу</w:t>
      </w:r>
      <w:bookmarkEnd w:id="296"/>
      <w:bookmarkEnd w:id="297"/>
      <w:bookmarkEnd w:id="298"/>
      <w:bookmarkEnd w:id="299"/>
    </w:p>
    <w:p w14:paraId="202576A7" w14:textId="77777777" w:rsidR="00331C2C" w:rsidRPr="00046F89" w:rsidRDefault="00331C2C" w:rsidP="00705D2A">
      <w:pPr>
        <w:ind w:firstLine="567"/>
        <w:rPr>
          <w:szCs w:val="26"/>
        </w:rPr>
      </w:pPr>
      <w:r w:rsidRPr="00046F89">
        <w:rPr>
          <w:szCs w:val="26"/>
        </w:rPr>
        <w:t>На початковому рівні створення ПМ «СП» повинні бути реалізовані базові заходи із забезпечення захисту інформації та технологічної інформації про систему. Повинні бути реалізовані наступні заходи захисту початкового рівня, а саме:</w:t>
      </w:r>
    </w:p>
    <w:p w14:paraId="58459BF7" w14:textId="77777777" w:rsidR="00331C2C" w:rsidRPr="00046F89" w:rsidRDefault="00331C2C" w:rsidP="00705D2A">
      <w:pPr>
        <w:numPr>
          <w:ilvl w:val="0"/>
          <w:numId w:val="11"/>
        </w:numPr>
        <w:spacing w:before="0"/>
        <w:ind w:left="936" w:hanging="284"/>
        <w:rPr>
          <w:szCs w:val="26"/>
        </w:rPr>
      </w:pPr>
      <w:r w:rsidRPr="00046F89">
        <w:rPr>
          <w:szCs w:val="26"/>
        </w:rPr>
        <w:t>організаційно-адміністративні;</w:t>
      </w:r>
    </w:p>
    <w:p w14:paraId="017D2E86" w14:textId="77777777" w:rsidR="00331C2C" w:rsidRPr="00046F89" w:rsidRDefault="00331C2C" w:rsidP="00705D2A">
      <w:pPr>
        <w:numPr>
          <w:ilvl w:val="0"/>
          <w:numId w:val="11"/>
        </w:numPr>
        <w:spacing w:before="0"/>
        <w:ind w:left="936" w:hanging="284"/>
        <w:rPr>
          <w:szCs w:val="26"/>
        </w:rPr>
      </w:pPr>
      <w:r w:rsidRPr="00046F89">
        <w:rPr>
          <w:szCs w:val="26"/>
        </w:rPr>
        <w:t>апаратно-програмні;</w:t>
      </w:r>
    </w:p>
    <w:p w14:paraId="3A6E6B59" w14:textId="77777777" w:rsidR="00331C2C" w:rsidRPr="00046F89" w:rsidRDefault="00331C2C" w:rsidP="00705D2A">
      <w:pPr>
        <w:numPr>
          <w:ilvl w:val="0"/>
          <w:numId w:val="11"/>
        </w:numPr>
        <w:spacing w:before="0"/>
        <w:ind w:left="936" w:hanging="284"/>
        <w:rPr>
          <w:szCs w:val="26"/>
        </w:rPr>
      </w:pPr>
      <w:r w:rsidRPr="00046F89">
        <w:rPr>
          <w:szCs w:val="26"/>
        </w:rPr>
        <w:t>інженерно-технічні;</w:t>
      </w:r>
    </w:p>
    <w:p w14:paraId="391916AA" w14:textId="77777777" w:rsidR="00331C2C" w:rsidRPr="00046F89" w:rsidRDefault="00331C2C" w:rsidP="00705D2A">
      <w:pPr>
        <w:ind w:firstLine="567"/>
        <w:rPr>
          <w:szCs w:val="26"/>
        </w:rPr>
      </w:pPr>
      <w:r w:rsidRPr="00046F89">
        <w:rPr>
          <w:szCs w:val="26"/>
        </w:rPr>
        <w:t>Для забезпечення обчислення значення електронного цифрового підпису, що використовується в ПМ «СП», конфіденційності та цілісності даних, що передаються через АPI повинен застосовуватися програмний засіб криптографічного захисту інформації, що має позитивний експертний висновок Державної служби спеціального зв'язку та захисту інформації України за результатами державної експертизи в сфері криптографічного захисту інформації щодо відповідності вимогам нормативних документів системи криптографічного захисту інформації України.</w:t>
      </w:r>
    </w:p>
    <w:p w14:paraId="12875B31" w14:textId="77777777" w:rsidR="00331C2C" w:rsidRPr="00046F89" w:rsidRDefault="00331C2C" w:rsidP="00705D2A">
      <w:pPr>
        <w:ind w:firstLine="567"/>
        <w:rPr>
          <w:szCs w:val="26"/>
        </w:rPr>
      </w:pPr>
      <w:r w:rsidRPr="00046F89">
        <w:rPr>
          <w:szCs w:val="26"/>
        </w:rPr>
        <w:t>Для захисту певних типів інформації в межах певних бізнес-процесів у ПМ «СП» повинен застосовуватися програмний засіб криптографічних перетворень, який має позитивний експертний висновок Державної служби спеціального зв’язку та захисту інформації України.</w:t>
      </w:r>
    </w:p>
    <w:p w14:paraId="6DC21BB3" w14:textId="77777777" w:rsidR="00331C2C" w:rsidRPr="00046F89" w:rsidRDefault="00331C2C" w:rsidP="00705D2A">
      <w:pPr>
        <w:ind w:firstLine="567"/>
        <w:rPr>
          <w:szCs w:val="26"/>
        </w:rPr>
      </w:pPr>
      <w:r w:rsidRPr="00046F89">
        <w:rPr>
          <w:szCs w:val="26"/>
        </w:rPr>
        <w:t>Вимоги щодо КСЗІ визначатимуться в окремому Технічному завданні, яке буде розроблятися Виконавцем, якого буде визначено за результатами проведення окремої конкурсної процедури.</w:t>
      </w:r>
    </w:p>
    <w:p w14:paraId="4AAD8502" w14:textId="77777777" w:rsidR="00331C2C" w:rsidRPr="00046F89" w:rsidRDefault="00331C2C" w:rsidP="00705D2A">
      <w:pPr>
        <w:ind w:firstLine="567"/>
        <w:rPr>
          <w:szCs w:val="26"/>
        </w:rPr>
      </w:pPr>
      <w:r w:rsidRPr="00046F89">
        <w:rPr>
          <w:szCs w:val="26"/>
        </w:rPr>
        <w:t>Вимоги до захисту інформації від несанкціонованого доступу можуть бути  уточнені на етапі розробки програмного забезпечення ПМ «СП».</w:t>
      </w:r>
    </w:p>
    <w:p w14:paraId="7DD4759D" w14:textId="77777777" w:rsidR="00331C2C" w:rsidRPr="00046F89" w:rsidRDefault="00331C2C" w:rsidP="00705D2A">
      <w:pPr>
        <w:pStyle w:val="21"/>
      </w:pPr>
      <w:bookmarkStart w:id="300" w:name="_Toc497140340"/>
      <w:bookmarkStart w:id="301" w:name="_Toc497311023"/>
      <w:bookmarkStart w:id="302" w:name="_Toc500837974"/>
      <w:bookmarkStart w:id="303" w:name="_Toc507660516"/>
      <w:r w:rsidRPr="00046F89">
        <w:t>Вимоги до збереження інформації при аваріях</w:t>
      </w:r>
      <w:bookmarkEnd w:id="300"/>
      <w:bookmarkEnd w:id="301"/>
      <w:bookmarkEnd w:id="302"/>
      <w:bookmarkEnd w:id="303"/>
    </w:p>
    <w:p w14:paraId="5AB10AB5" w14:textId="0E327F4D" w:rsidR="00331C2C" w:rsidRPr="00046F89" w:rsidRDefault="00186D6D" w:rsidP="00186D6D">
      <w:pPr>
        <w:spacing w:line="240" w:lineRule="atLeast"/>
        <w:ind w:firstLine="567"/>
        <w:rPr>
          <w:szCs w:val="26"/>
        </w:rPr>
      </w:pPr>
      <w:r w:rsidRPr="00186D6D">
        <w:rPr>
          <w:szCs w:val="26"/>
        </w:rPr>
        <w:t xml:space="preserve">ПМ «СП» повинна включати програмні засоби моніторингу та механізми документування аварійних подій чи помилок. В разі виникнення аварійних подій чи помилок в роботі ПМ «СП», помилка повинна реєструватися у відповідному електронному журналі, а адміністратор має отримати відповідне повідомлення із зазначенням типу помилки, за виключенням  критичних подій з інфраструктурою, або програмним забезпечення ПМ «СП», при яких здійснити зазначені дії фізично не </w:t>
      </w:r>
      <w:r w:rsidRPr="00186D6D">
        <w:rPr>
          <w:szCs w:val="26"/>
        </w:rPr>
        <w:lastRenderedPageBreak/>
        <w:t>можливо. В ПМ «СП»  повинна надаватися  технічна довідкова інформація з різним рівнем деталізації, щодо ліквідації аварійних  подій, чи  виправлення помилок</w:t>
      </w:r>
      <w:r w:rsidR="00331C2C" w:rsidRPr="00046F89">
        <w:rPr>
          <w:szCs w:val="26"/>
        </w:rPr>
        <w:t>.</w:t>
      </w:r>
    </w:p>
    <w:p w14:paraId="54F4B990" w14:textId="77777777" w:rsidR="00331C2C" w:rsidRPr="00046F89" w:rsidRDefault="00331C2C" w:rsidP="00186D6D">
      <w:pPr>
        <w:spacing w:before="0" w:line="240" w:lineRule="atLeast"/>
        <w:ind w:firstLine="567"/>
        <w:rPr>
          <w:szCs w:val="26"/>
        </w:rPr>
      </w:pPr>
      <w:r w:rsidRPr="00046F89">
        <w:rPr>
          <w:szCs w:val="26"/>
        </w:rPr>
        <w:t xml:space="preserve">До складу повідомлення щодо події аварійного типу повинні входити: </w:t>
      </w:r>
    </w:p>
    <w:p w14:paraId="4B7FB429" w14:textId="77777777" w:rsidR="00331C2C" w:rsidRPr="00046F89" w:rsidRDefault="00331C2C" w:rsidP="00186D6D">
      <w:pPr>
        <w:numPr>
          <w:ilvl w:val="0"/>
          <w:numId w:val="11"/>
        </w:numPr>
        <w:spacing w:before="0" w:line="240" w:lineRule="atLeast"/>
        <w:ind w:left="936" w:hanging="284"/>
        <w:rPr>
          <w:szCs w:val="26"/>
        </w:rPr>
      </w:pPr>
      <w:r w:rsidRPr="00046F89">
        <w:rPr>
          <w:szCs w:val="26"/>
        </w:rPr>
        <w:t>час;</w:t>
      </w:r>
    </w:p>
    <w:p w14:paraId="7D2F637B" w14:textId="77777777" w:rsidR="00331C2C" w:rsidRPr="00046F89" w:rsidRDefault="00331C2C" w:rsidP="00186D6D">
      <w:pPr>
        <w:numPr>
          <w:ilvl w:val="0"/>
          <w:numId w:val="11"/>
        </w:numPr>
        <w:spacing w:before="0" w:line="240" w:lineRule="atLeast"/>
        <w:ind w:left="936" w:hanging="284"/>
        <w:rPr>
          <w:szCs w:val="26"/>
        </w:rPr>
      </w:pPr>
      <w:r w:rsidRPr="00046F89">
        <w:rPr>
          <w:szCs w:val="26"/>
        </w:rPr>
        <w:t>текстова назва аварії;</w:t>
      </w:r>
    </w:p>
    <w:p w14:paraId="1E0856AE" w14:textId="77777777" w:rsidR="00331C2C" w:rsidRPr="00046F89" w:rsidRDefault="00331C2C" w:rsidP="00186D6D">
      <w:pPr>
        <w:numPr>
          <w:ilvl w:val="0"/>
          <w:numId w:val="11"/>
        </w:numPr>
        <w:spacing w:before="0" w:line="240" w:lineRule="atLeast"/>
        <w:ind w:left="936" w:hanging="284"/>
        <w:rPr>
          <w:szCs w:val="26"/>
        </w:rPr>
      </w:pPr>
      <w:r w:rsidRPr="00046F89">
        <w:rPr>
          <w:szCs w:val="26"/>
        </w:rPr>
        <w:t>назва файлу вихідних текстів;</w:t>
      </w:r>
    </w:p>
    <w:p w14:paraId="40F20164" w14:textId="77777777" w:rsidR="00331C2C" w:rsidRPr="00046F89" w:rsidRDefault="00331C2C" w:rsidP="00186D6D">
      <w:pPr>
        <w:numPr>
          <w:ilvl w:val="0"/>
          <w:numId w:val="11"/>
        </w:numPr>
        <w:spacing w:before="0" w:line="240" w:lineRule="atLeast"/>
        <w:ind w:left="936" w:hanging="284"/>
        <w:rPr>
          <w:szCs w:val="26"/>
        </w:rPr>
      </w:pPr>
      <w:r w:rsidRPr="00046F89">
        <w:rPr>
          <w:szCs w:val="26"/>
        </w:rPr>
        <w:t>номер рядка в файлі;</w:t>
      </w:r>
    </w:p>
    <w:p w14:paraId="1F2C2B4D" w14:textId="77777777" w:rsidR="00331C2C" w:rsidRPr="00046F89" w:rsidRDefault="00331C2C" w:rsidP="00186D6D">
      <w:pPr>
        <w:numPr>
          <w:ilvl w:val="0"/>
          <w:numId w:val="11"/>
        </w:numPr>
        <w:spacing w:before="0" w:line="240" w:lineRule="atLeast"/>
        <w:ind w:left="936" w:hanging="284"/>
        <w:rPr>
          <w:szCs w:val="26"/>
        </w:rPr>
      </w:pPr>
      <w:r w:rsidRPr="00046F89">
        <w:rPr>
          <w:szCs w:val="26"/>
        </w:rPr>
        <w:t xml:space="preserve">причина помилки. </w:t>
      </w:r>
    </w:p>
    <w:p w14:paraId="7C85F7DE" w14:textId="77777777" w:rsidR="00331C2C" w:rsidRPr="00046F89" w:rsidRDefault="00331C2C" w:rsidP="00186D6D">
      <w:pPr>
        <w:spacing w:before="0" w:line="240" w:lineRule="atLeast"/>
        <w:ind w:firstLine="567"/>
        <w:rPr>
          <w:szCs w:val="26"/>
        </w:rPr>
      </w:pPr>
      <w:r w:rsidRPr="00046F89">
        <w:rPr>
          <w:szCs w:val="26"/>
        </w:rPr>
        <w:t>Також, в разі можливості, повинна передаватись назва функції, яка викликала збій і список відповідних викликів. Всі типи повідомлень повинні бути доступними адміністратору ПМ «СП». Користувачі ОКК / Користувачі ПМ «СП», в разі виникнення помилок, повинні бачити лише скорочені інформаційні повідомлення зрозумілого характеру без технічної деталізації із рекомендаціями щодо подальших дій.</w:t>
      </w:r>
    </w:p>
    <w:p w14:paraId="3A830A1E" w14:textId="77777777" w:rsidR="00331C2C" w:rsidRPr="00046F89" w:rsidRDefault="00331C2C" w:rsidP="00186D6D">
      <w:pPr>
        <w:spacing w:before="0" w:line="240" w:lineRule="atLeast"/>
        <w:ind w:firstLine="567"/>
        <w:rPr>
          <w:szCs w:val="26"/>
        </w:rPr>
      </w:pPr>
      <w:r w:rsidRPr="00046F89">
        <w:rPr>
          <w:szCs w:val="26"/>
        </w:rPr>
        <w:t>Збереженість інформації повинна бути забезпечена у разі виникнення наступних подій (аварій, відмов тощо):</w:t>
      </w:r>
    </w:p>
    <w:p w14:paraId="5027EE26" w14:textId="77777777" w:rsidR="00331C2C" w:rsidRPr="00046F89" w:rsidRDefault="00331C2C" w:rsidP="00186D6D">
      <w:pPr>
        <w:numPr>
          <w:ilvl w:val="0"/>
          <w:numId w:val="11"/>
        </w:numPr>
        <w:spacing w:before="0" w:line="240" w:lineRule="atLeast"/>
        <w:ind w:left="936" w:hanging="284"/>
        <w:rPr>
          <w:szCs w:val="26"/>
        </w:rPr>
      </w:pPr>
      <w:r w:rsidRPr="00046F89">
        <w:rPr>
          <w:szCs w:val="26"/>
        </w:rPr>
        <w:t>відмова обладнання серверу;</w:t>
      </w:r>
    </w:p>
    <w:p w14:paraId="26E80C10" w14:textId="77777777" w:rsidR="00331C2C" w:rsidRPr="00046F89" w:rsidRDefault="00331C2C" w:rsidP="00186D6D">
      <w:pPr>
        <w:numPr>
          <w:ilvl w:val="0"/>
          <w:numId w:val="11"/>
        </w:numPr>
        <w:spacing w:before="0" w:line="240" w:lineRule="atLeast"/>
        <w:ind w:left="936" w:hanging="284"/>
        <w:rPr>
          <w:szCs w:val="26"/>
        </w:rPr>
      </w:pPr>
      <w:r w:rsidRPr="00046F89">
        <w:rPr>
          <w:szCs w:val="26"/>
        </w:rPr>
        <w:t>вимкнення живлення на робочому місці та/або на сервері баз даних;</w:t>
      </w:r>
    </w:p>
    <w:p w14:paraId="2F2376A3" w14:textId="77777777" w:rsidR="00331C2C" w:rsidRPr="00046F89" w:rsidRDefault="00331C2C" w:rsidP="00186D6D">
      <w:pPr>
        <w:numPr>
          <w:ilvl w:val="0"/>
          <w:numId w:val="11"/>
        </w:numPr>
        <w:spacing w:before="0" w:line="240" w:lineRule="atLeast"/>
        <w:ind w:left="936" w:hanging="284"/>
        <w:rPr>
          <w:szCs w:val="26"/>
        </w:rPr>
      </w:pPr>
      <w:r w:rsidRPr="00046F89">
        <w:rPr>
          <w:szCs w:val="26"/>
        </w:rPr>
        <w:t>відмова обладнання робочої станції;</w:t>
      </w:r>
    </w:p>
    <w:p w14:paraId="7E8B2739" w14:textId="77777777" w:rsidR="00331C2C" w:rsidRPr="00046F89" w:rsidRDefault="00331C2C" w:rsidP="00186D6D">
      <w:pPr>
        <w:numPr>
          <w:ilvl w:val="0"/>
          <w:numId w:val="11"/>
        </w:numPr>
        <w:spacing w:before="0" w:line="240" w:lineRule="atLeast"/>
        <w:ind w:left="936" w:hanging="284"/>
        <w:rPr>
          <w:szCs w:val="26"/>
        </w:rPr>
      </w:pPr>
      <w:r w:rsidRPr="00046F89">
        <w:rPr>
          <w:szCs w:val="26"/>
        </w:rPr>
        <w:t>відмова ліній зв'язку.</w:t>
      </w:r>
    </w:p>
    <w:p w14:paraId="3B6CB802" w14:textId="77777777" w:rsidR="00331C2C" w:rsidRPr="00046F89" w:rsidRDefault="00331C2C" w:rsidP="00186D6D">
      <w:pPr>
        <w:spacing w:line="240" w:lineRule="atLeast"/>
        <w:ind w:firstLine="567"/>
        <w:rPr>
          <w:szCs w:val="26"/>
        </w:rPr>
      </w:pPr>
      <w:r w:rsidRPr="00046F89">
        <w:rPr>
          <w:szCs w:val="26"/>
        </w:rPr>
        <w:t>З метою забезпечення збереженості інформації повинні використовуватися:</w:t>
      </w:r>
    </w:p>
    <w:p w14:paraId="54DBF9C5" w14:textId="77777777" w:rsidR="00331C2C" w:rsidRPr="00046F89" w:rsidRDefault="00331C2C" w:rsidP="00186D6D">
      <w:pPr>
        <w:numPr>
          <w:ilvl w:val="0"/>
          <w:numId w:val="11"/>
        </w:numPr>
        <w:spacing w:before="0" w:line="240" w:lineRule="atLeast"/>
        <w:ind w:left="936" w:hanging="284"/>
        <w:rPr>
          <w:szCs w:val="26"/>
        </w:rPr>
      </w:pPr>
      <w:r w:rsidRPr="00046F89">
        <w:rPr>
          <w:szCs w:val="26"/>
        </w:rPr>
        <w:t>резервне копіювання;</w:t>
      </w:r>
    </w:p>
    <w:p w14:paraId="1609DAA1" w14:textId="77777777" w:rsidR="00331C2C" w:rsidRPr="00046F89" w:rsidRDefault="00331C2C" w:rsidP="00705D2A">
      <w:pPr>
        <w:numPr>
          <w:ilvl w:val="0"/>
          <w:numId w:val="11"/>
        </w:numPr>
        <w:spacing w:before="0"/>
        <w:ind w:left="936" w:hanging="284"/>
        <w:rPr>
          <w:szCs w:val="26"/>
        </w:rPr>
      </w:pPr>
      <w:r w:rsidRPr="00046F89">
        <w:rPr>
          <w:szCs w:val="26"/>
        </w:rPr>
        <w:t>відновлення даних при збоях в роботі мережевого, програмного і апаратного забезпечення.</w:t>
      </w:r>
    </w:p>
    <w:p w14:paraId="131500B9" w14:textId="77777777" w:rsidR="00331C2C" w:rsidRPr="00046F89" w:rsidRDefault="00331C2C" w:rsidP="00705D2A">
      <w:pPr>
        <w:ind w:firstLine="567"/>
        <w:rPr>
          <w:szCs w:val="26"/>
        </w:rPr>
      </w:pPr>
      <w:r w:rsidRPr="00046F89">
        <w:rPr>
          <w:szCs w:val="26"/>
        </w:rPr>
        <w:t>Якщо в процесі перевірки виявляються помилки, то система повинна зробити спробу виправлення знайденої помилки. У випадку виявлення помилок система повинна занести інформацію про помилки до системних журналів відповідної БД.</w:t>
      </w:r>
    </w:p>
    <w:p w14:paraId="27C96F75" w14:textId="77777777" w:rsidR="00331C2C" w:rsidRPr="00046F89" w:rsidRDefault="00331C2C" w:rsidP="00705D2A">
      <w:pPr>
        <w:ind w:firstLine="567"/>
        <w:rPr>
          <w:szCs w:val="26"/>
        </w:rPr>
      </w:pPr>
      <w:r w:rsidRPr="00046F89">
        <w:rPr>
          <w:szCs w:val="26"/>
        </w:rPr>
        <w:t>Резервне копіювання, архівація і відновлення даних повинно здійснюватися з використанням стандартних засобів СКБД і сервера застосувань.</w:t>
      </w:r>
    </w:p>
    <w:p w14:paraId="75C5A275" w14:textId="77777777" w:rsidR="00331C2C" w:rsidRPr="00046F89" w:rsidRDefault="00331C2C" w:rsidP="00705D2A">
      <w:pPr>
        <w:ind w:firstLine="567"/>
        <w:rPr>
          <w:szCs w:val="26"/>
        </w:rPr>
      </w:pPr>
      <w:r w:rsidRPr="00046F89">
        <w:rPr>
          <w:szCs w:val="26"/>
        </w:rPr>
        <w:t>Резервні копії мають створюватися, як в ручному режимі, так і в автоматичному режимі (планування). Резервні копії створюються до кожного компоненту системи, включаючи апаратні частини цілком. Резервні копії створюються як на локальне сховище так і на віддалене (мережеве) сховище.</w:t>
      </w:r>
    </w:p>
    <w:p w14:paraId="39F6633B" w14:textId="77777777" w:rsidR="00331C2C" w:rsidRPr="00046F89" w:rsidRDefault="00331C2C" w:rsidP="00705D2A">
      <w:pPr>
        <w:ind w:firstLine="567"/>
        <w:rPr>
          <w:szCs w:val="26"/>
        </w:rPr>
      </w:pPr>
      <w:r w:rsidRPr="00046F89">
        <w:rPr>
          <w:szCs w:val="26"/>
        </w:rPr>
        <w:t>Контроль за функціонуванням ПМ «СП», проведення планових і позапланових регламентних робіт, усунення відмов і збоїв повинні здійснюватися технічним персоналом підрозділів інформаційних технологій Замовника.</w:t>
      </w:r>
    </w:p>
    <w:p w14:paraId="3C49AAAC" w14:textId="77777777" w:rsidR="00331C2C" w:rsidRPr="00046F89" w:rsidRDefault="00331C2C" w:rsidP="00705D2A">
      <w:pPr>
        <w:ind w:firstLine="567"/>
        <w:rPr>
          <w:szCs w:val="26"/>
        </w:rPr>
      </w:pPr>
      <w:r w:rsidRPr="00046F89">
        <w:rPr>
          <w:szCs w:val="26"/>
        </w:rPr>
        <w:t>Вимоги до збереження інформації при аваріях можуть бути  уточнені на етапі розробки програмного забезпечення ПМ «СП».</w:t>
      </w:r>
    </w:p>
    <w:p w14:paraId="712552F6" w14:textId="2B6F3D44" w:rsidR="00331C2C" w:rsidRPr="00046F89" w:rsidRDefault="00331C2C" w:rsidP="00705D2A">
      <w:pPr>
        <w:pStyle w:val="21"/>
      </w:pPr>
      <w:bookmarkStart w:id="304" w:name="_Toc500837975"/>
      <w:bookmarkStart w:id="305" w:name="_Toc507660517"/>
      <w:r w:rsidRPr="00046F89">
        <w:t>Вимоги до ергономіки та веб-інтерфейсу</w:t>
      </w:r>
      <w:bookmarkEnd w:id="295"/>
      <w:bookmarkEnd w:id="304"/>
      <w:bookmarkEnd w:id="305"/>
    </w:p>
    <w:p w14:paraId="3FEC9656" w14:textId="77777777" w:rsidR="00331C2C" w:rsidRPr="00046F89" w:rsidRDefault="00331C2C" w:rsidP="00705D2A">
      <w:pPr>
        <w:ind w:firstLine="567"/>
        <w:rPr>
          <w:szCs w:val="26"/>
        </w:rPr>
      </w:pPr>
      <w:bookmarkStart w:id="306" w:name="_Toc498444705"/>
      <w:bookmarkEnd w:id="306"/>
      <w:r w:rsidRPr="00046F89">
        <w:rPr>
          <w:szCs w:val="26"/>
        </w:rPr>
        <w:t>Рішення щодо ергономіки веб-інтерфейсу повинно надавати у використання користувачу зрозумілу логічну побудову інформаційної архітектури із певним набором відповідних графічних, текстових, функціональних компонентів.</w:t>
      </w:r>
    </w:p>
    <w:p w14:paraId="72503B87" w14:textId="77777777" w:rsidR="00331C2C" w:rsidRPr="00046F89" w:rsidRDefault="00331C2C" w:rsidP="00705D2A">
      <w:pPr>
        <w:ind w:firstLine="567"/>
        <w:rPr>
          <w:szCs w:val="26"/>
        </w:rPr>
      </w:pPr>
      <w:r w:rsidRPr="00046F89">
        <w:rPr>
          <w:szCs w:val="26"/>
        </w:rPr>
        <w:t xml:space="preserve">Загальна побудова  веб-інтерфейсу повинна передбачати зрозумілу логічну модель структури сторінок та переходів між ними. Сторінки не повинні бути перевантажені інформаційно-графічними матеріалами. Глибина вкладення (логічних </w:t>
      </w:r>
      <w:r w:rsidRPr="00046F89">
        <w:rPr>
          <w:szCs w:val="26"/>
        </w:rPr>
        <w:lastRenderedPageBreak/>
        <w:t>переходів) не повинна бути більше 5 рівнів. Побудова логічних зав’язків в межах певної функціональності повинна бути зручною та інтуїтивно зрозумілою.</w:t>
      </w:r>
    </w:p>
    <w:p w14:paraId="0B08A587" w14:textId="77777777" w:rsidR="00331C2C" w:rsidRPr="00046F89" w:rsidRDefault="00331C2C" w:rsidP="00705D2A">
      <w:pPr>
        <w:ind w:firstLine="567"/>
        <w:rPr>
          <w:szCs w:val="26"/>
        </w:rPr>
      </w:pPr>
      <w:r w:rsidRPr="00046F89">
        <w:rPr>
          <w:szCs w:val="26"/>
        </w:rPr>
        <w:t xml:space="preserve">Всі інтерактивні елементи повинні бути виконані у зручному та зрозумілому представленні із набором відповідних текстових та/або графічних інформаційних підказок. </w:t>
      </w:r>
    </w:p>
    <w:p w14:paraId="65C2ECB4" w14:textId="77777777" w:rsidR="00331C2C" w:rsidRPr="00046F89" w:rsidRDefault="00331C2C" w:rsidP="00705D2A">
      <w:pPr>
        <w:ind w:firstLine="567"/>
        <w:rPr>
          <w:szCs w:val="26"/>
        </w:rPr>
      </w:pPr>
      <w:r w:rsidRPr="00046F89">
        <w:rPr>
          <w:szCs w:val="26"/>
        </w:rPr>
        <w:t>Користувач повинен мати зручний інтерфейс із обґрунтованим набором необхідних інструментів для виконання певних дій, закладених у межах відповідного бізнес-процесу.</w:t>
      </w:r>
    </w:p>
    <w:p w14:paraId="01FFAC3B" w14:textId="19A721D2" w:rsidR="00331C2C" w:rsidRPr="00046F89" w:rsidRDefault="00331C2C" w:rsidP="00705D2A">
      <w:pPr>
        <w:pStyle w:val="3"/>
      </w:pPr>
      <w:bookmarkStart w:id="307" w:name="_Toc500837976"/>
      <w:bookmarkStart w:id="308" w:name="_Toc507660518"/>
      <w:r w:rsidRPr="00046F89">
        <w:t>Веб-інтерфейс повинен відповідати таким вимогам щодо використання технологій при його створенні:</w:t>
      </w:r>
      <w:bookmarkEnd w:id="307"/>
      <w:bookmarkEnd w:id="308"/>
    </w:p>
    <w:p w14:paraId="487F0A0E" w14:textId="77777777" w:rsidR="00331C2C" w:rsidRPr="00046F89" w:rsidRDefault="00331C2C" w:rsidP="00705D2A">
      <w:pPr>
        <w:numPr>
          <w:ilvl w:val="0"/>
          <w:numId w:val="11"/>
        </w:numPr>
        <w:spacing w:before="0"/>
        <w:ind w:left="936" w:hanging="284"/>
        <w:rPr>
          <w:szCs w:val="26"/>
        </w:rPr>
      </w:pPr>
      <w:r w:rsidRPr="00046F89">
        <w:rPr>
          <w:szCs w:val="26"/>
        </w:rPr>
        <w:t>Рішення повинно бути виконано з використанням елементів адаптивних технологій.</w:t>
      </w:r>
    </w:p>
    <w:p w14:paraId="4CB1A4E3" w14:textId="77777777" w:rsidR="00331C2C" w:rsidRPr="00046F89" w:rsidRDefault="00331C2C" w:rsidP="00705D2A">
      <w:pPr>
        <w:numPr>
          <w:ilvl w:val="0"/>
          <w:numId w:val="11"/>
        </w:numPr>
        <w:spacing w:before="0"/>
        <w:ind w:left="936" w:hanging="284"/>
        <w:rPr>
          <w:szCs w:val="26"/>
        </w:rPr>
      </w:pPr>
      <w:r w:rsidRPr="00046F89">
        <w:rPr>
          <w:szCs w:val="26"/>
        </w:rPr>
        <w:t>Передбачається використання HTML4 / HTML5, Ajax, JavaScript.</w:t>
      </w:r>
    </w:p>
    <w:p w14:paraId="560F753A" w14:textId="77777777" w:rsidR="00331C2C" w:rsidRPr="00046F89" w:rsidRDefault="00331C2C" w:rsidP="00705D2A">
      <w:pPr>
        <w:numPr>
          <w:ilvl w:val="0"/>
          <w:numId w:val="11"/>
        </w:numPr>
        <w:spacing w:before="0"/>
        <w:ind w:left="936" w:hanging="284"/>
        <w:rPr>
          <w:szCs w:val="26"/>
        </w:rPr>
      </w:pPr>
      <w:r w:rsidRPr="00046F89">
        <w:rPr>
          <w:szCs w:val="26"/>
        </w:rPr>
        <w:t>Для накладення стильової інформації використовується таблиці стилів CSS3.</w:t>
      </w:r>
    </w:p>
    <w:p w14:paraId="2A1106F7" w14:textId="77777777" w:rsidR="00331C2C" w:rsidRPr="00046F89" w:rsidRDefault="00331C2C" w:rsidP="00705D2A">
      <w:pPr>
        <w:numPr>
          <w:ilvl w:val="0"/>
          <w:numId w:val="11"/>
        </w:numPr>
        <w:spacing w:before="0"/>
        <w:ind w:left="936" w:hanging="284"/>
        <w:rPr>
          <w:szCs w:val="26"/>
        </w:rPr>
      </w:pPr>
      <w:r w:rsidRPr="00046F89">
        <w:rPr>
          <w:szCs w:val="26"/>
        </w:rPr>
        <w:t>Можливе використання різних rich-media технологій як компоненту HTML сторінок.</w:t>
      </w:r>
    </w:p>
    <w:p w14:paraId="6A4503DA" w14:textId="77777777" w:rsidR="00331C2C" w:rsidRPr="00046F89" w:rsidRDefault="00331C2C" w:rsidP="00705D2A">
      <w:pPr>
        <w:numPr>
          <w:ilvl w:val="0"/>
          <w:numId w:val="11"/>
        </w:numPr>
        <w:spacing w:before="0"/>
        <w:ind w:left="936" w:hanging="284"/>
        <w:rPr>
          <w:szCs w:val="26"/>
        </w:rPr>
      </w:pPr>
      <w:r w:rsidRPr="00046F89">
        <w:rPr>
          <w:szCs w:val="26"/>
        </w:rPr>
        <w:t>Використання таких технологій, як Flash, наприклад, у вигляді Flex або SilverLigh не передбачається.</w:t>
      </w:r>
    </w:p>
    <w:p w14:paraId="74B19F07" w14:textId="6B17191D" w:rsidR="00331C2C" w:rsidRPr="00046F89" w:rsidRDefault="00331C2C" w:rsidP="00705D2A">
      <w:pPr>
        <w:pStyle w:val="3"/>
      </w:pPr>
      <w:bookmarkStart w:id="309" w:name="_Toc500837977"/>
      <w:bookmarkStart w:id="310" w:name="_Toc507660519"/>
      <w:r w:rsidRPr="00046F89">
        <w:t>В цілому передбачається сумісність:</w:t>
      </w:r>
      <w:bookmarkEnd w:id="309"/>
      <w:bookmarkEnd w:id="310"/>
    </w:p>
    <w:p w14:paraId="5D2ED1C4" w14:textId="77777777" w:rsidR="00331C2C" w:rsidRPr="00046F89" w:rsidRDefault="00331C2C" w:rsidP="00705D2A">
      <w:pPr>
        <w:numPr>
          <w:ilvl w:val="0"/>
          <w:numId w:val="11"/>
        </w:numPr>
        <w:spacing w:before="0"/>
        <w:ind w:left="936" w:hanging="284"/>
        <w:rPr>
          <w:szCs w:val="26"/>
        </w:rPr>
      </w:pPr>
      <w:r w:rsidRPr="00046F89">
        <w:rPr>
          <w:szCs w:val="26"/>
        </w:rPr>
        <w:t>з операційними системами, у тому числі мобільними: Windows, Linux, Mac OS, Android, iOS;</w:t>
      </w:r>
    </w:p>
    <w:p w14:paraId="683240B7" w14:textId="77777777" w:rsidR="00331C2C" w:rsidRPr="00046F89" w:rsidRDefault="00331C2C" w:rsidP="00705D2A">
      <w:pPr>
        <w:numPr>
          <w:ilvl w:val="0"/>
          <w:numId w:val="11"/>
        </w:numPr>
        <w:spacing w:before="0"/>
        <w:ind w:left="936" w:hanging="284"/>
        <w:rPr>
          <w:szCs w:val="26"/>
        </w:rPr>
      </w:pPr>
      <w:r w:rsidRPr="00046F89">
        <w:rPr>
          <w:szCs w:val="26"/>
        </w:rPr>
        <w:t>з браузерами (наперед останніми релізами версій), у тому числі мобільними: Opera, Mozilla Firefox, Internet Explorer, Microsoft Edge, Google Chrome.</w:t>
      </w:r>
    </w:p>
    <w:p w14:paraId="6AE997A0" w14:textId="2FCCBD30" w:rsidR="00331C2C" w:rsidRPr="00046F89" w:rsidRDefault="00331C2C" w:rsidP="00705D2A">
      <w:pPr>
        <w:pStyle w:val="3"/>
      </w:pPr>
      <w:bookmarkStart w:id="311" w:name="_Toc500837978"/>
      <w:bookmarkStart w:id="312" w:name="_Toc507660520"/>
      <w:r w:rsidRPr="00046F89">
        <w:t>Основні вимоги до інформаційно-графічних елементів веб-інтерфейсу</w:t>
      </w:r>
      <w:bookmarkEnd w:id="311"/>
      <w:bookmarkEnd w:id="312"/>
    </w:p>
    <w:p w14:paraId="1E6ACB97" w14:textId="77777777" w:rsidR="00331C2C" w:rsidRPr="00046F89" w:rsidRDefault="00331C2C" w:rsidP="00705D2A">
      <w:pPr>
        <w:ind w:firstLine="567"/>
        <w:rPr>
          <w:szCs w:val="26"/>
        </w:rPr>
      </w:pPr>
      <w:r w:rsidRPr="00046F89">
        <w:rPr>
          <w:szCs w:val="26"/>
        </w:rPr>
        <w:t>Коректне типізоване відображення (сумісність) інформації в передостанніх версіях найбільш популярних веб-браузерів:</w:t>
      </w:r>
    </w:p>
    <w:p w14:paraId="02111A14" w14:textId="77777777" w:rsidR="00331C2C" w:rsidRPr="00046F89" w:rsidRDefault="00331C2C" w:rsidP="00705D2A">
      <w:pPr>
        <w:numPr>
          <w:ilvl w:val="0"/>
          <w:numId w:val="11"/>
        </w:numPr>
        <w:spacing w:before="0"/>
        <w:ind w:left="936" w:hanging="284"/>
        <w:rPr>
          <w:szCs w:val="26"/>
        </w:rPr>
      </w:pPr>
      <w:r w:rsidRPr="00046F89">
        <w:rPr>
          <w:szCs w:val="26"/>
        </w:rPr>
        <w:t>Mozilla Firefox;</w:t>
      </w:r>
    </w:p>
    <w:p w14:paraId="652229E9" w14:textId="77777777" w:rsidR="00331C2C" w:rsidRPr="00046F89" w:rsidRDefault="00331C2C" w:rsidP="00705D2A">
      <w:pPr>
        <w:numPr>
          <w:ilvl w:val="0"/>
          <w:numId w:val="11"/>
        </w:numPr>
        <w:spacing w:before="0"/>
        <w:ind w:left="936" w:hanging="284"/>
        <w:rPr>
          <w:szCs w:val="26"/>
        </w:rPr>
      </w:pPr>
      <w:r w:rsidRPr="00046F89">
        <w:rPr>
          <w:szCs w:val="26"/>
        </w:rPr>
        <w:t>Chromе;</w:t>
      </w:r>
    </w:p>
    <w:p w14:paraId="6AAEB5C6" w14:textId="77777777" w:rsidR="00331C2C" w:rsidRPr="00046F89" w:rsidRDefault="00331C2C" w:rsidP="00705D2A">
      <w:pPr>
        <w:numPr>
          <w:ilvl w:val="0"/>
          <w:numId w:val="11"/>
        </w:numPr>
        <w:spacing w:before="0"/>
        <w:ind w:left="936" w:hanging="284"/>
        <w:rPr>
          <w:szCs w:val="26"/>
        </w:rPr>
      </w:pPr>
      <w:r w:rsidRPr="00046F89">
        <w:rPr>
          <w:szCs w:val="26"/>
        </w:rPr>
        <w:t>Microsoft Internet Explorer;</w:t>
      </w:r>
    </w:p>
    <w:p w14:paraId="4B804D83" w14:textId="77777777" w:rsidR="00331C2C" w:rsidRPr="00046F89" w:rsidRDefault="00331C2C" w:rsidP="00705D2A">
      <w:pPr>
        <w:numPr>
          <w:ilvl w:val="0"/>
          <w:numId w:val="11"/>
        </w:numPr>
        <w:spacing w:before="0"/>
        <w:ind w:left="936" w:hanging="284"/>
        <w:rPr>
          <w:szCs w:val="26"/>
        </w:rPr>
      </w:pPr>
      <w:r w:rsidRPr="00046F89">
        <w:rPr>
          <w:szCs w:val="26"/>
        </w:rPr>
        <w:t>Microsoft Edge</w:t>
      </w:r>
    </w:p>
    <w:p w14:paraId="142A799A" w14:textId="77777777" w:rsidR="00331C2C" w:rsidRPr="00046F89" w:rsidRDefault="00331C2C" w:rsidP="00705D2A">
      <w:pPr>
        <w:ind w:firstLine="567"/>
        <w:rPr>
          <w:szCs w:val="26"/>
        </w:rPr>
      </w:pPr>
      <w:r w:rsidRPr="00046F89">
        <w:rPr>
          <w:szCs w:val="26"/>
        </w:rPr>
        <w:t>В межах веб-інтерфейсу повинно коректно відпрацьовувати представлення інформації на таких мобільних платформах (останніх та передостанніх версій):</w:t>
      </w:r>
    </w:p>
    <w:p w14:paraId="3C87C8B6" w14:textId="77777777" w:rsidR="00331C2C" w:rsidRPr="00046F89" w:rsidRDefault="00331C2C" w:rsidP="00705D2A">
      <w:pPr>
        <w:numPr>
          <w:ilvl w:val="0"/>
          <w:numId w:val="11"/>
        </w:numPr>
        <w:spacing w:before="0"/>
        <w:ind w:left="936" w:hanging="284"/>
        <w:rPr>
          <w:szCs w:val="26"/>
        </w:rPr>
      </w:pPr>
      <w:r w:rsidRPr="00046F89">
        <w:rPr>
          <w:szCs w:val="26"/>
        </w:rPr>
        <w:t xml:space="preserve">Chrome на Android. </w:t>
      </w:r>
    </w:p>
    <w:p w14:paraId="402BB7B2" w14:textId="77777777" w:rsidR="00331C2C" w:rsidRPr="00046F89" w:rsidRDefault="00331C2C" w:rsidP="00705D2A">
      <w:pPr>
        <w:numPr>
          <w:ilvl w:val="0"/>
          <w:numId w:val="11"/>
        </w:numPr>
        <w:spacing w:before="0"/>
        <w:ind w:left="936" w:hanging="284"/>
        <w:rPr>
          <w:szCs w:val="26"/>
        </w:rPr>
      </w:pPr>
      <w:r w:rsidRPr="00046F89">
        <w:rPr>
          <w:szCs w:val="26"/>
        </w:rPr>
        <w:t>Internet Explorer та Microsoft Edge на Windows Phone.</w:t>
      </w:r>
    </w:p>
    <w:p w14:paraId="68330FBD" w14:textId="77777777" w:rsidR="00331C2C" w:rsidRPr="00046F89" w:rsidRDefault="00331C2C" w:rsidP="00705D2A">
      <w:pPr>
        <w:numPr>
          <w:ilvl w:val="0"/>
          <w:numId w:val="11"/>
        </w:numPr>
        <w:spacing w:before="0"/>
        <w:ind w:left="936" w:hanging="284"/>
        <w:rPr>
          <w:szCs w:val="26"/>
        </w:rPr>
      </w:pPr>
      <w:r w:rsidRPr="00046F89">
        <w:rPr>
          <w:szCs w:val="26"/>
        </w:rPr>
        <w:t>Chrome на iOS.</w:t>
      </w:r>
    </w:p>
    <w:p w14:paraId="09EFAAF8" w14:textId="77777777" w:rsidR="00331C2C" w:rsidRPr="00046F89" w:rsidRDefault="00331C2C" w:rsidP="00705D2A">
      <w:pPr>
        <w:ind w:firstLine="567"/>
        <w:rPr>
          <w:szCs w:val="26"/>
        </w:rPr>
      </w:pPr>
      <w:r w:rsidRPr="00046F89">
        <w:rPr>
          <w:szCs w:val="26"/>
        </w:rPr>
        <w:t xml:space="preserve">Графічний і структурний дизайн повинні бути виконані з урахуванням плавної зміни розміру вікна веб-браузера (адаптивний дизайн). </w:t>
      </w:r>
    </w:p>
    <w:p w14:paraId="4A7E8F62" w14:textId="77777777" w:rsidR="00331C2C" w:rsidRPr="00046F89" w:rsidRDefault="00331C2C" w:rsidP="00705D2A">
      <w:pPr>
        <w:ind w:firstLine="567"/>
        <w:rPr>
          <w:szCs w:val="26"/>
        </w:rPr>
      </w:pPr>
      <w:r w:rsidRPr="00046F89">
        <w:rPr>
          <w:szCs w:val="26"/>
        </w:rPr>
        <w:t>Всі екранні форми користувальницького інтерфейсу повинні бути виконані в єдиному графічному дизайні з однаковим розташуванням основних елементів управління і навігації. Схожі операцій повинні виконуватися з використанням ідентичних графічних елементів у повній відповідності до побудови (структури) інформаційної архітектури рішення.</w:t>
      </w:r>
    </w:p>
    <w:p w14:paraId="744F91A4" w14:textId="77777777" w:rsidR="00331C2C" w:rsidRPr="00046F89" w:rsidRDefault="00331C2C" w:rsidP="00705D2A">
      <w:pPr>
        <w:ind w:firstLine="567"/>
        <w:rPr>
          <w:szCs w:val="26"/>
        </w:rPr>
      </w:pPr>
      <w:r w:rsidRPr="00046F89">
        <w:rPr>
          <w:szCs w:val="26"/>
        </w:rPr>
        <w:lastRenderedPageBreak/>
        <w:t>Вимоги до інформаційно-графічних елементів веб-інтерфейсу можуть бути  уточнені на етапі розробки програмного забезпечення ПМ «СП».</w:t>
      </w:r>
    </w:p>
    <w:p w14:paraId="2B934820" w14:textId="1CF7BFF8" w:rsidR="00331C2C" w:rsidRPr="00046F89" w:rsidRDefault="00331C2C" w:rsidP="00705D2A">
      <w:pPr>
        <w:pStyle w:val="21"/>
      </w:pPr>
      <w:bookmarkStart w:id="313" w:name="_Toc499552597"/>
      <w:bookmarkStart w:id="314" w:name="_Toc499552890"/>
      <w:bookmarkStart w:id="315" w:name="_Toc499833313"/>
      <w:bookmarkStart w:id="316" w:name="_Toc499833490"/>
      <w:bookmarkStart w:id="317" w:name="_Toc499833665"/>
      <w:bookmarkStart w:id="318" w:name="_Toc499833796"/>
      <w:bookmarkStart w:id="319" w:name="_Toc499833928"/>
      <w:bookmarkStart w:id="320" w:name="_Toc499834047"/>
      <w:bookmarkStart w:id="321" w:name="_Toc499834155"/>
      <w:bookmarkStart w:id="322" w:name="_Toc499834556"/>
      <w:bookmarkStart w:id="323" w:name="_Toc497387632"/>
      <w:bookmarkStart w:id="324" w:name="_Toc500837979"/>
      <w:bookmarkStart w:id="325" w:name="_Toc507660521"/>
      <w:bookmarkEnd w:id="313"/>
      <w:bookmarkEnd w:id="314"/>
      <w:bookmarkEnd w:id="315"/>
      <w:bookmarkEnd w:id="316"/>
      <w:bookmarkEnd w:id="317"/>
      <w:bookmarkEnd w:id="318"/>
      <w:bookmarkEnd w:id="319"/>
      <w:bookmarkEnd w:id="320"/>
      <w:bookmarkEnd w:id="321"/>
      <w:bookmarkEnd w:id="322"/>
      <w:r w:rsidRPr="00046F89">
        <w:t>Вимоги до патентної чистоти</w:t>
      </w:r>
      <w:bookmarkEnd w:id="323"/>
      <w:bookmarkEnd w:id="324"/>
      <w:bookmarkEnd w:id="325"/>
    </w:p>
    <w:p w14:paraId="4C42BDBB" w14:textId="77777777" w:rsidR="00331C2C" w:rsidRPr="00046F89" w:rsidRDefault="00331C2C" w:rsidP="00705D2A">
      <w:pPr>
        <w:ind w:firstLine="567"/>
        <w:rPr>
          <w:szCs w:val="26"/>
        </w:rPr>
      </w:pPr>
      <w:r w:rsidRPr="00046F89">
        <w:rPr>
          <w:szCs w:val="26"/>
        </w:rPr>
        <w:t>Патентна чистота ПМ «СП» повинна бути забезпечена Розробником і повинна гарантуватися фірмами виробниками програмних засобів.</w:t>
      </w:r>
    </w:p>
    <w:p w14:paraId="37757B10" w14:textId="7FCA7DC6" w:rsidR="00331C2C" w:rsidRPr="00046F89" w:rsidRDefault="00331C2C" w:rsidP="00705D2A">
      <w:pPr>
        <w:pStyle w:val="21"/>
      </w:pPr>
      <w:bookmarkStart w:id="326" w:name="_Toc498547040"/>
      <w:bookmarkStart w:id="327" w:name="_Toc500837980"/>
      <w:bookmarkStart w:id="328" w:name="_Toc507660522"/>
      <w:r w:rsidRPr="00046F89">
        <w:t>Вимоги до видів забезпечення</w:t>
      </w:r>
      <w:bookmarkEnd w:id="326"/>
      <w:bookmarkEnd w:id="327"/>
      <w:bookmarkEnd w:id="328"/>
    </w:p>
    <w:p w14:paraId="30FEDD45" w14:textId="299FAE83" w:rsidR="00331C2C" w:rsidRPr="00046F89" w:rsidRDefault="00331C2C" w:rsidP="00705D2A">
      <w:pPr>
        <w:pStyle w:val="3"/>
      </w:pPr>
      <w:bookmarkStart w:id="329" w:name="_Toc497208681"/>
      <w:bookmarkStart w:id="330" w:name="_Toc498547041"/>
      <w:bookmarkStart w:id="331" w:name="_Toc500837981"/>
      <w:bookmarkStart w:id="332" w:name="_Toc507660523"/>
      <w:r w:rsidRPr="00046F89">
        <w:t>Вимоги до математичного забезпечення</w:t>
      </w:r>
      <w:bookmarkEnd w:id="329"/>
      <w:bookmarkEnd w:id="330"/>
      <w:bookmarkEnd w:id="331"/>
      <w:bookmarkEnd w:id="332"/>
    </w:p>
    <w:p w14:paraId="3C7B6C58" w14:textId="77777777" w:rsidR="00331C2C" w:rsidRPr="00046F89" w:rsidRDefault="00331C2C" w:rsidP="00705D2A">
      <w:pPr>
        <w:ind w:firstLine="567"/>
        <w:rPr>
          <w:szCs w:val="26"/>
        </w:rPr>
      </w:pPr>
      <w:r w:rsidRPr="00046F89">
        <w:rPr>
          <w:szCs w:val="26"/>
        </w:rPr>
        <w:t>Вимоги до математичного забезпечення не висуваються.</w:t>
      </w:r>
    </w:p>
    <w:p w14:paraId="65F8425C" w14:textId="0EBC7161" w:rsidR="00331C2C" w:rsidRPr="00046F89" w:rsidRDefault="00331C2C" w:rsidP="00705D2A">
      <w:pPr>
        <w:pStyle w:val="3"/>
      </w:pPr>
      <w:bookmarkStart w:id="333" w:name="_Toc497387633"/>
      <w:bookmarkStart w:id="334" w:name="_Toc500837982"/>
      <w:bookmarkStart w:id="335" w:name="_Toc507660524"/>
      <w:r w:rsidRPr="00046F89">
        <w:t>Вимоги до лінгвістичного забезпечення</w:t>
      </w:r>
      <w:bookmarkEnd w:id="333"/>
      <w:bookmarkEnd w:id="334"/>
      <w:bookmarkEnd w:id="335"/>
    </w:p>
    <w:p w14:paraId="0016ADD3" w14:textId="478C909E" w:rsidR="00331C2C" w:rsidRPr="00046F89" w:rsidRDefault="00331C2C" w:rsidP="00705D2A">
      <w:pPr>
        <w:ind w:firstLine="567"/>
        <w:rPr>
          <w:szCs w:val="26"/>
        </w:rPr>
      </w:pPr>
      <w:r w:rsidRPr="00046F89">
        <w:rPr>
          <w:szCs w:val="26"/>
        </w:rPr>
        <w:t xml:space="preserve">Лінгвістичне забезпечення ПМ «СП» повинно включати розвинуті мовні засоби </w:t>
      </w:r>
      <w:r w:rsidR="00424E66" w:rsidRPr="00CC7AA5">
        <w:t xml:space="preserve">розробки </w:t>
      </w:r>
      <w:r w:rsidRPr="00046F89">
        <w:rPr>
          <w:szCs w:val="26"/>
        </w:rPr>
        <w:t xml:space="preserve"> програмного забезпечення та інтерфейсу користувача.</w:t>
      </w:r>
    </w:p>
    <w:p w14:paraId="0117286F" w14:textId="77777777" w:rsidR="00331C2C" w:rsidRPr="00046F89" w:rsidRDefault="00331C2C" w:rsidP="00705D2A">
      <w:pPr>
        <w:ind w:firstLine="567"/>
        <w:rPr>
          <w:szCs w:val="26"/>
        </w:rPr>
      </w:pPr>
      <w:r w:rsidRPr="00046F89">
        <w:rPr>
          <w:szCs w:val="26"/>
        </w:rPr>
        <w:t>Мовні засоби програмування повинні бути обрані Виконавцем відповідно до рішень з програмного забезпечення ПМ «СП».</w:t>
      </w:r>
    </w:p>
    <w:p w14:paraId="7076E751" w14:textId="77777777" w:rsidR="00331C2C" w:rsidRPr="00046F89" w:rsidRDefault="00331C2C" w:rsidP="00705D2A">
      <w:pPr>
        <w:ind w:firstLine="567"/>
        <w:rPr>
          <w:szCs w:val="26"/>
        </w:rPr>
      </w:pPr>
      <w:r w:rsidRPr="00046F89">
        <w:rPr>
          <w:szCs w:val="26"/>
        </w:rPr>
        <w:t>Інтерфейс користувача повинен бути розроблений українською мовою та забезпечувати:</w:t>
      </w:r>
    </w:p>
    <w:p w14:paraId="1C94F061" w14:textId="77777777" w:rsidR="00331C2C" w:rsidRPr="00046F89" w:rsidRDefault="00331C2C" w:rsidP="00705D2A">
      <w:pPr>
        <w:numPr>
          <w:ilvl w:val="0"/>
          <w:numId w:val="11"/>
        </w:numPr>
        <w:spacing w:before="0"/>
        <w:ind w:left="936" w:hanging="284"/>
        <w:rPr>
          <w:szCs w:val="26"/>
        </w:rPr>
      </w:pPr>
      <w:r w:rsidRPr="00046F89">
        <w:rPr>
          <w:szCs w:val="26"/>
        </w:rPr>
        <w:t>очевидність кожної дії  на робочих місцях користувачів та введення-виведення інформації на професійно-орієнтованій мові, яка використовує поняття конкретної предметної області ділових процесів;</w:t>
      </w:r>
    </w:p>
    <w:p w14:paraId="18D668F8" w14:textId="77777777" w:rsidR="00331C2C" w:rsidRPr="00046F89" w:rsidRDefault="00331C2C" w:rsidP="00705D2A">
      <w:pPr>
        <w:numPr>
          <w:ilvl w:val="0"/>
          <w:numId w:val="11"/>
        </w:numPr>
        <w:spacing w:before="0"/>
        <w:ind w:left="936" w:hanging="284"/>
        <w:rPr>
          <w:szCs w:val="26"/>
        </w:rPr>
      </w:pPr>
      <w:r w:rsidRPr="00046F89">
        <w:rPr>
          <w:szCs w:val="26"/>
        </w:rPr>
        <w:t>наявність ефективної допомоги при можливих діях користувача;</w:t>
      </w:r>
    </w:p>
    <w:p w14:paraId="7485C09E" w14:textId="77777777" w:rsidR="00331C2C" w:rsidRPr="00046F89" w:rsidRDefault="00331C2C" w:rsidP="00705D2A">
      <w:pPr>
        <w:numPr>
          <w:ilvl w:val="0"/>
          <w:numId w:val="11"/>
        </w:numPr>
        <w:spacing w:before="0"/>
        <w:ind w:left="936" w:hanging="284"/>
        <w:rPr>
          <w:szCs w:val="26"/>
        </w:rPr>
      </w:pPr>
      <w:r w:rsidRPr="00046F89">
        <w:rPr>
          <w:szCs w:val="26"/>
        </w:rPr>
        <w:t>максимальне використання при введенні інформації довідників можливих значень даних;</w:t>
      </w:r>
    </w:p>
    <w:p w14:paraId="4A3B5506" w14:textId="77777777" w:rsidR="00331C2C" w:rsidRPr="00046F89" w:rsidRDefault="00331C2C" w:rsidP="00705D2A">
      <w:pPr>
        <w:numPr>
          <w:ilvl w:val="0"/>
          <w:numId w:val="11"/>
        </w:numPr>
        <w:spacing w:before="0"/>
        <w:ind w:left="936" w:hanging="284"/>
        <w:rPr>
          <w:szCs w:val="26"/>
        </w:rPr>
      </w:pPr>
      <w:r w:rsidRPr="00046F89">
        <w:rPr>
          <w:szCs w:val="26"/>
        </w:rPr>
        <w:t>попередження помилкових ситуацій.</w:t>
      </w:r>
    </w:p>
    <w:p w14:paraId="6139A91C" w14:textId="03D56192" w:rsidR="00331C2C" w:rsidRPr="00046F89" w:rsidRDefault="00331C2C" w:rsidP="00705D2A">
      <w:pPr>
        <w:pStyle w:val="3"/>
      </w:pPr>
      <w:bookmarkStart w:id="336" w:name="_Toc497208683"/>
      <w:bookmarkStart w:id="337" w:name="_Toc498547043"/>
      <w:bookmarkStart w:id="338" w:name="_Toc500837983"/>
      <w:bookmarkStart w:id="339" w:name="_Toc507660525"/>
      <w:r w:rsidRPr="00046F89">
        <w:t>Вимоги до апаратно-програмного забезпечення</w:t>
      </w:r>
      <w:bookmarkEnd w:id="336"/>
      <w:bookmarkEnd w:id="337"/>
      <w:bookmarkEnd w:id="338"/>
      <w:bookmarkEnd w:id="339"/>
    </w:p>
    <w:p w14:paraId="7C198085" w14:textId="77777777" w:rsidR="00331C2C" w:rsidRPr="00046F89" w:rsidRDefault="00331C2C" w:rsidP="00705D2A">
      <w:pPr>
        <w:ind w:firstLine="567"/>
        <w:rPr>
          <w:szCs w:val="26"/>
        </w:rPr>
      </w:pPr>
      <w:r w:rsidRPr="00046F89">
        <w:rPr>
          <w:szCs w:val="26"/>
        </w:rPr>
        <w:t>Програмне забезпечення ПМ «СП» повинно складатися із:</w:t>
      </w:r>
    </w:p>
    <w:p w14:paraId="796456FD" w14:textId="77777777" w:rsidR="00331C2C" w:rsidRPr="00046F89" w:rsidRDefault="00331C2C" w:rsidP="00705D2A">
      <w:pPr>
        <w:numPr>
          <w:ilvl w:val="0"/>
          <w:numId w:val="11"/>
        </w:numPr>
        <w:spacing w:before="0"/>
        <w:ind w:left="936" w:hanging="284"/>
        <w:rPr>
          <w:szCs w:val="26"/>
        </w:rPr>
      </w:pPr>
      <w:r w:rsidRPr="00046F89">
        <w:rPr>
          <w:szCs w:val="26"/>
        </w:rPr>
        <w:t>загальносистемного програмного забезпечення;</w:t>
      </w:r>
    </w:p>
    <w:p w14:paraId="196A1EAD" w14:textId="77777777" w:rsidR="00331C2C" w:rsidRPr="00046F89" w:rsidRDefault="00331C2C" w:rsidP="00705D2A">
      <w:pPr>
        <w:numPr>
          <w:ilvl w:val="0"/>
          <w:numId w:val="11"/>
        </w:numPr>
        <w:spacing w:before="0"/>
        <w:ind w:left="936" w:hanging="284"/>
        <w:rPr>
          <w:szCs w:val="26"/>
        </w:rPr>
      </w:pPr>
      <w:r w:rsidRPr="00046F89">
        <w:rPr>
          <w:szCs w:val="26"/>
        </w:rPr>
        <w:t>прикладного програмного забезпечення.</w:t>
      </w:r>
    </w:p>
    <w:p w14:paraId="17278294" w14:textId="77777777" w:rsidR="00331C2C" w:rsidRPr="00046F89" w:rsidRDefault="00331C2C" w:rsidP="00705D2A">
      <w:pPr>
        <w:ind w:firstLine="567"/>
        <w:rPr>
          <w:szCs w:val="26"/>
        </w:rPr>
      </w:pPr>
      <w:r w:rsidRPr="00046F89">
        <w:rPr>
          <w:szCs w:val="26"/>
        </w:rPr>
        <w:t>Програмне забезпечення ПМ «СП» повинно відображати специфіку функціональних задач користувачів та забезпечувати:</w:t>
      </w:r>
    </w:p>
    <w:p w14:paraId="61C9364A" w14:textId="77777777" w:rsidR="00331C2C" w:rsidRPr="00046F89" w:rsidRDefault="00331C2C" w:rsidP="00705D2A">
      <w:pPr>
        <w:numPr>
          <w:ilvl w:val="0"/>
          <w:numId w:val="11"/>
        </w:numPr>
        <w:spacing w:before="0"/>
        <w:ind w:left="936" w:hanging="284"/>
        <w:rPr>
          <w:szCs w:val="26"/>
        </w:rPr>
      </w:pPr>
      <w:r w:rsidRPr="00046F89">
        <w:rPr>
          <w:szCs w:val="26"/>
        </w:rPr>
        <w:t>підтримку загально прийнятих сучасних міжнародних стандартів до відкритих систем;</w:t>
      </w:r>
    </w:p>
    <w:p w14:paraId="7F349C81" w14:textId="77777777" w:rsidR="00331C2C" w:rsidRPr="00046F89" w:rsidRDefault="00331C2C" w:rsidP="00705D2A">
      <w:pPr>
        <w:numPr>
          <w:ilvl w:val="0"/>
          <w:numId w:val="11"/>
        </w:numPr>
        <w:spacing w:before="0"/>
        <w:ind w:left="936" w:hanging="284"/>
        <w:rPr>
          <w:szCs w:val="26"/>
        </w:rPr>
      </w:pPr>
      <w:r w:rsidRPr="00046F89">
        <w:rPr>
          <w:szCs w:val="26"/>
        </w:rPr>
        <w:t>сумісність та інтегрованість;</w:t>
      </w:r>
    </w:p>
    <w:p w14:paraId="20650916" w14:textId="77777777" w:rsidR="00331C2C" w:rsidRPr="00046F89" w:rsidRDefault="00331C2C" w:rsidP="00705D2A">
      <w:pPr>
        <w:numPr>
          <w:ilvl w:val="0"/>
          <w:numId w:val="11"/>
        </w:numPr>
        <w:spacing w:before="0"/>
        <w:ind w:left="936" w:hanging="284"/>
        <w:rPr>
          <w:szCs w:val="26"/>
        </w:rPr>
      </w:pPr>
      <w:r w:rsidRPr="00046F89">
        <w:rPr>
          <w:szCs w:val="26"/>
        </w:rPr>
        <w:t>підтримку функціонування в різнорідному апаратному і програмному середовищах;</w:t>
      </w:r>
    </w:p>
    <w:p w14:paraId="5F1A4D28" w14:textId="77777777" w:rsidR="00331C2C" w:rsidRPr="00046F89" w:rsidRDefault="00331C2C" w:rsidP="00705D2A">
      <w:pPr>
        <w:numPr>
          <w:ilvl w:val="0"/>
          <w:numId w:val="11"/>
        </w:numPr>
        <w:spacing w:before="0"/>
        <w:ind w:left="936" w:hanging="284"/>
        <w:rPr>
          <w:szCs w:val="26"/>
        </w:rPr>
      </w:pPr>
      <w:r w:rsidRPr="00046F89">
        <w:rPr>
          <w:szCs w:val="26"/>
        </w:rPr>
        <w:t>вмонтованість механізму захисту від помилок і підтримки цілісності.</w:t>
      </w:r>
    </w:p>
    <w:p w14:paraId="0F0EF244" w14:textId="77777777" w:rsidR="00331C2C" w:rsidRPr="00046F89" w:rsidRDefault="00331C2C" w:rsidP="00705D2A">
      <w:pPr>
        <w:ind w:firstLine="567"/>
        <w:rPr>
          <w:szCs w:val="26"/>
        </w:rPr>
      </w:pPr>
      <w:r w:rsidRPr="00046F89">
        <w:rPr>
          <w:szCs w:val="26"/>
        </w:rPr>
        <w:t>Рекомендується наступний склад загальносистемного програмного забезпечення:</w:t>
      </w:r>
    </w:p>
    <w:p w14:paraId="4B70E269" w14:textId="77777777" w:rsidR="00331C2C" w:rsidRPr="00046F89" w:rsidRDefault="00331C2C" w:rsidP="00705D2A">
      <w:pPr>
        <w:numPr>
          <w:ilvl w:val="0"/>
          <w:numId w:val="11"/>
        </w:numPr>
        <w:spacing w:before="0"/>
        <w:ind w:left="936" w:hanging="284"/>
        <w:rPr>
          <w:szCs w:val="26"/>
        </w:rPr>
      </w:pPr>
      <w:r w:rsidRPr="00046F89">
        <w:rPr>
          <w:szCs w:val="26"/>
        </w:rPr>
        <w:t>операційні системи – Linux CentOS 7;</w:t>
      </w:r>
    </w:p>
    <w:p w14:paraId="44AAA977" w14:textId="77777777" w:rsidR="00331C2C" w:rsidRPr="00046F89" w:rsidRDefault="00331C2C" w:rsidP="00705D2A">
      <w:pPr>
        <w:numPr>
          <w:ilvl w:val="0"/>
          <w:numId w:val="11"/>
        </w:numPr>
        <w:spacing w:before="0"/>
        <w:ind w:left="936" w:hanging="284"/>
        <w:rPr>
          <w:color w:val="FF0000"/>
          <w:szCs w:val="26"/>
        </w:rPr>
      </w:pPr>
      <w:r w:rsidRPr="00046F89">
        <w:rPr>
          <w:szCs w:val="26"/>
        </w:rPr>
        <w:t>система управління базами даних – PostgreSQL 9.6, MongoDB 2.6, Aerospike 4.0;</w:t>
      </w:r>
    </w:p>
    <w:p w14:paraId="62341378" w14:textId="77777777" w:rsidR="00331C2C" w:rsidRPr="00046F89" w:rsidRDefault="00331C2C" w:rsidP="00705D2A">
      <w:pPr>
        <w:numPr>
          <w:ilvl w:val="0"/>
          <w:numId w:val="11"/>
        </w:numPr>
        <w:spacing w:before="0"/>
        <w:ind w:left="936" w:hanging="284"/>
        <w:rPr>
          <w:szCs w:val="26"/>
        </w:rPr>
      </w:pPr>
      <w:r w:rsidRPr="00046F89">
        <w:rPr>
          <w:szCs w:val="26"/>
        </w:rPr>
        <w:t xml:space="preserve">програмна платформа – Framework Node js, React, Java 8, Spring Framework; </w:t>
      </w:r>
    </w:p>
    <w:p w14:paraId="02DBC940" w14:textId="77777777" w:rsidR="00331C2C" w:rsidRPr="00046F89" w:rsidRDefault="00331C2C" w:rsidP="00705D2A">
      <w:pPr>
        <w:numPr>
          <w:ilvl w:val="0"/>
          <w:numId w:val="11"/>
        </w:numPr>
        <w:spacing w:before="0"/>
        <w:ind w:left="936" w:hanging="284"/>
        <w:rPr>
          <w:szCs w:val="26"/>
        </w:rPr>
      </w:pPr>
      <w:r w:rsidRPr="00046F89">
        <w:rPr>
          <w:szCs w:val="26"/>
        </w:rPr>
        <w:t>система забезпечення версійності та інтеграції проекту – Gitlab;</w:t>
      </w:r>
    </w:p>
    <w:p w14:paraId="44C449E2" w14:textId="77777777" w:rsidR="00331C2C" w:rsidRPr="00046F89" w:rsidRDefault="00331C2C" w:rsidP="00705D2A">
      <w:pPr>
        <w:numPr>
          <w:ilvl w:val="0"/>
          <w:numId w:val="11"/>
        </w:numPr>
        <w:spacing w:before="0"/>
        <w:ind w:left="936" w:hanging="284"/>
        <w:rPr>
          <w:szCs w:val="26"/>
        </w:rPr>
      </w:pPr>
      <w:r w:rsidRPr="00046F89">
        <w:rPr>
          <w:szCs w:val="26"/>
        </w:rPr>
        <w:lastRenderedPageBreak/>
        <w:t>система моніторингу – Zabbix;</w:t>
      </w:r>
    </w:p>
    <w:p w14:paraId="39532E55" w14:textId="77777777" w:rsidR="00331C2C" w:rsidRPr="00046F89" w:rsidRDefault="00331C2C" w:rsidP="00705D2A">
      <w:pPr>
        <w:numPr>
          <w:ilvl w:val="0"/>
          <w:numId w:val="11"/>
        </w:numPr>
        <w:spacing w:before="0"/>
        <w:ind w:left="936" w:hanging="284"/>
        <w:rPr>
          <w:szCs w:val="26"/>
        </w:rPr>
      </w:pPr>
      <w:r w:rsidRPr="00046F89">
        <w:rPr>
          <w:szCs w:val="26"/>
        </w:rPr>
        <w:t xml:space="preserve">система відслідковування помилок – Bugzilla; </w:t>
      </w:r>
    </w:p>
    <w:p w14:paraId="47254B72" w14:textId="77777777" w:rsidR="00331C2C" w:rsidRPr="00046F89" w:rsidRDefault="00331C2C" w:rsidP="00705D2A">
      <w:pPr>
        <w:numPr>
          <w:ilvl w:val="0"/>
          <w:numId w:val="11"/>
        </w:numPr>
        <w:spacing w:before="0"/>
        <w:ind w:left="936" w:hanging="284"/>
        <w:rPr>
          <w:szCs w:val="26"/>
        </w:rPr>
      </w:pPr>
      <w:r w:rsidRPr="00046F89">
        <w:rPr>
          <w:szCs w:val="26"/>
        </w:rPr>
        <w:t>сервери додатків.</w:t>
      </w:r>
    </w:p>
    <w:p w14:paraId="7CCC22B6" w14:textId="77777777" w:rsidR="00331C2C" w:rsidRPr="00046F89" w:rsidRDefault="00331C2C" w:rsidP="00705D2A">
      <w:pPr>
        <w:ind w:firstLine="567"/>
        <w:rPr>
          <w:szCs w:val="26"/>
        </w:rPr>
      </w:pPr>
      <w:r w:rsidRPr="00046F89">
        <w:rPr>
          <w:szCs w:val="26"/>
        </w:rPr>
        <w:t>Загальне програмне забезпечення не є предметом закупівлі або розробки.</w:t>
      </w:r>
    </w:p>
    <w:p w14:paraId="3E5C9934" w14:textId="77777777" w:rsidR="00331C2C" w:rsidRPr="00046F89" w:rsidRDefault="00331C2C" w:rsidP="00705D2A">
      <w:pPr>
        <w:ind w:firstLine="567"/>
        <w:rPr>
          <w:szCs w:val="26"/>
        </w:rPr>
      </w:pPr>
      <w:r w:rsidRPr="00046F89">
        <w:rPr>
          <w:szCs w:val="26"/>
        </w:rPr>
        <w:t>Рішення зі складу загальносистемного програмного забезпечення повинно бути технічно та економічно обґрунтовано з точку зору цілісності та обґрунтованої повноти програмного застосування ПМ «СП» та його компонентів за призначенням та мінімізації витрат на подальший супровід.</w:t>
      </w:r>
    </w:p>
    <w:p w14:paraId="016E27C0" w14:textId="77777777" w:rsidR="00331C2C" w:rsidRPr="00046F89" w:rsidRDefault="00331C2C" w:rsidP="00705D2A">
      <w:pPr>
        <w:ind w:firstLine="567"/>
        <w:rPr>
          <w:szCs w:val="26"/>
        </w:rPr>
      </w:pPr>
      <w:r w:rsidRPr="00046F89">
        <w:rPr>
          <w:szCs w:val="26"/>
        </w:rPr>
        <w:t>До прикладного програмного забезпечення відноситься програмне забезпечення, що розробляється  та налаштовується під час створення ПМ «СП».</w:t>
      </w:r>
    </w:p>
    <w:p w14:paraId="79F7ABA4" w14:textId="77777777" w:rsidR="00331C2C" w:rsidRPr="00046F89" w:rsidRDefault="00331C2C" w:rsidP="00705D2A">
      <w:pPr>
        <w:ind w:firstLine="567"/>
        <w:rPr>
          <w:szCs w:val="26"/>
        </w:rPr>
      </w:pPr>
      <w:r w:rsidRPr="00046F89">
        <w:rPr>
          <w:szCs w:val="26"/>
        </w:rPr>
        <w:t>За результатами створення та впровадження ПМ «СП» програмний код прикладного програмного забезпечення повинен бути переданий Виконавцем Замовнику в електронному вигляді.</w:t>
      </w:r>
    </w:p>
    <w:p w14:paraId="2D80A9F1" w14:textId="77777777" w:rsidR="00331C2C" w:rsidRPr="00046F89" w:rsidRDefault="00331C2C" w:rsidP="00705D2A">
      <w:pPr>
        <w:ind w:firstLine="567"/>
        <w:rPr>
          <w:szCs w:val="26"/>
        </w:rPr>
      </w:pPr>
      <w:r w:rsidRPr="00046F89">
        <w:rPr>
          <w:szCs w:val="26"/>
        </w:rPr>
        <w:t>Розробка прикладного програмного забезпечення повинна проводитись за допомогою сучасних інструментальних засобів програмної інженерії проектування і генерації розподілених баз даних (CASE-засобів).</w:t>
      </w:r>
    </w:p>
    <w:p w14:paraId="3C044F34" w14:textId="77777777" w:rsidR="00331C2C" w:rsidRPr="00046F89" w:rsidRDefault="00331C2C" w:rsidP="00705D2A">
      <w:pPr>
        <w:ind w:firstLine="567"/>
        <w:rPr>
          <w:szCs w:val="26"/>
        </w:rPr>
      </w:pPr>
      <w:r w:rsidRPr="00046F89">
        <w:rPr>
          <w:szCs w:val="26"/>
        </w:rPr>
        <w:t xml:space="preserve">При розробці приладного програмного забезпечення повинні використовуватися принципи модульності та типовості, які забезпечать послідовне нарощування функціональних можливостей ПМ «СП» за рахунок створення, впровадження та тиражування функціонально завершених програмних модулів. </w:t>
      </w:r>
    </w:p>
    <w:p w14:paraId="0C5F50C4" w14:textId="11D8962D" w:rsidR="00331C2C" w:rsidRPr="00046F89" w:rsidRDefault="00331C2C" w:rsidP="00705D2A">
      <w:pPr>
        <w:ind w:firstLine="567"/>
        <w:rPr>
          <w:b/>
          <w:szCs w:val="26"/>
        </w:rPr>
      </w:pPr>
      <w:r w:rsidRPr="00046F89">
        <w:rPr>
          <w:szCs w:val="26"/>
        </w:rPr>
        <w:t xml:space="preserve">Дані, надані Замовником, щодо прогнозованого навантаження на систему надані у </w:t>
      </w:r>
      <w:r w:rsidRPr="00046F89">
        <w:rPr>
          <w:szCs w:val="26"/>
        </w:rPr>
        <w:fldChar w:fldCharType="begin"/>
      </w:r>
      <w:r w:rsidRPr="00046F89">
        <w:rPr>
          <w:szCs w:val="26"/>
        </w:rPr>
        <w:instrText xml:space="preserve"> REF _Ref499547118 \h  \* MERGEFORMAT </w:instrText>
      </w:r>
      <w:r w:rsidRPr="00046F89">
        <w:rPr>
          <w:szCs w:val="26"/>
        </w:rPr>
      </w:r>
      <w:r w:rsidRPr="00046F89">
        <w:rPr>
          <w:szCs w:val="26"/>
        </w:rPr>
        <w:fldChar w:fldCharType="separate"/>
      </w:r>
      <w:r w:rsidR="00197151" w:rsidRPr="00046F89">
        <w:rPr>
          <w:szCs w:val="26"/>
        </w:rPr>
        <w:t xml:space="preserve">Таблиця </w:t>
      </w:r>
      <w:r w:rsidR="00197151">
        <w:rPr>
          <w:noProof/>
          <w:szCs w:val="26"/>
        </w:rPr>
        <w:t>12</w:t>
      </w:r>
      <w:r w:rsidRPr="00046F89">
        <w:rPr>
          <w:szCs w:val="26"/>
        </w:rPr>
        <w:fldChar w:fldCharType="end"/>
      </w:r>
      <w:r w:rsidRPr="00046F89">
        <w:rPr>
          <w:szCs w:val="26"/>
        </w:rPr>
        <w:t>:</w:t>
      </w:r>
    </w:p>
    <w:p w14:paraId="3FAA1EA2" w14:textId="77777777" w:rsidR="00331C2C" w:rsidRPr="00046F89" w:rsidRDefault="00331C2C" w:rsidP="00705D2A">
      <w:pPr>
        <w:ind w:firstLine="567"/>
        <w:rPr>
          <w:szCs w:val="26"/>
        </w:rPr>
      </w:pPr>
    </w:p>
    <w:p w14:paraId="7C6605DD" w14:textId="7F6F6EC6" w:rsidR="00331C2C" w:rsidRPr="00046F89" w:rsidRDefault="00331C2C" w:rsidP="00705D2A">
      <w:pPr>
        <w:pStyle w:val="aff6"/>
        <w:keepNext/>
        <w:rPr>
          <w:rFonts w:ascii="Times New Roman" w:hAnsi="Times New Roman"/>
          <w:color w:val="auto"/>
          <w:sz w:val="26"/>
          <w:szCs w:val="26"/>
          <w:lang w:val="uk-UA"/>
        </w:rPr>
      </w:pPr>
      <w:bookmarkStart w:id="340" w:name="_Ref499547118"/>
      <w:bookmarkStart w:id="341" w:name="_Toc507660711"/>
      <w:r w:rsidRPr="00046F89">
        <w:rPr>
          <w:rFonts w:ascii="Times New Roman" w:hAnsi="Times New Roman"/>
          <w:color w:val="auto"/>
          <w:sz w:val="26"/>
          <w:szCs w:val="26"/>
          <w:lang w:val="uk-UA"/>
        </w:rPr>
        <w:t xml:space="preserve">Таблиця </w:t>
      </w:r>
      <w:r w:rsidRPr="00046F89">
        <w:rPr>
          <w:rFonts w:ascii="Times New Roman" w:hAnsi="Times New Roman"/>
          <w:color w:val="auto"/>
          <w:sz w:val="26"/>
          <w:szCs w:val="26"/>
          <w:lang w:val="uk-UA"/>
        </w:rPr>
        <w:fldChar w:fldCharType="begin"/>
      </w:r>
      <w:r w:rsidRPr="00046F89">
        <w:rPr>
          <w:rFonts w:ascii="Times New Roman" w:hAnsi="Times New Roman"/>
          <w:color w:val="auto"/>
          <w:sz w:val="26"/>
          <w:szCs w:val="26"/>
          <w:lang w:val="uk-UA"/>
        </w:rPr>
        <w:instrText xml:space="preserve"> SEQ Таблиця \* ARABIC </w:instrText>
      </w:r>
      <w:r w:rsidRPr="00046F89">
        <w:rPr>
          <w:rFonts w:ascii="Times New Roman" w:hAnsi="Times New Roman"/>
          <w:color w:val="auto"/>
          <w:sz w:val="26"/>
          <w:szCs w:val="26"/>
          <w:lang w:val="uk-UA"/>
        </w:rPr>
        <w:fldChar w:fldCharType="separate"/>
      </w:r>
      <w:r w:rsidR="00197151">
        <w:rPr>
          <w:rFonts w:ascii="Times New Roman" w:hAnsi="Times New Roman"/>
          <w:noProof/>
          <w:color w:val="auto"/>
          <w:sz w:val="26"/>
          <w:szCs w:val="26"/>
          <w:lang w:val="uk-UA"/>
        </w:rPr>
        <w:t>12</w:t>
      </w:r>
      <w:r w:rsidRPr="00046F89">
        <w:rPr>
          <w:rFonts w:ascii="Times New Roman" w:hAnsi="Times New Roman"/>
          <w:color w:val="auto"/>
          <w:sz w:val="26"/>
          <w:szCs w:val="26"/>
          <w:lang w:val="uk-UA"/>
        </w:rPr>
        <w:fldChar w:fldCharType="end"/>
      </w:r>
      <w:bookmarkEnd w:id="340"/>
      <w:r w:rsidRPr="00046F89">
        <w:rPr>
          <w:rFonts w:ascii="Times New Roman" w:hAnsi="Times New Roman"/>
          <w:color w:val="auto"/>
          <w:sz w:val="26"/>
          <w:szCs w:val="26"/>
          <w:lang w:val="uk-UA"/>
        </w:rPr>
        <w:t>. Показники прогнозованого навантаження на ПМ «СП»</w:t>
      </w:r>
      <w:bookmarkEnd w:id="3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3"/>
        <w:gridCol w:w="1567"/>
      </w:tblGrid>
      <w:tr w:rsidR="00331C2C" w:rsidRPr="00046F89" w14:paraId="250412C6" w14:textId="77777777" w:rsidTr="005C6422">
        <w:trPr>
          <w:trHeight w:val="70"/>
        </w:trPr>
        <w:tc>
          <w:tcPr>
            <w:tcW w:w="7953" w:type="dxa"/>
            <w:shd w:val="clear" w:color="auto" w:fill="auto"/>
          </w:tcPr>
          <w:p w14:paraId="70FBE764" w14:textId="77777777" w:rsidR="00331C2C" w:rsidRPr="00046F89" w:rsidRDefault="00331C2C" w:rsidP="00705D2A">
            <w:r w:rsidRPr="00046F89">
              <w:t>Кількість користувачів (всього)</w:t>
            </w:r>
          </w:p>
        </w:tc>
        <w:tc>
          <w:tcPr>
            <w:tcW w:w="1567" w:type="dxa"/>
            <w:shd w:val="clear" w:color="auto" w:fill="auto"/>
          </w:tcPr>
          <w:p w14:paraId="0AE8EE21" w14:textId="77777777" w:rsidR="00331C2C" w:rsidRPr="00046F89" w:rsidRDefault="00331C2C" w:rsidP="00705D2A">
            <w:pPr>
              <w:ind w:firstLine="0"/>
              <w:jc w:val="center"/>
            </w:pPr>
            <w:r w:rsidRPr="00046F89">
              <w:t>1 млн.</w:t>
            </w:r>
          </w:p>
        </w:tc>
      </w:tr>
      <w:tr w:rsidR="00331C2C" w:rsidRPr="00046F89" w14:paraId="7D376566" w14:textId="77777777" w:rsidTr="005C6422">
        <w:tc>
          <w:tcPr>
            <w:tcW w:w="7953" w:type="dxa"/>
            <w:shd w:val="clear" w:color="auto" w:fill="auto"/>
          </w:tcPr>
          <w:p w14:paraId="285104E8" w14:textId="77777777" w:rsidR="00331C2C" w:rsidRPr="00046F89" w:rsidRDefault="00331C2C" w:rsidP="00705D2A">
            <w:r w:rsidRPr="00046F89">
              <w:t>Пікова кількість одночасно працюючих користувачів</w:t>
            </w:r>
          </w:p>
        </w:tc>
        <w:tc>
          <w:tcPr>
            <w:tcW w:w="1567" w:type="dxa"/>
            <w:shd w:val="clear" w:color="auto" w:fill="auto"/>
          </w:tcPr>
          <w:p w14:paraId="4735FCFE" w14:textId="77777777" w:rsidR="00331C2C" w:rsidRPr="00046F89" w:rsidRDefault="00331C2C" w:rsidP="00705D2A">
            <w:pPr>
              <w:ind w:firstLine="0"/>
              <w:jc w:val="center"/>
            </w:pPr>
            <w:r w:rsidRPr="00046F89">
              <w:t>10 000</w:t>
            </w:r>
          </w:p>
        </w:tc>
      </w:tr>
      <w:tr w:rsidR="00331C2C" w:rsidRPr="00046F89" w14:paraId="72F934D1" w14:textId="77777777" w:rsidTr="005C6422">
        <w:tc>
          <w:tcPr>
            <w:tcW w:w="7953" w:type="dxa"/>
            <w:shd w:val="clear" w:color="auto" w:fill="auto"/>
          </w:tcPr>
          <w:p w14:paraId="513A050C" w14:textId="77777777" w:rsidR="00331C2C" w:rsidRPr="00046F89" w:rsidRDefault="00331C2C" w:rsidP="00705D2A">
            <w:r w:rsidRPr="00046F89">
              <w:t>Середня кількість заявок на послугу по всій системі за день</w:t>
            </w:r>
          </w:p>
        </w:tc>
        <w:tc>
          <w:tcPr>
            <w:tcW w:w="1567" w:type="dxa"/>
            <w:shd w:val="clear" w:color="auto" w:fill="auto"/>
          </w:tcPr>
          <w:p w14:paraId="39E0751A" w14:textId="77777777" w:rsidR="00331C2C" w:rsidRPr="00046F89" w:rsidRDefault="00331C2C" w:rsidP="00705D2A">
            <w:pPr>
              <w:ind w:firstLine="0"/>
              <w:jc w:val="center"/>
              <w:rPr>
                <w:color w:val="000000"/>
              </w:rPr>
            </w:pPr>
            <w:r w:rsidRPr="00046F89">
              <w:rPr>
                <w:color w:val="000000"/>
              </w:rPr>
              <w:t>5 000</w:t>
            </w:r>
          </w:p>
        </w:tc>
      </w:tr>
      <w:tr w:rsidR="00331C2C" w:rsidRPr="00046F89" w14:paraId="3ED675E0" w14:textId="77777777" w:rsidTr="005C6422">
        <w:tc>
          <w:tcPr>
            <w:tcW w:w="7953" w:type="dxa"/>
            <w:shd w:val="clear" w:color="auto" w:fill="auto"/>
          </w:tcPr>
          <w:p w14:paraId="5D6C35FA" w14:textId="77777777" w:rsidR="00331C2C" w:rsidRPr="00046F89" w:rsidRDefault="00331C2C" w:rsidP="00705D2A">
            <w:r w:rsidRPr="00046F89">
              <w:t>Пікова кількість заявок на послугу по всій системі за день</w:t>
            </w:r>
          </w:p>
        </w:tc>
        <w:tc>
          <w:tcPr>
            <w:tcW w:w="1567" w:type="dxa"/>
            <w:shd w:val="clear" w:color="auto" w:fill="auto"/>
          </w:tcPr>
          <w:p w14:paraId="1B5FA1FF" w14:textId="77777777" w:rsidR="00331C2C" w:rsidRPr="00046F89" w:rsidRDefault="00331C2C" w:rsidP="00705D2A">
            <w:pPr>
              <w:ind w:firstLine="0"/>
              <w:jc w:val="center"/>
              <w:rPr>
                <w:color w:val="000000"/>
              </w:rPr>
            </w:pPr>
            <w:r w:rsidRPr="00046F89">
              <w:rPr>
                <w:color w:val="000000"/>
              </w:rPr>
              <w:t>15 000</w:t>
            </w:r>
          </w:p>
        </w:tc>
      </w:tr>
      <w:tr w:rsidR="00331C2C" w:rsidRPr="00046F89" w14:paraId="738C9F1C" w14:textId="77777777" w:rsidTr="005C6422">
        <w:tc>
          <w:tcPr>
            <w:tcW w:w="7953" w:type="dxa"/>
            <w:shd w:val="clear" w:color="auto" w:fill="auto"/>
          </w:tcPr>
          <w:p w14:paraId="4474DBBB" w14:textId="77777777" w:rsidR="00331C2C" w:rsidRPr="00046F89" w:rsidRDefault="00331C2C" w:rsidP="00705D2A">
            <w:r w:rsidRPr="00046F89">
              <w:t>Об’єм (кількість) сканкопій документів</w:t>
            </w:r>
          </w:p>
        </w:tc>
        <w:tc>
          <w:tcPr>
            <w:tcW w:w="1567" w:type="dxa"/>
            <w:shd w:val="clear" w:color="auto" w:fill="auto"/>
          </w:tcPr>
          <w:p w14:paraId="521E681A" w14:textId="77777777" w:rsidR="00331C2C" w:rsidRPr="00046F89" w:rsidRDefault="00331C2C" w:rsidP="00705D2A">
            <w:pPr>
              <w:ind w:firstLine="0"/>
              <w:jc w:val="center"/>
            </w:pPr>
            <w:r w:rsidRPr="00046F89">
              <w:t>200 000</w:t>
            </w:r>
          </w:p>
        </w:tc>
      </w:tr>
    </w:tbl>
    <w:p w14:paraId="74C0E410" w14:textId="77777777" w:rsidR="00331C2C" w:rsidRPr="00046F89" w:rsidRDefault="00331C2C" w:rsidP="00705D2A">
      <w:pPr>
        <w:ind w:firstLine="567"/>
        <w:rPr>
          <w:szCs w:val="26"/>
        </w:rPr>
      </w:pPr>
      <w:r w:rsidRPr="00046F89">
        <w:rPr>
          <w:szCs w:val="26"/>
        </w:rPr>
        <w:t>Рекомендується наступна специфікація та характеристики апаратного забезпечення:</w:t>
      </w:r>
    </w:p>
    <w:p w14:paraId="26FA336C" w14:textId="77777777" w:rsidR="00331C2C" w:rsidRPr="00046F89" w:rsidRDefault="00331C2C" w:rsidP="00705D2A">
      <w:pPr>
        <w:numPr>
          <w:ilvl w:val="0"/>
          <w:numId w:val="11"/>
        </w:numPr>
        <w:spacing w:before="0"/>
        <w:ind w:left="936" w:hanging="284"/>
        <w:rPr>
          <w:szCs w:val="26"/>
        </w:rPr>
      </w:pPr>
      <w:r w:rsidRPr="00046F89">
        <w:rPr>
          <w:szCs w:val="26"/>
        </w:rPr>
        <w:t>Сервер БД: CPU 8, Memory 16GB, HDD 500GB;</w:t>
      </w:r>
    </w:p>
    <w:p w14:paraId="67938894" w14:textId="77777777" w:rsidR="00331C2C" w:rsidRPr="00046F89" w:rsidRDefault="00331C2C" w:rsidP="00705D2A">
      <w:pPr>
        <w:numPr>
          <w:ilvl w:val="0"/>
          <w:numId w:val="11"/>
        </w:numPr>
        <w:spacing w:before="0"/>
        <w:ind w:left="936" w:hanging="284"/>
        <w:rPr>
          <w:szCs w:val="26"/>
        </w:rPr>
      </w:pPr>
      <w:r w:rsidRPr="00046F89">
        <w:rPr>
          <w:szCs w:val="26"/>
        </w:rPr>
        <w:t>Сервер APP: CPU 8, Memory 16GB, HDD 250GB;</w:t>
      </w:r>
    </w:p>
    <w:p w14:paraId="21EB8782" w14:textId="77777777" w:rsidR="00331C2C" w:rsidRPr="00046F89" w:rsidRDefault="00331C2C" w:rsidP="00705D2A">
      <w:pPr>
        <w:numPr>
          <w:ilvl w:val="0"/>
          <w:numId w:val="11"/>
        </w:numPr>
        <w:spacing w:before="0"/>
        <w:ind w:left="936" w:hanging="284"/>
        <w:rPr>
          <w:szCs w:val="26"/>
        </w:rPr>
      </w:pPr>
      <w:r w:rsidRPr="00046F89">
        <w:rPr>
          <w:szCs w:val="26"/>
        </w:rPr>
        <w:t>Сервер FileStorage: CPU 8, Memory 16GB, HDD 2TB;</w:t>
      </w:r>
    </w:p>
    <w:p w14:paraId="63BA55B9" w14:textId="77777777" w:rsidR="00331C2C" w:rsidRPr="00046F89" w:rsidRDefault="00331C2C" w:rsidP="00705D2A">
      <w:pPr>
        <w:numPr>
          <w:ilvl w:val="0"/>
          <w:numId w:val="11"/>
        </w:numPr>
        <w:spacing w:before="0"/>
        <w:ind w:left="936" w:hanging="284"/>
        <w:rPr>
          <w:szCs w:val="26"/>
        </w:rPr>
      </w:pPr>
      <w:r w:rsidRPr="00046F89">
        <w:rPr>
          <w:szCs w:val="26"/>
        </w:rPr>
        <w:t>Сервер БД резервний: CPU 8, Memory 16GB, HDD 500GB;</w:t>
      </w:r>
    </w:p>
    <w:p w14:paraId="7E778FB1" w14:textId="77777777" w:rsidR="00331C2C" w:rsidRPr="00046F89" w:rsidRDefault="00331C2C" w:rsidP="00705D2A">
      <w:pPr>
        <w:numPr>
          <w:ilvl w:val="0"/>
          <w:numId w:val="11"/>
        </w:numPr>
        <w:spacing w:before="0"/>
        <w:ind w:left="936" w:hanging="284"/>
        <w:rPr>
          <w:szCs w:val="26"/>
        </w:rPr>
      </w:pPr>
      <w:r w:rsidRPr="00046F89">
        <w:rPr>
          <w:szCs w:val="26"/>
        </w:rPr>
        <w:t>Сервер APP резервний:  CPU 8, Memory 16GB, HDD 250GB;</w:t>
      </w:r>
    </w:p>
    <w:p w14:paraId="4BD0724F" w14:textId="77777777" w:rsidR="00331C2C" w:rsidRPr="00046F89" w:rsidRDefault="00331C2C" w:rsidP="00705D2A">
      <w:pPr>
        <w:numPr>
          <w:ilvl w:val="0"/>
          <w:numId w:val="11"/>
        </w:numPr>
        <w:spacing w:before="0"/>
        <w:ind w:left="936" w:hanging="284"/>
        <w:rPr>
          <w:szCs w:val="26"/>
        </w:rPr>
      </w:pPr>
      <w:r w:rsidRPr="00046F89">
        <w:rPr>
          <w:szCs w:val="26"/>
        </w:rPr>
        <w:t>Сервер FileStorage резервний: CPU 8, Memory 16GB, HDD 2TB;</w:t>
      </w:r>
    </w:p>
    <w:p w14:paraId="16BE2807" w14:textId="77777777" w:rsidR="00331C2C" w:rsidRPr="00046F89" w:rsidRDefault="00331C2C" w:rsidP="00705D2A">
      <w:pPr>
        <w:numPr>
          <w:ilvl w:val="0"/>
          <w:numId w:val="11"/>
        </w:numPr>
        <w:spacing w:before="0"/>
        <w:ind w:left="936" w:hanging="284"/>
        <w:rPr>
          <w:szCs w:val="26"/>
        </w:rPr>
      </w:pPr>
      <w:r w:rsidRPr="00046F89">
        <w:rPr>
          <w:szCs w:val="26"/>
        </w:rPr>
        <w:t>Сервер БД та APP тестовий: CPU 8, Memory 16GB, HDD 500GB;</w:t>
      </w:r>
    </w:p>
    <w:p w14:paraId="18125A87" w14:textId="77777777" w:rsidR="00331C2C" w:rsidRPr="00046F89" w:rsidRDefault="00331C2C" w:rsidP="00705D2A">
      <w:pPr>
        <w:numPr>
          <w:ilvl w:val="0"/>
          <w:numId w:val="11"/>
        </w:numPr>
        <w:spacing w:before="0"/>
        <w:ind w:left="936" w:hanging="284"/>
        <w:rPr>
          <w:szCs w:val="26"/>
        </w:rPr>
      </w:pPr>
      <w:r w:rsidRPr="00046F89">
        <w:rPr>
          <w:szCs w:val="26"/>
        </w:rPr>
        <w:t>Сервер моніторингу: CPU 1, Memory 2GB, HDD 100GB;</w:t>
      </w:r>
    </w:p>
    <w:p w14:paraId="1327B98C" w14:textId="77777777" w:rsidR="00331C2C" w:rsidRPr="00046F89" w:rsidRDefault="00331C2C" w:rsidP="00705D2A">
      <w:pPr>
        <w:numPr>
          <w:ilvl w:val="0"/>
          <w:numId w:val="11"/>
        </w:numPr>
        <w:spacing w:before="0"/>
        <w:ind w:left="936" w:hanging="284"/>
        <w:rPr>
          <w:szCs w:val="26"/>
        </w:rPr>
      </w:pPr>
      <w:r w:rsidRPr="00046F89">
        <w:rPr>
          <w:szCs w:val="26"/>
        </w:rPr>
        <w:t>Сервер забезпечення версійності,  інтеграції та відслідковування помилок.</w:t>
      </w:r>
    </w:p>
    <w:p w14:paraId="758440DD" w14:textId="05A4D14A" w:rsidR="00A5738F" w:rsidRDefault="00A5738F" w:rsidP="00705D2A">
      <w:pPr>
        <w:ind w:firstLine="567"/>
        <w:rPr>
          <w:szCs w:val="26"/>
        </w:rPr>
      </w:pPr>
      <w:r>
        <w:rPr>
          <w:szCs w:val="26"/>
        </w:rPr>
        <w:t xml:space="preserve">Схема структурна комплексу апаратних засобів наведено на </w:t>
      </w:r>
      <w:r w:rsidR="00686BF0" w:rsidRPr="00686BF0">
        <w:rPr>
          <w:b/>
          <w:szCs w:val="26"/>
        </w:rPr>
        <w:fldChar w:fldCharType="begin"/>
      </w:r>
      <w:r w:rsidR="00686BF0" w:rsidRPr="00686BF0">
        <w:rPr>
          <w:b/>
          <w:szCs w:val="26"/>
        </w:rPr>
        <w:instrText xml:space="preserve"> REF _Ref500932184 \h </w:instrText>
      </w:r>
      <w:r w:rsidR="00686BF0">
        <w:rPr>
          <w:b/>
          <w:szCs w:val="26"/>
        </w:rPr>
        <w:instrText xml:space="preserve"> \* MERGEFORMAT </w:instrText>
      </w:r>
      <w:r w:rsidR="00686BF0" w:rsidRPr="00686BF0">
        <w:rPr>
          <w:b/>
          <w:szCs w:val="26"/>
        </w:rPr>
      </w:r>
      <w:r w:rsidR="00686BF0" w:rsidRPr="00686BF0">
        <w:rPr>
          <w:b/>
          <w:szCs w:val="26"/>
        </w:rPr>
        <w:fldChar w:fldCharType="separate"/>
      </w:r>
      <w:r w:rsidR="00197151" w:rsidRPr="00197151">
        <w:rPr>
          <w:b/>
          <w:sz w:val="24"/>
        </w:rPr>
        <w:t>Рисунок 20</w:t>
      </w:r>
      <w:r w:rsidR="00686BF0" w:rsidRPr="00686BF0">
        <w:rPr>
          <w:b/>
          <w:szCs w:val="26"/>
        </w:rPr>
        <w:fldChar w:fldCharType="end"/>
      </w:r>
      <w:r w:rsidR="00686BF0" w:rsidRPr="00686BF0">
        <w:rPr>
          <w:b/>
          <w:szCs w:val="26"/>
        </w:rPr>
        <w:t>.</w:t>
      </w:r>
    </w:p>
    <w:p w14:paraId="7605F4CA" w14:textId="3409C2D5" w:rsidR="00331C2C" w:rsidRPr="00046F89" w:rsidRDefault="00331C2C" w:rsidP="00705D2A">
      <w:pPr>
        <w:ind w:firstLine="567"/>
        <w:rPr>
          <w:szCs w:val="26"/>
        </w:rPr>
      </w:pPr>
      <w:r w:rsidRPr="00046F89">
        <w:rPr>
          <w:szCs w:val="26"/>
        </w:rPr>
        <w:lastRenderedPageBreak/>
        <w:t xml:space="preserve">У разі збільшення кількості користувачів на 25%, рекомендується переглянути вимоги до Серверу БД та Серверу APP.  </w:t>
      </w:r>
    </w:p>
    <w:p w14:paraId="5D8CEDC8" w14:textId="77777777" w:rsidR="00331C2C" w:rsidRPr="00046F89" w:rsidRDefault="00331C2C" w:rsidP="00705D2A">
      <w:pPr>
        <w:ind w:firstLine="567"/>
        <w:rPr>
          <w:szCs w:val="26"/>
        </w:rPr>
      </w:pPr>
      <w:r w:rsidRPr="00046F89">
        <w:rPr>
          <w:szCs w:val="26"/>
        </w:rPr>
        <w:t xml:space="preserve">У разі збільшення навантаження пікової кількості одночасно працюючих користувачів на 25%, рекомендується переглянути вимоги до Серверу БД та Серверу APP. </w:t>
      </w:r>
    </w:p>
    <w:p w14:paraId="028AEA00" w14:textId="77777777" w:rsidR="00331C2C" w:rsidRPr="00046F89" w:rsidRDefault="00331C2C" w:rsidP="00705D2A">
      <w:pPr>
        <w:ind w:firstLine="567"/>
        <w:rPr>
          <w:szCs w:val="26"/>
        </w:rPr>
      </w:pPr>
      <w:r w:rsidRPr="00046F89">
        <w:rPr>
          <w:szCs w:val="26"/>
        </w:rPr>
        <w:t>У разі збільшення (кількості) сканкопій документів</w:t>
      </w:r>
      <w:r w:rsidRPr="00046F89" w:rsidDel="00E941F4">
        <w:rPr>
          <w:szCs w:val="26"/>
        </w:rPr>
        <w:t xml:space="preserve"> </w:t>
      </w:r>
      <w:r w:rsidRPr="00046F89">
        <w:rPr>
          <w:szCs w:val="26"/>
        </w:rPr>
        <w:t>на 25%, рекомендується переглянути вимоги до File Storage.</w:t>
      </w:r>
    </w:p>
    <w:p w14:paraId="263FBB66" w14:textId="77777777" w:rsidR="00331C2C" w:rsidRPr="00046F89" w:rsidRDefault="00331C2C" w:rsidP="00705D2A">
      <w:pPr>
        <w:ind w:firstLine="567"/>
        <w:rPr>
          <w:szCs w:val="26"/>
        </w:rPr>
      </w:pPr>
      <w:r w:rsidRPr="00046F89">
        <w:rPr>
          <w:szCs w:val="26"/>
        </w:rPr>
        <w:t xml:space="preserve">При перегляді вимог слід опиратись на аналіз реального впливу зростання навантаження на продуктивність роботи апаратного забезпечення. </w:t>
      </w:r>
    </w:p>
    <w:p w14:paraId="7604F0C6" w14:textId="2634EA38" w:rsidR="00331C2C" w:rsidRDefault="00331C2C" w:rsidP="00705D2A">
      <w:pPr>
        <w:ind w:firstLine="567"/>
        <w:rPr>
          <w:szCs w:val="26"/>
        </w:rPr>
      </w:pPr>
      <w:r w:rsidRPr="00046F89">
        <w:rPr>
          <w:szCs w:val="26"/>
        </w:rPr>
        <w:t>Вимоги до апаратно-програмного забезпечення можуть бути  уточнені на етапі розробки програмного забезпечення ПМ «СП».</w:t>
      </w:r>
    </w:p>
    <w:p w14:paraId="0E5CC57B" w14:textId="49BFF68C" w:rsidR="00A5738F" w:rsidRDefault="00A5738F">
      <w:pPr>
        <w:spacing w:before="0"/>
        <w:ind w:firstLine="0"/>
        <w:jc w:val="left"/>
        <w:rPr>
          <w:szCs w:val="26"/>
        </w:rPr>
      </w:pPr>
      <w:r>
        <w:rPr>
          <w:szCs w:val="26"/>
        </w:rPr>
        <w:br w:type="page"/>
      </w:r>
    </w:p>
    <w:p w14:paraId="04F99D62" w14:textId="77777777" w:rsidR="00A5738F" w:rsidRDefault="00A5738F">
      <w:pPr>
        <w:spacing w:before="0"/>
        <w:ind w:firstLine="0"/>
        <w:jc w:val="left"/>
        <w:rPr>
          <w:szCs w:val="26"/>
        </w:rPr>
        <w:sectPr w:rsidR="00A5738F" w:rsidSect="005C6422">
          <w:pgSz w:w="11907" w:h="16840" w:code="9"/>
          <w:pgMar w:top="851" w:right="851" w:bottom="851" w:left="1418" w:header="709" w:footer="709" w:gutter="0"/>
          <w:cols w:space="708"/>
          <w:docGrid w:linePitch="360"/>
        </w:sectPr>
      </w:pPr>
    </w:p>
    <w:p w14:paraId="75101674" w14:textId="153B53BB" w:rsidR="00A5738F" w:rsidRDefault="001005E1" w:rsidP="00A5738F">
      <w:pPr>
        <w:keepNext/>
        <w:spacing w:before="0"/>
        <w:ind w:firstLine="0"/>
        <w:jc w:val="center"/>
      </w:pPr>
      <w:r>
        <w:rPr>
          <w:noProof/>
          <w:lang w:val="ru-RU"/>
        </w:rPr>
        <w:lastRenderedPageBreak/>
        <w:drawing>
          <wp:inline distT="0" distB="0" distL="0" distR="0" wp14:anchorId="2007E80E" wp14:editId="3B99A346">
            <wp:extent cx="8410575" cy="580039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Архітектурна схема порталу послуг.jpg"/>
                    <pic:cNvPicPr/>
                  </pic:nvPicPr>
                  <pic:blipFill>
                    <a:blip r:embed="rId48">
                      <a:extLst>
                        <a:ext uri="{28A0092B-C50C-407E-A947-70E740481C1C}">
                          <a14:useLocalDpi xmlns:a14="http://schemas.microsoft.com/office/drawing/2010/main" val="0"/>
                        </a:ext>
                      </a:extLst>
                    </a:blip>
                    <a:stretch>
                      <a:fillRect/>
                    </a:stretch>
                  </pic:blipFill>
                  <pic:spPr>
                    <a:xfrm>
                      <a:off x="0" y="0"/>
                      <a:ext cx="8417515" cy="5805183"/>
                    </a:xfrm>
                    <a:prstGeom prst="rect">
                      <a:avLst/>
                    </a:prstGeom>
                  </pic:spPr>
                </pic:pic>
              </a:graphicData>
            </a:graphic>
          </wp:inline>
        </w:drawing>
      </w:r>
    </w:p>
    <w:p w14:paraId="4FA5E713" w14:textId="588D7FC2" w:rsidR="00A5738F" w:rsidRPr="00A5738F" w:rsidRDefault="00A5738F" w:rsidP="00A5738F">
      <w:pPr>
        <w:pStyle w:val="aff6"/>
        <w:jc w:val="center"/>
        <w:rPr>
          <w:rFonts w:ascii="Times New Roman" w:hAnsi="Times New Roman"/>
          <w:color w:val="auto"/>
          <w:sz w:val="24"/>
          <w:szCs w:val="24"/>
          <w:lang w:val="uk-UA"/>
        </w:rPr>
      </w:pPr>
      <w:bookmarkStart w:id="342" w:name="_Ref500932184"/>
      <w:bookmarkStart w:id="343" w:name="_Toc507660694"/>
      <w:r w:rsidRPr="00A5738F">
        <w:rPr>
          <w:rFonts w:ascii="Times New Roman" w:hAnsi="Times New Roman"/>
          <w:color w:val="auto"/>
          <w:sz w:val="24"/>
          <w:szCs w:val="24"/>
          <w:lang w:val="uk-UA"/>
        </w:rPr>
        <w:t xml:space="preserve">Рисунок </w:t>
      </w:r>
      <w:r w:rsidRPr="00A5738F">
        <w:rPr>
          <w:rFonts w:ascii="Times New Roman" w:hAnsi="Times New Roman"/>
          <w:color w:val="auto"/>
          <w:sz w:val="24"/>
          <w:szCs w:val="24"/>
          <w:lang w:val="uk-UA"/>
        </w:rPr>
        <w:fldChar w:fldCharType="begin"/>
      </w:r>
      <w:r w:rsidRPr="00A5738F">
        <w:rPr>
          <w:rFonts w:ascii="Times New Roman" w:hAnsi="Times New Roman"/>
          <w:color w:val="auto"/>
          <w:sz w:val="24"/>
          <w:szCs w:val="24"/>
          <w:lang w:val="uk-UA"/>
        </w:rPr>
        <w:instrText xml:space="preserve"> SEQ Рисунок \* ARABIC </w:instrText>
      </w:r>
      <w:r w:rsidRPr="00A5738F">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20</w:t>
      </w:r>
      <w:r w:rsidRPr="00A5738F">
        <w:rPr>
          <w:rFonts w:ascii="Times New Roman" w:hAnsi="Times New Roman"/>
          <w:color w:val="auto"/>
          <w:sz w:val="24"/>
          <w:szCs w:val="24"/>
          <w:lang w:val="uk-UA"/>
        </w:rPr>
        <w:fldChar w:fldCharType="end"/>
      </w:r>
      <w:bookmarkEnd w:id="342"/>
      <w:r>
        <w:rPr>
          <w:rFonts w:ascii="Times New Roman" w:hAnsi="Times New Roman"/>
          <w:color w:val="auto"/>
          <w:sz w:val="24"/>
          <w:szCs w:val="24"/>
          <w:lang w:val="uk-UA"/>
        </w:rPr>
        <w:t xml:space="preserve">. </w:t>
      </w:r>
      <w:r w:rsidR="00407E45">
        <w:rPr>
          <w:rFonts w:ascii="Times New Roman" w:hAnsi="Times New Roman"/>
          <w:color w:val="auto"/>
          <w:sz w:val="24"/>
          <w:szCs w:val="24"/>
          <w:lang w:val="uk-UA"/>
        </w:rPr>
        <w:t>Передбачувана с</w:t>
      </w:r>
      <w:r>
        <w:rPr>
          <w:rFonts w:ascii="Times New Roman" w:hAnsi="Times New Roman"/>
          <w:color w:val="auto"/>
          <w:sz w:val="24"/>
          <w:szCs w:val="24"/>
          <w:lang w:val="uk-UA"/>
        </w:rPr>
        <w:t xml:space="preserve">хема структурна </w:t>
      </w:r>
      <w:r w:rsidRPr="00A5738F">
        <w:rPr>
          <w:rFonts w:ascii="Times New Roman" w:hAnsi="Times New Roman"/>
          <w:color w:val="auto"/>
          <w:sz w:val="24"/>
          <w:szCs w:val="24"/>
          <w:lang w:val="uk-UA"/>
        </w:rPr>
        <w:t>комплексу апаратних засобів</w:t>
      </w:r>
      <w:bookmarkEnd w:id="343"/>
    </w:p>
    <w:p w14:paraId="43D162EC" w14:textId="4C828284" w:rsidR="00A5738F" w:rsidRPr="00BE16D9" w:rsidRDefault="00A5738F">
      <w:pPr>
        <w:spacing w:before="0"/>
        <w:ind w:firstLine="0"/>
        <w:jc w:val="left"/>
        <w:rPr>
          <w:szCs w:val="26"/>
          <w:lang w:val="ru-RU"/>
        </w:rPr>
        <w:sectPr w:rsidR="00A5738F" w:rsidRPr="00BE16D9" w:rsidSect="00A5738F">
          <w:pgSz w:w="16840" w:h="11907" w:orient="landscape" w:code="9"/>
          <w:pgMar w:top="1418" w:right="851" w:bottom="851" w:left="851" w:header="709" w:footer="709" w:gutter="0"/>
          <w:cols w:space="708"/>
          <w:docGrid w:linePitch="360"/>
        </w:sectPr>
      </w:pPr>
    </w:p>
    <w:p w14:paraId="3695E007" w14:textId="63A5960F" w:rsidR="00331C2C" w:rsidRPr="00046F89" w:rsidRDefault="00331C2C" w:rsidP="00705D2A">
      <w:pPr>
        <w:pStyle w:val="3"/>
      </w:pPr>
      <w:bookmarkStart w:id="344" w:name="_Toc497208684"/>
      <w:bookmarkStart w:id="345" w:name="_Toc498547044"/>
      <w:bookmarkStart w:id="346" w:name="_Toc500837984"/>
      <w:bookmarkStart w:id="347" w:name="_Toc507660526"/>
      <w:r w:rsidRPr="00046F89">
        <w:lastRenderedPageBreak/>
        <w:t>Вимоги до технічного забезпечення</w:t>
      </w:r>
      <w:bookmarkEnd w:id="344"/>
      <w:bookmarkEnd w:id="345"/>
      <w:bookmarkEnd w:id="346"/>
      <w:bookmarkEnd w:id="347"/>
    </w:p>
    <w:p w14:paraId="2EC04F60" w14:textId="77777777" w:rsidR="00331C2C" w:rsidRPr="00046F89" w:rsidRDefault="00331C2C" w:rsidP="00705D2A">
      <w:pPr>
        <w:ind w:firstLine="567"/>
        <w:rPr>
          <w:szCs w:val="26"/>
        </w:rPr>
      </w:pPr>
      <w:r w:rsidRPr="00046F89">
        <w:rPr>
          <w:szCs w:val="26"/>
        </w:rPr>
        <w:t>Вимоги до ПМ «СП» в цілому:</w:t>
      </w:r>
    </w:p>
    <w:p w14:paraId="22B1DFC2" w14:textId="77777777" w:rsidR="00331C2C" w:rsidRPr="00046F89" w:rsidRDefault="00331C2C" w:rsidP="00705D2A">
      <w:pPr>
        <w:numPr>
          <w:ilvl w:val="0"/>
          <w:numId w:val="11"/>
        </w:numPr>
        <w:spacing w:before="0"/>
        <w:ind w:left="936" w:hanging="284"/>
        <w:rPr>
          <w:szCs w:val="26"/>
        </w:rPr>
      </w:pPr>
      <w:r w:rsidRPr="00046F89">
        <w:rPr>
          <w:szCs w:val="26"/>
        </w:rPr>
        <w:t>ПМ «СП» повинна мати архітектуру, побудовану на сучасних промислових технологіях зберігання, обробки, аналізу даних та доступу до них, забезпечувати одночасну роботу користувачів.</w:t>
      </w:r>
    </w:p>
    <w:p w14:paraId="1CE1CCB4" w14:textId="77777777" w:rsidR="00331C2C" w:rsidRPr="00046F89" w:rsidRDefault="00331C2C" w:rsidP="00705D2A">
      <w:pPr>
        <w:numPr>
          <w:ilvl w:val="0"/>
          <w:numId w:val="11"/>
        </w:numPr>
        <w:spacing w:before="0"/>
        <w:ind w:left="936" w:hanging="284"/>
        <w:rPr>
          <w:szCs w:val="26"/>
        </w:rPr>
      </w:pPr>
      <w:r w:rsidRPr="00046F89">
        <w:rPr>
          <w:szCs w:val="26"/>
        </w:rPr>
        <w:t>ПМ «СП» повинна мати централізовану базу даних, яка підтримує шифрування певного набору даних, та можливість організації взаємодії (інтерфейси взаємодії) із суміжними інформаційними системами.</w:t>
      </w:r>
    </w:p>
    <w:p w14:paraId="1D76C3D9" w14:textId="77777777" w:rsidR="00331C2C" w:rsidRPr="00046F89" w:rsidRDefault="00331C2C" w:rsidP="00705D2A">
      <w:pPr>
        <w:numPr>
          <w:ilvl w:val="0"/>
          <w:numId w:val="11"/>
        </w:numPr>
        <w:spacing w:before="0"/>
        <w:ind w:left="936" w:hanging="284"/>
        <w:rPr>
          <w:szCs w:val="26"/>
        </w:rPr>
      </w:pPr>
      <w:r w:rsidRPr="00046F89">
        <w:rPr>
          <w:szCs w:val="26"/>
        </w:rPr>
        <w:t>Для захисту певних інформаційних об’єктів у ПМ «СП» може використовуватися програмний засіб криптографічних перетворень (наприклад, програмний засіб «Криптософт Storage»), який має позитивний експертний висновок Державної служби спеціального зв'язку та захисту інформації України.</w:t>
      </w:r>
    </w:p>
    <w:p w14:paraId="704426FC" w14:textId="77777777" w:rsidR="00331C2C" w:rsidRPr="00046F89" w:rsidRDefault="00331C2C" w:rsidP="00705D2A">
      <w:pPr>
        <w:numPr>
          <w:ilvl w:val="0"/>
          <w:numId w:val="11"/>
        </w:numPr>
        <w:spacing w:before="0"/>
        <w:ind w:left="936" w:hanging="284"/>
        <w:rPr>
          <w:szCs w:val="26"/>
        </w:rPr>
      </w:pPr>
      <w:r w:rsidRPr="00046F89">
        <w:rPr>
          <w:szCs w:val="26"/>
        </w:rPr>
        <w:t>ПМ «СП» представляє собою комплекс інформаційних, програмних, технічних, організаційно-методичних та інших необхідних засобів, що забезпечують збір, обробку, зберігання, передачу даних.</w:t>
      </w:r>
    </w:p>
    <w:p w14:paraId="01987282" w14:textId="77777777" w:rsidR="00331C2C" w:rsidRPr="00046F89" w:rsidRDefault="00331C2C" w:rsidP="00705D2A">
      <w:pPr>
        <w:numPr>
          <w:ilvl w:val="0"/>
          <w:numId w:val="11"/>
        </w:numPr>
        <w:spacing w:before="0"/>
        <w:ind w:left="936" w:hanging="284"/>
        <w:rPr>
          <w:szCs w:val="26"/>
        </w:rPr>
      </w:pPr>
      <w:r w:rsidRPr="00046F89">
        <w:rPr>
          <w:szCs w:val="26"/>
        </w:rPr>
        <w:t>Архітектура ПМ «СП» повинна передбачати максимальну незалежність програмно-технічних модулів від розробника таким чином, щоб їх подальшим розвитком могли займатися підрядні організації із відповідним рівнем кваліфікації.</w:t>
      </w:r>
    </w:p>
    <w:p w14:paraId="506D9A80" w14:textId="77777777" w:rsidR="00331C2C" w:rsidRPr="00046F89" w:rsidRDefault="00331C2C" w:rsidP="00705D2A">
      <w:pPr>
        <w:numPr>
          <w:ilvl w:val="0"/>
          <w:numId w:val="11"/>
        </w:numPr>
        <w:spacing w:before="0"/>
        <w:ind w:left="936" w:hanging="284"/>
        <w:rPr>
          <w:szCs w:val="26"/>
        </w:rPr>
      </w:pPr>
      <w:r w:rsidRPr="00046F89">
        <w:rPr>
          <w:szCs w:val="26"/>
        </w:rPr>
        <w:t>Інформаційна архітектура ПМ «СП» повинна відповідати сучасним вимогам щодо побудови інтерфейсів користувачів.</w:t>
      </w:r>
    </w:p>
    <w:p w14:paraId="17CCFFF6" w14:textId="77777777" w:rsidR="00331C2C" w:rsidRPr="00046F89" w:rsidRDefault="00331C2C" w:rsidP="00705D2A">
      <w:pPr>
        <w:ind w:firstLine="567"/>
        <w:rPr>
          <w:szCs w:val="26"/>
        </w:rPr>
      </w:pPr>
      <w:r w:rsidRPr="00046F89">
        <w:rPr>
          <w:szCs w:val="26"/>
        </w:rPr>
        <w:t>Рішення щодо побудови ПМ «СП» повинні базуватися на:</w:t>
      </w:r>
    </w:p>
    <w:p w14:paraId="2E844F0B" w14:textId="77777777" w:rsidR="00331C2C" w:rsidRPr="00046F89" w:rsidRDefault="00331C2C" w:rsidP="00705D2A">
      <w:pPr>
        <w:numPr>
          <w:ilvl w:val="0"/>
          <w:numId w:val="11"/>
        </w:numPr>
        <w:spacing w:before="0"/>
        <w:ind w:left="936" w:hanging="284"/>
        <w:rPr>
          <w:szCs w:val="26"/>
        </w:rPr>
      </w:pPr>
      <w:r w:rsidRPr="00046F89">
        <w:rPr>
          <w:szCs w:val="26"/>
        </w:rPr>
        <w:t>застосуванні сучасних інформаційних технологій;</w:t>
      </w:r>
    </w:p>
    <w:p w14:paraId="24D92833" w14:textId="77777777" w:rsidR="00331C2C" w:rsidRPr="00046F89" w:rsidRDefault="00331C2C" w:rsidP="00705D2A">
      <w:pPr>
        <w:numPr>
          <w:ilvl w:val="0"/>
          <w:numId w:val="11"/>
        </w:numPr>
        <w:spacing w:before="0"/>
        <w:ind w:left="936" w:hanging="284"/>
        <w:rPr>
          <w:szCs w:val="26"/>
        </w:rPr>
      </w:pPr>
      <w:r w:rsidRPr="00046F89">
        <w:rPr>
          <w:szCs w:val="26"/>
        </w:rPr>
        <w:t>реалізації концепції створення єдиного інформаційного простору в м. Києві;</w:t>
      </w:r>
    </w:p>
    <w:p w14:paraId="39E7DFC7" w14:textId="77777777" w:rsidR="00331C2C" w:rsidRPr="00046F89" w:rsidRDefault="00331C2C" w:rsidP="00705D2A">
      <w:pPr>
        <w:numPr>
          <w:ilvl w:val="0"/>
          <w:numId w:val="11"/>
        </w:numPr>
        <w:spacing w:before="0"/>
        <w:ind w:left="936" w:hanging="284"/>
        <w:rPr>
          <w:szCs w:val="26"/>
        </w:rPr>
      </w:pPr>
      <w:r w:rsidRPr="00046F89">
        <w:rPr>
          <w:szCs w:val="26"/>
        </w:rPr>
        <w:t>застосуванні правила централізованого накопичення, зберігання та обробки інформації;</w:t>
      </w:r>
    </w:p>
    <w:p w14:paraId="0F80B86D" w14:textId="77777777" w:rsidR="00331C2C" w:rsidRPr="00046F89" w:rsidRDefault="00331C2C" w:rsidP="00705D2A">
      <w:pPr>
        <w:numPr>
          <w:ilvl w:val="0"/>
          <w:numId w:val="11"/>
        </w:numPr>
        <w:spacing w:before="0"/>
        <w:ind w:left="936" w:hanging="284"/>
        <w:rPr>
          <w:szCs w:val="26"/>
        </w:rPr>
      </w:pPr>
      <w:r w:rsidRPr="00046F89">
        <w:rPr>
          <w:szCs w:val="26"/>
        </w:rPr>
        <w:t>підтримці актуальності, повноти, несуперечності, цілісності та доступності інформації;</w:t>
      </w:r>
    </w:p>
    <w:p w14:paraId="582FECFC" w14:textId="77777777" w:rsidR="00331C2C" w:rsidRPr="00046F89" w:rsidRDefault="00331C2C" w:rsidP="00705D2A">
      <w:pPr>
        <w:numPr>
          <w:ilvl w:val="0"/>
          <w:numId w:val="11"/>
        </w:numPr>
        <w:spacing w:before="0"/>
        <w:ind w:left="936" w:hanging="284"/>
        <w:rPr>
          <w:szCs w:val="26"/>
        </w:rPr>
      </w:pPr>
      <w:r w:rsidRPr="00046F89">
        <w:rPr>
          <w:szCs w:val="26"/>
        </w:rPr>
        <w:t>забезпеченні надійного захисту інформації від порушення її цілісності, витоку (за допомогою механізмів шифрування і хешування) та блокування згідно з порядком, встановленим нормативно-правовими державними актами і нормативними документами в галузі захисту інформації;</w:t>
      </w:r>
    </w:p>
    <w:p w14:paraId="41A37303" w14:textId="77777777" w:rsidR="00331C2C" w:rsidRPr="00046F89" w:rsidRDefault="00331C2C" w:rsidP="00705D2A">
      <w:pPr>
        <w:numPr>
          <w:ilvl w:val="0"/>
          <w:numId w:val="11"/>
        </w:numPr>
        <w:spacing w:before="0"/>
        <w:ind w:left="936" w:hanging="284"/>
        <w:rPr>
          <w:szCs w:val="26"/>
        </w:rPr>
      </w:pPr>
      <w:r w:rsidRPr="00046F89">
        <w:rPr>
          <w:szCs w:val="26"/>
        </w:rPr>
        <w:t>забезпеченні надійності, резервування компонентів технічного забезпечення ПМ «СП»;</w:t>
      </w:r>
    </w:p>
    <w:p w14:paraId="36801068" w14:textId="77777777" w:rsidR="00331C2C" w:rsidRPr="00046F89" w:rsidRDefault="00331C2C" w:rsidP="00705D2A">
      <w:pPr>
        <w:numPr>
          <w:ilvl w:val="0"/>
          <w:numId w:val="11"/>
        </w:numPr>
        <w:spacing w:before="0"/>
        <w:ind w:left="936" w:hanging="284"/>
        <w:rPr>
          <w:szCs w:val="26"/>
        </w:rPr>
      </w:pPr>
      <w:r w:rsidRPr="00046F89">
        <w:rPr>
          <w:szCs w:val="26"/>
        </w:rPr>
        <w:t>забезпеченні централізованого управління, безперервного контролю функціонування та централізованого налаштування ПМ «СП» (компонентів);</w:t>
      </w:r>
    </w:p>
    <w:p w14:paraId="6A024935" w14:textId="77777777" w:rsidR="00331C2C" w:rsidRPr="00046F89" w:rsidRDefault="00331C2C" w:rsidP="00705D2A">
      <w:pPr>
        <w:numPr>
          <w:ilvl w:val="0"/>
          <w:numId w:val="11"/>
        </w:numPr>
        <w:spacing w:before="0"/>
        <w:ind w:left="936" w:hanging="284"/>
        <w:rPr>
          <w:szCs w:val="26"/>
        </w:rPr>
      </w:pPr>
      <w:r w:rsidRPr="00046F89">
        <w:rPr>
          <w:szCs w:val="26"/>
        </w:rPr>
        <w:t>використанні сучасних засобів програмної інженерії при розробці програмного прикладного забезпечення.</w:t>
      </w:r>
    </w:p>
    <w:p w14:paraId="74BF77E1" w14:textId="77777777" w:rsidR="00331C2C" w:rsidRPr="00046F89" w:rsidRDefault="00331C2C" w:rsidP="00705D2A">
      <w:pPr>
        <w:ind w:firstLine="567"/>
        <w:rPr>
          <w:szCs w:val="26"/>
        </w:rPr>
      </w:pPr>
      <w:r w:rsidRPr="00046F89">
        <w:rPr>
          <w:szCs w:val="26"/>
        </w:rPr>
        <w:t>ПМ «СП» повинна мати наступні характеристики та функціональність:</w:t>
      </w:r>
    </w:p>
    <w:p w14:paraId="7066D5B7" w14:textId="77777777" w:rsidR="00331C2C" w:rsidRPr="00046F89" w:rsidRDefault="00331C2C" w:rsidP="00705D2A">
      <w:pPr>
        <w:numPr>
          <w:ilvl w:val="0"/>
          <w:numId w:val="11"/>
        </w:numPr>
        <w:spacing w:before="0"/>
        <w:ind w:left="936" w:hanging="284"/>
        <w:rPr>
          <w:szCs w:val="26"/>
        </w:rPr>
      </w:pPr>
      <w:r w:rsidRPr="00046F89">
        <w:rPr>
          <w:szCs w:val="26"/>
        </w:rPr>
        <w:t>мати клієнт-серверну архітектуру (сервер застосувань, сервер баз даних), яка забезпечує побудову будь-яких централізованих програмних комплексів з єдиною центральною базою даних та центральним електронним сховищем інформації; підтримувати використання об’єктно-реляційної СКБД відкритого типу (програмне забезпечення з відкритим вихідним кодом);</w:t>
      </w:r>
    </w:p>
    <w:p w14:paraId="3421CBBC" w14:textId="77777777" w:rsidR="00331C2C" w:rsidRPr="00046F89" w:rsidRDefault="00331C2C" w:rsidP="00705D2A">
      <w:pPr>
        <w:numPr>
          <w:ilvl w:val="0"/>
          <w:numId w:val="11"/>
        </w:numPr>
        <w:spacing w:before="0"/>
        <w:ind w:left="936" w:hanging="284"/>
        <w:rPr>
          <w:szCs w:val="26"/>
        </w:rPr>
      </w:pPr>
      <w:r w:rsidRPr="00046F89">
        <w:rPr>
          <w:szCs w:val="26"/>
        </w:rPr>
        <w:lastRenderedPageBreak/>
        <w:t>повинні бути передбачені необхідні засоби автоматизованого контролю цілісності даних і несуперечності збереженої інформації, персоніфікації даних, створених різними користувачами, ведення журналу операцій, які виконуються;</w:t>
      </w:r>
    </w:p>
    <w:p w14:paraId="0F91C7B0" w14:textId="77777777" w:rsidR="00331C2C" w:rsidRPr="00046F89" w:rsidRDefault="00331C2C" w:rsidP="00705D2A">
      <w:pPr>
        <w:numPr>
          <w:ilvl w:val="0"/>
          <w:numId w:val="11"/>
        </w:numPr>
        <w:spacing w:before="0"/>
        <w:ind w:left="936" w:hanging="284"/>
        <w:rPr>
          <w:szCs w:val="26"/>
        </w:rPr>
      </w:pPr>
      <w:r w:rsidRPr="00046F89">
        <w:rPr>
          <w:szCs w:val="26"/>
        </w:rPr>
        <w:t>забезпечувати механізми для адміністрування користувачів та їх повноважень, а також забезпечувати захист персональних даних відповідно до чинного законодавства України;</w:t>
      </w:r>
    </w:p>
    <w:p w14:paraId="66A65CFD" w14:textId="77777777" w:rsidR="00331C2C" w:rsidRPr="00046F89" w:rsidRDefault="00331C2C" w:rsidP="00705D2A">
      <w:pPr>
        <w:numPr>
          <w:ilvl w:val="0"/>
          <w:numId w:val="11"/>
        </w:numPr>
        <w:spacing w:before="0"/>
        <w:ind w:left="936" w:hanging="284"/>
        <w:rPr>
          <w:szCs w:val="26"/>
        </w:rPr>
      </w:pPr>
      <w:r w:rsidRPr="00046F89">
        <w:rPr>
          <w:szCs w:val="26"/>
        </w:rPr>
        <w:t>у разі додавання апаратних ресурсів на рівні серверу додатків, система буде забезпечувати близький до лінійного приріст продуктивності;</w:t>
      </w:r>
    </w:p>
    <w:p w14:paraId="174A3CA4" w14:textId="77777777" w:rsidR="00331C2C" w:rsidRPr="00046F89" w:rsidRDefault="00331C2C" w:rsidP="00705D2A">
      <w:pPr>
        <w:numPr>
          <w:ilvl w:val="0"/>
          <w:numId w:val="11"/>
        </w:numPr>
        <w:spacing w:before="0"/>
        <w:ind w:left="936" w:hanging="284"/>
        <w:rPr>
          <w:szCs w:val="26"/>
        </w:rPr>
      </w:pPr>
      <w:r w:rsidRPr="00046F89">
        <w:rPr>
          <w:szCs w:val="26"/>
        </w:rPr>
        <w:t>обов’язкове документування АПІ у відповідності до міжнародних типів специфікацій та екосистем таких як Swagger, RAML, API Blueprint для використання внутрішніми/сторонніми сервісами. Перевага надається засобу, який передбачає найкращу підтримку на момент розробки компонентів та модулів з точки зору бібліотек, фреймворків націлених на використання в різних мовах програмування, їх зрілості;</w:t>
      </w:r>
    </w:p>
    <w:p w14:paraId="1605142E" w14:textId="77777777" w:rsidR="00331C2C" w:rsidRPr="00046F89" w:rsidRDefault="00331C2C" w:rsidP="00705D2A">
      <w:pPr>
        <w:numPr>
          <w:ilvl w:val="0"/>
          <w:numId w:val="11"/>
        </w:numPr>
        <w:spacing w:before="0"/>
        <w:ind w:left="936" w:hanging="284"/>
        <w:rPr>
          <w:szCs w:val="26"/>
        </w:rPr>
      </w:pPr>
      <w:r w:rsidRPr="00046F89">
        <w:rPr>
          <w:szCs w:val="26"/>
        </w:rPr>
        <w:t>передбачати використання засобів для забезпечення виконання міграцій схеми бази даних;</w:t>
      </w:r>
    </w:p>
    <w:p w14:paraId="5BE3EFD1" w14:textId="77777777" w:rsidR="00331C2C" w:rsidRPr="00046F89" w:rsidRDefault="00331C2C" w:rsidP="00705D2A">
      <w:pPr>
        <w:numPr>
          <w:ilvl w:val="0"/>
          <w:numId w:val="11"/>
        </w:numPr>
        <w:spacing w:before="0"/>
        <w:ind w:left="936" w:hanging="284"/>
        <w:rPr>
          <w:szCs w:val="26"/>
        </w:rPr>
      </w:pPr>
      <w:r w:rsidRPr="00046F89">
        <w:rPr>
          <w:szCs w:val="26"/>
        </w:rPr>
        <w:t>підтримка URL-адресації для будь-яких інформаційних об'єктів (користувач буде мати можливість отримувати/відправляти прямі URL-посилання на об'єкти системи);</w:t>
      </w:r>
    </w:p>
    <w:p w14:paraId="52740D3A" w14:textId="77777777" w:rsidR="00331C2C" w:rsidRPr="00046F89" w:rsidRDefault="00331C2C" w:rsidP="00705D2A">
      <w:pPr>
        <w:numPr>
          <w:ilvl w:val="0"/>
          <w:numId w:val="11"/>
        </w:numPr>
        <w:spacing w:before="0"/>
        <w:ind w:left="936" w:hanging="284"/>
        <w:rPr>
          <w:szCs w:val="26"/>
        </w:rPr>
      </w:pPr>
      <w:r w:rsidRPr="00046F89">
        <w:rPr>
          <w:szCs w:val="26"/>
        </w:rPr>
        <w:t>передбачати використання системи керування репозиторіями програмного коду GitLab;</w:t>
      </w:r>
    </w:p>
    <w:p w14:paraId="492C3DEA" w14:textId="77777777" w:rsidR="00331C2C" w:rsidRPr="00046F89" w:rsidRDefault="00331C2C" w:rsidP="00705D2A">
      <w:pPr>
        <w:numPr>
          <w:ilvl w:val="0"/>
          <w:numId w:val="11"/>
        </w:numPr>
        <w:spacing w:before="0"/>
        <w:ind w:left="936" w:hanging="284"/>
        <w:rPr>
          <w:szCs w:val="26"/>
        </w:rPr>
      </w:pPr>
      <w:r w:rsidRPr="00046F89">
        <w:rPr>
          <w:szCs w:val="26"/>
        </w:rPr>
        <w:t>використання форматів інформаційного обміну даними на основі таких протоколів та стандартів: HTTP, WMS, WFS, XML, JSON, REST (Restfull).</w:t>
      </w:r>
    </w:p>
    <w:p w14:paraId="41501DAA" w14:textId="77777777" w:rsidR="00331C2C" w:rsidRPr="00046F89" w:rsidRDefault="00331C2C" w:rsidP="00705D2A">
      <w:pPr>
        <w:ind w:firstLine="567"/>
        <w:rPr>
          <w:szCs w:val="26"/>
        </w:rPr>
      </w:pPr>
      <w:r w:rsidRPr="00046F89">
        <w:rPr>
          <w:szCs w:val="26"/>
        </w:rPr>
        <w:t xml:space="preserve">Вимоги до </w:t>
      </w:r>
      <w:r w:rsidRPr="00046F89">
        <w:rPr>
          <w:bCs/>
          <w:szCs w:val="26"/>
        </w:rPr>
        <w:t>технічного забезпечення</w:t>
      </w:r>
      <w:r w:rsidRPr="00046F89">
        <w:rPr>
          <w:szCs w:val="26"/>
        </w:rPr>
        <w:t xml:space="preserve"> можуть бути  уточнені на етапі розробки програмного забезпечення ПМ «СП».</w:t>
      </w:r>
    </w:p>
    <w:p w14:paraId="398ECC90" w14:textId="25EED4F5" w:rsidR="00331C2C" w:rsidRPr="00046F89" w:rsidRDefault="00331C2C" w:rsidP="00705D2A">
      <w:pPr>
        <w:pStyle w:val="3"/>
      </w:pPr>
      <w:bookmarkStart w:id="348" w:name="_Toc497208685"/>
      <w:bookmarkStart w:id="349" w:name="_Toc498547045"/>
      <w:bookmarkStart w:id="350" w:name="_Toc500837985"/>
      <w:bookmarkStart w:id="351" w:name="_Toc507660527"/>
      <w:r w:rsidRPr="00046F89">
        <w:t>Вимоги до метрологічного забезпечення</w:t>
      </w:r>
      <w:bookmarkEnd w:id="348"/>
      <w:bookmarkEnd w:id="349"/>
      <w:bookmarkEnd w:id="350"/>
      <w:bookmarkEnd w:id="351"/>
    </w:p>
    <w:p w14:paraId="364A86EE" w14:textId="77777777" w:rsidR="00331C2C" w:rsidRPr="00046F89" w:rsidRDefault="00331C2C" w:rsidP="00705D2A">
      <w:pPr>
        <w:ind w:firstLine="567"/>
        <w:rPr>
          <w:szCs w:val="26"/>
        </w:rPr>
      </w:pPr>
      <w:r w:rsidRPr="00046F89">
        <w:rPr>
          <w:szCs w:val="26"/>
        </w:rPr>
        <w:t>Вимог до метрологічної сумісності технічних засобів ПМ «СП» не пред’являється. Якісні характеристики ПМ «СП» перевіряються на випробуваннях згідно з Програмою і методикою випробувань. На вимогу Замовника метрологічна сумісність технічних засобів може бути проведена сторонніми організаціями.</w:t>
      </w:r>
    </w:p>
    <w:p w14:paraId="64273166" w14:textId="1B970E0C" w:rsidR="00331C2C" w:rsidRPr="00046F89" w:rsidRDefault="00331C2C" w:rsidP="00705D2A">
      <w:pPr>
        <w:pStyle w:val="3"/>
      </w:pPr>
      <w:bookmarkStart w:id="352" w:name="_Toc497387636"/>
      <w:bookmarkStart w:id="353" w:name="_Toc500837986"/>
      <w:bookmarkStart w:id="354" w:name="_Toc507660528"/>
      <w:r w:rsidRPr="00046F89">
        <w:t>Вимоги до організаційного забезпечення</w:t>
      </w:r>
      <w:bookmarkEnd w:id="352"/>
      <w:bookmarkEnd w:id="353"/>
      <w:bookmarkEnd w:id="354"/>
    </w:p>
    <w:p w14:paraId="4E9F0732" w14:textId="77777777" w:rsidR="00331C2C" w:rsidRPr="00046F89" w:rsidRDefault="00331C2C" w:rsidP="00705D2A">
      <w:pPr>
        <w:ind w:firstLine="567"/>
        <w:rPr>
          <w:szCs w:val="26"/>
        </w:rPr>
      </w:pPr>
      <w:r w:rsidRPr="00046F89">
        <w:rPr>
          <w:szCs w:val="26"/>
        </w:rPr>
        <w:t>Впровадження ПМ «СП» повинно підвищити ефективність виконання функціональних обов’язків співробітників структурних підрозділів КМДА (Департаменту соціальної політики / Управлінь соціальної політики / Центру реабілітації дітей).</w:t>
      </w:r>
    </w:p>
    <w:p w14:paraId="45E3EDA5" w14:textId="77777777" w:rsidR="00331C2C" w:rsidRPr="00046F89" w:rsidRDefault="00331C2C" w:rsidP="00705D2A">
      <w:pPr>
        <w:ind w:firstLine="567"/>
        <w:rPr>
          <w:szCs w:val="26"/>
        </w:rPr>
      </w:pPr>
      <w:r w:rsidRPr="00046F89">
        <w:rPr>
          <w:szCs w:val="26"/>
        </w:rPr>
        <w:t>Організаційне забезпечення, що впроваджуватиметься в межах ПМ «СП», повинно включати документи, які відображатимуть автоматизований технологічний процес обробки інформації та регламентуватимуть діяльність користувачів.</w:t>
      </w:r>
    </w:p>
    <w:p w14:paraId="54209CAC" w14:textId="21C33A01" w:rsidR="00331C2C" w:rsidRPr="00046F89" w:rsidRDefault="00331C2C" w:rsidP="00705D2A">
      <w:pPr>
        <w:pStyle w:val="3"/>
      </w:pPr>
      <w:bookmarkStart w:id="355" w:name="_Toc497208687"/>
      <w:bookmarkStart w:id="356" w:name="_Toc498547047"/>
      <w:bookmarkStart w:id="357" w:name="_Toc500837987"/>
      <w:bookmarkStart w:id="358" w:name="_Toc507660529"/>
      <w:r w:rsidRPr="00046F89">
        <w:t>Вимоги до методичного забезпечення</w:t>
      </w:r>
      <w:bookmarkEnd w:id="355"/>
      <w:bookmarkEnd w:id="356"/>
      <w:bookmarkEnd w:id="357"/>
      <w:bookmarkEnd w:id="358"/>
    </w:p>
    <w:p w14:paraId="02274223" w14:textId="77777777" w:rsidR="00331C2C" w:rsidRPr="00046F89" w:rsidRDefault="00331C2C" w:rsidP="00705D2A">
      <w:pPr>
        <w:ind w:firstLine="567"/>
        <w:rPr>
          <w:szCs w:val="26"/>
        </w:rPr>
      </w:pPr>
      <w:r w:rsidRPr="00046F89">
        <w:rPr>
          <w:szCs w:val="26"/>
        </w:rPr>
        <w:t>Рішення щодо методичного забезпечення повинні враховувати оптимізацію ділових (функціональних) процесів, що відображують автоматизацію цих процесів.</w:t>
      </w:r>
    </w:p>
    <w:p w14:paraId="3720EF6A" w14:textId="55FAF634" w:rsidR="00331C2C" w:rsidRPr="00046F89" w:rsidRDefault="00331C2C" w:rsidP="00705D2A">
      <w:pPr>
        <w:pStyle w:val="21"/>
      </w:pPr>
      <w:bookmarkStart w:id="359" w:name="_Toc497387634"/>
      <w:bookmarkStart w:id="360" w:name="_Toc500837988"/>
      <w:bookmarkStart w:id="361" w:name="_Toc507660530"/>
      <w:r w:rsidRPr="00046F89">
        <w:lastRenderedPageBreak/>
        <w:t>Вимоги до стандартизації та уніфікації</w:t>
      </w:r>
      <w:bookmarkEnd w:id="359"/>
      <w:bookmarkEnd w:id="360"/>
      <w:bookmarkEnd w:id="361"/>
    </w:p>
    <w:p w14:paraId="058D7FEB" w14:textId="77777777" w:rsidR="00331C2C" w:rsidRPr="00046F89" w:rsidRDefault="00331C2C" w:rsidP="00705D2A">
      <w:pPr>
        <w:ind w:firstLine="567"/>
        <w:rPr>
          <w:szCs w:val="26"/>
        </w:rPr>
      </w:pPr>
      <w:r w:rsidRPr="00046F89">
        <w:rPr>
          <w:szCs w:val="26"/>
        </w:rPr>
        <w:t>Стандартизація та уніфікація функцій компонентів ПМ «СП» повинна бути забезпечена за рахунок використання сучасних інструментальних програмних засобів які підтримують єдину технологію проектування та розробки функціонального, інформаційного та програмного забезпечень.</w:t>
      </w:r>
    </w:p>
    <w:p w14:paraId="20710CA6" w14:textId="77777777" w:rsidR="00331C2C" w:rsidRPr="00046F89" w:rsidRDefault="00331C2C" w:rsidP="00705D2A">
      <w:pPr>
        <w:ind w:firstLine="567"/>
        <w:rPr>
          <w:szCs w:val="26"/>
        </w:rPr>
      </w:pPr>
      <w:r w:rsidRPr="00046F89">
        <w:rPr>
          <w:szCs w:val="26"/>
        </w:rPr>
        <w:t>Рішення з технічного та загального програмного забезпечень ПМ «СП» повинні передбачати вибір сумісних, найбільш інтегрованих програмних та технічних засобів, які відповідають вимогам сучасних міжнародних стандартів відкритих систем та програмних засобів. Дані засоби будуть уточнені на етапі розробки ПМ «СП».</w:t>
      </w:r>
    </w:p>
    <w:p w14:paraId="2BFF1193" w14:textId="77777777" w:rsidR="00331C2C" w:rsidRPr="00046F89" w:rsidRDefault="00331C2C" w:rsidP="00705D2A">
      <w:pPr>
        <w:ind w:firstLine="567"/>
        <w:rPr>
          <w:szCs w:val="26"/>
        </w:rPr>
      </w:pPr>
      <w:r w:rsidRPr="00046F89">
        <w:rPr>
          <w:szCs w:val="26"/>
        </w:rPr>
        <w:t>У процесі розробки компонентів ПМ «СП» повинні бути сформовані вимоги до розробки прикладного програмного забезпечення, які уніфікують інтерфейс користувача, процедуру обробки інформації, ідентифікацію програмних модулів та баз даних, типізують окремі програмні модулі відповідно до свого призначення.</w:t>
      </w:r>
    </w:p>
    <w:p w14:paraId="73520300" w14:textId="77777777" w:rsidR="00331C2C" w:rsidRPr="00046F89" w:rsidRDefault="00331C2C" w:rsidP="00705D2A">
      <w:pPr>
        <w:rPr>
          <w:b/>
          <w:bCs/>
          <w:szCs w:val="26"/>
        </w:rPr>
      </w:pPr>
      <w:bookmarkStart w:id="362" w:name="_Toc497387637"/>
      <w:r w:rsidRPr="00046F89">
        <w:rPr>
          <w:szCs w:val="26"/>
        </w:rPr>
        <w:br w:type="page"/>
      </w:r>
    </w:p>
    <w:p w14:paraId="2C4A0598" w14:textId="4044EA94" w:rsidR="00331C2C" w:rsidRPr="00046F89" w:rsidRDefault="00331C2C" w:rsidP="00705D2A">
      <w:pPr>
        <w:pStyle w:val="10"/>
      </w:pPr>
      <w:bookmarkStart w:id="363" w:name="_Toc500837989"/>
      <w:bookmarkStart w:id="364" w:name="_Toc507660531"/>
      <w:r w:rsidRPr="00046F89">
        <w:lastRenderedPageBreak/>
        <w:t>ВИМОГИ ДО ФУНКЦІОНУВАННЯ ПМ «СП»</w:t>
      </w:r>
      <w:bookmarkEnd w:id="362"/>
      <w:bookmarkEnd w:id="363"/>
      <w:bookmarkEnd w:id="364"/>
    </w:p>
    <w:p w14:paraId="2EC575F5" w14:textId="1B8C47EB" w:rsidR="00331C2C" w:rsidRPr="00046F89" w:rsidRDefault="00331C2C" w:rsidP="00705D2A">
      <w:pPr>
        <w:pStyle w:val="21"/>
      </w:pPr>
      <w:bookmarkStart w:id="365" w:name="_Toc300731502"/>
      <w:bookmarkStart w:id="366" w:name="_Toc300071815"/>
      <w:bookmarkStart w:id="367" w:name="_Toc463363987"/>
      <w:bookmarkStart w:id="368" w:name="_Toc464483155"/>
      <w:bookmarkStart w:id="369" w:name="_Toc469007198"/>
      <w:bookmarkStart w:id="370" w:name="_Toc500837990"/>
      <w:bookmarkStart w:id="371" w:name="_Toc507660532"/>
      <w:r w:rsidRPr="00046F89">
        <w:t>Доступність</w:t>
      </w:r>
      <w:bookmarkEnd w:id="365"/>
      <w:bookmarkEnd w:id="366"/>
      <w:bookmarkEnd w:id="367"/>
      <w:bookmarkEnd w:id="368"/>
      <w:bookmarkEnd w:id="369"/>
      <w:bookmarkEnd w:id="370"/>
      <w:bookmarkEnd w:id="371"/>
    </w:p>
    <w:p w14:paraId="684AF465" w14:textId="77777777" w:rsidR="00331C2C" w:rsidRPr="00046F89" w:rsidRDefault="00331C2C" w:rsidP="00705D2A">
      <w:pPr>
        <w:ind w:firstLine="567"/>
        <w:rPr>
          <w:szCs w:val="26"/>
        </w:rPr>
      </w:pPr>
      <w:r w:rsidRPr="00046F89">
        <w:rPr>
          <w:szCs w:val="26"/>
        </w:rPr>
        <w:t>ПМ «СП» повинен бути доступним незалежно від того в мережі якого провайдера працює користувач. ПМ «СП» повинен автоматично визначати клієнтський пристрій та браузер.</w:t>
      </w:r>
    </w:p>
    <w:p w14:paraId="1E8EAFF8" w14:textId="77777777" w:rsidR="00331C2C" w:rsidRPr="00046F89" w:rsidRDefault="00331C2C" w:rsidP="00705D2A">
      <w:pPr>
        <w:ind w:firstLine="567"/>
        <w:rPr>
          <w:szCs w:val="26"/>
        </w:rPr>
      </w:pPr>
      <w:r w:rsidRPr="00046F89">
        <w:rPr>
          <w:szCs w:val="26"/>
        </w:rPr>
        <w:t>Інформаційні ресурси ПМ «СП»  (документи, сторінки та інше) повинні бути захищеними з обмеженням доступу. Для доступу до захищених ресурсів користувач має пройти процес автентифікації та авторизації.</w:t>
      </w:r>
    </w:p>
    <w:p w14:paraId="6301786F" w14:textId="326A5229" w:rsidR="00331C2C" w:rsidRPr="00046F89" w:rsidRDefault="00331C2C" w:rsidP="00705D2A">
      <w:pPr>
        <w:pStyle w:val="21"/>
      </w:pPr>
      <w:bookmarkStart w:id="372" w:name="_Toc300731515"/>
      <w:bookmarkStart w:id="373" w:name="_Toc300071828"/>
      <w:bookmarkStart w:id="374" w:name="_Toc463363988"/>
      <w:bookmarkStart w:id="375" w:name="_Toc464483156"/>
      <w:bookmarkStart w:id="376" w:name="_Toc469007199"/>
      <w:bookmarkStart w:id="377" w:name="_Toc500837991"/>
      <w:bookmarkStart w:id="378" w:name="_Toc507660533"/>
      <w:r w:rsidRPr="00046F89">
        <w:t>Масштабованість</w:t>
      </w:r>
      <w:bookmarkEnd w:id="372"/>
      <w:bookmarkEnd w:id="373"/>
      <w:bookmarkEnd w:id="374"/>
      <w:bookmarkEnd w:id="375"/>
      <w:bookmarkEnd w:id="376"/>
      <w:bookmarkEnd w:id="377"/>
      <w:bookmarkEnd w:id="378"/>
    </w:p>
    <w:p w14:paraId="4A763522" w14:textId="77777777" w:rsidR="00331C2C" w:rsidRPr="00046F89" w:rsidRDefault="00331C2C" w:rsidP="00705D2A">
      <w:pPr>
        <w:ind w:firstLine="567"/>
        <w:rPr>
          <w:szCs w:val="26"/>
        </w:rPr>
      </w:pPr>
      <w:r w:rsidRPr="00046F89">
        <w:rPr>
          <w:szCs w:val="26"/>
        </w:rPr>
        <w:t>ПМ «СП» повинен бути модульним. Нарощування функціональності ПМ «СП» повинно здійснюватися за допомогою заміни вже встановлених модулів або імплементацією нових.</w:t>
      </w:r>
    </w:p>
    <w:p w14:paraId="33E12807" w14:textId="77777777" w:rsidR="00331C2C" w:rsidRPr="00046F89" w:rsidRDefault="00331C2C" w:rsidP="00705D2A">
      <w:pPr>
        <w:ind w:firstLine="567"/>
        <w:rPr>
          <w:szCs w:val="26"/>
        </w:rPr>
      </w:pPr>
      <w:r w:rsidRPr="00046F89">
        <w:rPr>
          <w:szCs w:val="26"/>
        </w:rPr>
        <w:t>ПМ «СП» буде масштабованим відповідно до росту навантаження і збільшення кількості активних користувачів, що працюють одночасно.</w:t>
      </w:r>
    </w:p>
    <w:p w14:paraId="5FC963BE" w14:textId="77777777" w:rsidR="00331C2C" w:rsidRPr="00046F89" w:rsidRDefault="00331C2C" w:rsidP="00705D2A">
      <w:pPr>
        <w:ind w:firstLine="567"/>
        <w:rPr>
          <w:szCs w:val="26"/>
        </w:rPr>
      </w:pPr>
      <w:r w:rsidRPr="00046F89">
        <w:rPr>
          <w:szCs w:val="26"/>
        </w:rPr>
        <w:t xml:space="preserve">Збільшення продуктивності ПМ «СП» буде досягнуто за рахунок нарощування апаратних потужностей, а також рознесення компонентів на окремі апаратні сервери. </w:t>
      </w:r>
    </w:p>
    <w:p w14:paraId="4C0449A3" w14:textId="54C76625" w:rsidR="00331C2C" w:rsidRPr="00046F89" w:rsidRDefault="00331C2C" w:rsidP="00705D2A">
      <w:pPr>
        <w:pStyle w:val="21"/>
      </w:pPr>
      <w:bookmarkStart w:id="379" w:name="_Toc463364000"/>
      <w:bookmarkStart w:id="380" w:name="_Toc464483159"/>
      <w:bookmarkStart w:id="381" w:name="_Toc469007200"/>
      <w:bookmarkStart w:id="382" w:name="_Toc497387638"/>
      <w:bookmarkStart w:id="383" w:name="_Toc500837992"/>
      <w:bookmarkStart w:id="384" w:name="_Toc507660534"/>
      <w:r w:rsidRPr="00046F89">
        <w:t>Вимоги до функцій (задач)</w:t>
      </w:r>
      <w:bookmarkEnd w:id="379"/>
      <w:bookmarkEnd w:id="380"/>
      <w:r w:rsidRPr="00046F89">
        <w:t xml:space="preserve"> ПМ «СП»</w:t>
      </w:r>
      <w:bookmarkEnd w:id="381"/>
      <w:bookmarkEnd w:id="382"/>
      <w:bookmarkEnd w:id="383"/>
      <w:bookmarkEnd w:id="384"/>
    </w:p>
    <w:p w14:paraId="5B89D558" w14:textId="77777777" w:rsidR="00331C2C" w:rsidRPr="00046F89" w:rsidRDefault="00331C2C" w:rsidP="00705D2A">
      <w:pPr>
        <w:ind w:firstLine="567"/>
        <w:rPr>
          <w:szCs w:val="26"/>
        </w:rPr>
      </w:pPr>
      <w:r w:rsidRPr="00046F89">
        <w:rPr>
          <w:szCs w:val="26"/>
        </w:rPr>
        <w:t>Компонент «Е-Послуга «OnLine запис на прийом Департаменту соцполітики / Управління соцполітики районів / Київського міського центру реабілітації дітей з інвалідністю» автоматизує обробку в режимі On-Line заявки на прийом до Департаменту соцполітики / Управління соцполітики чи Київського міського центру реабілітації дітей з інвалідністю.</w:t>
      </w:r>
    </w:p>
    <w:p w14:paraId="51CA76B8" w14:textId="77777777" w:rsidR="00331C2C" w:rsidRPr="00046F89" w:rsidRDefault="00331C2C" w:rsidP="00705D2A">
      <w:pPr>
        <w:ind w:firstLine="567"/>
        <w:rPr>
          <w:szCs w:val="26"/>
        </w:rPr>
      </w:pPr>
      <w:r w:rsidRPr="00046F89">
        <w:rPr>
          <w:szCs w:val="26"/>
        </w:rPr>
        <w:t>Компонент «Е-Послуга «Надання одноразової адресної матеріальної допомоги» автоматизує обробку заявки на надання разової матеріальної допомоги.</w:t>
      </w:r>
    </w:p>
    <w:p w14:paraId="5F39644F" w14:textId="77777777" w:rsidR="00331C2C" w:rsidRPr="00046F89" w:rsidRDefault="00331C2C" w:rsidP="00705D2A">
      <w:pPr>
        <w:ind w:firstLine="567"/>
        <w:rPr>
          <w:szCs w:val="26"/>
        </w:rPr>
      </w:pPr>
      <w:r w:rsidRPr="00046F89">
        <w:rPr>
          <w:szCs w:val="26"/>
        </w:rPr>
        <w:t>Компонент ІЦР автоматизує наступні процеси:</w:t>
      </w:r>
    </w:p>
    <w:p w14:paraId="37CA0104" w14:textId="77777777" w:rsidR="00331C2C" w:rsidRPr="00046F89" w:rsidRDefault="00331C2C" w:rsidP="00705D2A">
      <w:pPr>
        <w:numPr>
          <w:ilvl w:val="0"/>
          <w:numId w:val="11"/>
        </w:numPr>
        <w:spacing w:before="0"/>
        <w:ind w:left="936" w:hanging="284"/>
        <w:rPr>
          <w:szCs w:val="26"/>
        </w:rPr>
      </w:pPr>
      <w:r w:rsidRPr="00046F89">
        <w:rPr>
          <w:szCs w:val="26"/>
        </w:rPr>
        <w:t xml:space="preserve">запис на комісію до Київського центру реабілітації дітей з інвалідністю </w:t>
      </w:r>
    </w:p>
    <w:p w14:paraId="5B95D9E2" w14:textId="77777777" w:rsidR="00331C2C" w:rsidRPr="00046F89" w:rsidRDefault="00331C2C" w:rsidP="00705D2A">
      <w:pPr>
        <w:numPr>
          <w:ilvl w:val="0"/>
          <w:numId w:val="11"/>
        </w:numPr>
        <w:spacing w:before="0"/>
        <w:ind w:left="936" w:hanging="284"/>
        <w:rPr>
          <w:szCs w:val="26"/>
        </w:rPr>
      </w:pPr>
      <w:r w:rsidRPr="00046F89">
        <w:rPr>
          <w:szCs w:val="26"/>
        </w:rPr>
        <w:t>запис на прийом до фахівця-реабілітолога;</w:t>
      </w:r>
    </w:p>
    <w:p w14:paraId="1ED48E5E" w14:textId="77777777" w:rsidR="00331C2C" w:rsidRPr="00046F89" w:rsidRDefault="00331C2C" w:rsidP="00705D2A">
      <w:pPr>
        <w:numPr>
          <w:ilvl w:val="0"/>
          <w:numId w:val="11"/>
        </w:numPr>
        <w:spacing w:before="0"/>
        <w:ind w:left="936" w:hanging="284"/>
        <w:rPr>
          <w:szCs w:val="26"/>
        </w:rPr>
      </w:pPr>
      <w:r w:rsidRPr="00046F89">
        <w:rPr>
          <w:szCs w:val="26"/>
        </w:rPr>
        <w:t xml:space="preserve">обробка заяви на отримання ТЗР. </w:t>
      </w:r>
    </w:p>
    <w:p w14:paraId="5B6668C4" w14:textId="2EF3C9CB" w:rsidR="00331C2C" w:rsidRPr="00046F89" w:rsidRDefault="00331C2C" w:rsidP="00705D2A">
      <w:pPr>
        <w:ind w:firstLine="567"/>
        <w:rPr>
          <w:szCs w:val="26"/>
        </w:rPr>
      </w:pPr>
      <w:r w:rsidRPr="00046F89">
        <w:rPr>
          <w:szCs w:val="26"/>
        </w:rPr>
        <w:t>Схеми бізнес-процесів надання послуг та їх опис наведені у п.</w:t>
      </w:r>
      <w:r w:rsidRPr="00046F89">
        <w:rPr>
          <w:szCs w:val="26"/>
        </w:rPr>
        <w:fldChar w:fldCharType="begin"/>
      </w:r>
      <w:r w:rsidRPr="00046F89">
        <w:rPr>
          <w:szCs w:val="26"/>
        </w:rPr>
        <w:instrText xml:space="preserve"> REF _Ref499547442 \r \h  \* MERGEFORMAT </w:instrText>
      </w:r>
      <w:r w:rsidRPr="00046F89">
        <w:rPr>
          <w:szCs w:val="26"/>
        </w:rPr>
      </w:r>
      <w:r w:rsidRPr="00046F89">
        <w:rPr>
          <w:szCs w:val="26"/>
        </w:rPr>
        <w:fldChar w:fldCharType="separate"/>
      </w:r>
      <w:r w:rsidR="00197151">
        <w:rPr>
          <w:szCs w:val="26"/>
        </w:rPr>
        <w:t>3.2</w:t>
      </w:r>
      <w:r w:rsidRPr="00046F89">
        <w:rPr>
          <w:szCs w:val="26"/>
        </w:rPr>
        <w:fldChar w:fldCharType="end"/>
      </w:r>
      <w:r w:rsidRPr="00046F89">
        <w:rPr>
          <w:szCs w:val="26"/>
        </w:rPr>
        <w:t>.</w:t>
      </w:r>
    </w:p>
    <w:p w14:paraId="02CDFF06" w14:textId="77777777" w:rsidR="00331C2C" w:rsidRPr="00046F89" w:rsidRDefault="00331C2C" w:rsidP="00705D2A">
      <w:pPr>
        <w:pStyle w:val="3"/>
      </w:pPr>
      <w:bookmarkStart w:id="385" w:name="_Toc497387639"/>
      <w:bookmarkStart w:id="386" w:name="_Toc500837993"/>
      <w:bookmarkStart w:id="387" w:name="_Toc507660535"/>
      <w:bookmarkStart w:id="388" w:name="_Toc469007201"/>
      <w:r w:rsidRPr="00046F89">
        <w:t>Компонент «Е-Послуга «OnLine запис на прийом Департаменту соцполітики / Управління соцполітики районів / Київського міського центру реабілітації дітей з інвалідністю»</w:t>
      </w:r>
      <w:bookmarkEnd w:id="385"/>
      <w:bookmarkEnd w:id="386"/>
      <w:bookmarkEnd w:id="387"/>
    </w:p>
    <w:p w14:paraId="33BD3829" w14:textId="1517B5D9" w:rsidR="00331C2C" w:rsidRPr="00046F89" w:rsidRDefault="00331C2C" w:rsidP="00705D2A">
      <w:pPr>
        <w:spacing w:after="120" w:line="288" w:lineRule="auto"/>
        <w:ind w:firstLine="567"/>
        <w:rPr>
          <w:szCs w:val="26"/>
        </w:rPr>
      </w:pPr>
      <w:r w:rsidRPr="00046F89">
        <w:rPr>
          <w:szCs w:val="26"/>
        </w:rPr>
        <w:t xml:space="preserve">Загальну схему функціонування компоненту «OnLine запис» надано на </w:t>
      </w:r>
      <w:r w:rsidR="00424E66" w:rsidRPr="00046F89">
        <w:rPr>
          <w:szCs w:val="26"/>
        </w:rPr>
        <w:br/>
      </w:r>
      <w:r w:rsidRPr="00046F89">
        <w:rPr>
          <w:szCs w:val="26"/>
        </w:rPr>
        <w:fldChar w:fldCharType="begin"/>
      </w:r>
      <w:r w:rsidRPr="00046F89">
        <w:rPr>
          <w:szCs w:val="26"/>
        </w:rPr>
        <w:instrText xml:space="preserve"> REF _Ref497049552 \h  \* MERGEFORMAT </w:instrText>
      </w:r>
      <w:r w:rsidRPr="00046F89">
        <w:rPr>
          <w:szCs w:val="26"/>
        </w:rPr>
      </w:r>
      <w:r w:rsidRPr="00046F89">
        <w:rPr>
          <w:szCs w:val="26"/>
        </w:rPr>
        <w:fldChar w:fldCharType="separate"/>
      </w:r>
      <w:r w:rsidR="00197151" w:rsidRPr="00046F89">
        <w:rPr>
          <w:szCs w:val="26"/>
        </w:rPr>
        <w:t xml:space="preserve">Рисунок </w:t>
      </w:r>
      <w:r w:rsidR="00197151">
        <w:rPr>
          <w:noProof/>
          <w:szCs w:val="26"/>
        </w:rPr>
        <w:t>21</w:t>
      </w:r>
      <w:r w:rsidRPr="00046F89">
        <w:rPr>
          <w:szCs w:val="26"/>
        </w:rPr>
        <w:fldChar w:fldCharType="end"/>
      </w:r>
      <w:r w:rsidRPr="00046F89">
        <w:rPr>
          <w:szCs w:val="26"/>
        </w:rPr>
        <w:t xml:space="preserve">. </w:t>
      </w:r>
    </w:p>
    <w:p w14:paraId="7D205276" w14:textId="77777777" w:rsidR="00331C2C" w:rsidRPr="00046F89" w:rsidRDefault="00331C2C" w:rsidP="00705D2A">
      <w:pPr>
        <w:keepNext/>
        <w:spacing w:after="120" w:line="288" w:lineRule="auto"/>
        <w:sectPr w:rsidR="00331C2C" w:rsidRPr="00046F89" w:rsidSect="005C6422">
          <w:pgSz w:w="11907" w:h="16840" w:code="9"/>
          <w:pgMar w:top="851" w:right="851" w:bottom="851" w:left="1418" w:header="709" w:footer="709" w:gutter="0"/>
          <w:cols w:space="708"/>
          <w:docGrid w:linePitch="360"/>
        </w:sectPr>
      </w:pPr>
    </w:p>
    <w:p w14:paraId="5C087A58" w14:textId="77777777" w:rsidR="00331C2C" w:rsidRPr="00046F89" w:rsidRDefault="00331C2C" w:rsidP="00705D2A">
      <w:pPr>
        <w:keepNext/>
        <w:spacing w:line="288" w:lineRule="auto"/>
      </w:pPr>
      <w:r w:rsidRPr="00046F89">
        <w:object w:dxaOrig="17233" w:dyaOrig="5541" w14:anchorId="67EB665F">
          <v:shape id="_x0000_i1030" type="#_x0000_t75" style="width:713.75pt;height:275.5pt" o:ole="">
            <v:imagedata r:id="rId49" o:title=""/>
          </v:shape>
          <o:OLEObject Type="Embed" ProgID="Visio.Drawing.11" ShapeID="_x0000_i1030" DrawAspect="Content" ObjectID="_1587826605" r:id="rId50"/>
        </w:object>
      </w:r>
    </w:p>
    <w:p w14:paraId="4C4A5703" w14:textId="4C03CB7B" w:rsidR="00331C2C" w:rsidRPr="00046F89" w:rsidRDefault="00331C2C" w:rsidP="00705D2A">
      <w:pPr>
        <w:pStyle w:val="aff6"/>
        <w:jc w:val="center"/>
        <w:rPr>
          <w:rFonts w:ascii="Times New Roman" w:hAnsi="Times New Roman"/>
          <w:color w:val="auto"/>
          <w:sz w:val="26"/>
          <w:szCs w:val="26"/>
          <w:lang w:val="uk-UA"/>
        </w:rPr>
      </w:pPr>
      <w:bookmarkStart w:id="389" w:name="_Ref497049552"/>
      <w:bookmarkStart w:id="390" w:name="_Toc507660695"/>
      <w:r w:rsidRPr="00046F89">
        <w:rPr>
          <w:rFonts w:ascii="Times New Roman" w:hAnsi="Times New Roman"/>
          <w:color w:val="auto"/>
          <w:sz w:val="26"/>
          <w:szCs w:val="26"/>
          <w:lang w:val="uk-UA"/>
        </w:rPr>
        <w:t xml:space="preserve">Рисунок </w:t>
      </w:r>
      <w:r w:rsidRPr="00046F89">
        <w:rPr>
          <w:rFonts w:ascii="Times New Roman" w:hAnsi="Times New Roman"/>
          <w:color w:val="auto"/>
          <w:sz w:val="26"/>
          <w:szCs w:val="26"/>
          <w:lang w:val="uk-UA"/>
        </w:rPr>
        <w:fldChar w:fldCharType="begin"/>
      </w:r>
      <w:r w:rsidRPr="00046F89">
        <w:rPr>
          <w:rFonts w:ascii="Times New Roman" w:hAnsi="Times New Roman"/>
          <w:color w:val="auto"/>
          <w:sz w:val="26"/>
          <w:szCs w:val="26"/>
          <w:lang w:val="uk-UA"/>
        </w:rPr>
        <w:instrText xml:space="preserve"> SEQ Рисунок \* ARABIC </w:instrText>
      </w:r>
      <w:r w:rsidRPr="00046F89">
        <w:rPr>
          <w:rFonts w:ascii="Times New Roman" w:hAnsi="Times New Roman"/>
          <w:color w:val="auto"/>
          <w:sz w:val="26"/>
          <w:szCs w:val="26"/>
          <w:lang w:val="uk-UA"/>
        </w:rPr>
        <w:fldChar w:fldCharType="separate"/>
      </w:r>
      <w:r w:rsidR="00197151">
        <w:rPr>
          <w:rFonts w:ascii="Times New Roman" w:hAnsi="Times New Roman"/>
          <w:noProof/>
          <w:color w:val="auto"/>
          <w:sz w:val="26"/>
          <w:szCs w:val="26"/>
          <w:lang w:val="uk-UA"/>
        </w:rPr>
        <w:t>21</w:t>
      </w:r>
      <w:r w:rsidRPr="00046F89">
        <w:rPr>
          <w:rFonts w:ascii="Times New Roman" w:hAnsi="Times New Roman"/>
          <w:color w:val="auto"/>
          <w:sz w:val="26"/>
          <w:szCs w:val="26"/>
          <w:lang w:val="uk-UA"/>
        </w:rPr>
        <w:fldChar w:fldCharType="end"/>
      </w:r>
      <w:bookmarkEnd w:id="389"/>
      <w:r w:rsidRPr="00046F89">
        <w:rPr>
          <w:rFonts w:ascii="Times New Roman" w:hAnsi="Times New Roman"/>
          <w:color w:val="auto"/>
          <w:sz w:val="26"/>
          <w:szCs w:val="26"/>
          <w:lang w:val="uk-UA"/>
        </w:rPr>
        <w:t>. Схема функціонування компоненту "OnLine запис"</w:t>
      </w:r>
      <w:bookmarkEnd w:id="390"/>
    </w:p>
    <w:p w14:paraId="5AF8EE26" w14:textId="77777777" w:rsidR="00331C2C" w:rsidRPr="00046F89" w:rsidRDefault="00331C2C" w:rsidP="00705D2A">
      <w:pPr>
        <w:spacing w:line="288" w:lineRule="auto"/>
        <w:ind w:firstLine="567"/>
        <w:rPr>
          <w:szCs w:val="26"/>
        </w:rPr>
        <w:sectPr w:rsidR="00331C2C" w:rsidRPr="00046F89" w:rsidSect="005C6422">
          <w:pgSz w:w="16840" w:h="11907" w:orient="landscape" w:code="9"/>
          <w:pgMar w:top="851" w:right="851" w:bottom="1418" w:left="851" w:header="709" w:footer="709" w:gutter="0"/>
          <w:cols w:space="708"/>
          <w:docGrid w:linePitch="360"/>
        </w:sectPr>
      </w:pPr>
    </w:p>
    <w:p w14:paraId="1AD4FC67" w14:textId="7363A7A4" w:rsidR="00331C2C" w:rsidRPr="00046F89" w:rsidRDefault="00794B4A" w:rsidP="00705D2A">
      <w:pPr>
        <w:pStyle w:val="4"/>
      </w:pPr>
      <w:r w:rsidRPr="00046F89">
        <w:rPr>
          <w:lang w:val="ru-RU"/>
        </w:rPr>
        <w:lastRenderedPageBreak/>
        <w:t xml:space="preserve"> </w:t>
      </w:r>
      <w:bookmarkStart w:id="391" w:name="_Toc500837994"/>
      <w:bookmarkStart w:id="392" w:name="_Toc507660536"/>
      <w:r w:rsidR="00331C2C" w:rsidRPr="00046F89">
        <w:t>Компонент «OnLine запису на прийом …» включає такі автоматизовані робочі місця (далі – АРМ):</w:t>
      </w:r>
      <w:bookmarkEnd w:id="391"/>
      <w:bookmarkEnd w:id="392"/>
    </w:p>
    <w:p w14:paraId="77E3B1AA" w14:textId="544A460D" w:rsidR="00331C2C" w:rsidRPr="00046F89" w:rsidRDefault="00331C2C" w:rsidP="00705D2A">
      <w:pPr>
        <w:numPr>
          <w:ilvl w:val="0"/>
          <w:numId w:val="11"/>
        </w:numPr>
        <w:spacing w:before="0"/>
        <w:ind w:left="936" w:hanging="284"/>
        <w:rPr>
          <w:szCs w:val="26"/>
        </w:rPr>
      </w:pPr>
      <w:r w:rsidRPr="00046F89">
        <w:rPr>
          <w:szCs w:val="26"/>
        </w:rPr>
        <w:t>АРМ «</w:t>
      </w:r>
      <w:r w:rsidR="00993704" w:rsidRPr="00046F89">
        <w:rPr>
          <w:szCs w:val="26"/>
        </w:rPr>
        <w:t>Посадовця</w:t>
      </w:r>
      <w:r w:rsidRPr="00046F89">
        <w:rPr>
          <w:szCs w:val="26"/>
        </w:rPr>
        <w:t>», який використовує Реєстратор, Фахівець</w:t>
      </w:r>
      <w:r w:rsidR="00993704">
        <w:rPr>
          <w:szCs w:val="26"/>
        </w:rPr>
        <w:t>,</w:t>
      </w:r>
      <w:r w:rsidRPr="00046F89">
        <w:rPr>
          <w:szCs w:val="26"/>
        </w:rPr>
        <w:t xml:space="preserve"> Керівник;</w:t>
      </w:r>
    </w:p>
    <w:p w14:paraId="7523B413" w14:textId="77777777" w:rsidR="00331C2C" w:rsidRPr="00046F89" w:rsidRDefault="00331C2C" w:rsidP="00705D2A">
      <w:pPr>
        <w:numPr>
          <w:ilvl w:val="0"/>
          <w:numId w:val="11"/>
        </w:numPr>
        <w:spacing w:before="0"/>
        <w:ind w:left="936" w:hanging="284"/>
        <w:rPr>
          <w:szCs w:val="26"/>
        </w:rPr>
      </w:pPr>
      <w:r w:rsidRPr="00046F89">
        <w:rPr>
          <w:szCs w:val="26"/>
        </w:rPr>
        <w:t>АРМ «Адміністратор».</w:t>
      </w:r>
    </w:p>
    <w:p w14:paraId="2C0B338F" w14:textId="16FEC537" w:rsidR="001211ED" w:rsidRPr="00046F89" w:rsidRDefault="00331C2C" w:rsidP="00705D2A">
      <w:pPr>
        <w:pStyle w:val="4"/>
      </w:pPr>
      <w:bookmarkStart w:id="393" w:name="_Toc507660537"/>
      <w:bookmarkStart w:id="394" w:name="_Toc500837995"/>
      <w:r w:rsidRPr="00046F89">
        <w:t>Реєстратор є співробітником районних управлінь, департаменту соціальної політики або Київського центру реабілітації дітей з інвалідністю</w:t>
      </w:r>
      <w:bookmarkEnd w:id="393"/>
      <w:r w:rsidRPr="00046F89">
        <w:t xml:space="preserve"> </w:t>
      </w:r>
    </w:p>
    <w:p w14:paraId="75C03DB3" w14:textId="7ED02029" w:rsidR="00331C2C" w:rsidRPr="00046F89" w:rsidRDefault="001211ED" w:rsidP="00705D2A">
      <w:r w:rsidRPr="00CC7AA5">
        <w:t xml:space="preserve">Реєстратор </w:t>
      </w:r>
      <w:r w:rsidR="00331C2C" w:rsidRPr="00046F89">
        <w:t xml:space="preserve"> використовує АРМ «</w:t>
      </w:r>
      <w:r w:rsidR="00390EAB" w:rsidRPr="00046F89">
        <w:rPr>
          <w:szCs w:val="26"/>
        </w:rPr>
        <w:t>Посадовця</w:t>
      </w:r>
      <w:r w:rsidR="00331C2C" w:rsidRPr="00046F89">
        <w:t>» для:</w:t>
      </w:r>
      <w:bookmarkEnd w:id="394"/>
    </w:p>
    <w:p w14:paraId="789A655F" w14:textId="0C68BBB4" w:rsidR="008418DA" w:rsidRPr="000B1FDA" w:rsidRDefault="008418DA" w:rsidP="00BA7C8D">
      <w:pPr>
        <w:numPr>
          <w:ilvl w:val="0"/>
          <w:numId w:val="11"/>
        </w:numPr>
        <w:spacing w:before="0"/>
        <w:ind w:left="936" w:hanging="284"/>
        <w:rPr>
          <w:szCs w:val="26"/>
        </w:rPr>
      </w:pPr>
      <w:r>
        <w:rPr>
          <w:szCs w:val="26"/>
        </w:rPr>
        <w:t>с</w:t>
      </w:r>
      <w:r w:rsidRPr="000B1FDA">
        <w:rPr>
          <w:szCs w:val="26"/>
        </w:rPr>
        <w:t xml:space="preserve">творення та редагування ЕК </w:t>
      </w:r>
      <w:r>
        <w:rPr>
          <w:szCs w:val="26"/>
        </w:rPr>
        <w:t>г</w:t>
      </w:r>
      <w:r w:rsidRPr="000B1FDA">
        <w:rPr>
          <w:szCs w:val="26"/>
        </w:rPr>
        <w:t>ромадянина, що звертається особисто;</w:t>
      </w:r>
    </w:p>
    <w:p w14:paraId="08439148" w14:textId="1E61A3D7" w:rsidR="008418DA" w:rsidRPr="000B1FDA" w:rsidRDefault="008418DA" w:rsidP="00BA7C8D">
      <w:pPr>
        <w:numPr>
          <w:ilvl w:val="0"/>
          <w:numId w:val="11"/>
        </w:numPr>
        <w:spacing w:before="0"/>
        <w:ind w:left="936" w:hanging="284"/>
        <w:rPr>
          <w:szCs w:val="26"/>
        </w:rPr>
      </w:pPr>
      <w:r>
        <w:rPr>
          <w:szCs w:val="26"/>
        </w:rPr>
        <w:t>в</w:t>
      </w:r>
      <w:r w:rsidRPr="000B1FDA">
        <w:rPr>
          <w:szCs w:val="26"/>
        </w:rPr>
        <w:t>едення реєстру громадян, що записуються на прийом або звертаються з питанням (пошук в реєстрі за основними реквізитами);</w:t>
      </w:r>
    </w:p>
    <w:p w14:paraId="23293367" w14:textId="6E1ADE7D" w:rsidR="008418DA" w:rsidRPr="000B1FDA" w:rsidRDefault="008418DA" w:rsidP="00BA7C8D">
      <w:pPr>
        <w:numPr>
          <w:ilvl w:val="0"/>
          <w:numId w:val="11"/>
        </w:numPr>
        <w:spacing w:before="0"/>
        <w:ind w:left="936" w:hanging="284"/>
        <w:rPr>
          <w:szCs w:val="26"/>
        </w:rPr>
      </w:pPr>
      <w:r>
        <w:rPr>
          <w:szCs w:val="26"/>
        </w:rPr>
        <w:t>в</w:t>
      </w:r>
      <w:r w:rsidRPr="000B1FDA">
        <w:rPr>
          <w:szCs w:val="26"/>
        </w:rPr>
        <w:t xml:space="preserve">едення розкладів прийому </w:t>
      </w:r>
      <w:r>
        <w:rPr>
          <w:szCs w:val="26"/>
        </w:rPr>
        <w:t>п</w:t>
      </w:r>
      <w:r w:rsidRPr="000B1FDA">
        <w:rPr>
          <w:szCs w:val="26"/>
        </w:rPr>
        <w:t>осадовц</w:t>
      </w:r>
      <w:r>
        <w:rPr>
          <w:szCs w:val="26"/>
        </w:rPr>
        <w:t>ів</w:t>
      </w:r>
      <w:r w:rsidRPr="000B1FDA">
        <w:rPr>
          <w:szCs w:val="26"/>
        </w:rPr>
        <w:t xml:space="preserve"> керівного складу та завантаженості кабінетів;</w:t>
      </w:r>
    </w:p>
    <w:p w14:paraId="7EA5AB64" w14:textId="1FB635C6" w:rsidR="008418DA" w:rsidRPr="000B1FDA" w:rsidRDefault="008418DA" w:rsidP="00BA7C8D">
      <w:pPr>
        <w:numPr>
          <w:ilvl w:val="0"/>
          <w:numId w:val="11"/>
        </w:numPr>
        <w:spacing w:before="0"/>
        <w:ind w:left="936" w:hanging="284"/>
        <w:rPr>
          <w:szCs w:val="26"/>
        </w:rPr>
      </w:pPr>
      <w:r>
        <w:rPr>
          <w:szCs w:val="26"/>
        </w:rPr>
        <w:t>с</w:t>
      </w:r>
      <w:r w:rsidRPr="000B1FDA">
        <w:rPr>
          <w:szCs w:val="26"/>
        </w:rPr>
        <w:t xml:space="preserve">творення та редагування записів на прийом до </w:t>
      </w:r>
      <w:r>
        <w:rPr>
          <w:szCs w:val="26"/>
        </w:rPr>
        <w:t>п</w:t>
      </w:r>
      <w:r w:rsidRPr="000B1FDA">
        <w:rPr>
          <w:szCs w:val="26"/>
        </w:rPr>
        <w:t>осадовця керівного складу (</w:t>
      </w:r>
      <w:r>
        <w:rPr>
          <w:szCs w:val="26"/>
        </w:rPr>
        <w:t>з</w:t>
      </w:r>
      <w:r w:rsidRPr="000B1FDA">
        <w:rPr>
          <w:szCs w:val="26"/>
        </w:rPr>
        <w:t xml:space="preserve">апис </w:t>
      </w:r>
      <w:r>
        <w:rPr>
          <w:szCs w:val="26"/>
        </w:rPr>
        <w:t xml:space="preserve">на прийом, </w:t>
      </w:r>
      <w:r w:rsidRPr="000B1FDA">
        <w:rPr>
          <w:szCs w:val="26"/>
        </w:rPr>
        <w:t>перенесення дати та часу прийому, скасування прийому)</w:t>
      </w:r>
      <w:r w:rsidR="00CC0838">
        <w:rPr>
          <w:szCs w:val="26"/>
        </w:rPr>
        <w:t>;</w:t>
      </w:r>
    </w:p>
    <w:p w14:paraId="34AD0547" w14:textId="129FD964" w:rsidR="008418DA" w:rsidRPr="000B1FDA" w:rsidRDefault="008418DA" w:rsidP="00BA7C8D">
      <w:pPr>
        <w:numPr>
          <w:ilvl w:val="0"/>
          <w:numId w:val="11"/>
        </w:numPr>
        <w:spacing w:before="0"/>
        <w:ind w:left="936" w:hanging="284"/>
        <w:rPr>
          <w:szCs w:val="26"/>
        </w:rPr>
      </w:pPr>
      <w:r>
        <w:rPr>
          <w:szCs w:val="26"/>
        </w:rPr>
        <w:t>с</w:t>
      </w:r>
      <w:r w:rsidRPr="000B1FDA">
        <w:rPr>
          <w:szCs w:val="26"/>
        </w:rPr>
        <w:t xml:space="preserve">творення ЕК </w:t>
      </w:r>
      <w:r>
        <w:rPr>
          <w:szCs w:val="26"/>
        </w:rPr>
        <w:t>з</w:t>
      </w:r>
      <w:r w:rsidRPr="000B1FDA">
        <w:rPr>
          <w:szCs w:val="26"/>
        </w:rPr>
        <w:t xml:space="preserve">вернення </w:t>
      </w:r>
      <w:r>
        <w:rPr>
          <w:szCs w:val="26"/>
        </w:rPr>
        <w:t xml:space="preserve">від імені </w:t>
      </w:r>
      <w:r w:rsidRPr="000B1FDA">
        <w:rPr>
          <w:szCs w:val="26"/>
        </w:rPr>
        <w:t>громадянина з</w:t>
      </w:r>
      <w:r>
        <w:rPr>
          <w:szCs w:val="26"/>
        </w:rPr>
        <w:t>а</w:t>
      </w:r>
      <w:r w:rsidRPr="000B1FDA">
        <w:rPr>
          <w:szCs w:val="26"/>
        </w:rPr>
        <w:t xml:space="preserve"> певним питанням;</w:t>
      </w:r>
    </w:p>
    <w:p w14:paraId="352CCCF8" w14:textId="75E23E55" w:rsidR="008418DA" w:rsidRPr="000B1FDA" w:rsidRDefault="008418DA" w:rsidP="00BA7C8D">
      <w:pPr>
        <w:numPr>
          <w:ilvl w:val="0"/>
          <w:numId w:val="11"/>
        </w:numPr>
        <w:spacing w:before="0"/>
        <w:ind w:left="936" w:hanging="284"/>
        <w:rPr>
          <w:szCs w:val="26"/>
        </w:rPr>
      </w:pPr>
      <w:r>
        <w:rPr>
          <w:szCs w:val="26"/>
        </w:rPr>
        <w:t>в</w:t>
      </w:r>
      <w:r w:rsidRPr="000B1FDA">
        <w:rPr>
          <w:szCs w:val="26"/>
        </w:rPr>
        <w:t xml:space="preserve">едення </w:t>
      </w:r>
      <w:r>
        <w:rPr>
          <w:szCs w:val="26"/>
        </w:rPr>
        <w:t>довідника</w:t>
      </w:r>
      <w:r w:rsidRPr="000B1FDA">
        <w:rPr>
          <w:szCs w:val="26"/>
        </w:rPr>
        <w:t xml:space="preserve"> питань;</w:t>
      </w:r>
    </w:p>
    <w:p w14:paraId="109C2C0F" w14:textId="7E90F144" w:rsidR="008418DA" w:rsidRDefault="008418DA" w:rsidP="00BA7C8D">
      <w:pPr>
        <w:numPr>
          <w:ilvl w:val="0"/>
          <w:numId w:val="11"/>
        </w:numPr>
        <w:spacing w:before="0"/>
        <w:ind w:left="936" w:hanging="284"/>
        <w:rPr>
          <w:szCs w:val="26"/>
        </w:rPr>
      </w:pPr>
      <w:r>
        <w:rPr>
          <w:szCs w:val="26"/>
        </w:rPr>
        <w:t>в</w:t>
      </w:r>
      <w:r w:rsidRPr="000B1FDA">
        <w:rPr>
          <w:szCs w:val="26"/>
        </w:rPr>
        <w:t xml:space="preserve">едення </w:t>
      </w:r>
      <w:r>
        <w:rPr>
          <w:szCs w:val="26"/>
        </w:rPr>
        <w:t>довідника</w:t>
      </w:r>
      <w:r w:rsidRPr="000B1FDA">
        <w:rPr>
          <w:szCs w:val="26"/>
        </w:rPr>
        <w:t xml:space="preserve"> департаментів та відділень</w:t>
      </w:r>
      <w:r>
        <w:rPr>
          <w:szCs w:val="26"/>
        </w:rPr>
        <w:t>;</w:t>
      </w:r>
    </w:p>
    <w:p w14:paraId="4B4D5567" w14:textId="77777777" w:rsidR="008418DA" w:rsidRDefault="008418DA" w:rsidP="00BA7C8D">
      <w:pPr>
        <w:numPr>
          <w:ilvl w:val="0"/>
          <w:numId w:val="11"/>
        </w:numPr>
        <w:spacing w:before="0"/>
        <w:ind w:left="936" w:hanging="284"/>
        <w:rPr>
          <w:szCs w:val="26"/>
        </w:rPr>
      </w:pPr>
      <w:r w:rsidRPr="008418DA">
        <w:rPr>
          <w:szCs w:val="26"/>
        </w:rPr>
        <w:t>обмін повідомленнями із громадянами</w:t>
      </w:r>
      <w:r>
        <w:rPr>
          <w:szCs w:val="26"/>
        </w:rPr>
        <w:t>;</w:t>
      </w:r>
    </w:p>
    <w:p w14:paraId="4B451B69" w14:textId="6EF515AC" w:rsidR="00331C2C" w:rsidRPr="008418DA" w:rsidRDefault="00331C2C" w:rsidP="00BA7C8D">
      <w:pPr>
        <w:numPr>
          <w:ilvl w:val="0"/>
          <w:numId w:val="11"/>
        </w:numPr>
        <w:spacing w:before="0"/>
        <w:ind w:left="936" w:hanging="284"/>
        <w:rPr>
          <w:szCs w:val="26"/>
        </w:rPr>
      </w:pPr>
      <w:r w:rsidRPr="008418DA">
        <w:rPr>
          <w:szCs w:val="26"/>
        </w:rPr>
        <w:t>завантаження документів (в форматі pdf, jpg).</w:t>
      </w:r>
    </w:p>
    <w:p w14:paraId="57C2BC07" w14:textId="300CF26C" w:rsidR="00675898" w:rsidRPr="00046F89" w:rsidRDefault="00331C2C" w:rsidP="00705D2A">
      <w:pPr>
        <w:pStyle w:val="4"/>
        <w:rPr>
          <w:rStyle w:val="40"/>
          <w:bCs/>
          <w:color w:val="000000"/>
          <w:szCs w:val="26"/>
        </w:rPr>
      </w:pPr>
      <w:bookmarkStart w:id="395" w:name="_Toc507660538"/>
      <w:bookmarkStart w:id="396" w:name="_Toc500837996"/>
      <w:r w:rsidRPr="00046F89">
        <w:rPr>
          <w:rStyle w:val="40"/>
        </w:rPr>
        <w:t>Фахівець є співробітником районних управлінь, департаменту соціальної політики або Київського центру реабілітації дітей з інвалідністю</w:t>
      </w:r>
      <w:bookmarkEnd w:id="395"/>
      <w:r w:rsidRPr="00046F89">
        <w:rPr>
          <w:rStyle w:val="40"/>
        </w:rPr>
        <w:t xml:space="preserve"> </w:t>
      </w:r>
    </w:p>
    <w:p w14:paraId="35397B17" w14:textId="23D135A1" w:rsidR="00331C2C" w:rsidRPr="00046F89" w:rsidRDefault="00675898" w:rsidP="00705D2A">
      <w:pPr>
        <w:rPr>
          <w:bCs/>
          <w:color w:val="000000"/>
          <w:szCs w:val="26"/>
        </w:rPr>
      </w:pPr>
      <w:r w:rsidRPr="00CC7AA5">
        <w:t>Фахівець</w:t>
      </w:r>
      <w:r w:rsidR="00331C2C" w:rsidRPr="00CC7AA5">
        <w:t xml:space="preserve"> </w:t>
      </w:r>
      <w:r w:rsidR="00331C2C" w:rsidRPr="00046F89">
        <w:rPr>
          <w:rStyle w:val="40"/>
        </w:rPr>
        <w:t>використовує   АРМ «</w:t>
      </w:r>
      <w:r w:rsidR="00390EAB" w:rsidRPr="00046F89">
        <w:rPr>
          <w:szCs w:val="26"/>
        </w:rPr>
        <w:t>Посадовця</w:t>
      </w:r>
      <w:r w:rsidR="00331C2C" w:rsidRPr="00046F89">
        <w:rPr>
          <w:rStyle w:val="40"/>
        </w:rPr>
        <w:t>» для виконання наступних функцій</w:t>
      </w:r>
      <w:r w:rsidR="00331C2C" w:rsidRPr="00046F89">
        <w:rPr>
          <w:bCs/>
          <w:color w:val="000000"/>
          <w:szCs w:val="26"/>
        </w:rPr>
        <w:t>:</w:t>
      </w:r>
      <w:bookmarkEnd w:id="396"/>
    </w:p>
    <w:p w14:paraId="7933E310" w14:textId="3333D9B2" w:rsidR="00331C2C" w:rsidRPr="00046F89" w:rsidRDefault="00390EAB" w:rsidP="00705D2A">
      <w:pPr>
        <w:numPr>
          <w:ilvl w:val="0"/>
          <w:numId w:val="11"/>
        </w:numPr>
        <w:spacing w:before="0"/>
        <w:ind w:left="936" w:hanging="284"/>
        <w:rPr>
          <w:szCs w:val="26"/>
        </w:rPr>
      </w:pPr>
      <w:r>
        <w:rPr>
          <w:szCs w:val="26"/>
        </w:rPr>
        <w:t>в</w:t>
      </w:r>
      <w:r w:rsidRPr="000B1FDA">
        <w:rPr>
          <w:szCs w:val="26"/>
        </w:rPr>
        <w:t>едення реєстру громадян (пошук в реєстрі)</w:t>
      </w:r>
      <w:r w:rsidR="00331C2C" w:rsidRPr="00046F89">
        <w:rPr>
          <w:szCs w:val="26"/>
        </w:rPr>
        <w:t>;</w:t>
      </w:r>
    </w:p>
    <w:p w14:paraId="569AE87A" w14:textId="6A58E158" w:rsidR="00331C2C" w:rsidRDefault="00CC0838" w:rsidP="00705D2A">
      <w:pPr>
        <w:numPr>
          <w:ilvl w:val="0"/>
          <w:numId w:val="11"/>
        </w:numPr>
        <w:spacing w:before="0"/>
        <w:ind w:left="936" w:hanging="284"/>
        <w:rPr>
          <w:szCs w:val="26"/>
        </w:rPr>
      </w:pPr>
      <w:r>
        <w:rPr>
          <w:szCs w:val="26"/>
        </w:rPr>
        <w:t>розгляд</w:t>
      </w:r>
      <w:r w:rsidR="00390EAB" w:rsidRPr="000B1FDA">
        <w:rPr>
          <w:szCs w:val="26"/>
        </w:rPr>
        <w:t xml:space="preserve">  </w:t>
      </w:r>
      <w:r>
        <w:rPr>
          <w:szCs w:val="26"/>
        </w:rPr>
        <w:t>звернень</w:t>
      </w:r>
      <w:r w:rsidR="00390EAB" w:rsidRPr="000B1FDA">
        <w:rPr>
          <w:szCs w:val="26"/>
        </w:rPr>
        <w:t xml:space="preserve"> з</w:t>
      </w:r>
      <w:r>
        <w:rPr>
          <w:szCs w:val="26"/>
        </w:rPr>
        <w:t xml:space="preserve">а </w:t>
      </w:r>
      <w:r w:rsidR="00390EAB" w:rsidRPr="000B1FDA">
        <w:rPr>
          <w:szCs w:val="26"/>
        </w:rPr>
        <w:t>певн</w:t>
      </w:r>
      <w:r>
        <w:rPr>
          <w:szCs w:val="26"/>
        </w:rPr>
        <w:t>ими</w:t>
      </w:r>
      <w:r w:rsidR="00390EAB" w:rsidRPr="000B1FDA">
        <w:rPr>
          <w:szCs w:val="26"/>
        </w:rPr>
        <w:t xml:space="preserve"> питання</w:t>
      </w:r>
      <w:r>
        <w:rPr>
          <w:szCs w:val="26"/>
        </w:rPr>
        <w:t>ми</w:t>
      </w:r>
      <w:r w:rsidR="00390EAB" w:rsidRPr="000B1FDA">
        <w:rPr>
          <w:szCs w:val="26"/>
        </w:rPr>
        <w:t>, які надійшли через ОКК</w:t>
      </w:r>
      <w:r w:rsidR="00331C2C" w:rsidRPr="00046F89">
        <w:rPr>
          <w:szCs w:val="26"/>
        </w:rPr>
        <w:t>;</w:t>
      </w:r>
    </w:p>
    <w:p w14:paraId="38320B32" w14:textId="77FF1996" w:rsidR="00B70A74" w:rsidRPr="00046F89" w:rsidRDefault="00B70A74" w:rsidP="00705D2A">
      <w:pPr>
        <w:numPr>
          <w:ilvl w:val="0"/>
          <w:numId w:val="11"/>
        </w:numPr>
        <w:spacing w:before="0"/>
        <w:ind w:left="936" w:hanging="284"/>
        <w:rPr>
          <w:szCs w:val="26"/>
        </w:rPr>
      </w:pPr>
      <w:r>
        <w:rPr>
          <w:szCs w:val="26"/>
        </w:rPr>
        <w:t>ведення реєстру звернень;</w:t>
      </w:r>
    </w:p>
    <w:p w14:paraId="0F7750CB" w14:textId="77777777" w:rsidR="00390EAB" w:rsidRDefault="00390EAB" w:rsidP="00390EAB">
      <w:pPr>
        <w:numPr>
          <w:ilvl w:val="0"/>
          <w:numId w:val="11"/>
        </w:numPr>
        <w:spacing w:before="0"/>
        <w:ind w:left="936" w:hanging="284"/>
        <w:rPr>
          <w:szCs w:val="26"/>
        </w:rPr>
      </w:pPr>
      <w:r>
        <w:rPr>
          <w:szCs w:val="26"/>
        </w:rPr>
        <w:t>с</w:t>
      </w:r>
      <w:r w:rsidRPr="000B1FDA">
        <w:rPr>
          <w:szCs w:val="26"/>
        </w:rPr>
        <w:t>творення та редагування ЕК звернення громадянина з певним питанням</w:t>
      </w:r>
      <w:r>
        <w:rPr>
          <w:szCs w:val="26"/>
        </w:rPr>
        <w:t>;</w:t>
      </w:r>
    </w:p>
    <w:p w14:paraId="26A7510E" w14:textId="77777777" w:rsidR="00390EAB" w:rsidRDefault="00390EAB" w:rsidP="00390EAB">
      <w:pPr>
        <w:numPr>
          <w:ilvl w:val="0"/>
          <w:numId w:val="11"/>
        </w:numPr>
        <w:spacing w:before="0"/>
        <w:ind w:left="936" w:hanging="284"/>
        <w:rPr>
          <w:szCs w:val="26"/>
        </w:rPr>
      </w:pPr>
      <w:r>
        <w:rPr>
          <w:szCs w:val="26"/>
        </w:rPr>
        <w:t>в</w:t>
      </w:r>
      <w:r w:rsidRPr="00390EAB">
        <w:rPr>
          <w:szCs w:val="26"/>
        </w:rPr>
        <w:t>несення даних про результат розгляду у ЕК звернення</w:t>
      </w:r>
      <w:r w:rsidR="00331C2C" w:rsidRPr="00390EAB">
        <w:rPr>
          <w:szCs w:val="26"/>
        </w:rPr>
        <w:t>;</w:t>
      </w:r>
    </w:p>
    <w:p w14:paraId="6E8A070F" w14:textId="77777777" w:rsidR="00B70A74" w:rsidRDefault="00390EAB" w:rsidP="00B70A74">
      <w:pPr>
        <w:numPr>
          <w:ilvl w:val="0"/>
          <w:numId w:val="11"/>
        </w:numPr>
        <w:spacing w:before="0"/>
        <w:ind w:left="936" w:hanging="284"/>
        <w:rPr>
          <w:szCs w:val="26"/>
        </w:rPr>
      </w:pPr>
      <w:r w:rsidRPr="00390EAB">
        <w:rPr>
          <w:szCs w:val="26"/>
        </w:rPr>
        <w:t>створення ЕК заяв</w:t>
      </w:r>
      <w:r>
        <w:rPr>
          <w:szCs w:val="26"/>
        </w:rPr>
        <w:t>и на отримання матеріальної допомоги</w:t>
      </w:r>
      <w:r w:rsidR="00331C2C" w:rsidRPr="00390EAB">
        <w:rPr>
          <w:szCs w:val="26"/>
        </w:rPr>
        <w:t>;</w:t>
      </w:r>
    </w:p>
    <w:p w14:paraId="1C50126C" w14:textId="14E10BBA" w:rsidR="00331C2C" w:rsidRPr="00B70A74" w:rsidRDefault="00B70A74" w:rsidP="00B70A74">
      <w:pPr>
        <w:numPr>
          <w:ilvl w:val="0"/>
          <w:numId w:val="11"/>
        </w:numPr>
        <w:spacing w:before="0"/>
        <w:ind w:left="936" w:hanging="284"/>
        <w:rPr>
          <w:szCs w:val="26"/>
        </w:rPr>
      </w:pPr>
      <w:r w:rsidRPr="00390EAB">
        <w:rPr>
          <w:szCs w:val="26"/>
        </w:rPr>
        <w:t xml:space="preserve">створення ЕК </w:t>
      </w:r>
      <w:r>
        <w:rPr>
          <w:szCs w:val="26"/>
        </w:rPr>
        <w:t>направлення на проходження реабілітації</w:t>
      </w:r>
      <w:r w:rsidR="00331C2C" w:rsidRPr="00B70A74">
        <w:rPr>
          <w:szCs w:val="26"/>
        </w:rPr>
        <w:t>;</w:t>
      </w:r>
    </w:p>
    <w:p w14:paraId="0700B546" w14:textId="31EC7AEB" w:rsidR="00331C2C" w:rsidRPr="00046F89" w:rsidRDefault="00B70A74" w:rsidP="00705D2A">
      <w:pPr>
        <w:numPr>
          <w:ilvl w:val="0"/>
          <w:numId w:val="11"/>
        </w:numPr>
        <w:spacing w:before="0"/>
        <w:ind w:left="936" w:hanging="284"/>
        <w:rPr>
          <w:szCs w:val="26"/>
        </w:rPr>
      </w:pPr>
      <w:r>
        <w:rPr>
          <w:szCs w:val="26"/>
        </w:rPr>
        <w:t xml:space="preserve">перегляд реєстру </w:t>
      </w:r>
      <w:r w:rsidRPr="00390EAB">
        <w:rPr>
          <w:szCs w:val="26"/>
        </w:rPr>
        <w:t>заяв</w:t>
      </w:r>
      <w:r>
        <w:rPr>
          <w:szCs w:val="26"/>
        </w:rPr>
        <w:t>и на отримання матеріальної допомоги</w:t>
      </w:r>
      <w:r w:rsidR="00331C2C" w:rsidRPr="00046F89">
        <w:rPr>
          <w:szCs w:val="26"/>
        </w:rPr>
        <w:t>;</w:t>
      </w:r>
    </w:p>
    <w:p w14:paraId="4136E3F8" w14:textId="41A5787C" w:rsidR="00331C2C" w:rsidRPr="00046F89" w:rsidRDefault="00B70A74" w:rsidP="00705D2A">
      <w:pPr>
        <w:numPr>
          <w:ilvl w:val="0"/>
          <w:numId w:val="11"/>
        </w:numPr>
        <w:spacing w:before="0"/>
        <w:ind w:left="936" w:hanging="284"/>
        <w:rPr>
          <w:szCs w:val="26"/>
        </w:rPr>
      </w:pPr>
      <w:r>
        <w:rPr>
          <w:szCs w:val="26"/>
        </w:rPr>
        <w:t>перегляд реєстру направлень на проходження реабілітації</w:t>
      </w:r>
      <w:r w:rsidRPr="00B70A74">
        <w:rPr>
          <w:szCs w:val="26"/>
        </w:rPr>
        <w:t>;</w:t>
      </w:r>
    </w:p>
    <w:p w14:paraId="7F7FD45D" w14:textId="77777777" w:rsidR="00331C2C" w:rsidRPr="00046F89" w:rsidRDefault="00331C2C" w:rsidP="00705D2A">
      <w:pPr>
        <w:numPr>
          <w:ilvl w:val="0"/>
          <w:numId w:val="11"/>
        </w:numPr>
        <w:spacing w:before="0"/>
        <w:ind w:left="936" w:hanging="284"/>
        <w:rPr>
          <w:szCs w:val="26"/>
        </w:rPr>
      </w:pPr>
      <w:r w:rsidRPr="00046F89">
        <w:rPr>
          <w:szCs w:val="26"/>
        </w:rPr>
        <w:t>завантаження документів (в форматі pdf, jpg);</w:t>
      </w:r>
    </w:p>
    <w:p w14:paraId="19AA8A6B" w14:textId="671584C0" w:rsidR="00331C2C" w:rsidRPr="00046F89" w:rsidRDefault="00331C2C" w:rsidP="00705D2A">
      <w:pPr>
        <w:numPr>
          <w:ilvl w:val="0"/>
          <w:numId w:val="11"/>
        </w:numPr>
        <w:spacing w:before="0"/>
        <w:ind w:left="936" w:hanging="284"/>
        <w:rPr>
          <w:szCs w:val="26"/>
        </w:rPr>
      </w:pPr>
      <w:r w:rsidRPr="00046F89">
        <w:rPr>
          <w:szCs w:val="26"/>
        </w:rPr>
        <w:t xml:space="preserve">обмін повідомленнями із </w:t>
      </w:r>
      <w:r w:rsidR="00B70A74">
        <w:rPr>
          <w:szCs w:val="26"/>
        </w:rPr>
        <w:t>громадянами</w:t>
      </w:r>
      <w:r w:rsidRPr="00046F89">
        <w:rPr>
          <w:szCs w:val="26"/>
        </w:rPr>
        <w:t>.</w:t>
      </w:r>
    </w:p>
    <w:p w14:paraId="0F435B4E" w14:textId="3629BE1B" w:rsidR="00BC4446" w:rsidRPr="00046F89" w:rsidRDefault="00331C2C" w:rsidP="00705D2A">
      <w:pPr>
        <w:pStyle w:val="4"/>
        <w:rPr>
          <w:bCs/>
          <w:color w:val="000000"/>
          <w:szCs w:val="26"/>
        </w:rPr>
      </w:pPr>
      <w:bookmarkStart w:id="397" w:name="_Toc507660539"/>
      <w:bookmarkStart w:id="398" w:name="_Toc500837997"/>
      <w:r w:rsidRPr="00046F89">
        <w:rPr>
          <w:bCs/>
          <w:color w:val="000000"/>
          <w:szCs w:val="26"/>
        </w:rPr>
        <w:t>Керівник використовує АРМ «</w:t>
      </w:r>
      <w:r w:rsidR="00390EAB" w:rsidRPr="00046F89">
        <w:rPr>
          <w:szCs w:val="26"/>
        </w:rPr>
        <w:t>Посадовця</w:t>
      </w:r>
      <w:r w:rsidRPr="00046F89">
        <w:rPr>
          <w:bCs/>
          <w:color w:val="000000"/>
          <w:szCs w:val="26"/>
        </w:rPr>
        <w:t>» для додавання, перегляду і редагування заяв, перегляду реєстрів заяв на прийом, будува</w:t>
      </w:r>
      <w:r w:rsidR="00227A71" w:rsidRPr="00046F89">
        <w:rPr>
          <w:bCs/>
          <w:color w:val="000000"/>
          <w:szCs w:val="26"/>
        </w:rPr>
        <w:t>ння</w:t>
      </w:r>
      <w:r w:rsidRPr="00046F89">
        <w:rPr>
          <w:bCs/>
          <w:color w:val="000000"/>
          <w:szCs w:val="26"/>
        </w:rPr>
        <w:t xml:space="preserve"> статистичн</w:t>
      </w:r>
      <w:r w:rsidR="00227A71" w:rsidRPr="00046F89">
        <w:rPr>
          <w:bCs/>
          <w:color w:val="000000"/>
          <w:szCs w:val="26"/>
        </w:rPr>
        <w:t>их</w:t>
      </w:r>
      <w:r w:rsidRPr="00046F89">
        <w:rPr>
          <w:bCs/>
          <w:color w:val="000000"/>
          <w:szCs w:val="26"/>
        </w:rPr>
        <w:t xml:space="preserve"> звіт</w:t>
      </w:r>
      <w:r w:rsidR="00227A71" w:rsidRPr="00046F89">
        <w:rPr>
          <w:bCs/>
          <w:color w:val="000000"/>
          <w:szCs w:val="26"/>
        </w:rPr>
        <w:t>ів</w:t>
      </w:r>
      <w:r w:rsidRPr="00046F89">
        <w:rPr>
          <w:bCs/>
          <w:color w:val="000000"/>
          <w:szCs w:val="26"/>
        </w:rPr>
        <w:t xml:space="preserve"> про роботу установ.</w:t>
      </w:r>
      <w:bookmarkEnd w:id="397"/>
      <w:r w:rsidRPr="00046F89">
        <w:rPr>
          <w:bCs/>
          <w:color w:val="000000"/>
          <w:szCs w:val="26"/>
        </w:rPr>
        <w:t xml:space="preserve"> </w:t>
      </w:r>
    </w:p>
    <w:p w14:paraId="3E8CF5F3" w14:textId="4C179725" w:rsidR="00331C2C" w:rsidRPr="00046F89" w:rsidRDefault="00BC4446" w:rsidP="00705D2A">
      <w:r w:rsidRPr="00CC7AA5">
        <w:t>Керівник</w:t>
      </w:r>
      <w:r w:rsidR="00331C2C" w:rsidRPr="00CC7AA5">
        <w:t xml:space="preserve"> використовує</w:t>
      </w:r>
      <w:r w:rsidR="00331C2C" w:rsidRPr="00046F89">
        <w:t xml:space="preserve">   АРМ «</w:t>
      </w:r>
      <w:r w:rsidR="00390EAB" w:rsidRPr="00046F89">
        <w:rPr>
          <w:szCs w:val="26"/>
        </w:rPr>
        <w:t>Посадовця</w:t>
      </w:r>
      <w:r w:rsidR="00331C2C" w:rsidRPr="00046F89">
        <w:t>» для виконання наступних функцій:</w:t>
      </w:r>
      <w:bookmarkEnd w:id="398"/>
    </w:p>
    <w:p w14:paraId="40C44544" w14:textId="2DB91DDC" w:rsidR="00331C2C" w:rsidRPr="00046F89" w:rsidRDefault="00331C2C" w:rsidP="00705D2A">
      <w:pPr>
        <w:numPr>
          <w:ilvl w:val="0"/>
          <w:numId w:val="11"/>
        </w:numPr>
        <w:spacing w:before="0"/>
        <w:ind w:left="936" w:hanging="284"/>
        <w:rPr>
          <w:szCs w:val="26"/>
        </w:rPr>
      </w:pPr>
      <w:r w:rsidRPr="00046F89">
        <w:rPr>
          <w:szCs w:val="26"/>
        </w:rPr>
        <w:t xml:space="preserve">перегляд </w:t>
      </w:r>
      <w:r w:rsidR="00390EAB">
        <w:rPr>
          <w:szCs w:val="26"/>
        </w:rPr>
        <w:t xml:space="preserve">усіх ЕК і </w:t>
      </w:r>
      <w:r w:rsidRPr="00046F89">
        <w:rPr>
          <w:szCs w:val="26"/>
        </w:rPr>
        <w:t>реєстрів, які ведуться в системі;</w:t>
      </w:r>
    </w:p>
    <w:p w14:paraId="44A22150" w14:textId="77777777" w:rsidR="00331C2C" w:rsidRPr="00046F89" w:rsidRDefault="00331C2C" w:rsidP="00705D2A">
      <w:pPr>
        <w:numPr>
          <w:ilvl w:val="0"/>
          <w:numId w:val="11"/>
        </w:numPr>
        <w:spacing w:before="0"/>
        <w:ind w:left="936" w:hanging="284"/>
        <w:rPr>
          <w:szCs w:val="26"/>
        </w:rPr>
      </w:pPr>
      <w:r w:rsidRPr="00046F89">
        <w:rPr>
          <w:szCs w:val="26"/>
        </w:rPr>
        <w:t>побудова статистичних звітів про роботу установ;</w:t>
      </w:r>
    </w:p>
    <w:p w14:paraId="1AE4CB36" w14:textId="4C19EDBA" w:rsidR="00331C2C" w:rsidRPr="00046F89" w:rsidRDefault="00331C2C" w:rsidP="00705D2A">
      <w:pPr>
        <w:numPr>
          <w:ilvl w:val="0"/>
          <w:numId w:val="11"/>
        </w:numPr>
        <w:spacing w:before="0"/>
        <w:ind w:left="936" w:hanging="284"/>
        <w:rPr>
          <w:szCs w:val="26"/>
        </w:rPr>
      </w:pPr>
      <w:r w:rsidRPr="00046F89">
        <w:rPr>
          <w:szCs w:val="26"/>
        </w:rPr>
        <w:t>отримання статистичних даних, на підставі</w:t>
      </w:r>
      <w:r w:rsidRPr="00046F89">
        <w:rPr>
          <w:rFonts w:eastAsia="Calibri"/>
          <w:szCs w:val="26"/>
        </w:rPr>
        <w:t xml:space="preserve"> даних, що внесені в ПМ «СП».</w:t>
      </w:r>
    </w:p>
    <w:p w14:paraId="5654A597" w14:textId="24B3DA6F" w:rsidR="00331C2C" w:rsidRPr="00046F89" w:rsidRDefault="00331C2C" w:rsidP="00705D2A">
      <w:pPr>
        <w:pStyle w:val="4"/>
        <w:rPr>
          <w:bCs/>
          <w:color w:val="000000"/>
          <w:szCs w:val="26"/>
        </w:rPr>
      </w:pPr>
      <w:bookmarkStart w:id="399" w:name="_Toc500837998"/>
      <w:bookmarkStart w:id="400" w:name="_Toc507660540"/>
      <w:r w:rsidRPr="00046F89">
        <w:rPr>
          <w:bCs/>
          <w:color w:val="000000"/>
          <w:szCs w:val="26"/>
        </w:rPr>
        <w:lastRenderedPageBreak/>
        <w:t>АРМ «Адміністратор» розроблений для Адміністратора - фахівця, який виконує підключення користувачів у межах своєї установи, моніторинг роботи системи, підтримку централізованих довідників, формуванням графіків прийомів посадовців</w:t>
      </w:r>
      <w:bookmarkEnd w:id="399"/>
      <w:bookmarkEnd w:id="400"/>
    </w:p>
    <w:p w14:paraId="08617CEF" w14:textId="77777777" w:rsidR="00331C2C" w:rsidRPr="00046F89" w:rsidRDefault="00331C2C" w:rsidP="00705D2A">
      <w:pPr>
        <w:ind w:firstLine="567"/>
        <w:rPr>
          <w:szCs w:val="26"/>
        </w:rPr>
      </w:pPr>
      <w:r w:rsidRPr="00046F89">
        <w:rPr>
          <w:szCs w:val="26"/>
        </w:rPr>
        <w:t>АРМ «Адміністратор» має забезпечити виконання наступних функцій:</w:t>
      </w:r>
    </w:p>
    <w:p w14:paraId="1F027F98" w14:textId="77777777" w:rsidR="00331C2C" w:rsidRPr="00046F89" w:rsidRDefault="00331C2C" w:rsidP="00705D2A">
      <w:pPr>
        <w:numPr>
          <w:ilvl w:val="0"/>
          <w:numId w:val="11"/>
        </w:numPr>
        <w:spacing w:before="0"/>
        <w:ind w:left="936" w:hanging="284"/>
        <w:rPr>
          <w:szCs w:val="26"/>
        </w:rPr>
      </w:pPr>
      <w:r w:rsidRPr="00046F89">
        <w:rPr>
          <w:szCs w:val="26"/>
        </w:rPr>
        <w:t>створення облікового запису користувача;</w:t>
      </w:r>
    </w:p>
    <w:p w14:paraId="3DE5A87C" w14:textId="77777777" w:rsidR="00331C2C" w:rsidRPr="00046F89" w:rsidRDefault="00331C2C" w:rsidP="00705D2A">
      <w:pPr>
        <w:numPr>
          <w:ilvl w:val="0"/>
          <w:numId w:val="11"/>
        </w:numPr>
        <w:spacing w:before="0"/>
        <w:ind w:left="936" w:hanging="284"/>
        <w:rPr>
          <w:szCs w:val="26"/>
        </w:rPr>
      </w:pPr>
      <w:r w:rsidRPr="00046F89">
        <w:rPr>
          <w:szCs w:val="26"/>
        </w:rPr>
        <w:t>визначення та зміна опису, повного імені та паролю користувача;</w:t>
      </w:r>
    </w:p>
    <w:p w14:paraId="2E7D74B7" w14:textId="77777777" w:rsidR="00331C2C" w:rsidRPr="00046F89" w:rsidRDefault="00331C2C" w:rsidP="00705D2A">
      <w:pPr>
        <w:numPr>
          <w:ilvl w:val="0"/>
          <w:numId w:val="11"/>
        </w:numPr>
        <w:spacing w:before="0"/>
        <w:ind w:left="936" w:hanging="284"/>
        <w:rPr>
          <w:szCs w:val="26"/>
        </w:rPr>
      </w:pPr>
      <w:r w:rsidRPr="00046F89">
        <w:rPr>
          <w:szCs w:val="26"/>
        </w:rPr>
        <w:t>блокування дії облікового запису користувача;</w:t>
      </w:r>
    </w:p>
    <w:p w14:paraId="1DF357E4" w14:textId="77777777" w:rsidR="00331C2C" w:rsidRPr="00046F89" w:rsidRDefault="00331C2C" w:rsidP="00705D2A">
      <w:pPr>
        <w:numPr>
          <w:ilvl w:val="0"/>
          <w:numId w:val="11"/>
        </w:numPr>
        <w:spacing w:before="0"/>
        <w:ind w:left="936" w:hanging="284"/>
        <w:rPr>
          <w:szCs w:val="26"/>
        </w:rPr>
      </w:pPr>
      <w:r w:rsidRPr="00046F89">
        <w:rPr>
          <w:szCs w:val="26"/>
        </w:rPr>
        <w:t>можливість визначення прав користувачів;</w:t>
      </w:r>
    </w:p>
    <w:p w14:paraId="1B7F7D47" w14:textId="77777777" w:rsidR="00331C2C" w:rsidRPr="00046F89" w:rsidRDefault="00331C2C" w:rsidP="00705D2A">
      <w:pPr>
        <w:numPr>
          <w:ilvl w:val="0"/>
          <w:numId w:val="11"/>
        </w:numPr>
        <w:spacing w:before="0"/>
        <w:ind w:left="936" w:hanging="284"/>
        <w:rPr>
          <w:szCs w:val="26"/>
        </w:rPr>
      </w:pPr>
      <w:r w:rsidRPr="00046F89">
        <w:rPr>
          <w:szCs w:val="26"/>
        </w:rPr>
        <w:t>перегляд переліку користувачів;</w:t>
      </w:r>
    </w:p>
    <w:p w14:paraId="04F5D028" w14:textId="77777777" w:rsidR="00331C2C" w:rsidRPr="00046F89" w:rsidRDefault="00331C2C" w:rsidP="00705D2A">
      <w:pPr>
        <w:numPr>
          <w:ilvl w:val="0"/>
          <w:numId w:val="11"/>
        </w:numPr>
        <w:spacing w:before="0"/>
        <w:ind w:left="936" w:hanging="284"/>
        <w:rPr>
          <w:szCs w:val="26"/>
        </w:rPr>
      </w:pPr>
      <w:r w:rsidRPr="00046F89">
        <w:rPr>
          <w:szCs w:val="26"/>
        </w:rPr>
        <w:t>автентифікація користувача за допомогою введеного імені та паролю;</w:t>
      </w:r>
    </w:p>
    <w:p w14:paraId="653F4D52" w14:textId="77777777" w:rsidR="00331C2C" w:rsidRPr="00046F89" w:rsidRDefault="00331C2C" w:rsidP="00705D2A">
      <w:pPr>
        <w:numPr>
          <w:ilvl w:val="0"/>
          <w:numId w:val="11"/>
        </w:numPr>
        <w:spacing w:before="0"/>
        <w:ind w:left="936" w:hanging="284"/>
        <w:rPr>
          <w:szCs w:val="26"/>
        </w:rPr>
      </w:pPr>
      <w:r w:rsidRPr="00046F89">
        <w:rPr>
          <w:szCs w:val="26"/>
        </w:rPr>
        <w:t>перегляд інформації про доступ користувачів до складової «Соціальна політика» за обраний період;</w:t>
      </w:r>
    </w:p>
    <w:p w14:paraId="488624DF" w14:textId="77777777" w:rsidR="00331C2C" w:rsidRPr="00046F89" w:rsidRDefault="00331C2C" w:rsidP="00705D2A">
      <w:pPr>
        <w:numPr>
          <w:ilvl w:val="0"/>
          <w:numId w:val="11"/>
        </w:numPr>
        <w:spacing w:before="0"/>
        <w:ind w:left="936" w:hanging="284"/>
        <w:rPr>
          <w:szCs w:val="26"/>
        </w:rPr>
      </w:pPr>
      <w:r w:rsidRPr="00046F89">
        <w:rPr>
          <w:szCs w:val="26"/>
        </w:rPr>
        <w:t>перегляд інформації про внесення змін у дані складової «Соціальна політика»;</w:t>
      </w:r>
    </w:p>
    <w:p w14:paraId="5D414FEF" w14:textId="77777777" w:rsidR="00331C2C" w:rsidRPr="00046F89" w:rsidRDefault="00331C2C" w:rsidP="00705D2A">
      <w:pPr>
        <w:numPr>
          <w:ilvl w:val="0"/>
          <w:numId w:val="11"/>
        </w:numPr>
        <w:spacing w:before="0"/>
        <w:ind w:left="936" w:hanging="284"/>
        <w:rPr>
          <w:szCs w:val="26"/>
        </w:rPr>
      </w:pPr>
      <w:r w:rsidRPr="00046F89">
        <w:rPr>
          <w:szCs w:val="26"/>
        </w:rPr>
        <w:t>ведення довідників та класифікаторів;</w:t>
      </w:r>
    </w:p>
    <w:p w14:paraId="2DA46442" w14:textId="77777777" w:rsidR="00331C2C" w:rsidRPr="00046F89" w:rsidRDefault="00331C2C" w:rsidP="00705D2A">
      <w:pPr>
        <w:numPr>
          <w:ilvl w:val="0"/>
          <w:numId w:val="11"/>
        </w:numPr>
        <w:spacing w:before="0"/>
        <w:ind w:left="936" w:hanging="284"/>
        <w:rPr>
          <w:szCs w:val="26"/>
        </w:rPr>
      </w:pPr>
      <w:r w:rsidRPr="00046F89">
        <w:rPr>
          <w:szCs w:val="26"/>
        </w:rPr>
        <w:t>налаштування шаблонів заяви та запису.</w:t>
      </w:r>
    </w:p>
    <w:p w14:paraId="16A7090D" w14:textId="06E7CE7F" w:rsidR="00331C2C" w:rsidRDefault="002B595D" w:rsidP="00705D2A">
      <w:pPr>
        <w:pStyle w:val="4"/>
      </w:pPr>
      <w:bookmarkStart w:id="401" w:name="_Toc507660541"/>
      <w:r w:rsidRPr="00046F89">
        <w:t>Структура основних сутностей компоненту</w:t>
      </w:r>
      <w:r>
        <w:t xml:space="preserve"> «</w:t>
      </w:r>
      <w:r w:rsidR="00037D97">
        <w:rPr>
          <w:lang w:val="en-US"/>
        </w:rPr>
        <w:t>OnLine</w:t>
      </w:r>
      <w:r w:rsidR="00037D97" w:rsidRPr="00037D97">
        <w:rPr>
          <w:lang w:val="ru-RU"/>
        </w:rPr>
        <w:t xml:space="preserve"> </w:t>
      </w:r>
      <w:r w:rsidR="00037D97">
        <w:t>запис на прийом Департаменту соцполітики/ Управління соцполітики районів / Київського міського центру реабілітації дітей з інвалідністю</w:t>
      </w:r>
      <w:r>
        <w:t>»</w:t>
      </w:r>
      <w:bookmarkEnd w:id="401"/>
    </w:p>
    <w:p w14:paraId="05E99643" w14:textId="3C5FB349" w:rsidR="00037D97" w:rsidRDefault="00037D97" w:rsidP="00037D97">
      <w:pPr>
        <w:rPr>
          <w:szCs w:val="26"/>
        </w:rPr>
      </w:pPr>
      <w:r w:rsidRPr="00046F89">
        <w:rPr>
          <w:szCs w:val="26"/>
        </w:rPr>
        <w:t>Структура сутностей компоненти «</w:t>
      </w:r>
      <w:r>
        <w:rPr>
          <w:lang w:val="en-US"/>
        </w:rPr>
        <w:t>OnLine</w:t>
      </w:r>
      <w:r w:rsidRPr="00037D97">
        <w:rPr>
          <w:lang w:val="ru-RU"/>
        </w:rPr>
        <w:t xml:space="preserve"> </w:t>
      </w:r>
      <w:r>
        <w:t>запис на прийом Департаменту соцполітики/ Управління соцполітики районів / Київського міського центру реабілітації дітей з інвалідністю</w:t>
      </w:r>
      <w:r w:rsidRPr="00046F89">
        <w:rPr>
          <w:szCs w:val="26"/>
        </w:rPr>
        <w:t xml:space="preserve">» наведено на </w:t>
      </w:r>
      <w:r w:rsidRPr="00046F89">
        <w:rPr>
          <w:szCs w:val="26"/>
        </w:rPr>
        <w:fldChar w:fldCharType="begin"/>
      </w:r>
      <w:r w:rsidRPr="00046F89">
        <w:rPr>
          <w:szCs w:val="26"/>
        </w:rPr>
        <w:instrText xml:space="preserve"> REF _Ref499826922 \h  \* MERGEFORMAT </w:instrText>
      </w:r>
      <w:r w:rsidRPr="00046F89">
        <w:rPr>
          <w:szCs w:val="26"/>
        </w:rPr>
      </w:r>
      <w:r w:rsidRPr="00046F89">
        <w:rPr>
          <w:szCs w:val="26"/>
        </w:rPr>
        <w:fldChar w:fldCharType="separate"/>
      </w:r>
      <w:r w:rsidR="00197151" w:rsidRPr="00197151">
        <w:rPr>
          <w:szCs w:val="26"/>
        </w:rPr>
        <w:t xml:space="preserve">Рисунок </w:t>
      </w:r>
      <w:r w:rsidR="00197151" w:rsidRPr="00197151">
        <w:rPr>
          <w:noProof/>
          <w:szCs w:val="26"/>
        </w:rPr>
        <w:t>24</w:t>
      </w:r>
      <w:r w:rsidRPr="00046F89">
        <w:rPr>
          <w:szCs w:val="26"/>
        </w:rPr>
        <w:fldChar w:fldCharType="end"/>
      </w:r>
    </w:p>
    <w:p w14:paraId="7B53FAE7" w14:textId="725D1598" w:rsidR="00290B4E" w:rsidRPr="00046F89" w:rsidRDefault="00290B4E" w:rsidP="00290B4E">
      <w:pPr>
        <w:pStyle w:val="4"/>
        <w:rPr>
          <w:bCs/>
          <w:color w:val="000000"/>
          <w:szCs w:val="26"/>
        </w:rPr>
      </w:pPr>
      <w:bookmarkStart w:id="402" w:name="_Toc507660542"/>
      <w:r w:rsidRPr="00046F89">
        <w:t>В межах роботи компоненту «</w:t>
      </w:r>
      <w:r>
        <w:rPr>
          <w:lang w:val="en-US"/>
        </w:rPr>
        <w:t>OnLine</w:t>
      </w:r>
      <w:r w:rsidRPr="00290B4E">
        <w:t xml:space="preserve"> </w:t>
      </w:r>
      <w:r>
        <w:t>запис на прийом Департаменту соцполітики/ Управління соцполітики районів / Київського міського центру реабілітації дітей з інвалідністю</w:t>
      </w:r>
      <w:r w:rsidRPr="00046F89">
        <w:t>» створюються та заповнюються наступні електронні картки</w:t>
      </w:r>
      <w:r w:rsidRPr="00046F89">
        <w:rPr>
          <w:bCs/>
          <w:color w:val="000000"/>
          <w:szCs w:val="26"/>
        </w:rPr>
        <w:t>:</w:t>
      </w:r>
      <w:bookmarkEnd w:id="402"/>
    </w:p>
    <w:p w14:paraId="5FCD7AC2" w14:textId="77777777" w:rsidR="00290B4E" w:rsidRPr="00046F89" w:rsidRDefault="00290B4E" w:rsidP="00290B4E">
      <w:pPr>
        <w:pStyle w:val="5"/>
        <w:ind w:left="0"/>
        <w:rPr>
          <w:bCs/>
          <w:color w:val="000000"/>
          <w:szCs w:val="26"/>
        </w:rPr>
      </w:pPr>
      <w:bookmarkStart w:id="403" w:name="_Toc507660543"/>
      <w:r w:rsidRPr="00046F89">
        <w:t>Електронна картка Громадянина, що має</w:t>
      </w:r>
      <w:r w:rsidRPr="00046F89">
        <w:rPr>
          <w:bCs/>
          <w:color w:val="000000"/>
          <w:szCs w:val="26"/>
        </w:rPr>
        <w:t>:</w:t>
      </w:r>
      <w:bookmarkEnd w:id="403"/>
    </w:p>
    <w:p w14:paraId="68EB54A4" w14:textId="77777777" w:rsidR="00290B4E" w:rsidRPr="00046F89" w:rsidRDefault="00290B4E" w:rsidP="00290B4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«Основна інформація»;</w:t>
      </w:r>
    </w:p>
    <w:p w14:paraId="271B148F" w14:textId="18901C9B" w:rsidR="00290B4E" w:rsidRDefault="00290B4E" w:rsidP="00290B4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«Заяви»;</w:t>
      </w:r>
    </w:p>
    <w:p w14:paraId="6BA62339" w14:textId="697E2CFB" w:rsidR="00290B4E" w:rsidRPr="00046F89" w:rsidRDefault="00290B4E" w:rsidP="00290B4E">
      <w:pPr>
        <w:pStyle w:val="aff4"/>
        <w:numPr>
          <w:ilvl w:val="0"/>
          <w:numId w:val="60"/>
        </w:numPr>
        <w:spacing w:after="0" w:line="240" w:lineRule="auto"/>
        <w:ind w:left="1134"/>
        <w:rPr>
          <w:rFonts w:ascii="Times New Roman" w:hAnsi="Times New Roman"/>
          <w:sz w:val="26"/>
          <w:szCs w:val="26"/>
          <w:lang w:val="uk-UA"/>
        </w:rPr>
      </w:pPr>
      <w:r>
        <w:rPr>
          <w:rFonts w:ascii="Times New Roman" w:hAnsi="Times New Roman"/>
          <w:sz w:val="26"/>
          <w:szCs w:val="26"/>
          <w:lang w:val="uk-UA"/>
        </w:rPr>
        <w:t>вкладка «Звернення»;</w:t>
      </w:r>
    </w:p>
    <w:p w14:paraId="54F08AE3" w14:textId="77777777" w:rsidR="00290B4E" w:rsidRPr="00046F89" w:rsidRDefault="00290B4E" w:rsidP="00290B4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«Прийоми»;</w:t>
      </w:r>
    </w:p>
    <w:p w14:paraId="2B0D179C" w14:textId="77777777" w:rsidR="00290B4E" w:rsidRPr="00046F89" w:rsidRDefault="00290B4E" w:rsidP="00290B4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«Повідомлення/запити»;</w:t>
      </w:r>
    </w:p>
    <w:p w14:paraId="304F79CA" w14:textId="0018349C" w:rsidR="00290B4E" w:rsidRDefault="00290B4E" w:rsidP="00290B4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«Вміст».</w:t>
      </w:r>
    </w:p>
    <w:p w14:paraId="0BC10934" w14:textId="505C9F64" w:rsidR="00290B4E" w:rsidRPr="00046F89" w:rsidRDefault="00290B4E" w:rsidP="00290B4E">
      <w:pPr>
        <w:pStyle w:val="5"/>
        <w:ind w:left="720" w:firstLine="0"/>
        <w:rPr>
          <w:bCs/>
          <w:color w:val="000000"/>
          <w:szCs w:val="26"/>
        </w:rPr>
      </w:pPr>
      <w:bookmarkStart w:id="404" w:name="_Toc507660544"/>
      <w:r w:rsidRPr="00046F89">
        <w:rPr>
          <w:bCs/>
          <w:color w:val="000000"/>
          <w:szCs w:val="26"/>
        </w:rPr>
        <w:t xml:space="preserve">Електронна картка </w:t>
      </w:r>
      <w:r>
        <w:rPr>
          <w:bCs/>
          <w:color w:val="000000"/>
          <w:szCs w:val="26"/>
          <w:lang w:val="ru-RU"/>
        </w:rPr>
        <w:t>звернення громадянина</w:t>
      </w:r>
      <w:r w:rsidRPr="00046F89">
        <w:rPr>
          <w:bCs/>
          <w:color w:val="000000"/>
          <w:szCs w:val="26"/>
        </w:rPr>
        <w:t>, що має:</w:t>
      </w:r>
      <w:bookmarkEnd w:id="404"/>
    </w:p>
    <w:p w14:paraId="078ABF66" w14:textId="4FC8F554" w:rsidR="00290B4E" w:rsidRDefault="00290B4E" w:rsidP="00290B4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«Основна інформація»;</w:t>
      </w:r>
    </w:p>
    <w:p w14:paraId="6B787699" w14:textId="29B97BC3" w:rsidR="00290B4E" w:rsidRPr="00046F89" w:rsidRDefault="00290B4E" w:rsidP="00290B4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«Прийоми»;</w:t>
      </w:r>
    </w:p>
    <w:p w14:paraId="70DD65AC" w14:textId="77777777" w:rsidR="00290B4E" w:rsidRPr="00046F89" w:rsidRDefault="00290B4E" w:rsidP="00290B4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«Вміст».</w:t>
      </w:r>
    </w:p>
    <w:p w14:paraId="01AFE9EF" w14:textId="50B3F80E" w:rsidR="005C2401" w:rsidRPr="00046F89" w:rsidRDefault="005C2401" w:rsidP="005C2401">
      <w:pPr>
        <w:pStyle w:val="5"/>
        <w:ind w:left="720" w:firstLine="0"/>
        <w:rPr>
          <w:bCs/>
          <w:color w:val="000000"/>
          <w:szCs w:val="26"/>
        </w:rPr>
      </w:pPr>
      <w:bookmarkStart w:id="405" w:name="_Toc507660545"/>
      <w:r w:rsidRPr="00046F89">
        <w:rPr>
          <w:bCs/>
          <w:color w:val="000000"/>
          <w:szCs w:val="26"/>
        </w:rPr>
        <w:t xml:space="preserve">Електронна картка </w:t>
      </w:r>
      <w:r>
        <w:rPr>
          <w:bCs/>
          <w:color w:val="000000"/>
          <w:szCs w:val="26"/>
          <w:lang w:val="ru-RU"/>
        </w:rPr>
        <w:t>прийому</w:t>
      </w:r>
      <w:r w:rsidRPr="00046F89">
        <w:rPr>
          <w:bCs/>
          <w:color w:val="000000"/>
          <w:szCs w:val="26"/>
        </w:rPr>
        <w:t>, що має:</w:t>
      </w:r>
      <w:bookmarkEnd w:id="405"/>
    </w:p>
    <w:p w14:paraId="54AE2EFF" w14:textId="77777777" w:rsidR="005C2401" w:rsidRDefault="005C2401" w:rsidP="005C2401">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«Основна інформація»;</w:t>
      </w:r>
    </w:p>
    <w:p w14:paraId="77246834" w14:textId="77777777" w:rsidR="005C2401" w:rsidRPr="00046F89" w:rsidRDefault="005C2401" w:rsidP="005C2401">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«Вміст».</w:t>
      </w:r>
    </w:p>
    <w:p w14:paraId="23362B59" w14:textId="77777777" w:rsidR="00290B4E" w:rsidRDefault="00290B4E" w:rsidP="00037D97">
      <w:pPr>
        <w:rPr>
          <w:szCs w:val="26"/>
        </w:rPr>
      </w:pPr>
    </w:p>
    <w:p w14:paraId="08BF44A6" w14:textId="13F8433E" w:rsidR="00037D97" w:rsidRDefault="00037D97" w:rsidP="00037D97">
      <w:pPr>
        <w:ind w:firstLine="0"/>
      </w:pPr>
      <w:r w:rsidRPr="006A36FB">
        <w:rPr>
          <w:noProof/>
          <w:lang w:val="ru-RU"/>
        </w:rPr>
        <w:lastRenderedPageBreak/>
        <w:drawing>
          <wp:inline distT="0" distB="0" distL="0" distR="0" wp14:anchorId="43E5E87C" wp14:editId="26B0A2C1">
            <wp:extent cx="6120130" cy="86903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8690343"/>
                    </a:xfrm>
                    <a:prstGeom prst="rect">
                      <a:avLst/>
                    </a:prstGeom>
                  </pic:spPr>
                </pic:pic>
              </a:graphicData>
            </a:graphic>
          </wp:inline>
        </w:drawing>
      </w:r>
    </w:p>
    <w:p w14:paraId="1DD8961D" w14:textId="26833253" w:rsidR="00037D97" w:rsidRPr="00046F89" w:rsidRDefault="00037D97" w:rsidP="00037D97">
      <w:pPr>
        <w:pStyle w:val="aff6"/>
        <w:jc w:val="center"/>
        <w:rPr>
          <w:rFonts w:ascii="Times New Roman" w:hAnsi="Times New Roman"/>
          <w:color w:val="auto"/>
          <w:sz w:val="26"/>
          <w:szCs w:val="26"/>
          <w:lang w:val="uk-UA"/>
        </w:rPr>
      </w:pPr>
      <w:bookmarkStart w:id="406" w:name="_Toc507660696"/>
      <w:r w:rsidRPr="00046F89">
        <w:rPr>
          <w:rFonts w:ascii="Times New Roman" w:hAnsi="Times New Roman"/>
          <w:color w:val="auto"/>
          <w:sz w:val="26"/>
          <w:szCs w:val="26"/>
          <w:lang w:val="uk-UA"/>
        </w:rPr>
        <w:t xml:space="preserve">Рисунок </w:t>
      </w:r>
      <w:r w:rsidRPr="00046F89">
        <w:rPr>
          <w:rFonts w:ascii="Times New Roman" w:hAnsi="Times New Roman"/>
          <w:color w:val="auto"/>
          <w:sz w:val="26"/>
          <w:szCs w:val="26"/>
          <w:lang w:val="uk-UA"/>
        </w:rPr>
        <w:fldChar w:fldCharType="begin"/>
      </w:r>
      <w:r w:rsidRPr="00046F89">
        <w:rPr>
          <w:rFonts w:ascii="Times New Roman" w:hAnsi="Times New Roman"/>
          <w:color w:val="auto"/>
          <w:sz w:val="26"/>
          <w:szCs w:val="26"/>
          <w:lang w:val="uk-UA"/>
        </w:rPr>
        <w:instrText xml:space="preserve"> SEQ Рисунок \* ARABIC </w:instrText>
      </w:r>
      <w:r w:rsidRPr="00046F89">
        <w:rPr>
          <w:rFonts w:ascii="Times New Roman" w:hAnsi="Times New Roman"/>
          <w:color w:val="auto"/>
          <w:sz w:val="26"/>
          <w:szCs w:val="26"/>
          <w:lang w:val="uk-UA"/>
        </w:rPr>
        <w:fldChar w:fldCharType="separate"/>
      </w:r>
      <w:r w:rsidR="00197151">
        <w:rPr>
          <w:rFonts w:ascii="Times New Roman" w:hAnsi="Times New Roman"/>
          <w:noProof/>
          <w:color w:val="auto"/>
          <w:sz w:val="26"/>
          <w:szCs w:val="26"/>
          <w:lang w:val="uk-UA"/>
        </w:rPr>
        <w:t>22</w:t>
      </w:r>
      <w:r w:rsidRPr="00046F89">
        <w:rPr>
          <w:rFonts w:ascii="Times New Roman" w:hAnsi="Times New Roman"/>
          <w:color w:val="auto"/>
          <w:sz w:val="26"/>
          <w:szCs w:val="26"/>
          <w:lang w:val="uk-UA"/>
        </w:rPr>
        <w:fldChar w:fldCharType="end"/>
      </w:r>
      <w:r w:rsidRPr="00046F89">
        <w:rPr>
          <w:rFonts w:ascii="Times New Roman" w:hAnsi="Times New Roman"/>
          <w:color w:val="auto"/>
          <w:sz w:val="26"/>
          <w:szCs w:val="26"/>
          <w:lang w:val="uk-UA"/>
        </w:rPr>
        <w:t>. Схема функціонування компоненту "OnLine запис"</w:t>
      </w:r>
      <w:bookmarkEnd w:id="406"/>
    </w:p>
    <w:p w14:paraId="36386EED" w14:textId="77777777" w:rsidR="00037D97" w:rsidRPr="00037D97" w:rsidRDefault="00037D97" w:rsidP="00037D97">
      <w:pPr>
        <w:ind w:firstLine="0"/>
      </w:pPr>
    </w:p>
    <w:p w14:paraId="2B7E0199" w14:textId="670D24CD" w:rsidR="005C2401" w:rsidRPr="00046F89" w:rsidRDefault="005C2401" w:rsidP="005C2401">
      <w:pPr>
        <w:pStyle w:val="5"/>
        <w:ind w:left="720" w:firstLine="0"/>
        <w:rPr>
          <w:bCs/>
          <w:color w:val="000000"/>
          <w:szCs w:val="26"/>
        </w:rPr>
      </w:pPr>
      <w:bookmarkStart w:id="407" w:name="_Toc507660546"/>
      <w:r w:rsidRPr="00046F89">
        <w:rPr>
          <w:bCs/>
          <w:color w:val="000000"/>
          <w:szCs w:val="26"/>
        </w:rPr>
        <w:lastRenderedPageBreak/>
        <w:t xml:space="preserve">Електронна картка </w:t>
      </w:r>
      <w:r>
        <w:rPr>
          <w:bCs/>
          <w:color w:val="000000"/>
          <w:szCs w:val="26"/>
          <w:lang w:val="ru-RU"/>
        </w:rPr>
        <w:t>направлення на проходження реабілітації</w:t>
      </w:r>
      <w:r w:rsidRPr="00046F89">
        <w:rPr>
          <w:bCs/>
          <w:color w:val="000000"/>
          <w:szCs w:val="26"/>
        </w:rPr>
        <w:t>, що має:</w:t>
      </w:r>
      <w:bookmarkEnd w:id="407"/>
    </w:p>
    <w:p w14:paraId="1C1006E7" w14:textId="77777777" w:rsidR="005C2401" w:rsidRDefault="005C2401" w:rsidP="005C2401">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«Основна інформація»;</w:t>
      </w:r>
    </w:p>
    <w:p w14:paraId="2DE587DD" w14:textId="77777777" w:rsidR="005C2401" w:rsidRPr="00046F89" w:rsidRDefault="005C2401" w:rsidP="005C2401">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«Вміст».</w:t>
      </w:r>
    </w:p>
    <w:p w14:paraId="31EBC17B" w14:textId="730A89DE" w:rsidR="00331C2C" w:rsidRDefault="00331C2C" w:rsidP="00705D2A">
      <w:pPr>
        <w:ind w:firstLine="567"/>
        <w:rPr>
          <w:szCs w:val="26"/>
        </w:rPr>
      </w:pPr>
    </w:p>
    <w:p w14:paraId="084EE059" w14:textId="0A8A0B6E" w:rsidR="005C2401" w:rsidRPr="00046F89" w:rsidRDefault="005C2401" w:rsidP="005C2401">
      <w:pPr>
        <w:pStyle w:val="5"/>
        <w:ind w:left="720" w:firstLine="0"/>
        <w:rPr>
          <w:bCs/>
          <w:color w:val="000000"/>
          <w:szCs w:val="26"/>
        </w:rPr>
      </w:pPr>
      <w:bookmarkStart w:id="408" w:name="_Toc507660547"/>
      <w:r w:rsidRPr="00046F89">
        <w:rPr>
          <w:bCs/>
          <w:color w:val="000000"/>
          <w:szCs w:val="26"/>
        </w:rPr>
        <w:t xml:space="preserve">Електронна картка </w:t>
      </w:r>
      <w:r>
        <w:rPr>
          <w:bCs/>
          <w:color w:val="000000"/>
          <w:szCs w:val="26"/>
          <w:lang w:val="ru-RU"/>
        </w:rPr>
        <w:t>Департаменту</w:t>
      </w:r>
      <w:r w:rsidRPr="00046F89">
        <w:rPr>
          <w:bCs/>
          <w:color w:val="000000"/>
          <w:szCs w:val="26"/>
        </w:rPr>
        <w:t>, що має:</w:t>
      </w:r>
      <w:bookmarkEnd w:id="408"/>
    </w:p>
    <w:p w14:paraId="55017472" w14:textId="77777777" w:rsidR="005C2401" w:rsidRDefault="005C2401" w:rsidP="005C2401">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«Основна інформація»;</w:t>
      </w:r>
    </w:p>
    <w:p w14:paraId="6CC822EA" w14:textId="77777777" w:rsidR="00306F4C" w:rsidRDefault="00306F4C" w:rsidP="00306F4C">
      <w:pPr>
        <w:pStyle w:val="5"/>
        <w:numPr>
          <w:ilvl w:val="0"/>
          <w:numId w:val="0"/>
        </w:numPr>
        <w:ind w:left="720"/>
        <w:rPr>
          <w:bCs/>
          <w:color w:val="000000"/>
          <w:szCs w:val="26"/>
        </w:rPr>
      </w:pPr>
    </w:p>
    <w:p w14:paraId="3AA01B9F" w14:textId="61B1604C" w:rsidR="005C2401" w:rsidRPr="00046F89" w:rsidRDefault="005C2401" w:rsidP="005C2401">
      <w:pPr>
        <w:pStyle w:val="5"/>
        <w:ind w:left="720" w:firstLine="0"/>
        <w:rPr>
          <w:bCs/>
          <w:color w:val="000000"/>
          <w:szCs w:val="26"/>
        </w:rPr>
      </w:pPr>
      <w:bookmarkStart w:id="409" w:name="_Toc507660548"/>
      <w:r w:rsidRPr="00046F89">
        <w:rPr>
          <w:bCs/>
          <w:color w:val="000000"/>
          <w:szCs w:val="26"/>
        </w:rPr>
        <w:t xml:space="preserve">Електронна картка </w:t>
      </w:r>
      <w:r>
        <w:rPr>
          <w:bCs/>
          <w:color w:val="000000"/>
          <w:szCs w:val="26"/>
          <w:lang w:val="ru-RU"/>
        </w:rPr>
        <w:t>Співробітника</w:t>
      </w:r>
      <w:r w:rsidRPr="00046F89">
        <w:rPr>
          <w:bCs/>
          <w:color w:val="000000"/>
          <w:szCs w:val="26"/>
        </w:rPr>
        <w:t>, що має:</w:t>
      </w:r>
      <w:bookmarkEnd w:id="409"/>
    </w:p>
    <w:p w14:paraId="2B50721D" w14:textId="77777777" w:rsidR="005C2401" w:rsidRDefault="005C2401" w:rsidP="005C2401">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«Основна інформація»;</w:t>
      </w:r>
    </w:p>
    <w:p w14:paraId="1168D5D5" w14:textId="6B81746F" w:rsidR="005C2401" w:rsidRDefault="005C2401" w:rsidP="005C2401">
      <w:pPr>
        <w:rPr>
          <w:szCs w:val="26"/>
        </w:rPr>
      </w:pPr>
    </w:p>
    <w:p w14:paraId="25CCF7F8" w14:textId="019D9CFB" w:rsidR="005C2401" w:rsidRPr="00046F89" w:rsidRDefault="005C2401" w:rsidP="005C2401">
      <w:pPr>
        <w:pStyle w:val="5"/>
        <w:ind w:left="720" w:firstLine="0"/>
        <w:rPr>
          <w:bCs/>
          <w:color w:val="000000"/>
          <w:szCs w:val="26"/>
        </w:rPr>
      </w:pPr>
      <w:bookmarkStart w:id="410" w:name="_Toc507660549"/>
      <w:r w:rsidRPr="00046F89">
        <w:rPr>
          <w:bCs/>
          <w:color w:val="000000"/>
          <w:szCs w:val="26"/>
        </w:rPr>
        <w:t xml:space="preserve">Електронна картка </w:t>
      </w:r>
      <w:r>
        <w:rPr>
          <w:bCs/>
          <w:color w:val="000000"/>
          <w:szCs w:val="26"/>
          <w:lang w:val="ru-RU"/>
        </w:rPr>
        <w:t>Кабінету</w:t>
      </w:r>
      <w:r w:rsidRPr="00046F89">
        <w:rPr>
          <w:bCs/>
          <w:color w:val="000000"/>
          <w:szCs w:val="26"/>
        </w:rPr>
        <w:t>, що має:</w:t>
      </w:r>
      <w:bookmarkEnd w:id="410"/>
    </w:p>
    <w:p w14:paraId="4351A11D" w14:textId="77777777" w:rsidR="005C2401" w:rsidRDefault="005C2401" w:rsidP="005C2401">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«Основна інформація»;</w:t>
      </w:r>
    </w:p>
    <w:p w14:paraId="605CC387" w14:textId="3426C00E" w:rsidR="005C2401" w:rsidRDefault="005C2401" w:rsidP="005C2401">
      <w:pPr>
        <w:rPr>
          <w:szCs w:val="26"/>
        </w:rPr>
      </w:pPr>
    </w:p>
    <w:p w14:paraId="0CB27810" w14:textId="5A3D80A2" w:rsidR="005C2401" w:rsidRPr="00046F89" w:rsidRDefault="005C2401" w:rsidP="005C2401">
      <w:pPr>
        <w:pStyle w:val="5"/>
        <w:ind w:left="720" w:firstLine="0"/>
        <w:rPr>
          <w:bCs/>
          <w:color w:val="000000"/>
          <w:szCs w:val="26"/>
        </w:rPr>
      </w:pPr>
      <w:bookmarkStart w:id="411" w:name="_Toc507660550"/>
      <w:r w:rsidRPr="00046F89">
        <w:rPr>
          <w:bCs/>
          <w:color w:val="000000"/>
          <w:szCs w:val="26"/>
        </w:rPr>
        <w:t xml:space="preserve">Електронна картка </w:t>
      </w:r>
      <w:r>
        <w:rPr>
          <w:bCs/>
          <w:color w:val="000000"/>
          <w:szCs w:val="26"/>
          <w:lang w:val="ru-RU"/>
        </w:rPr>
        <w:t>розкладу</w:t>
      </w:r>
      <w:r w:rsidRPr="00046F89">
        <w:rPr>
          <w:bCs/>
          <w:color w:val="000000"/>
          <w:szCs w:val="26"/>
        </w:rPr>
        <w:t>, що має:</w:t>
      </w:r>
      <w:bookmarkEnd w:id="411"/>
    </w:p>
    <w:p w14:paraId="35B4B15D" w14:textId="77777777" w:rsidR="005C2401" w:rsidRDefault="005C2401" w:rsidP="005C2401">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«Основна інформація»;</w:t>
      </w:r>
    </w:p>
    <w:p w14:paraId="7005156C" w14:textId="128C60D2" w:rsidR="005C2401" w:rsidRDefault="005C2401" w:rsidP="005C2401">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«Вміст».</w:t>
      </w:r>
    </w:p>
    <w:p w14:paraId="2E6B0A7E" w14:textId="77777777" w:rsidR="00306F4C" w:rsidRDefault="00306F4C" w:rsidP="00306F4C">
      <w:pPr>
        <w:pStyle w:val="aff4"/>
        <w:spacing w:after="0" w:line="240" w:lineRule="auto"/>
        <w:ind w:left="1134"/>
        <w:rPr>
          <w:rFonts w:ascii="Times New Roman" w:hAnsi="Times New Roman"/>
          <w:sz w:val="26"/>
          <w:szCs w:val="26"/>
          <w:lang w:val="uk-UA"/>
        </w:rPr>
      </w:pPr>
    </w:p>
    <w:p w14:paraId="50F8231D" w14:textId="77206EF0" w:rsidR="005E7A5E" w:rsidRPr="00046F89" w:rsidRDefault="005E7A5E" w:rsidP="005E7A5E">
      <w:pPr>
        <w:pStyle w:val="4"/>
      </w:pPr>
      <w:bookmarkStart w:id="412" w:name="_Toc507660551"/>
      <w:r w:rsidRPr="00046F89">
        <w:t xml:space="preserve">Вимоги до АРМ </w:t>
      </w:r>
      <w:r w:rsidRPr="005E7A5E">
        <w:t>“</w:t>
      </w:r>
      <w:r w:rsidRPr="00046F89">
        <w:t>Посадовець</w:t>
      </w:r>
      <w:r w:rsidRPr="005E7A5E">
        <w:t>”</w:t>
      </w:r>
      <w:r w:rsidRPr="00046F89">
        <w:t xml:space="preserve"> компоненту </w:t>
      </w:r>
      <w:r w:rsidRPr="005E7A5E">
        <w:t xml:space="preserve">“ </w:t>
      </w:r>
      <w:r>
        <w:rPr>
          <w:lang w:val="en-US"/>
        </w:rPr>
        <w:t>OnLine</w:t>
      </w:r>
      <w:r w:rsidRPr="00290B4E">
        <w:t xml:space="preserve"> </w:t>
      </w:r>
      <w:r>
        <w:t>запис на прийом Департаменту соцполітики/ Управління соцполітики районів / Київського міського центру реабілітації дітей з інвалідністю</w:t>
      </w:r>
      <w:r w:rsidRPr="005E7A5E">
        <w:t xml:space="preserve"> ”</w:t>
      </w:r>
      <w:bookmarkEnd w:id="412"/>
    </w:p>
    <w:p w14:paraId="5A67EB2C" w14:textId="77777777" w:rsidR="005E7A5E" w:rsidRPr="00046F89" w:rsidRDefault="005E7A5E" w:rsidP="005E7A5E">
      <w:pPr>
        <w:ind w:firstLine="567"/>
        <w:rPr>
          <w:szCs w:val="26"/>
        </w:rPr>
      </w:pPr>
      <w:r w:rsidRPr="00046F89">
        <w:rPr>
          <w:szCs w:val="26"/>
        </w:rPr>
        <w:t>Кінцеві вимоги до АРМу «Посадовець» формуються під час розробки, та детально описуються в робочому документі «Загальний опис системи».</w:t>
      </w:r>
    </w:p>
    <w:p w14:paraId="5FB5D671" w14:textId="77777777" w:rsidR="005E7A5E" w:rsidRPr="00003814" w:rsidRDefault="005E7A5E" w:rsidP="005E7A5E">
      <w:pPr>
        <w:pStyle w:val="5"/>
        <w:ind w:left="720" w:firstLine="0"/>
        <w:rPr>
          <w:bCs/>
          <w:color w:val="000000"/>
          <w:szCs w:val="26"/>
        </w:rPr>
      </w:pPr>
      <w:bookmarkStart w:id="413" w:name="_Toc507660552"/>
      <w:r w:rsidRPr="00003814">
        <w:rPr>
          <w:bCs/>
          <w:color w:val="000000"/>
          <w:szCs w:val="26"/>
        </w:rPr>
        <w:t>Інтерфейс АРМу містить наступні блоки:</w:t>
      </w:r>
      <w:bookmarkEnd w:id="413"/>
    </w:p>
    <w:p w14:paraId="1B2CA0C1" w14:textId="77777777" w:rsidR="00BA7C8D" w:rsidRPr="00BA7C8D" w:rsidRDefault="00BA7C8D" w:rsidP="00BA7C8D">
      <w:pPr>
        <w:pStyle w:val="aff4"/>
        <w:numPr>
          <w:ilvl w:val="0"/>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532A85CE" w14:textId="77777777" w:rsidR="00BA7C8D" w:rsidRPr="00BA7C8D" w:rsidRDefault="00BA7C8D" w:rsidP="00BA7C8D">
      <w:pPr>
        <w:pStyle w:val="aff4"/>
        <w:numPr>
          <w:ilvl w:val="0"/>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64EE8C5E" w14:textId="77777777" w:rsidR="00BA7C8D" w:rsidRPr="00BA7C8D" w:rsidRDefault="00BA7C8D" w:rsidP="00BA7C8D">
      <w:pPr>
        <w:pStyle w:val="aff4"/>
        <w:numPr>
          <w:ilvl w:val="0"/>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487BA846" w14:textId="77777777" w:rsidR="00BA7C8D" w:rsidRPr="00BA7C8D" w:rsidRDefault="00BA7C8D" w:rsidP="00BA7C8D">
      <w:pPr>
        <w:pStyle w:val="aff4"/>
        <w:numPr>
          <w:ilvl w:val="0"/>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76C2BE6A" w14:textId="77777777" w:rsidR="00BA7C8D" w:rsidRPr="00BA7C8D" w:rsidRDefault="00BA7C8D" w:rsidP="00BA7C8D">
      <w:pPr>
        <w:pStyle w:val="aff4"/>
        <w:numPr>
          <w:ilvl w:val="0"/>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04EF44D6" w14:textId="77777777" w:rsidR="00BA7C8D" w:rsidRPr="00BA7C8D" w:rsidRDefault="00BA7C8D" w:rsidP="00BA7C8D">
      <w:pPr>
        <w:pStyle w:val="aff4"/>
        <w:numPr>
          <w:ilvl w:val="1"/>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61ACBF3F" w14:textId="77777777" w:rsidR="00BA7C8D" w:rsidRPr="00BA7C8D" w:rsidRDefault="00BA7C8D" w:rsidP="00BA7C8D">
      <w:pPr>
        <w:pStyle w:val="aff4"/>
        <w:numPr>
          <w:ilvl w:val="1"/>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7D1BDC24" w14:textId="77777777" w:rsidR="00BA7C8D" w:rsidRPr="00BA7C8D" w:rsidRDefault="00BA7C8D" w:rsidP="00BA7C8D">
      <w:pPr>
        <w:pStyle w:val="aff4"/>
        <w:numPr>
          <w:ilvl w:val="1"/>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1DAB167D" w14:textId="77777777" w:rsidR="00BA7C8D" w:rsidRPr="00BA7C8D" w:rsidRDefault="00BA7C8D" w:rsidP="00BA7C8D">
      <w:pPr>
        <w:pStyle w:val="aff4"/>
        <w:numPr>
          <w:ilvl w:val="2"/>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2471B2C9" w14:textId="77777777" w:rsidR="00BA7C8D" w:rsidRPr="00BA7C8D" w:rsidRDefault="00BA7C8D" w:rsidP="00BA7C8D">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338E2305" w14:textId="77777777" w:rsidR="00BA7C8D" w:rsidRPr="00BA7C8D" w:rsidRDefault="00BA7C8D" w:rsidP="00BA7C8D">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7BC4289F" w14:textId="77777777" w:rsidR="00BA7C8D" w:rsidRPr="00BA7C8D" w:rsidRDefault="00BA7C8D" w:rsidP="00BA7C8D">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4519A85B" w14:textId="77777777" w:rsidR="00BA7C8D" w:rsidRPr="00BA7C8D" w:rsidRDefault="00BA7C8D" w:rsidP="00BA7C8D">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6EA5033B" w14:textId="77777777" w:rsidR="00BA7C8D" w:rsidRPr="00BA7C8D" w:rsidRDefault="00BA7C8D" w:rsidP="00BA7C8D">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1C4C7D00" w14:textId="77777777" w:rsidR="00BA7C8D" w:rsidRPr="00BA7C8D" w:rsidRDefault="00BA7C8D" w:rsidP="00BA7C8D">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47C741E9" w14:textId="77777777" w:rsidR="00BA7C8D" w:rsidRPr="00BA7C8D" w:rsidRDefault="00BA7C8D" w:rsidP="00BA7C8D">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081A828F" w14:textId="77777777" w:rsidR="00BA7C8D" w:rsidRPr="00BA7C8D" w:rsidRDefault="00BA7C8D" w:rsidP="00BA7C8D">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7452D4D8" w14:textId="77777777" w:rsidR="00BA7C8D" w:rsidRPr="00BA7C8D" w:rsidRDefault="00BA7C8D" w:rsidP="00BA7C8D">
      <w:pPr>
        <w:pStyle w:val="aff4"/>
        <w:numPr>
          <w:ilvl w:val="4"/>
          <w:numId w:val="3"/>
        </w:numPr>
        <w:tabs>
          <w:tab w:val="left" w:pos="1560"/>
        </w:tabs>
        <w:spacing w:before="240" w:after="60" w:line="240" w:lineRule="auto"/>
        <w:contextualSpacing w:val="0"/>
        <w:jc w:val="both"/>
        <w:outlineLvl w:val="5"/>
        <w:rPr>
          <w:rFonts w:ascii="Times New Roman" w:hAnsi="Times New Roman"/>
          <w:i/>
          <w:vanish/>
          <w:sz w:val="26"/>
          <w:szCs w:val="26"/>
        </w:rPr>
      </w:pPr>
    </w:p>
    <w:p w14:paraId="3CDA32A4" w14:textId="7C0F5C3F" w:rsidR="005E7A5E" w:rsidRPr="006B50BA" w:rsidRDefault="005E7A5E" w:rsidP="00BA7C8D">
      <w:pPr>
        <w:pStyle w:val="6"/>
        <w:tabs>
          <w:tab w:val="clear" w:pos="-159"/>
          <w:tab w:val="num" w:pos="680"/>
        </w:tabs>
        <w:ind w:left="680"/>
        <w:rPr>
          <w:sz w:val="26"/>
          <w:szCs w:val="26"/>
          <w:lang w:eastAsia="en-US" w:bidi="en-US"/>
        </w:rPr>
      </w:pPr>
      <w:r w:rsidRPr="006B50BA">
        <w:rPr>
          <w:sz w:val="26"/>
          <w:szCs w:val="26"/>
          <w:lang w:val="en-US" w:eastAsia="en-US" w:bidi="en-US"/>
        </w:rPr>
        <w:t>“</w:t>
      </w:r>
      <w:r w:rsidRPr="006B50BA">
        <w:rPr>
          <w:sz w:val="26"/>
          <w:szCs w:val="26"/>
          <w:lang w:eastAsia="en-US" w:bidi="en-US"/>
        </w:rPr>
        <w:t>Бокове меню</w:t>
      </w:r>
      <w:r w:rsidRPr="006B50BA">
        <w:rPr>
          <w:sz w:val="26"/>
          <w:szCs w:val="26"/>
          <w:lang w:val="en-US" w:eastAsia="en-US" w:bidi="en-US"/>
        </w:rPr>
        <w:t>”</w:t>
      </w:r>
    </w:p>
    <w:p w14:paraId="19D58BA8" w14:textId="77777777" w:rsidR="005E7A5E" w:rsidRPr="00046F89" w:rsidRDefault="005E7A5E" w:rsidP="005E7A5E">
      <w:pPr>
        <w:rPr>
          <w:lang w:eastAsia="en-US" w:bidi="en-US"/>
        </w:rPr>
      </w:pPr>
      <w:r w:rsidRPr="00046F89">
        <w:rPr>
          <w:lang w:val="ru-RU" w:eastAsia="en-US" w:bidi="en-US"/>
        </w:rPr>
        <w:t>“</w:t>
      </w:r>
      <w:r w:rsidRPr="00046F89">
        <w:rPr>
          <w:lang w:eastAsia="en-US" w:bidi="en-US"/>
        </w:rPr>
        <w:t>Бокове меню</w:t>
      </w:r>
      <w:r w:rsidRPr="00046F89">
        <w:rPr>
          <w:lang w:val="ru-RU" w:eastAsia="en-US" w:bidi="en-US"/>
        </w:rPr>
        <w:t>”</w:t>
      </w:r>
      <w:r w:rsidRPr="00046F89">
        <w:rPr>
          <w:lang w:eastAsia="en-US" w:bidi="en-US"/>
        </w:rPr>
        <w:t xml:space="preserve">  містить швидкий доступ до функцій у вигляді піктограм:</w:t>
      </w:r>
    </w:p>
    <w:p w14:paraId="305B69D9" w14:textId="77777777" w:rsidR="005E7A5E" w:rsidRPr="00046F89" w:rsidRDefault="005E7A5E" w:rsidP="005E7A5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Кабінет (домашня сторінка) – за замовчанням при вході в обліковий запис користувач знаходиться на цій сторінці;</w:t>
      </w:r>
    </w:p>
    <w:p w14:paraId="3DF87E0D" w14:textId="77777777" w:rsidR="005E7A5E" w:rsidRPr="00046F89" w:rsidRDefault="005E7A5E" w:rsidP="005E7A5E">
      <w:pPr>
        <w:pStyle w:val="aff4"/>
        <w:numPr>
          <w:ilvl w:val="0"/>
          <w:numId w:val="60"/>
        </w:numPr>
        <w:spacing w:after="0" w:line="240" w:lineRule="auto"/>
        <w:ind w:left="1134"/>
        <w:rPr>
          <w:rFonts w:ascii="Times New Roman" w:hAnsi="Times New Roman"/>
          <w:sz w:val="26"/>
          <w:szCs w:val="26"/>
          <w:lang w:val="uk-UA"/>
        </w:rPr>
      </w:pPr>
      <w:r w:rsidRPr="00046F89" w:rsidDel="00F34B83">
        <w:rPr>
          <w:rFonts w:ascii="Times New Roman" w:hAnsi="Times New Roman"/>
          <w:bCs/>
          <w:color w:val="000000"/>
          <w:sz w:val="26"/>
          <w:szCs w:val="26"/>
          <w:lang w:val="uk-UA"/>
        </w:rPr>
        <w:t xml:space="preserve"> </w:t>
      </w:r>
      <w:r w:rsidRPr="00046F89">
        <w:rPr>
          <w:rFonts w:ascii="Times New Roman" w:hAnsi="Times New Roman"/>
          <w:sz w:val="26"/>
          <w:szCs w:val="26"/>
          <w:lang w:val="uk-UA"/>
        </w:rPr>
        <w:t>Журнали:</w:t>
      </w:r>
    </w:p>
    <w:p w14:paraId="010898DC" w14:textId="77777777" w:rsidR="005E7A5E" w:rsidRPr="00046F89" w:rsidRDefault="005E7A5E" w:rsidP="005E7A5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«Громадяни»;</w:t>
      </w:r>
    </w:p>
    <w:p w14:paraId="41DCE51F" w14:textId="2BFA1A23" w:rsidR="005E7A5E" w:rsidRPr="00046F89" w:rsidRDefault="005E7A5E" w:rsidP="005E7A5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w:t>
      </w:r>
      <w:r>
        <w:rPr>
          <w:rFonts w:ascii="Times New Roman" w:hAnsi="Times New Roman"/>
          <w:sz w:val="26"/>
          <w:szCs w:val="26"/>
          <w:lang w:val="uk-UA"/>
        </w:rPr>
        <w:t>Звернення</w:t>
      </w:r>
      <w:r w:rsidRPr="00046F89">
        <w:rPr>
          <w:rFonts w:ascii="Times New Roman" w:hAnsi="Times New Roman"/>
          <w:sz w:val="26"/>
          <w:szCs w:val="26"/>
          <w:lang w:val="uk-UA"/>
        </w:rPr>
        <w:t>»;</w:t>
      </w:r>
    </w:p>
    <w:p w14:paraId="524EAEC1" w14:textId="69170AA6" w:rsidR="005E7A5E" w:rsidRDefault="005E7A5E" w:rsidP="005E7A5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w:t>
      </w:r>
      <w:r>
        <w:rPr>
          <w:rFonts w:ascii="Times New Roman" w:hAnsi="Times New Roman"/>
          <w:sz w:val="26"/>
          <w:szCs w:val="26"/>
          <w:lang w:val="uk-UA"/>
        </w:rPr>
        <w:t>Направлення на реабілітацію</w:t>
      </w:r>
      <w:r w:rsidRPr="00046F89">
        <w:rPr>
          <w:rFonts w:ascii="Times New Roman" w:hAnsi="Times New Roman"/>
          <w:sz w:val="26"/>
          <w:szCs w:val="26"/>
          <w:lang w:val="uk-UA"/>
        </w:rPr>
        <w:t>»;</w:t>
      </w:r>
    </w:p>
    <w:p w14:paraId="34007924" w14:textId="3AD86718" w:rsidR="005E7A5E" w:rsidRPr="00046F89" w:rsidRDefault="005E7A5E" w:rsidP="005E7A5E">
      <w:pPr>
        <w:pStyle w:val="aff4"/>
        <w:numPr>
          <w:ilvl w:val="1"/>
          <w:numId w:val="61"/>
        </w:numPr>
        <w:spacing w:after="0" w:line="240" w:lineRule="auto"/>
        <w:rPr>
          <w:rFonts w:ascii="Times New Roman" w:hAnsi="Times New Roman"/>
          <w:sz w:val="26"/>
          <w:szCs w:val="26"/>
          <w:lang w:val="uk-UA"/>
        </w:rPr>
      </w:pPr>
      <w:r>
        <w:rPr>
          <w:rFonts w:ascii="Times New Roman" w:hAnsi="Times New Roman"/>
          <w:sz w:val="26"/>
          <w:szCs w:val="26"/>
          <w:lang w:val="uk-UA"/>
        </w:rPr>
        <w:t>«Заяви на мат.допомогу»</w:t>
      </w:r>
    </w:p>
    <w:p w14:paraId="2F92F4E9" w14:textId="1C5CB180" w:rsidR="005E7A5E" w:rsidRPr="00046F89" w:rsidRDefault="005E7A5E" w:rsidP="005E7A5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w:t>
      </w:r>
      <w:r>
        <w:rPr>
          <w:rFonts w:ascii="Times New Roman" w:hAnsi="Times New Roman"/>
          <w:sz w:val="26"/>
          <w:szCs w:val="26"/>
          <w:lang w:val="uk-UA"/>
        </w:rPr>
        <w:t>Прийоми</w:t>
      </w:r>
      <w:r w:rsidRPr="00046F89">
        <w:rPr>
          <w:rFonts w:ascii="Times New Roman" w:hAnsi="Times New Roman"/>
          <w:sz w:val="26"/>
          <w:szCs w:val="26"/>
          <w:lang w:val="uk-UA"/>
        </w:rPr>
        <w:t>»;</w:t>
      </w:r>
    </w:p>
    <w:p w14:paraId="33CA5D78" w14:textId="77777777" w:rsidR="005E7A5E" w:rsidRPr="00046F89" w:rsidRDefault="005E7A5E" w:rsidP="005E7A5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«Повідомлення».</w:t>
      </w:r>
    </w:p>
    <w:p w14:paraId="7570A1BA" w14:textId="77777777" w:rsidR="005E7A5E" w:rsidRPr="00046F89" w:rsidRDefault="005E7A5E" w:rsidP="005E7A5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Довідники (остаточний перелік довідників встановлюється під час розробки);</w:t>
      </w:r>
    </w:p>
    <w:p w14:paraId="7CF9544D" w14:textId="77777777" w:rsidR="005E7A5E" w:rsidRPr="00046F89" w:rsidRDefault="005E7A5E" w:rsidP="005E7A5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Звіти (остаточний перелік звітів встановлюється під час розробки);</w:t>
      </w:r>
    </w:p>
    <w:p w14:paraId="0424185F" w14:textId="70995018" w:rsidR="005E7A5E" w:rsidRPr="00003814" w:rsidRDefault="005E7A5E" w:rsidP="005E7A5E">
      <w:pPr>
        <w:pStyle w:val="6"/>
        <w:ind w:left="680"/>
        <w:rPr>
          <w:sz w:val="26"/>
          <w:szCs w:val="26"/>
          <w:lang w:val="en-US" w:eastAsia="en-US" w:bidi="en-US"/>
        </w:rPr>
      </w:pPr>
      <w:r w:rsidRPr="00003814">
        <w:rPr>
          <w:sz w:val="26"/>
          <w:szCs w:val="26"/>
          <w:lang w:val="en-US" w:eastAsia="en-US" w:bidi="en-US"/>
        </w:rPr>
        <w:t>Блок пошуку з</w:t>
      </w:r>
      <w:r>
        <w:rPr>
          <w:sz w:val="26"/>
          <w:szCs w:val="26"/>
          <w:lang w:eastAsia="en-US" w:bidi="en-US"/>
        </w:rPr>
        <w:t>вернень</w:t>
      </w:r>
      <w:r w:rsidRPr="00003814">
        <w:rPr>
          <w:sz w:val="26"/>
          <w:szCs w:val="26"/>
          <w:lang w:val="en-US" w:eastAsia="en-US" w:bidi="en-US"/>
        </w:rPr>
        <w:t xml:space="preserve"> містить:</w:t>
      </w:r>
    </w:p>
    <w:p w14:paraId="77C79481" w14:textId="4B0A9389" w:rsidR="005E7A5E" w:rsidRPr="00046F89" w:rsidRDefault="005E7A5E" w:rsidP="005E7A5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lastRenderedPageBreak/>
        <w:t xml:space="preserve">елементи управління для внесення параметрів пошуку </w:t>
      </w:r>
      <w:r>
        <w:rPr>
          <w:rFonts w:ascii="Times New Roman" w:hAnsi="Times New Roman"/>
          <w:sz w:val="26"/>
          <w:szCs w:val="26"/>
          <w:lang w:val="uk-UA"/>
        </w:rPr>
        <w:t>звернень</w:t>
      </w:r>
      <w:r w:rsidRPr="00046F89">
        <w:rPr>
          <w:rFonts w:ascii="Times New Roman" w:hAnsi="Times New Roman"/>
          <w:sz w:val="26"/>
          <w:szCs w:val="26"/>
          <w:lang w:val="uk-UA"/>
        </w:rPr>
        <w:t>;</w:t>
      </w:r>
    </w:p>
    <w:p w14:paraId="3E990835" w14:textId="77777777" w:rsidR="005E7A5E" w:rsidRPr="00046F89" w:rsidRDefault="005E7A5E" w:rsidP="005E7A5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 xml:space="preserve">область для виводу результату пошуку за встановленими параметрами. </w:t>
      </w:r>
    </w:p>
    <w:p w14:paraId="0FDCB019" w14:textId="77777777" w:rsidR="005E7A5E" w:rsidRPr="00003814" w:rsidRDefault="005E7A5E" w:rsidP="005E7A5E">
      <w:pPr>
        <w:pStyle w:val="6"/>
        <w:ind w:left="680"/>
        <w:rPr>
          <w:sz w:val="26"/>
          <w:szCs w:val="26"/>
          <w:lang w:val="en-US" w:eastAsia="en-US" w:bidi="en-US"/>
        </w:rPr>
      </w:pPr>
      <w:r w:rsidRPr="00003814">
        <w:rPr>
          <w:sz w:val="26"/>
          <w:szCs w:val="26"/>
          <w:lang w:val="en-US" w:eastAsia="en-US" w:bidi="en-US"/>
        </w:rPr>
        <w:t xml:space="preserve">Блок пошуку громадян містить:  </w:t>
      </w:r>
    </w:p>
    <w:p w14:paraId="205C7691" w14:textId="77777777" w:rsidR="005E7A5E" w:rsidRPr="00046F89" w:rsidRDefault="005E7A5E" w:rsidP="005E7A5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елементи управління для внесення параметрів пошуку громадян;</w:t>
      </w:r>
    </w:p>
    <w:p w14:paraId="163D5718" w14:textId="77777777" w:rsidR="005E7A5E" w:rsidRPr="00046F89" w:rsidRDefault="005E7A5E" w:rsidP="005E7A5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 xml:space="preserve">область для виводу результату пошуку за встановленими параметрами. </w:t>
      </w:r>
    </w:p>
    <w:p w14:paraId="4A42F2F5" w14:textId="18AA2928" w:rsidR="005E7A5E" w:rsidRPr="00003814" w:rsidRDefault="005E7A5E" w:rsidP="005E7A5E">
      <w:pPr>
        <w:pStyle w:val="6"/>
        <w:ind w:left="680"/>
        <w:rPr>
          <w:sz w:val="26"/>
          <w:szCs w:val="26"/>
          <w:lang w:val="en-US" w:eastAsia="en-US" w:bidi="en-US"/>
        </w:rPr>
      </w:pPr>
      <w:r w:rsidRPr="00003814">
        <w:rPr>
          <w:sz w:val="26"/>
          <w:szCs w:val="26"/>
          <w:lang w:val="en-US" w:eastAsia="en-US" w:bidi="en-US"/>
        </w:rPr>
        <w:t xml:space="preserve">Віджет “Не </w:t>
      </w:r>
      <w:r>
        <w:rPr>
          <w:sz w:val="26"/>
          <w:szCs w:val="26"/>
          <w:lang w:eastAsia="en-US" w:bidi="en-US"/>
        </w:rPr>
        <w:t>оброблено</w:t>
      </w:r>
      <w:r w:rsidRPr="00046F89">
        <w:rPr>
          <w:sz w:val="26"/>
          <w:szCs w:val="26"/>
          <w:lang w:val="en-US" w:eastAsia="en-US" w:bidi="en-US"/>
        </w:rPr>
        <w:t>”</w:t>
      </w:r>
    </w:p>
    <w:p w14:paraId="056F8689" w14:textId="6D4AE09A" w:rsidR="005E7A5E" w:rsidRPr="00046F89" w:rsidRDefault="005E7A5E" w:rsidP="005E7A5E">
      <w:r w:rsidRPr="00046F89">
        <w:t>Відображається у вигляді посилань перелік з</w:t>
      </w:r>
      <w:r>
        <w:t>вернень</w:t>
      </w:r>
      <w:r w:rsidRPr="00046F89">
        <w:t xml:space="preserve">, по яким не були прийняті рішення протягом 5 робочих днів, починаючи з дати реєстрації. По натисненню на посиланні відбувається перехід на картку </w:t>
      </w:r>
      <w:r>
        <w:t>звернення</w:t>
      </w:r>
      <w:r w:rsidRPr="00046F89">
        <w:t>.</w:t>
      </w:r>
    </w:p>
    <w:p w14:paraId="6BDC4173" w14:textId="1A071348" w:rsidR="005E7A5E" w:rsidRPr="00BD46F8" w:rsidRDefault="005E7A5E" w:rsidP="005E7A5E">
      <w:pPr>
        <w:pStyle w:val="6"/>
        <w:ind w:left="680"/>
        <w:rPr>
          <w:sz w:val="26"/>
          <w:szCs w:val="26"/>
          <w:lang w:val="ru-RU" w:eastAsia="en-US" w:bidi="en-US"/>
        </w:rPr>
      </w:pPr>
      <w:r w:rsidRPr="00BD46F8">
        <w:rPr>
          <w:sz w:val="26"/>
          <w:szCs w:val="26"/>
          <w:lang w:val="ru-RU" w:eastAsia="en-US" w:bidi="en-US"/>
        </w:rPr>
        <w:t xml:space="preserve">Віджет “Нові </w:t>
      </w:r>
      <w:r>
        <w:rPr>
          <w:sz w:val="26"/>
          <w:szCs w:val="26"/>
          <w:lang w:val="ru-RU" w:eastAsia="en-US" w:bidi="en-US"/>
        </w:rPr>
        <w:t>звернення</w:t>
      </w:r>
      <w:r w:rsidRPr="00BD46F8">
        <w:rPr>
          <w:sz w:val="26"/>
          <w:szCs w:val="26"/>
          <w:lang w:val="ru-RU" w:eastAsia="en-US" w:bidi="en-US"/>
        </w:rPr>
        <w:t>”</w:t>
      </w:r>
    </w:p>
    <w:p w14:paraId="7BC7BE9A" w14:textId="7547ECC7" w:rsidR="005E7A5E" w:rsidRPr="00046F89" w:rsidRDefault="005E7A5E" w:rsidP="005E7A5E">
      <w:r w:rsidRPr="00046F89">
        <w:rPr>
          <w:i/>
          <w:szCs w:val="26"/>
        </w:rPr>
        <w:t xml:space="preserve"> </w:t>
      </w:r>
      <w:r w:rsidRPr="00046F89">
        <w:t>Відображається у вигляді посилань перелік нових з</w:t>
      </w:r>
      <w:r>
        <w:t>вернень</w:t>
      </w:r>
      <w:r w:rsidRPr="00046F89">
        <w:t>, які надійшли через ОКК від громадян. По натисненню на посиланні відбувається перехід на картку з</w:t>
      </w:r>
      <w:r>
        <w:t>вернень</w:t>
      </w:r>
      <w:r w:rsidRPr="00046F89">
        <w:t>.</w:t>
      </w:r>
    </w:p>
    <w:p w14:paraId="38E81474" w14:textId="77777777" w:rsidR="005E7A5E" w:rsidRPr="00003814" w:rsidRDefault="005E7A5E" w:rsidP="005E7A5E">
      <w:pPr>
        <w:pStyle w:val="6"/>
        <w:ind w:left="680"/>
        <w:rPr>
          <w:sz w:val="26"/>
          <w:szCs w:val="26"/>
          <w:lang w:val="en-US" w:eastAsia="en-US" w:bidi="en-US"/>
        </w:rPr>
      </w:pPr>
      <w:r w:rsidRPr="00003814">
        <w:rPr>
          <w:sz w:val="26"/>
          <w:szCs w:val="26"/>
          <w:lang w:val="en-US" w:eastAsia="en-US" w:bidi="en-US"/>
        </w:rPr>
        <w:t>Віджет “Нові повідомлення</w:t>
      </w:r>
      <w:r w:rsidRPr="00046F89">
        <w:rPr>
          <w:sz w:val="26"/>
          <w:szCs w:val="26"/>
          <w:lang w:val="en-US" w:eastAsia="en-US" w:bidi="en-US"/>
        </w:rPr>
        <w:t>”</w:t>
      </w:r>
    </w:p>
    <w:p w14:paraId="3A657F62" w14:textId="77777777" w:rsidR="005E7A5E" w:rsidRPr="00046F89" w:rsidRDefault="005E7A5E" w:rsidP="005E7A5E">
      <w:pPr>
        <w:rPr>
          <w:bCs/>
          <w:color w:val="000000"/>
          <w:szCs w:val="26"/>
        </w:rPr>
      </w:pPr>
      <w:r w:rsidRPr="00046F89">
        <w:rPr>
          <w:szCs w:val="26"/>
        </w:rPr>
        <w:t xml:space="preserve"> В</w:t>
      </w:r>
      <w:r w:rsidRPr="00046F89">
        <w:rPr>
          <w:bCs/>
          <w:color w:val="000000"/>
          <w:szCs w:val="26"/>
        </w:rPr>
        <w:t>ідображається у вигляді посилань перелік повідомлень, що надійшли від громадян через ОКК на конкретного фахівця і потребують обробки. По натисненню на посиланні відбувається перехід на картку повідомлення.</w:t>
      </w:r>
    </w:p>
    <w:p w14:paraId="4811CCA6" w14:textId="77777777" w:rsidR="00C53F01" w:rsidRPr="00003814" w:rsidRDefault="00C53F01" w:rsidP="00C53F01">
      <w:pPr>
        <w:pStyle w:val="5"/>
        <w:ind w:left="720" w:firstLine="0"/>
        <w:rPr>
          <w:bCs/>
          <w:color w:val="000000"/>
          <w:szCs w:val="26"/>
        </w:rPr>
      </w:pPr>
      <w:bookmarkStart w:id="414" w:name="_Toc507660553"/>
      <w:r w:rsidRPr="00003814">
        <w:rPr>
          <w:bCs/>
          <w:color w:val="000000"/>
          <w:szCs w:val="26"/>
        </w:rPr>
        <w:t>Вимоги до наявності та відображення інформації в АРМі “Посадовець”:</w:t>
      </w:r>
      <w:bookmarkEnd w:id="414"/>
      <w:r w:rsidRPr="00003814">
        <w:rPr>
          <w:bCs/>
          <w:color w:val="000000"/>
          <w:szCs w:val="26"/>
        </w:rPr>
        <w:t xml:space="preserve"> </w:t>
      </w:r>
    </w:p>
    <w:p w14:paraId="6DE4E401" w14:textId="77777777" w:rsidR="00C53F01" w:rsidRPr="00046F89" w:rsidRDefault="00C53F01" w:rsidP="00C53F01">
      <w:pPr>
        <w:pStyle w:val="aff4"/>
        <w:numPr>
          <w:ilvl w:val="4"/>
          <w:numId w:val="3"/>
        </w:numPr>
        <w:tabs>
          <w:tab w:val="left" w:pos="1560"/>
        </w:tabs>
        <w:spacing w:before="240" w:after="60" w:line="240" w:lineRule="auto"/>
        <w:contextualSpacing w:val="0"/>
        <w:jc w:val="both"/>
        <w:outlineLvl w:val="5"/>
        <w:rPr>
          <w:rFonts w:ascii="Times New Roman" w:hAnsi="Times New Roman"/>
          <w:i/>
          <w:vanish/>
          <w:szCs w:val="24"/>
          <w:lang w:val="uk-UA" w:eastAsia="ru-RU" w:bidi="ar-SA"/>
        </w:rPr>
      </w:pPr>
    </w:p>
    <w:p w14:paraId="010BE331" w14:textId="03BAD36A" w:rsidR="00C53F01" w:rsidRPr="00003814" w:rsidRDefault="00C53F01" w:rsidP="00C53F01">
      <w:pPr>
        <w:pStyle w:val="6"/>
        <w:ind w:left="680"/>
        <w:rPr>
          <w:sz w:val="26"/>
          <w:szCs w:val="26"/>
          <w:lang w:val="en-US" w:eastAsia="en-US" w:bidi="en-US"/>
        </w:rPr>
      </w:pPr>
      <w:r w:rsidRPr="00003814">
        <w:rPr>
          <w:sz w:val="26"/>
          <w:szCs w:val="26"/>
          <w:lang w:val="en-US" w:eastAsia="en-US" w:bidi="en-US"/>
        </w:rPr>
        <w:t xml:space="preserve">Черга </w:t>
      </w:r>
      <w:r>
        <w:rPr>
          <w:sz w:val="26"/>
          <w:szCs w:val="26"/>
          <w:lang w:eastAsia="en-US" w:bidi="en-US"/>
        </w:rPr>
        <w:t>звернень</w:t>
      </w:r>
    </w:p>
    <w:p w14:paraId="4DA2A2E4" w14:textId="77777777" w:rsidR="005C2401" w:rsidRPr="005C2401" w:rsidRDefault="005C2401" w:rsidP="005C2401">
      <w:pPr>
        <w:rPr>
          <w:szCs w:val="26"/>
        </w:rPr>
      </w:pPr>
    </w:p>
    <w:p w14:paraId="3C6A5856" w14:textId="3F990E96" w:rsidR="00331C2C" w:rsidRPr="00046F89" w:rsidRDefault="00331C2C" w:rsidP="00705D2A">
      <w:pPr>
        <w:ind w:firstLine="567"/>
        <w:rPr>
          <w:szCs w:val="26"/>
        </w:rPr>
      </w:pPr>
      <w:r w:rsidRPr="00046F89">
        <w:rPr>
          <w:szCs w:val="26"/>
        </w:rPr>
        <w:t>Нов</w:t>
      </w:r>
      <w:r w:rsidR="00E75281">
        <w:rPr>
          <w:szCs w:val="26"/>
        </w:rPr>
        <w:t>ому</w:t>
      </w:r>
      <w:r w:rsidRPr="00046F89">
        <w:rPr>
          <w:szCs w:val="26"/>
        </w:rPr>
        <w:t xml:space="preserve"> з</w:t>
      </w:r>
      <w:r w:rsidR="00E75281">
        <w:rPr>
          <w:szCs w:val="26"/>
        </w:rPr>
        <w:t>верненн</w:t>
      </w:r>
      <w:r w:rsidR="00C53F01">
        <w:rPr>
          <w:szCs w:val="26"/>
        </w:rPr>
        <w:t>ю</w:t>
      </w:r>
      <w:r w:rsidRPr="00046F89">
        <w:rPr>
          <w:szCs w:val="26"/>
        </w:rPr>
        <w:t xml:space="preserve">  автоматично генерується номер в наступному форматі.</w:t>
      </w:r>
    </w:p>
    <w:p w14:paraId="56CBAE1D" w14:textId="280AD2DC" w:rsidR="00331C2C" w:rsidRPr="00046F89" w:rsidRDefault="00331C2C" w:rsidP="00705D2A">
      <w:pPr>
        <w:spacing w:line="288" w:lineRule="auto"/>
        <w:ind w:firstLine="567"/>
        <w:rPr>
          <w:szCs w:val="26"/>
        </w:rPr>
      </w:pPr>
      <w:r w:rsidRPr="00046F89">
        <w:rPr>
          <w:noProof/>
          <w:lang w:val="ru-RU"/>
        </w:rPr>
        <w:drawing>
          <wp:anchor distT="0" distB="0" distL="114300" distR="114300" simplePos="0" relativeHeight="251661312" behindDoc="0" locked="0" layoutInCell="1" allowOverlap="1" wp14:anchorId="79A67895" wp14:editId="29FB4821">
            <wp:simplePos x="0" y="0"/>
            <wp:positionH relativeFrom="column">
              <wp:posOffset>318770</wp:posOffset>
            </wp:positionH>
            <wp:positionV relativeFrom="paragraph">
              <wp:posOffset>102235</wp:posOffset>
            </wp:positionV>
            <wp:extent cx="1856740" cy="427990"/>
            <wp:effectExtent l="0" t="0" r="0" b="0"/>
            <wp:wrapTopAndBottom/>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56740"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36454" w14:textId="77777777" w:rsidR="00331C2C" w:rsidRPr="00046F89" w:rsidRDefault="00331C2C" w:rsidP="00705D2A">
      <w:pPr>
        <w:spacing w:line="288" w:lineRule="auto"/>
        <w:ind w:firstLine="567"/>
        <w:rPr>
          <w:szCs w:val="26"/>
        </w:rPr>
      </w:pPr>
      <w:r w:rsidRPr="00046F89">
        <w:rPr>
          <w:szCs w:val="26"/>
        </w:rPr>
        <w:t>Де:</w:t>
      </w:r>
    </w:p>
    <w:p w14:paraId="548CC388" w14:textId="77777777" w:rsidR="00331C2C" w:rsidRPr="00046F89" w:rsidRDefault="00331C2C" w:rsidP="00705D2A">
      <w:pPr>
        <w:ind w:firstLine="567"/>
        <w:rPr>
          <w:szCs w:val="26"/>
        </w:rPr>
      </w:pPr>
      <w:r w:rsidRPr="00046F89">
        <w:rPr>
          <w:szCs w:val="26"/>
        </w:rPr>
        <w:t>(1) Управління, яке відповідає за дане питання (див. Довідники);</w:t>
      </w:r>
    </w:p>
    <w:p w14:paraId="37360A27" w14:textId="77777777" w:rsidR="00331C2C" w:rsidRPr="00046F89" w:rsidRDefault="00331C2C" w:rsidP="00705D2A">
      <w:pPr>
        <w:ind w:firstLine="567"/>
        <w:rPr>
          <w:szCs w:val="26"/>
        </w:rPr>
      </w:pPr>
      <w:r w:rsidRPr="00046F89">
        <w:rPr>
          <w:szCs w:val="26"/>
        </w:rPr>
        <w:t>(2) Номер, який присвоюється громадянину;</w:t>
      </w:r>
    </w:p>
    <w:p w14:paraId="2F305A87" w14:textId="77777777" w:rsidR="00331C2C" w:rsidRPr="00046F89" w:rsidRDefault="00331C2C" w:rsidP="00705D2A">
      <w:pPr>
        <w:ind w:firstLine="567"/>
        <w:rPr>
          <w:szCs w:val="26"/>
        </w:rPr>
      </w:pPr>
      <w:r w:rsidRPr="00046F89">
        <w:rPr>
          <w:szCs w:val="26"/>
        </w:rPr>
        <w:t>(3) Рік запису (2017, 2018 і т.д.);</w:t>
      </w:r>
    </w:p>
    <w:p w14:paraId="6D0DB725" w14:textId="77777777" w:rsidR="00331C2C" w:rsidRPr="00046F89" w:rsidRDefault="00331C2C" w:rsidP="00705D2A">
      <w:pPr>
        <w:ind w:left="567"/>
        <w:rPr>
          <w:szCs w:val="26"/>
        </w:rPr>
      </w:pPr>
      <w:r w:rsidRPr="00046F89">
        <w:rPr>
          <w:szCs w:val="26"/>
        </w:rPr>
        <w:t>(4) Номер питання, по якому звертається громадянин (наскрізна нумерація починаючи з 1);</w:t>
      </w:r>
    </w:p>
    <w:p w14:paraId="4237F8EF" w14:textId="77777777" w:rsidR="00331C2C" w:rsidRPr="00046F89" w:rsidRDefault="00331C2C" w:rsidP="00705D2A">
      <w:pPr>
        <w:ind w:left="567"/>
        <w:rPr>
          <w:szCs w:val="26"/>
        </w:rPr>
      </w:pPr>
      <w:r w:rsidRPr="00046F89">
        <w:rPr>
          <w:szCs w:val="26"/>
        </w:rPr>
        <w:t>(5) Кількість звернень по одному і тому ж питанню. Якщо громадянин вперше звернувся з даного питання, то присвоюється номер:</w:t>
      </w:r>
    </w:p>
    <w:p w14:paraId="7855B147" w14:textId="77777777" w:rsidR="00331C2C" w:rsidRPr="00046F89" w:rsidRDefault="00331C2C" w:rsidP="00705D2A">
      <w:pPr>
        <w:pStyle w:val="aff4"/>
        <w:numPr>
          <w:ilvl w:val="0"/>
          <w:numId w:val="27"/>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 01 - якщо звернення в Районне управління. Далі зміна номеру відповідно до ієрархії - 01 - Начальник відділу Районного управління -&gt; 02 - Начальник Районного управління</w:t>
      </w:r>
    </w:p>
    <w:p w14:paraId="0A7EE370" w14:textId="77777777" w:rsidR="00331C2C" w:rsidRPr="00046F89" w:rsidRDefault="00331C2C" w:rsidP="00705D2A">
      <w:pPr>
        <w:pStyle w:val="aff4"/>
        <w:numPr>
          <w:ilvl w:val="0"/>
          <w:numId w:val="27"/>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 03 - якщо в Департамент. Далі зміна номеру відповідно до ієрархії - 03 - Начальник відділу Департаменту -&gt; 04 - Начальник управління Департаменту -&gt; 05 -Перший заступник Директора Департаменту -&gt; 06 - Директор Департаменту</w:t>
      </w:r>
    </w:p>
    <w:p w14:paraId="40E7EFDE" w14:textId="7B977531" w:rsidR="00331C2C" w:rsidRPr="00046F89" w:rsidRDefault="00331C2C" w:rsidP="00705D2A">
      <w:pPr>
        <w:ind w:firstLine="567"/>
        <w:rPr>
          <w:szCs w:val="26"/>
        </w:rPr>
      </w:pPr>
      <w:r w:rsidRPr="00046F89">
        <w:rPr>
          <w:szCs w:val="26"/>
        </w:rPr>
        <w:lastRenderedPageBreak/>
        <w:t>Якщо оформлюється повторн</w:t>
      </w:r>
      <w:r w:rsidR="00E75281">
        <w:rPr>
          <w:szCs w:val="26"/>
        </w:rPr>
        <w:t>е</w:t>
      </w:r>
      <w:r w:rsidRPr="00046F89">
        <w:rPr>
          <w:szCs w:val="26"/>
        </w:rPr>
        <w:t xml:space="preserve"> з</w:t>
      </w:r>
      <w:r w:rsidR="00E75281">
        <w:rPr>
          <w:szCs w:val="26"/>
        </w:rPr>
        <w:t>вернення</w:t>
      </w:r>
      <w:r w:rsidRPr="00046F89">
        <w:rPr>
          <w:szCs w:val="26"/>
        </w:rPr>
        <w:t xml:space="preserve"> з даного питання, поля заповнюються автоматично. Полями форми для введення залишається: </w:t>
      </w:r>
    </w:p>
    <w:p w14:paraId="1CE9E99F" w14:textId="62895B10" w:rsidR="00331C2C" w:rsidRPr="00046F89" w:rsidRDefault="00331C2C" w:rsidP="00705D2A">
      <w:pPr>
        <w:numPr>
          <w:ilvl w:val="0"/>
          <w:numId w:val="11"/>
        </w:numPr>
        <w:spacing w:before="0"/>
        <w:ind w:left="936" w:hanging="284"/>
        <w:rPr>
          <w:szCs w:val="26"/>
        </w:rPr>
      </w:pPr>
      <w:r w:rsidRPr="00046F89">
        <w:rPr>
          <w:szCs w:val="26"/>
        </w:rPr>
        <w:t>номер попередньо</w:t>
      </w:r>
      <w:r w:rsidR="00E75281">
        <w:rPr>
          <w:szCs w:val="26"/>
        </w:rPr>
        <w:t>го</w:t>
      </w:r>
      <w:r w:rsidRPr="00046F89">
        <w:rPr>
          <w:szCs w:val="26"/>
        </w:rPr>
        <w:t xml:space="preserve"> з</w:t>
      </w:r>
      <w:r w:rsidR="00E75281">
        <w:rPr>
          <w:szCs w:val="26"/>
        </w:rPr>
        <w:t>вернення</w:t>
      </w:r>
      <w:r w:rsidRPr="00046F89">
        <w:rPr>
          <w:szCs w:val="26"/>
        </w:rPr>
        <w:t xml:space="preserve"> (5) до якого +1 (номер попереднього звернення можна зберегти після попереднього звернення або уточнити по телефону зателефонувавши в департамент соцполітики);  </w:t>
      </w:r>
    </w:p>
    <w:p w14:paraId="54B447A9" w14:textId="77777777" w:rsidR="00331C2C" w:rsidRPr="00046F89" w:rsidRDefault="00331C2C" w:rsidP="00705D2A">
      <w:pPr>
        <w:numPr>
          <w:ilvl w:val="0"/>
          <w:numId w:val="11"/>
        </w:numPr>
        <w:spacing w:before="0"/>
        <w:ind w:left="936" w:hanging="284"/>
        <w:rPr>
          <w:szCs w:val="26"/>
        </w:rPr>
      </w:pPr>
      <w:r w:rsidRPr="00046F89">
        <w:rPr>
          <w:szCs w:val="26"/>
        </w:rPr>
        <w:t>дата прийому, яку вибирають з графіку прийому.</w:t>
      </w:r>
    </w:p>
    <w:p w14:paraId="1A91C0F3" w14:textId="3E519C51" w:rsidR="00331C2C" w:rsidRDefault="00331C2C" w:rsidP="00C53F01">
      <w:pPr>
        <w:spacing w:before="0"/>
        <w:ind w:left="936" w:firstLine="0"/>
        <w:rPr>
          <w:szCs w:val="26"/>
        </w:rPr>
      </w:pPr>
    </w:p>
    <w:p w14:paraId="2AB325D6" w14:textId="444172AD" w:rsidR="00C53F01" w:rsidRPr="00C53F01" w:rsidRDefault="00C53F01" w:rsidP="00C53F01">
      <w:pPr>
        <w:pStyle w:val="6"/>
        <w:tabs>
          <w:tab w:val="clear" w:pos="-159"/>
          <w:tab w:val="num" w:pos="0"/>
        </w:tabs>
        <w:ind w:left="709"/>
        <w:rPr>
          <w:sz w:val="26"/>
          <w:szCs w:val="26"/>
          <w:lang w:val="en-US" w:eastAsia="en-US" w:bidi="en-US"/>
        </w:rPr>
      </w:pPr>
      <w:r>
        <w:rPr>
          <w:sz w:val="26"/>
          <w:szCs w:val="26"/>
          <w:lang w:eastAsia="en-US" w:bidi="en-US"/>
        </w:rPr>
        <w:t>Журнал</w:t>
      </w:r>
      <w:r w:rsidRPr="00C53F01">
        <w:rPr>
          <w:sz w:val="26"/>
          <w:szCs w:val="26"/>
          <w:lang w:val="en-US" w:eastAsia="en-US" w:bidi="en-US"/>
        </w:rPr>
        <w:t xml:space="preserve"> </w:t>
      </w:r>
      <w:r w:rsidRPr="00C53F01">
        <w:rPr>
          <w:sz w:val="26"/>
          <w:szCs w:val="26"/>
          <w:lang w:eastAsia="en-US" w:bidi="en-US"/>
        </w:rPr>
        <w:t>звернень</w:t>
      </w:r>
    </w:p>
    <w:p w14:paraId="6930FEBC" w14:textId="023AC606" w:rsidR="00331C2C" w:rsidRDefault="00C53F01" w:rsidP="006B50BA">
      <w:pPr>
        <w:pStyle w:val="1"/>
        <w:numPr>
          <w:ilvl w:val="0"/>
          <w:numId w:val="0"/>
        </w:numPr>
        <w:spacing w:before="0" w:line="288" w:lineRule="auto"/>
        <w:ind w:firstLine="720"/>
        <w:rPr>
          <w:szCs w:val="26"/>
          <w:lang w:eastAsia="en-US" w:bidi="en-US"/>
        </w:rPr>
      </w:pPr>
      <w:r w:rsidRPr="006B50BA">
        <w:rPr>
          <w:szCs w:val="26"/>
          <w:lang w:eastAsia="en-US" w:bidi="en-US"/>
        </w:rPr>
        <w:t>Журнал заяв має наступну інформацію</w:t>
      </w:r>
      <w:r>
        <w:rPr>
          <w:szCs w:val="26"/>
          <w:lang w:eastAsia="en-US" w:bidi="en-US"/>
        </w:rPr>
        <w:t xml:space="preserve"> про звернення:</w:t>
      </w:r>
    </w:p>
    <w:p w14:paraId="23CB83D6" w14:textId="232C54A1" w:rsidR="00C53F01" w:rsidRDefault="00C53F01" w:rsidP="00C53F01">
      <w:pPr>
        <w:spacing w:before="0"/>
        <w:ind w:left="936" w:firstLine="0"/>
        <w:rPr>
          <w:szCs w:val="26"/>
        </w:rPr>
      </w:pPr>
    </w:p>
    <w:p w14:paraId="32E4979B"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Результат розгляду;</w:t>
      </w:r>
    </w:p>
    <w:p w14:paraId="0698E543"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Стан звернення;</w:t>
      </w:r>
    </w:p>
    <w:p w14:paraId="329FE78C"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Реєстраційний номер звернення;</w:t>
      </w:r>
    </w:p>
    <w:p w14:paraId="3B82C625"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Дата звернення;</w:t>
      </w:r>
    </w:p>
    <w:p w14:paraId="22F83C94"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Категорія;</w:t>
      </w:r>
    </w:p>
    <w:p w14:paraId="2838CA04"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Громадянин (ПІБ, адреса, номер телефону);</w:t>
      </w:r>
    </w:p>
    <w:p w14:paraId="25AAC389"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Район проживання;</w:t>
      </w:r>
    </w:p>
    <w:p w14:paraId="231C2E92"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Департамент;</w:t>
      </w:r>
    </w:p>
    <w:p w14:paraId="0B335BAD"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Виконавець;</w:t>
      </w:r>
    </w:p>
    <w:p w14:paraId="4C50BE02"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Питання.</w:t>
      </w:r>
    </w:p>
    <w:p w14:paraId="50963B7A" w14:textId="77777777" w:rsidR="00C53F01" w:rsidRPr="00C53F01" w:rsidRDefault="00C53F01" w:rsidP="00C53F01">
      <w:pPr>
        <w:pStyle w:val="aff4"/>
        <w:rPr>
          <w:rFonts w:ascii="Times New Roman" w:hAnsi="Times New Roman"/>
          <w:sz w:val="26"/>
          <w:szCs w:val="26"/>
          <w:lang w:val="ru-RU"/>
        </w:rPr>
      </w:pPr>
    </w:p>
    <w:p w14:paraId="4A2B27B3" w14:textId="0527792B" w:rsidR="00C53F01" w:rsidRDefault="00C53F01" w:rsidP="00C53F01">
      <w:pPr>
        <w:pStyle w:val="6"/>
        <w:tabs>
          <w:tab w:val="clear" w:pos="-159"/>
          <w:tab w:val="num" w:pos="284"/>
        </w:tabs>
        <w:ind w:left="567"/>
        <w:rPr>
          <w:lang w:val="ru-RU"/>
        </w:rPr>
      </w:pPr>
      <w:r>
        <w:rPr>
          <w:sz w:val="26"/>
          <w:szCs w:val="26"/>
          <w:lang w:val="ru-RU"/>
        </w:rPr>
        <w:t>Пошук звернень громадян</w:t>
      </w:r>
    </w:p>
    <w:p w14:paraId="2E748E9D" w14:textId="4F996100" w:rsidR="00C53F01" w:rsidRPr="006B50BA" w:rsidRDefault="00C53F01" w:rsidP="006B50BA">
      <w:pPr>
        <w:pStyle w:val="1"/>
        <w:numPr>
          <w:ilvl w:val="0"/>
          <w:numId w:val="0"/>
        </w:numPr>
        <w:spacing w:before="0" w:line="288" w:lineRule="auto"/>
        <w:ind w:firstLine="720"/>
        <w:rPr>
          <w:szCs w:val="26"/>
          <w:lang w:eastAsia="en-US" w:bidi="en-US"/>
        </w:rPr>
      </w:pPr>
      <w:r w:rsidRPr="006B50BA">
        <w:rPr>
          <w:szCs w:val="26"/>
          <w:lang w:eastAsia="en-US" w:bidi="en-US"/>
        </w:rPr>
        <w:t>Пошук у реєстрі здійснюється за наступними параметрами:</w:t>
      </w:r>
    </w:p>
    <w:p w14:paraId="488FE7F7"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Реєстраційний номер звернення;</w:t>
      </w:r>
    </w:p>
    <w:p w14:paraId="53C2BAC8"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Дата звернення;</w:t>
      </w:r>
    </w:p>
    <w:p w14:paraId="70847281"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Громадянин (ПІБ, дата народження);</w:t>
      </w:r>
    </w:p>
    <w:p w14:paraId="2429B5A0"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Категорія;</w:t>
      </w:r>
    </w:p>
    <w:p w14:paraId="6F299137"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Стан звернення;</w:t>
      </w:r>
    </w:p>
    <w:p w14:paraId="28B4DFDF"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Питання;</w:t>
      </w:r>
    </w:p>
    <w:p w14:paraId="3DFD2F46"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Департамент;</w:t>
      </w:r>
    </w:p>
    <w:p w14:paraId="350B7249"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Виконавець;</w:t>
      </w:r>
    </w:p>
    <w:p w14:paraId="132C3CE7"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Результат розгляду;</w:t>
      </w:r>
    </w:p>
    <w:p w14:paraId="2E3E24BF"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Номер заяви;</w:t>
      </w:r>
    </w:p>
    <w:p w14:paraId="76B76659" w14:textId="481EFFCD"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Дата заяви.</w:t>
      </w:r>
    </w:p>
    <w:p w14:paraId="7164D1EB" w14:textId="75C43E6A" w:rsidR="00C53F01" w:rsidRPr="00C53F01" w:rsidRDefault="00C53F01" w:rsidP="00C53F01">
      <w:pPr>
        <w:pStyle w:val="6"/>
        <w:tabs>
          <w:tab w:val="left" w:pos="284"/>
        </w:tabs>
        <w:ind w:left="709"/>
        <w:rPr>
          <w:sz w:val="26"/>
          <w:szCs w:val="26"/>
          <w:lang w:val="ru-RU"/>
        </w:rPr>
      </w:pPr>
      <w:r w:rsidRPr="00C53F01">
        <w:rPr>
          <w:sz w:val="26"/>
          <w:szCs w:val="26"/>
        </w:rPr>
        <w:t xml:space="preserve">Електронна картка </w:t>
      </w:r>
      <w:r w:rsidRPr="00C53F01">
        <w:rPr>
          <w:sz w:val="26"/>
          <w:szCs w:val="26"/>
          <w:lang w:val="ru-RU"/>
        </w:rPr>
        <w:t>звернення</w:t>
      </w:r>
    </w:p>
    <w:p w14:paraId="19FAB172" w14:textId="77777777" w:rsidR="00C53F01" w:rsidRPr="00C53F01" w:rsidRDefault="00C53F01" w:rsidP="00C53F01">
      <w:pPr>
        <w:pStyle w:val="1"/>
        <w:numPr>
          <w:ilvl w:val="0"/>
          <w:numId w:val="0"/>
        </w:numPr>
        <w:spacing w:before="0" w:line="288" w:lineRule="auto"/>
        <w:ind w:firstLine="720"/>
        <w:rPr>
          <w:szCs w:val="26"/>
          <w:lang w:eastAsia="en-US" w:bidi="en-US"/>
        </w:rPr>
      </w:pPr>
      <w:r w:rsidRPr="00C53F01">
        <w:rPr>
          <w:szCs w:val="26"/>
          <w:lang w:eastAsia="en-US" w:bidi="en-US"/>
        </w:rPr>
        <w:t xml:space="preserve">Електронна картка </w:t>
      </w:r>
      <w:r w:rsidRPr="006B50BA">
        <w:rPr>
          <w:szCs w:val="26"/>
          <w:lang w:eastAsia="en-US" w:bidi="en-US"/>
        </w:rPr>
        <w:t>звернення</w:t>
      </w:r>
      <w:r w:rsidRPr="00C53F01">
        <w:rPr>
          <w:szCs w:val="26"/>
          <w:lang w:eastAsia="en-US" w:bidi="en-US"/>
        </w:rPr>
        <w:t xml:space="preserve"> (ЕК </w:t>
      </w:r>
      <w:r w:rsidRPr="006B50BA">
        <w:rPr>
          <w:szCs w:val="26"/>
          <w:lang w:eastAsia="en-US" w:bidi="en-US"/>
        </w:rPr>
        <w:t>звернення</w:t>
      </w:r>
      <w:r w:rsidRPr="00C53F01">
        <w:rPr>
          <w:szCs w:val="26"/>
          <w:lang w:eastAsia="en-US" w:bidi="en-US"/>
        </w:rPr>
        <w:t>) має включати наступні вкладки:</w:t>
      </w:r>
    </w:p>
    <w:p w14:paraId="417610A5"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Основна інформація – складається з наступних секцій:</w:t>
      </w:r>
    </w:p>
    <w:p w14:paraId="6969668D" w14:textId="77777777" w:rsidR="00C53F01" w:rsidRPr="006B50BA" w:rsidRDefault="00C53F01" w:rsidP="006B50BA">
      <w:pPr>
        <w:rPr>
          <w:lang w:val="ru-RU" w:eastAsia="en-US" w:bidi="en-US"/>
        </w:rPr>
      </w:pPr>
      <w:r w:rsidRPr="006B50BA">
        <w:rPr>
          <w:lang w:val="ru-RU" w:eastAsia="en-US" w:bidi="en-US"/>
        </w:rPr>
        <w:t>Дані про звернення:</w:t>
      </w:r>
    </w:p>
    <w:p w14:paraId="0B901C8C"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ID звернення (число) – присвоюється автоматично при створенні, на формі не відображається;</w:t>
      </w:r>
    </w:p>
    <w:p w14:paraId="32A3DADC"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Номер звернення * (текст) – генерується за відповідною маскою;</w:t>
      </w:r>
    </w:p>
    <w:p w14:paraId="53100602"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Дата реєстрації* (дата);</w:t>
      </w:r>
    </w:p>
    <w:p w14:paraId="28C35DA2"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Статус звернення* (значення з переліка «Статуси звернень»);</w:t>
      </w:r>
    </w:p>
    <w:p w14:paraId="69EBE0B2"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lastRenderedPageBreak/>
        <w:t>Тип звернення* (значення з переліка «Типи звернень»)</w:t>
      </w:r>
    </w:p>
    <w:p w14:paraId="19180C7F"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Громадянин* (гіперпосилання на ЕК громадянина) – якщо громадянина немає в реєстрі, створюється ЕК громадянина;</w:t>
      </w:r>
    </w:p>
    <w:p w14:paraId="4AA412F7"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Питання* (значення з довідника «Питання»);</w:t>
      </w:r>
    </w:p>
    <w:p w14:paraId="13787BBA"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Департамент* (значення із довідника «Департаменти», обирається в залежності від обраного питання);</w:t>
      </w:r>
    </w:p>
    <w:p w14:paraId="102F5AED"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Виконавець (взаємозв’язок із ЕК співробітника);</w:t>
      </w:r>
    </w:p>
    <w:p w14:paraId="03BFED19"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Зміст питання (текст, 4000 символів);</w:t>
      </w:r>
    </w:p>
    <w:p w14:paraId="74F797FE" w14:textId="68865F3D" w:rsidR="00C53F01" w:rsidRPr="006B50BA" w:rsidRDefault="00C53F01" w:rsidP="006B50BA">
      <w:pPr>
        <w:rPr>
          <w:lang w:val="ru-RU" w:eastAsia="en-US" w:bidi="en-US"/>
        </w:rPr>
      </w:pPr>
      <w:r w:rsidRPr="006B50BA">
        <w:rPr>
          <w:lang w:val="ru-RU" w:eastAsia="en-US" w:bidi="en-US"/>
        </w:rPr>
        <w:t xml:space="preserve">Дані про розгляд:    </w:t>
      </w:r>
    </w:p>
    <w:p w14:paraId="598EE927"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Результат розгляду (значення із класифікатора «Результати розгляду звернень») – в режимі створення картки не відображається;</w:t>
      </w:r>
    </w:p>
    <w:p w14:paraId="5A935D00"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Номер листа громадянину (текст) ;</w:t>
      </w:r>
    </w:p>
    <w:p w14:paraId="6263AF0D"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Дата листа (дата);</w:t>
      </w:r>
    </w:p>
    <w:p w14:paraId="253F6EB3" w14:textId="29756522"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 xml:space="preserve">Обгрунтування (текст); </w:t>
      </w:r>
    </w:p>
    <w:p w14:paraId="0D868EDD" w14:textId="56B67D01" w:rsidR="00C53F01" w:rsidRPr="006B50BA" w:rsidRDefault="00C53F01" w:rsidP="006B50BA">
      <w:pPr>
        <w:rPr>
          <w:lang w:val="ru-RU" w:eastAsia="en-US" w:bidi="en-US"/>
        </w:rPr>
      </w:pPr>
      <w:r w:rsidRPr="006B50BA">
        <w:rPr>
          <w:lang w:val="ru-RU" w:eastAsia="en-US" w:bidi="en-US"/>
        </w:rPr>
        <w:t xml:space="preserve">Дані про заяву:    </w:t>
      </w:r>
    </w:p>
    <w:p w14:paraId="7E2372D9"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Номер заяви (гіперпосилання на ЕК заяви або ЕК направлення на реабілітацію, яка була створена з ЕК даного звернення) ;</w:t>
      </w:r>
    </w:p>
    <w:p w14:paraId="30F9E25F"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Дата заяви (або направлення на реабілітацію) (дата);</w:t>
      </w:r>
    </w:p>
    <w:p w14:paraId="7D6E33F2" w14:textId="77777777" w:rsidR="00C53F01" w:rsidRPr="00C53F01" w:rsidRDefault="00C53F01" w:rsidP="00C53F01">
      <w:pPr>
        <w:pStyle w:val="aff4"/>
        <w:spacing w:before="120" w:after="0" w:line="288" w:lineRule="auto"/>
        <w:ind w:left="1440"/>
        <w:jc w:val="both"/>
        <w:rPr>
          <w:rFonts w:ascii="Times New Roman" w:hAnsi="Times New Roman"/>
          <w:sz w:val="26"/>
          <w:szCs w:val="26"/>
        </w:rPr>
      </w:pPr>
    </w:p>
    <w:p w14:paraId="07CBB82A"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Прийоми – відображуються прийоми, створені в межах даного звернення</w:t>
      </w:r>
    </w:p>
    <w:p w14:paraId="2D64D071"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 xml:space="preserve">Дата прийому (дата); </w:t>
      </w:r>
    </w:p>
    <w:p w14:paraId="0F9D46D6"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Час прийому (час) – якщо прийом ще не відбувся, то відображується плановий час початку і закінчення прийому, інакше – фактичний;</w:t>
      </w:r>
    </w:p>
    <w:p w14:paraId="1FB333AB"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Статус прийому (значення з переліку «Статуси прийому»);</w:t>
      </w:r>
    </w:p>
    <w:p w14:paraId="38D1FC3E"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Тип прийому;</w:t>
      </w:r>
    </w:p>
    <w:p w14:paraId="6AC6972F"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Департамент;</w:t>
      </w:r>
    </w:p>
    <w:p w14:paraId="5FA2DCE9"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Посада;</w:t>
      </w:r>
    </w:p>
    <w:p w14:paraId="0601B3C9"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Посадова особа (ПІБ);</w:t>
      </w:r>
    </w:p>
    <w:p w14:paraId="0A5AD108"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Кабінет;</w:t>
      </w:r>
    </w:p>
    <w:p w14:paraId="5911DD6C" w14:textId="6CC70873" w:rsidR="00C53F01" w:rsidRPr="00C53F01" w:rsidRDefault="00C53F01" w:rsidP="006B50BA">
      <w:pPr>
        <w:pStyle w:val="aff4"/>
        <w:numPr>
          <w:ilvl w:val="1"/>
          <w:numId w:val="61"/>
        </w:numPr>
        <w:spacing w:after="0" w:line="240" w:lineRule="auto"/>
        <w:rPr>
          <w:rFonts w:ascii="Times New Roman" w:hAnsi="Times New Roman"/>
          <w:sz w:val="26"/>
          <w:szCs w:val="26"/>
        </w:rPr>
      </w:pPr>
      <w:r w:rsidRPr="006B50BA">
        <w:rPr>
          <w:rFonts w:ascii="Times New Roman" w:hAnsi="Times New Roman"/>
          <w:sz w:val="26"/>
          <w:szCs w:val="26"/>
          <w:lang w:val="uk-UA"/>
        </w:rPr>
        <w:t>Коментар</w:t>
      </w:r>
      <w:r w:rsidR="006B50BA">
        <w:rPr>
          <w:rFonts w:ascii="Times New Roman" w:hAnsi="Times New Roman"/>
          <w:sz w:val="26"/>
          <w:szCs w:val="26"/>
          <w:lang w:val="uk-UA"/>
        </w:rPr>
        <w:t>.</w:t>
      </w:r>
    </w:p>
    <w:p w14:paraId="1D6856F2"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Вміст – завантажені файли до звернення (word, pdf, jpg), , відображаються у вигляді таблиці з наступним переліком колонок:</w:t>
      </w:r>
    </w:p>
    <w:p w14:paraId="46DC4C2B"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Назва (відображується назва файлу, який завантажено);</w:t>
      </w:r>
    </w:p>
    <w:p w14:paraId="0C62E7B0"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Тип (значення з класифікатора «Типи файлів»);</w:t>
      </w:r>
    </w:p>
    <w:p w14:paraId="495F0B27"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Додаткова інформація (текст);</w:t>
      </w:r>
    </w:p>
    <w:p w14:paraId="5FA15BE0"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Розмір (автоматично встановлюється Системою);</w:t>
      </w:r>
    </w:p>
    <w:p w14:paraId="526F1F5C" w14:textId="79C6B701"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Дата створення (автоматично заповнюється Системою).</w:t>
      </w:r>
    </w:p>
    <w:p w14:paraId="1176E8D0" w14:textId="3359CAD2" w:rsidR="00C53F01" w:rsidRPr="00C53F01" w:rsidRDefault="00C53F01" w:rsidP="00C53F01">
      <w:pPr>
        <w:pStyle w:val="6"/>
        <w:tabs>
          <w:tab w:val="clear" w:pos="-159"/>
        </w:tabs>
        <w:ind w:left="851"/>
        <w:rPr>
          <w:sz w:val="26"/>
          <w:szCs w:val="26"/>
          <w:lang w:val="ru-RU"/>
        </w:rPr>
      </w:pPr>
      <w:r w:rsidRPr="00C53F01">
        <w:rPr>
          <w:sz w:val="26"/>
          <w:szCs w:val="26"/>
          <w:lang w:val="ru-RU"/>
        </w:rPr>
        <w:t xml:space="preserve">Реєстр прийомів </w:t>
      </w:r>
    </w:p>
    <w:p w14:paraId="16C6A0B9" w14:textId="4D9011D2" w:rsidR="00C53F01" w:rsidRPr="00C53F01" w:rsidRDefault="00C53F01" w:rsidP="00C53F01">
      <w:pPr>
        <w:rPr>
          <w:lang w:val="ru-RU"/>
        </w:rPr>
      </w:pPr>
      <w:r>
        <w:rPr>
          <w:lang w:val="ru-RU"/>
        </w:rPr>
        <w:t>Реєстр прийомів містить наступну інформацію:</w:t>
      </w:r>
    </w:p>
    <w:p w14:paraId="19CE32A8"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Дата прийому;</w:t>
      </w:r>
    </w:p>
    <w:p w14:paraId="167A0843"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Час прийому;</w:t>
      </w:r>
    </w:p>
    <w:p w14:paraId="629BB2C7"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Вид прийому;</w:t>
      </w:r>
    </w:p>
    <w:p w14:paraId="0A265E3A"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Статус прийому;</w:t>
      </w:r>
    </w:p>
    <w:p w14:paraId="7CF99A0E"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Громадянин (ПІБ, адреса, номер телефону);</w:t>
      </w:r>
    </w:p>
    <w:p w14:paraId="0E97F3C4"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Департамент;</w:t>
      </w:r>
    </w:p>
    <w:p w14:paraId="766F503C"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Посада;</w:t>
      </w:r>
    </w:p>
    <w:p w14:paraId="27660A2E"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lastRenderedPageBreak/>
        <w:t>Посадова особа (ПІБ);</w:t>
      </w:r>
    </w:p>
    <w:p w14:paraId="17447274" w14:textId="3DBD8B85" w:rsidR="00C53F01" w:rsidRPr="006B50BA" w:rsidRDefault="006B50BA" w:rsidP="00B64321">
      <w:pPr>
        <w:pStyle w:val="aff4"/>
        <w:numPr>
          <w:ilvl w:val="0"/>
          <w:numId w:val="60"/>
        </w:numPr>
        <w:spacing w:after="0" w:line="240" w:lineRule="auto"/>
        <w:ind w:left="1134"/>
        <w:rPr>
          <w:lang w:val="ru-RU"/>
        </w:rPr>
      </w:pPr>
      <w:r w:rsidRPr="006B50BA">
        <w:rPr>
          <w:rFonts w:ascii="Times New Roman" w:hAnsi="Times New Roman"/>
          <w:sz w:val="26"/>
          <w:szCs w:val="26"/>
          <w:lang w:val="uk-UA"/>
        </w:rPr>
        <w:t>Кабінет.</w:t>
      </w:r>
    </w:p>
    <w:p w14:paraId="37E78743" w14:textId="77777777" w:rsidR="00C53F01" w:rsidRPr="006B50BA" w:rsidRDefault="00C53F01" w:rsidP="00C53F01">
      <w:pPr>
        <w:rPr>
          <w:lang w:val="ru-RU" w:eastAsia="en-US" w:bidi="en-US"/>
        </w:rPr>
      </w:pPr>
      <w:r w:rsidRPr="006B50BA">
        <w:rPr>
          <w:lang w:val="ru-RU" w:eastAsia="en-US" w:bidi="en-US"/>
        </w:rPr>
        <w:t>У журналі прийомів забезпечено виконання наступних функцій:</w:t>
      </w:r>
    </w:p>
    <w:p w14:paraId="483CD4E1" w14:textId="46467B56"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перегляд/редагування картки прийому;</w:t>
      </w:r>
    </w:p>
    <w:p w14:paraId="60BF96C6" w14:textId="321C21AD"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видалення картки прийому.</w:t>
      </w:r>
    </w:p>
    <w:p w14:paraId="29CBA619" w14:textId="376B44A7" w:rsidR="00C53F01" w:rsidRPr="00C53F01" w:rsidRDefault="00C53F01" w:rsidP="00C53F01">
      <w:pPr>
        <w:pStyle w:val="6"/>
        <w:tabs>
          <w:tab w:val="clear" w:pos="-159"/>
        </w:tabs>
        <w:ind w:left="851"/>
        <w:rPr>
          <w:sz w:val="26"/>
          <w:szCs w:val="26"/>
          <w:lang w:val="ru-RU"/>
        </w:rPr>
      </w:pPr>
      <w:r>
        <w:rPr>
          <w:sz w:val="26"/>
          <w:szCs w:val="26"/>
          <w:lang w:val="ru-RU"/>
        </w:rPr>
        <w:t>Пошук у реєстрі прийомів</w:t>
      </w:r>
      <w:r w:rsidRPr="00C53F01">
        <w:rPr>
          <w:sz w:val="26"/>
          <w:szCs w:val="26"/>
          <w:lang w:val="ru-RU"/>
        </w:rPr>
        <w:t xml:space="preserve"> </w:t>
      </w:r>
    </w:p>
    <w:p w14:paraId="1F81E054" w14:textId="77777777" w:rsidR="00C53F01" w:rsidRPr="006B50BA" w:rsidRDefault="00C53F01" w:rsidP="006B50BA">
      <w:pPr>
        <w:rPr>
          <w:lang w:val="ru-RU" w:eastAsia="en-US" w:bidi="en-US"/>
        </w:rPr>
      </w:pPr>
      <w:r w:rsidRPr="006B50BA">
        <w:rPr>
          <w:lang w:val="ru-RU" w:eastAsia="en-US" w:bidi="en-US"/>
        </w:rPr>
        <w:t>Пошук у реєстрі прийомів здійснюється за наступними параметрами:</w:t>
      </w:r>
    </w:p>
    <w:p w14:paraId="5487CABC"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Дата прийому (з/по);</w:t>
      </w:r>
    </w:p>
    <w:p w14:paraId="78796E6D"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Громадянин (ПІБ, дата народження);</w:t>
      </w:r>
    </w:p>
    <w:p w14:paraId="658E4D85"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Статус прийому;</w:t>
      </w:r>
    </w:p>
    <w:p w14:paraId="1F40E652"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Вид прийому;</w:t>
      </w:r>
    </w:p>
    <w:p w14:paraId="17D0AD0F"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Департамент;</w:t>
      </w:r>
    </w:p>
    <w:p w14:paraId="04B3471F"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Посада;</w:t>
      </w:r>
    </w:p>
    <w:p w14:paraId="1489BEAD" w14:textId="04C495CB"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Посадова особа (ПІБ);</w:t>
      </w:r>
    </w:p>
    <w:p w14:paraId="347BF23A" w14:textId="2BE2B85F" w:rsidR="00C53F01" w:rsidRPr="001C4551" w:rsidRDefault="001C4551" w:rsidP="001C4551">
      <w:pPr>
        <w:pStyle w:val="6"/>
        <w:tabs>
          <w:tab w:val="clear" w:pos="-159"/>
          <w:tab w:val="num" w:pos="284"/>
        </w:tabs>
        <w:ind w:left="709"/>
        <w:rPr>
          <w:sz w:val="26"/>
          <w:szCs w:val="26"/>
          <w:lang w:val="ru-RU"/>
        </w:rPr>
      </w:pPr>
      <w:r w:rsidRPr="001C4551">
        <w:rPr>
          <w:sz w:val="26"/>
          <w:szCs w:val="26"/>
        </w:rPr>
        <w:t xml:space="preserve">Електронна картка </w:t>
      </w:r>
      <w:r w:rsidRPr="001C4551">
        <w:rPr>
          <w:sz w:val="26"/>
          <w:szCs w:val="26"/>
          <w:lang w:val="ru-RU"/>
        </w:rPr>
        <w:t>прийому</w:t>
      </w:r>
    </w:p>
    <w:p w14:paraId="136502ED" w14:textId="77777777" w:rsidR="00C53F01" w:rsidRPr="006B50BA" w:rsidRDefault="00C53F01" w:rsidP="006B50BA">
      <w:pPr>
        <w:rPr>
          <w:lang w:val="ru-RU" w:eastAsia="en-US" w:bidi="en-US"/>
        </w:rPr>
      </w:pPr>
      <w:r w:rsidRPr="006B50BA">
        <w:rPr>
          <w:lang w:val="ru-RU" w:eastAsia="en-US" w:bidi="en-US"/>
        </w:rPr>
        <w:t>Електронна картка прийому (ЕК прийому) має включати наступні вкладки:</w:t>
      </w:r>
    </w:p>
    <w:p w14:paraId="252E05A8"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Основна інформація – складається з наступних секцій:</w:t>
      </w:r>
    </w:p>
    <w:p w14:paraId="719BC36A"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ID прийому – присвоюється автоматично при створенні, на формі не відображається;</w:t>
      </w:r>
    </w:p>
    <w:p w14:paraId="7FA49AFC"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 xml:space="preserve"> ID звернення – передається автоматично при створенні ID звернення, з якого було створено прийом, на формі не відображається;</w:t>
      </w:r>
    </w:p>
    <w:p w14:paraId="68DAC1E3"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 xml:space="preserve">Дата прийому (дата); </w:t>
      </w:r>
    </w:p>
    <w:p w14:paraId="2B4D038C"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Час початку прийому (плановий) (час) ;</w:t>
      </w:r>
    </w:p>
    <w:p w14:paraId="448DE2C8"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Час закінчення прийому (плановий) (час);</w:t>
      </w:r>
    </w:p>
    <w:p w14:paraId="1241F318"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Час початку прийому (фактичний) (час) ;</w:t>
      </w:r>
    </w:p>
    <w:p w14:paraId="07178A6F"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Час закінчення прийому (фактичний) (час);</w:t>
      </w:r>
    </w:p>
    <w:p w14:paraId="2D2665F8"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Статус прийому (значення з переліку «Статуси прийому»);</w:t>
      </w:r>
    </w:p>
    <w:p w14:paraId="3522A3ED"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Тип прийому (значення з переліку «Типи прийомів»)</w:t>
      </w:r>
    </w:p>
    <w:p w14:paraId="0CF783DB"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Вид прийому (значення з переліку «Види прийомів»)</w:t>
      </w:r>
    </w:p>
    <w:p w14:paraId="0E8A2A59"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Департамент (значення із довідника «Департаменти», визначається в залежності від питання, обраного в зверненні);</w:t>
      </w:r>
    </w:p>
    <w:p w14:paraId="65875E3D"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Посада (значення із переліку посад в залежності від визначеного департаменту);</w:t>
      </w:r>
    </w:p>
    <w:p w14:paraId="1537360F"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Посадова особа (ПІБ) (гіперпосилання на ЕК співробітника);</w:t>
      </w:r>
    </w:p>
    <w:p w14:paraId="0221A682"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Кабінет (гіперпосилання на ЕК кабінету);</w:t>
      </w:r>
    </w:p>
    <w:p w14:paraId="5FFD8086"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Коментар (текст, 2000 символів);</w:t>
      </w:r>
    </w:p>
    <w:p w14:paraId="1B387079" w14:textId="77777777" w:rsidR="00C53F01" w:rsidRPr="001C4551" w:rsidRDefault="00C53F01" w:rsidP="00C53F01">
      <w:pPr>
        <w:pStyle w:val="aff4"/>
        <w:spacing w:before="120" w:after="0" w:line="288" w:lineRule="auto"/>
        <w:ind w:left="1440"/>
        <w:jc w:val="both"/>
        <w:rPr>
          <w:rFonts w:ascii="Times New Roman" w:hAnsi="Times New Roman"/>
          <w:sz w:val="26"/>
          <w:szCs w:val="26"/>
        </w:rPr>
      </w:pPr>
    </w:p>
    <w:p w14:paraId="5F3F89A1" w14:textId="77777777" w:rsidR="00C53F01" w:rsidRPr="006B50BA" w:rsidRDefault="00C53F0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Вміст – завантажені файли до прийому (word, pdf, jpg), відображаються у вигляді таблиці з наступним переліком колонок:</w:t>
      </w:r>
    </w:p>
    <w:p w14:paraId="238FBDC2"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Назва (відображується назва файлу, який завантажено);</w:t>
      </w:r>
    </w:p>
    <w:p w14:paraId="5C6F6DE7"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Тип (значення з класифікатора «Типи файлів»);</w:t>
      </w:r>
    </w:p>
    <w:p w14:paraId="39D81A20" w14:textId="77777777"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Додаткова інформація (текст);</w:t>
      </w:r>
    </w:p>
    <w:p w14:paraId="7B1D184E" w14:textId="77777777" w:rsidR="001C455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Розмір (автоматично встановлюється Системою);</w:t>
      </w:r>
    </w:p>
    <w:p w14:paraId="0A22AD88" w14:textId="18841BC9" w:rsidR="00C53F01" w:rsidRPr="006B50BA" w:rsidRDefault="00C53F01" w:rsidP="006B50BA">
      <w:pPr>
        <w:pStyle w:val="aff4"/>
        <w:numPr>
          <w:ilvl w:val="1"/>
          <w:numId w:val="61"/>
        </w:numPr>
        <w:spacing w:after="0" w:line="240" w:lineRule="auto"/>
        <w:rPr>
          <w:rFonts w:ascii="Times New Roman" w:hAnsi="Times New Roman"/>
          <w:sz w:val="26"/>
          <w:szCs w:val="26"/>
          <w:lang w:val="uk-UA"/>
        </w:rPr>
      </w:pPr>
      <w:r w:rsidRPr="006B50BA">
        <w:rPr>
          <w:rFonts w:ascii="Times New Roman" w:hAnsi="Times New Roman"/>
          <w:sz w:val="26"/>
          <w:szCs w:val="26"/>
          <w:lang w:val="uk-UA"/>
        </w:rPr>
        <w:t>Дата створення (автоматично заповнюється Системою).</w:t>
      </w:r>
    </w:p>
    <w:p w14:paraId="1F2AAEC3" w14:textId="4B37ACBF" w:rsidR="00655F14" w:rsidRDefault="00655F14" w:rsidP="00655F14">
      <w:pPr>
        <w:suppressAutoHyphens/>
        <w:spacing w:after="120"/>
        <w:rPr>
          <w:szCs w:val="26"/>
          <w:lang w:val="ru-RU"/>
        </w:rPr>
      </w:pPr>
    </w:p>
    <w:p w14:paraId="75C6BEF8" w14:textId="79FCD587" w:rsidR="00823511" w:rsidRDefault="00823511" w:rsidP="00823511">
      <w:pPr>
        <w:pStyle w:val="6"/>
        <w:tabs>
          <w:tab w:val="clear" w:pos="-159"/>
          <w:tab w:val="num" w:pos="0"/>
        </w:tabs>
        <w:ind w:left="709"/>
      </w:pPr>
      <w:r w:rsidRPr="00823511">
        <w:rPr>
          <w:sz w:val="26"/>
          <w:szCs w:val="26"/>
        </w:rPr>
        <w:lastRenderedPageBreak/>
        <w:t>Реєстр направлень на проходження реабілітації</w:t>
      </w:r>
    </w:p>
    <w:p w14:paraId="64992189" w14:textId="77777777" w:rsidR="00823511" w:rsidRPr="006B50BA" w:rsidRDefault="00823511" w:rsidP="00823511">
      <w:pPr>
        <w:rPr>
          <w:lang w:val="ru-RU" w:eastAsia="en-US" w:bidi="en-US"/>
        </w:rPr>
      </w:pPr>
      <w:r w:rsidRPr="006B50BA">
        <w:rPr>
          <w:lang w:val="ru-RU" w:eastAsia="en-US" w:bidi="en-US"/>
        </w:rPr>
        <w:t>Реєстр направлень містить наступну інформацію:</w:t>
      </w:r>
    </w:p>
    <w:p w14:paraId="61A85EE8" w14:textId="77777777"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 направлення;</w:t>
      </w:r>
    </w:p>
    <w:p w14:paraId="134DD7D4" w14:textId="77777777"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Дата направлення;</w:t>
      </w:r>
    </w:p>
    <w:p w14:paraId="2C5DA8EC" w14:textId="77777777"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Стан направлення;</w:t>
      </w:r>
    </w:p>
    <w:p w14:paraId="20263576" w14:textId="77777777"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Направив (ПІБ співробітника);</w:t>
      </w:r>
    </w:p>
    <w:p w14:paraId="74DDAD88" w14:textId="77777777"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Реабілітант (ПІБ);</w:t>
      </w:r>
    </w:p>
    <w:p w14:paraId="7757270D" w14:textId="77777777"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Громадянин (відповідальна особа) (ПІБ, номер телефону);</w:t>
      </w:r>
    </w:p>
    <w:p w14:paraId="6582063F" w14:textId="77777777" w:rsidR="00823511" w:rsidRDefault="00823511" w:rsidP="00823511">
      <w:pPr>
        <w:pStyle w:val="aff4"/>
        <w:rPr>
          <w:lang w:val="ru-RU"/>
        </w:rPr>
      </w:pPr>
    </w:p>
    <w:p w14:paraId="6F012F60" w14:textId="77777777" w:rsidR="00823511" w:rsidRPr="006B50BA" w:rsidRDefault="00823511" w:rsidP="00823511">
      <w:pPr>
        <w:rPr>
          <w:lang w:val="ru-RU" w:eastAsia="en-US" w:bidi="en-US"/>
        </w:rPr>
      </w:pPr>
      <w:r w:rsidRPr="006B50BA">
        <w:rPr>
          <w:lang w:val="ru-RU" w:eastAsia="en-US" w:bidi="en-US"/>
        </w:rPr>
        <w:t>В реєстрі направлень забезпечено виконання наступних функцій:</w:t>
      </w:r>
    </w:p>
    <w:p w14:paraId="1B83630C" w14:textId="58F403C8"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перегляд та редагування картки направлення;</w:t>
      </w:r>
    </w:p>
    <w:p w14:paraId="1A7B8FDD" w14:textId="63D7752C"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видалення картки направлення.</w:t>
      </w:r>
    </w:p>
    <w:p w14:paraId="236F05EE" w14:textId="77777777" w:rsidR="00823511" w:rsidRDefault="00823511" w:rsidP="00823511">
      <w:pPr>
        <w:pStyle w:val="aff4"/>
        <w:rPr>
          <w:lang w:val="ru-RU"/>
        </w:rPr>
      </w:pPr>
    </w:p>
    <w:p w14:paraId="114AD639" w14:textId="08403CF4" w:rsidR="00823511" w:rsidRPr="00823511" w:rsidRDefault="00823511" w:rsidP="00823511">
      <w:pPr>
        <w:pStyle w:val="6"/>
        <w:tabs>
          <w:tab w:val="clear" w:pos="-159"/>
          <w:tab w:val="num" w:pos="142"/>
        </w:tabs>
        <w:ind w:left="709"/>
        <w:rPr>
          <w:sz w:val="26"/>
          <w:szCs w:val="26"/>
          <w:lang w:val="ru-RU"/>
        </w:rPr>
      </w:pPr>
      <w:r w:rsidRPr="00823511">
        <w:rPr>
          <w:sz w:val="26"/>
          <w:szCs w:val="26"/>
          <w:lang w:val="ru-RU"/>
        </w:rPr>
        <w:t>Пошук у реєстрі направлень</w:t>
      </w:r>
    </w:p>
    <w:p w14:paraId="7F090060" w14:textId="77777777" w:rsidR="00823511" w:rsidRPr="006B50BA" w:rsidRDefault="00823511" w:rsidP="006B50BA">
      <w:pPr>
        <w:rPr>
          <w:lang w:val="ru-RU" w:eastAsia="en-US" w:bidi="en-US"/>
        </w:rPr>
      </w:pPr>
      <w:r w:rsidRPr="006B50BA">
        <w:rPr>
          <w:lang w:val="ru-RU" w:eastAsia="en-US" w:bidi="en-US"/>
        </w:rPr>
        <w:t>Пошук у реєстрі направлень здійснюється за наступними параметрами:</w:t>
      </w:r>
    </w:p>
    <w:p w14:paraId="17606182" w14:textId="77777777"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Звідки (організація);</w:t>
      </w:r>
    </w:p>
    <w:p w14:paraId="67896ACD" w14:textId="6CF972E2"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 xml:space="preserve">Куди (організація);   </w:t>
      </w:r>
    </w:p>
    <w:p w14:paraId="1DD32B9E" w14:textId="77777777"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Направив (ПІБ співробітника);</w:t>
      </w:r>
    </w:p>
    <w:p w14:paraId="493D0A84" w14:textId="77777777"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Статус направлення;</w:t>
      </w:r>
    </w:p>
    <w:p w14:paraId="45C933AF" w14:textId="77777777"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Дата направлення;</w:t>
      </w:r>
    </w:p>
    <w:p w14:paraId="52D09039" w14:textId="77777777"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ПІБ реабілітанта;</w:t>
      </w:r>
    </w:p>
    <w:p w14:paraId="2639B7C5" w14:textId="77777777" w:rsidR="00823511" w:rsidRPr="006B50BA" w:rsidRDefault="00823511" w:rsidP="006B50BA">
      <w:pPr>
        <w:pStyle w:val="aff4"/>
        <w:numPr>
          <w:ilvl w:val="0"/>
          <w:numId w:val="60"/>
        </w:numPr>
        <w:spacing w:after="0" w:line="240" w:lineRule="auto"/>
        <w:ind w:left="1134"/>
        <w:rPr>
          <w:rFonts w:ascii="Times New Roman" w:hAnsi="Times New Roman"/>
          <w:sz w:val="26"/>
          <w:szCs w:val="26"/>
          <w:lang w:val="uk-UA"/>
        </w:rPr>
      </w:pPr>
      <w:r w:rsidRPr="006B50BA">
        <w:rPr>
          <w:rFonts w:ascii="Times New Roman" w:hAnsi="Times New Roman"/>
          <w:sz w:val="26"/>
          <w:szCs w:val="26"/>
          <w:lang w:val="uk-UA"/>
        </w:rPr>
        <w:t>Громадянин (відп.особа) (ПІБ);</w:t>
      </w:r>
    </w:p>
    <w:p w14:paraId="470AEE4C" w14:textId="3380E5F6" w:rsidR="00823511" w:rsidRPr="00823511" w:rsidRDefault="00823511" w:rsidP="00306F4C">
      <w:pPr>
        <w:pStyle w:val="6"/>
        <w:tabs>
          <w:tab w:val="clear" w:pos="-159"/>
          <w:tab w:val="num" w:pos="709"/>
        </w:tabs>
        <w:ind w:left="993" w:hanging="443"/>
        <w:rPr>
          <w:sz w:val="26"/>
          <w:szCs w:val="26"/>
        </w:rPr>
      </w:pPr>
      <w:r w:rsidRPr="00823511">
        <w:rPr>
          <w:sz w:val="26"/>
          <w:szCs w:val="26"/>
        </w:rPr>
        <w:t>Е</w:t>
      </w:r>
      <w:r>
        <w:rPr>
          <w:sz w:val="26"/>
          <w:szCs w:val="26"/>
        </w:rPr>
        <w:t xml:space="preserve">лектронна картка </w:t>
      </w:r>
      <w:r w:rsidRPr="00823511">
        <w:rPr>
          <w:sz w:val="26"/>
          <w:szCs w:val="26"/>
        </w:rPr>
        <w:t>направлення на проходження реабілітації</w:t>
      </w:r>
    </w:p>
    <w:p w14:paraId="0964C536" w14:textId="2C8A4E86" w:rsidR="00823511" w:rsidRPr="009E7E7F" w:rsidRDefault="00823511" w:rsidP="009E7E7F">
      <w:pPr>
        <w:rPr>
          <w:lang w:val="ru-RU" w:eastAsia="en-US" w:bidi="en-US"/>
        </w:rPr>
      </w:pPr>
      <w:r w:rsidRPr="009E7E7F">
        <w:rPr>
          <w:lang w:val="ru-RU" w:eastAsia="en-US" w:bidi="en-US"/>
        </w:rPr>
        <w:t>Електронна картка направлення на проходження реабілітації (ЕК направлення),  має включати наступні вкладки:</w:t>
      </w:r>
    </w:p>
    <w:p w14:paraId="79EE55CC" w14:textId="77777777" w:rsidR="00823511" w:rsidRPr="009E7E7F" w:rsidRDefault="00823511" w:rsidP="009E7E7F">
      <w:pPr>
        <w:pStyle w:val="aff4"/>
        <w:numPr>
          <w:ilvl w:val="0"/>
          <w:numId w:val="60"/>
        </w:numPr>
        <w:spacing w:after="0" w:line="240" w:lineRule="auto"/>
        <w:ind w:left="1134"/>
        <w:rPr>
          <w:rFonts w:ascii="Times New Roman" w:hAnsi="Times New Roman"/>
          <w:sz w:val="26"/>
          <w:szCs w:val="26"/>
          <w:lang w:val="uk-UA"/>
        </w:rPr>
      </w:pPr>
      <w:r w:rsidRPr="009E7E7F">
        <w:rPr>
          <w:rFonts w:ascii="Times New Roman" w:hAnsi="Times New Roman"/>
          <w:sz w:val="26"/>
          <w:szCs w:val="26"/>
          <w:lang w:val="uk-UA"/>
        </w:rPr>
        <w:t>Реєстраційні дані – містить наступні поля:</w:t>
      </w:r>
    </w:p>
    <w:p w14:paraId="475E6141"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ІD направлення (число) – присвоюється автоматично при створенні, на формі не відображається;</w:t>
      </w:r>
    </w:p>
    <w:p w14:paraId="0AC5D50E"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Номер направлення* (число) – присвоюється автоматично при надходженні картки;</w:t>
      </w:r>
    </w:p>
    <w:p w14:paraId="628B36C7"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Дата направлення* (дата);</w:t>
      </w:r>
    </w:p>
    <w:p w14:paraId="11C14F15"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Статус* (значення з переліку «Статуси направлень на реабілітацію» (ДСП));</w:t>
      </w:r>
    </w:p>
    <w:p w14:paraId="4003837D"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Організація/відділення (автоматично заповнюється системою, в залежності від того, до якої організації відноситься співробітник-власник облікового запису);</w:t>
      </w:r>
    </w:p>
    <w:p w14:paraId="61D8285A"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Направив (взаємозв’язок із ЕК співробітника);</w:t>
      </w:r>
    </w:p>
    <w:p w14:paraId="3C90EBA6" w14:textId="54B3D23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Направлено до установи (значення з довідника «Департаменти»)</w:t>
      </w:r>
      <w:r w:rsidR="00306F4C" w:rsidRPr="009E7E7F">
        <w:rPr>
          <w:rFonts w:ascii="Times New Roman" w:hAnsi="Times New Roman"/>
          <w:sz w:val="26"/>
          <w:szCs w:val="26"/>
          <w:lang w:val="uk-UA"/>
        </w:rPr>
        <w:t>;</w:t>
      </w:r>
    </w:p>
    <w:p w14:paraId="1EAD08D0"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Відповідальна особа (гіперпосилання на ЕК громадянина);</w:t>
      </w:r>
    </w:p>
    <w:p w14:paraId="6F37CE4E"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Прізвище реабілітанта (текст, 200 символів);</w:t>
      </w:r>
    </w:p>
    <w:p w14:paraId="4AF26FC2"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Ім’я реабілітанта (текст, 200 символів);</w:t>
      </w:r>
    </w:p>
    <w:p w14:paraId="51B65532"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По батькові реабілітанта (текст, 200 символів);</w:t>
      </w:r>
    </w:p>
    <w:p w14:paraId="5AEF3255"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Стать (значення з переліку «Стать», приймає значення «Жіночий» або «Чоловічий»);</w:t>
      </w:r>
    </w:p>
    <w:p w14:paraId="256AD88C"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Дата народження (дата);</w:t>
      </w:r>
    </w:p>
    <w:p w14:paraId="0F023B65"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lastRenderedPageBreak/>
        <w:t>Телефон (відповідальної особи) (автоматично заповнюється із ЕК громадянина);</w:t>
      </w:r>
    </w:p>
    <w:p w14:paraId="63AD3E92"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Коментар до направлення (текст, 4000 символів);</w:t>
      </w:r>
    </w:p>
    <w:p w14:paraId="08465FAD"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Заявка (текст, наприклад, «№123 від 08.01.2018», значення надходить від компоненту «ІЦР», не редагується)</w:t>
      </w:r>
    </w:p>
    <w:p w14:paraId="0ED13443"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Коментар до розгляду (текст, значення надходить від компоненту «ІЦР», не редагується);</w:t>
      </w:r>
    </w:p>
    <w:p w14:paraId="0ACE9B9A" w14:textId="77777777" w:rsidR="00823511" w:rsidRPr="00823511" w:rsidRDefault="00823511" w:rsidP="00823511">
      <w:pPr>
        <w:pStyle w:val="aff4"/>
        <w:tabs>
          <w:tab w:val="left" w:pos="3435"/>
          <w:tab w:val="left" w:pos="3510"/>
        </w:tabs>
        <w:ind w:left="1560"/>
        <w:rPr>
          <w:rFonts w:ascii="Times New Roman" w:hAnsi="Times New Roman"/>
          <w:sz w:val="26"/>
          <w:szCs w:val="26"/>
          <w:lang w:val="ru-RU"/>
        </w:rPr>
      </w:pPr>
    </w:p>
    <w:p w14:paraId="33340B55" w14:textId="77777777" w:rsidR="00823511" w:rsidRPr="009E7E7F" w:rsidRDefault="00823511" w:rsidP="009E7E7F">
      <w:pPr>
        <w:pStyle w:val="aff4"/>
        <w:numPr>
          <w:ilvl w:val="0"/>
          <w:numId w:val="60"/>
        </w:numPr>
        <w:spacing w:after="0" w:line="240" w:lineRule="auto"/>
        <w:ind w:left="1134"/>
        <w:rPr>
          <w:rFonts w:ascii="Times New Roman" w:hAnsi="Times New Roman"/>
          <w:sz w:val="26"/>
          <w:szCs w:val="26"/>
          <w:lang w:val="uk-UA"/>
        </w:rPr>
      </w:pPr>
      <w:r w:rsidRPr="009E7E7F">
        <w:rPr>
          <w:rFonts w:ascii="Times New Roman" w:hAnsi="Times New Roman"/>
          <w:sz w:val="26"/>
          <w:szCs w:val="26"/>
          <w:lang w:val="uk-UA"/>
        </w:rPr>
        <w:t>Вміст - завантажені файли до заявки (word, pdf, jpg) відображаються у вигляді таблиці з наступним переліком колонок:</w:t>
      </w:r>
    </w:p>
    <w:p w14:paraId="6EA3920B"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Назва (відображується назва файлу, який завантажено);</w:t>
      </w:r>
    </w:p>
    <w:p w14:paraId="1426ABDB"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Тип (значення з класифікатора «Типи файлів»);</w:t>
      </w:r>
    </w:p>
    <w:p w14:paraId="2A9BADC7"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Додаткова інформація (текст);</w:t>
      </w:r>
    </w:p>
    <w:p w14:paraId="31666E21"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Розмір (автоматично встановлюється Системою);</w:t>
      </w:r>
    </w:p>
    <w:p w14:paraId="419BC2BA" w14:textId="77777777" w:rsidR="00823511" w:rsidRPr="009E7E7F" w:rsidRDefault="00823511" w:rsidP="009E7E7F">
      <w:pPr>
        <w:pStyle w:val="aff4"/>
        <w:numPr>
          <w:ilvl w:val="1"/>
          <w:numId w:val="61"/>
        </w:numPr>
        <w:spacing w:after="0" w:line="240" w:lineRule="auto"/>
        <w:rPr>
          <w:rFonts w:ascii="Times New Roman" w:hAnsi="Times New Roman"/>
          <w:sz w:val="26"/>
          <w:szCs w:val="26"/>
          <w:lang w:val="uk-UA"/>
        </w:rPr>
      </w:pPr>
      <w:r w:rsidRPr="009E7E7F">
        <w:rPr>
          <w:rFonts w:ascii="Times New Roman" w:hAnsi="Times New Roman"/>
          <w:sz w:val="26"/>
          <w:szCs w:val="26"/>
          <w:lang w:val="uk-UA"/>
        </w:rPr>
        <w:t>Дата створення (автоматично заповнюється Системою);</w:t>
      </w:r>
    </w:p>
    <w:p w14:paraId="0F8A3224" w14:textId="77777777" w:rsidR="00823511" w:rsidRPr="00DB25F2" w:rsidRDefault="00823511" w:rsidP="00823511">
      <w:pPr>
        <w:suppressAutoHyphens/>
        <w:spacing w:after="120"/>
        <w:rPr>
          <w:rFonts w:cstheme="minorHAnsi"/>
        </w:rPr>
      </w:pPr>
    </w:p>
    <w:p w14:paraId="43B23704" w14:textId="77777777" w:rsidR="00823511" w:rsidRPr="00306F4C" w:rsidRDefault="00823511" w:rsidP="00823511">
      <w:pPr>
        <w:suppressAutoHyphens/>
        <w:spacing w:after="120"/>
        <w:rPr>
          <w:rFonts w:cstheme="minorHAnsi"/>
        </w:rPr>
      </w:pPr>
      <w:r w:rsidRPr="00306F4C">
        <w:rPr>
          <w:rFonts w:cstheme="minorHAnsi"/>
        </w:rPr>
        <w:t>З ЕК направлення забезпечується виконання наступних функцій:</w:t>
      </w:r>
    </w:p>
    <w:p w14:paraId="26F5672D" w14:textId="5F8AEE06" w:rsidR="00823511" w:rsidRPr="00306F4C" w:rsidRDefault="00823511" w:rsidP="002C0CB9">
      <w:pPr>
        <w:pStyle w:val="aff4"/>
        <w:numPr>
          <w:ilvl w:val="1"/>
          <w:numId w:val="72"/>
        </w:numPr>
        <w:suppressAutoHyphens/>
        <w:spacing w:after="120" w:line="240" w:lineRule="auto"/>
        <w:jc w:val="both"/>
        <w:rPr>
          <w:rFonts w:ascii="Times New Roman" w:hAnsi="Times New Roman"/>
          <w:sz w:val="26"/>
          <w:szCs w:val="26"/>
          <w:lang w:val="ru-RU"/>
        </w:rPr>
      </w:pPr>
      <w:r w:rsidRPr="00306F4C">
        <w:rPr>
          <w:rFonts w:ascii="Times New Roman" w:hAnsi="Times New Roman"/>
          <w:sz w:val="26"/>
          <w:szCs w:val="26"/>
          <w:lang w:val="ru-RU"/>
        </w:rPr>
        <w:t>Друк направлення на проходження реабілітації;</w:t>
      </w:r>
    </w:p>
    <w:p w14:paraId="73F032B8" w14:textId="5063A1CF" w:rsidR="00823511" w:rsidRPr="00306F4C" w:rsidRDefault="00823511" w:rsidP="002C0CB9">
      <w:pPr>
        <w:pStyle w:val="aff4"/>
        <w:numPr>
          <w:ilvl w:val="1"/>
          <w:numId w:val="72"/>
        </w:numPr>
        <w:suppressAutoHyphens/>
        <w:spacing w:after="120"/>
        <w:rPr>
          <w:rFonts w:ascii="Times New Roman" w:hAnsi="Times New Roman"/>
          <w:sz w:val="26"/>
          <w:szCs w:val="26"/>
          <w:lang w:val="ru-RU"/>
        </w:rPr>
        <w:sectPr w:rsidR="00823511" w:rsidRPr="00306F4C" w:rsidSect="00C53F01">
          <w:pgSz w:w="11907" w:h="16840" w:code="9"/>
          <w:pgMar w:top="851" w:right="851" w:bottom="851" w:left="851" w:header="709" w:footer="709" w:gutter="0"/>
          <w:cols w:space="0"/>
          <w:docGrid w:linePitch="360"/>
        </w:sectPr>
      </w:pPr>
      <w:r w:rsidRPr="00306F4C">
        <w:rPr>
          <w:rFonts w:ascii="Times New Roman" w:hAnsi="Times New Roman"/>
          <w:sz w:val="26"/>
          <w:szCs w:val="26"/>
          <w:lang w:val="ru-RU"/>
        </w:rPr>
        <w:t xml:space="preserve">Переведення направлення в стан «Відправлено» </w:t>
      </w:r>
      <w:r w:rsidR="00306F4C">
        <w:rPr>
          <w:rFonts w:ascii="Times New Roman" w:hAnsi="Times New Roman"/>
          <w:sz w:val="26"/>
          <w:szCs w:val="26"/>
          <w:lang w:val="ru-RU"/>
        </w:rPr>
        <w:t>;</w:t>
      </w:r>
    </w:p>
    <w:p w14:paraId="17A9731A" w14:textId="661AD039" w:rsidR="00331C2C" w:rsidRPr="00046F89" w:rsidRDefault="00331C2C" w:rsidP="00705D2A">
      <w:pPr>
        <w:ind w:firstLine="567"/>
        <w:rPr>
          <w:noProof/>
          <w:szCs w:val="26"/>
        </w:rPr>
      </w:pPr>
      <w:r w:rsidRPr="00046F89">
        <w:rPr>
          <w:noProof/>
          <w:szCs w:val="26"/>
        </w:rPr>
        <w:lastRenderedPageBreak/>
        <w:t>Компонент має механізми формування звітів, який доступний Керівнику, при використанні АРМу «</w:t>
      </w:r>
      <w:r w:rsidR="001333A0">
        <w:rPr>
          <w:noProof/>
          <w:szCs w:val="26"/>
        </w:rPr>
        <w:t>Поса</w:t>
      </w:r>
      <w:r w:rsidR="00E75281">
        <w:rPr>
          <w:noProof/>
          <w:szCs w:val="26"/>
        </w:rPr>
        <w:t>довця</w:t>
      </w:r>
      <w:r w:rsidRPr="00046F89">
        <w:rPr>
          <w:noProof/>
          <w:szCs w:val="26"/>
        </w:rPr>
        <w:t xml:space="preserve">». Приклад такого звіту наведено на </w:t>
      </w:r>
      <w:r w:rsidRPr="00046F89">
        <w:rPr>
          <w:noProof/>
          <w:szCs w:val="26"/>
        </w:rPr>
        <w:fldChar w:fldCharType="begin"/>
      </w:r>
      <w:r w:rsidRPr="00046F89">
        <w:rPr>
          <w:noProof/>
          <w:szCs w:val="26"/>
        </w:rPr>
        <w:instrText xml:space="preserve"> REF _Ref500407285 \h </w:instrText>
      </w:r>
      <w:r w:rsidR="00046F89">
        <w:rPr>
          <w:noProof/>
          <w:szCs w:val="26"/>
        </w:rPr>
        <w:instrText xml:space="preserve"> \* MERGEFORMAT </w:instrText>
      </w:r>
      <w:r w:rsidRPr="00046F89">
        <w:rPr>
          <w:noProof/>
          <w:szCs w:val="26"/>
        </w:rPr>
      </w:r>
      <w:r w:rsidRPr="00046F89">
        <w:rPr>
          <w:noProof/>
          <w:szCs w:val="26"/>
        </w:rPr>
        <w:fldChar w:fldCharType="separate"/>
      </w:r>
      <w:r w:rsidR="00197151" w:rsidRPr="00197151">
        <w:rPr>
          <w:sz w:val="24"/>
        </w:rPr>
        <w:t xml:space="preserve">Рисунок </w:t>
      </w:r>
      <w:r w:rsidR="00197151" w:rsidRPr="00197151">
        <w:rPr>
          <w:noProof/>
          <w:sz w:val="24"/>
        </w:rPr>
        <w:t>23</w:t>
      </w:r>
      <w:r w:rsidRPr="00046F89">
        <w:rPr>
          <w:noProof/>
          <w:szCs w:val="26"/>
        </w:rPr>
        <w:fldChar w:fldCharType="end"/>
      </w:r>
      <w:r w:rsidRPr="00046F89">
        <w:rPr>
          <w:noProof/>
          <w:szCs w:val="26"/>
        </w:rPr>
        <w:t xml:space="preserve"> </w:t>
      </w:r>
    </w:p>
    <w:p w14:paraId="5AB16923" w14:textId="3E6677D1" w:rsidR="00331C2C" w:rsidRPr="00046F89" w:rsidRDefault="00331C2C" w:rsidP="00705D2A">
      <w:pPr>
        <w:rPr>
          <w:sz w:val="24"/>
        </w:rPr>
      </w:pPr>
      <w:r w:rsidRPr="00046F89">
        <w:rPr>
          <w:noProof/>
          <w:lang w:val="ru-RU"/>
        </w:rPr>
        <w:drawing>
          <wp:anchor distT="0" distB="0" distL="114300" distR="114300" simplePos="0" relativeHeight="251660288" behindDoc="0" locked="0" layoutInCell="1" allowOverlap="1" wp14:anchorId="37698286" wp14:editId="7E4BD63A">
            <wp:simplePos x="0" y="0"/>
            <wp:positionH relativeFrom="margin">
              <wp:align>center</wp:align>
            </wp:positionH>
            <wp:positionV relativeFrom="paragraph">
              <wp:posOffset>375920</wp:posOffset>
            </wp:positionV>
            <wp:extent cx="8154670" cy="1574800"/>
            <wp:effectExtent l="0" t="0" r="0" b="0"/>
            <wp:wrapTopAndBottom/>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5467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427F" w14:textId="77777777" w:rsidR="00331C2C" w:rsidRPr="00046F89" w:rsidRDefault="00331C2C" w:rsidP="00705D2A">
      <w:pPr>
        <w:pStyle w:val="aff6"/>
        <w:rPr>
          <w:rFonts w:ascii="Times New Roman" w:hAnsi="Times New Roman"/>
          <w:color w:val="auto"/>
          <w:sz w:val="24"/>
          <w:szCs w:val="24"/>
          <w:lang w:val="uk-UA"/>
        </w:rPr>
      </w:pPr>
      <w:bookmarkStart w:id="415" w:name="_Ref497075966"/>
    </w:p>
    <w:p w14:paraId="27D2F9B9" w14:textId="1F344A41" w:rsidR="00331C2C" w:rsidRPr="00046F89" w:rsidRDefault="00331C2C" w:rsidP="00705D2A">
      <w:pPr>
        <w:pStyle w:val="aff6"/>
        <w:jc w:val="center"/>
        <w:rPr>
          <w:rFonts w:ascii="Times New Roman" w:hAnsi="Times New Roman"/>
          <w:color w:val="auto"/>
          <w:sz w:val="26"/>
          <w:szCs w:val="26"/>
          <w:lang w:val="uk-UA"/>
        </w:rPr>
      </w:pPr>
      <w:bookmarkStart w:id="416" w:name="_Ref500407285"/>
      <w:bookmarkStart w:id="417" w:name="_Toc507660697"/>
      <w:r w:rsidRPr="00046F89">
        <w:rPr>
          <w:rFonts w:ascii="Times New Roman" w:hAnsi="Times New Roman"/>
          <w:color w:val="auto"/>
          <w:sz w:val="26"/>
          <w:szCs w:val="26"/>
          <w:lang w:val="uk-UA"/>
        </w:rPr>
        <w:t xml:space="preserve">Рисунок </w:t>
      </w:r>
      <w:r w:rsidRPr="00046F89">
        <w:rPr>
          <w:rFonts w:ascii="Times New Roman" w:hAnsi="Times New Roman"/>
          <w:color w:val="auto"/>
          <w:sz w:val="26"/>
          <w:szCs w:val="26"/>
          <w:lang w:val="uk-UA"/>
        </w:rPr>
        <w:fldChar w:fldCharType="begin"/>
      </w:r>
      <w:r w:rsidRPr="00046F89">
        <w:rPr>
          <w:rFonts w:ascii="Times New Roman" w:hAnsi="Times New Roman"/>
          <w:color w:val="auto"/>
          <w:sz w:val="26"/>
          <w:szCs w:val="26"/>
          <w:lang w:val="uk-UA"/>
        </w:rPr>
        <w:instrText xml:space="preserve"> SEQ Рисунок \* ARABIC </w:instrText>
      </w:r>
      <w:r w:rsidRPr="00046F89">
        <w:rPr>
          <w:rFonts w:ascii="Times New Roman" w:hAnsi="Times New Roman"/>
          <w:color w:val="auto"/>
          <w:sz w:val="26"/>
          <w:szCs w:val="26"/>
          <w:lang w:val="uk-UA"/>
        </w:rPr>
        <w:fldChar w:fldCharType="separate"/>
      </w:r>
      <w:r w:rsidR="00197151">
        <w:rPr>
          <w:rFonts w:ascii="Times New Roman" w:hAnsi="Times New Roman"/>
          <w:noProof/>
          <w:color w:val="auto"/>
          <w:sz w:val="26"/>
          <w:szCs w:val="26"/>
          <w:lang w:val="uk-UA"/>
        </w:rPr>
        <w:t>23</w:t>
      </w:r>
      <w:r w:rsidRPr="00046F89">
        <w:rPr>
          <w:rFonts w:ascii="Times New Roman" w:hAnsi="Times New Roman"/>
          <w:color w:val="auto"/>
          <w:sz w:val="26"/>
          <w:szCs w:val="26"/>
          <w:lang w:val="uk-UA"/>
        </w:rPr>
        <w:fldChar w:fldCharType="end"/>
      </w:r>
      <w:bookmarkEnd w:id="415"/>
      <w:bookmarkEnd w:id="416"/>
      <w:r w:rsidRPr="00046F89">
        <w:rPr>
          <w:rFonts w:ascii="Times New Roman" w:hAnsi="Times New Roman"/>
          <w:color w:val="auto"/>
          <w:sz w:val="26"/>
          <w:szCs w:val="26"/>
          <w:lang w:val="uk-UA"/>
        </w:rPr>
        <w:t>. Приклад звіту по районним управлінням</w:t>
      </w:r>
      <w:bookmarkEnd w:id="417"/>
    </w:p>
    <w:p w14:paraId="63C30426" w14:textId="77777777" w:rsidR="00331C2C" w:rsidRPr="00046F89" w:rsidRDefault="00331C2C" w:rsidP="00705D2A">
      <w:pPr>
        <w:spacing w:line="288" w:lineRule="auto"/>
        <w:ind w:firstLine="567"/>
        <w:rPr>
          <w:szCs w:val="26"/>
        </w:rPr>
        <w:sectPr w:rsidR="00331C2C" w:rsidRPr="00046F89" w:rsidSect="00306F4C">
          <w:pgSz w:w="16840" w:h="11907" w:orient="landscape" w:code="9"/>
          <w:pgMar w:top="851" w:right="851" w:bottom="851" w:left="851" w:header="709" w:footer="709" w:gutter="0"/>
          <w:cols w:space="0"/>
          <w:docGrid w:linePitch="360"/>
        </w:sectPr>
      </w:pPr>
    </w:p>
    <w:p w14:paraId="5CFDAE8F" w14:textId="77777777" w:rsidR="00331C2C" w:rsidRPr="00046F89" w:rsidRDefault="00331C2C" w:rsidP="00705D2A">
      <w:pPr>
        <w:pStyle w:val="3"/>
      </w:pPr>
      <w:bookmarkStart w:id="418" w:name="_Toc497387640"/>
      <w:bookmarkStart w:id="419" w:name="_Toc500838012"/>
      <w:bookmarkStart w:id="420" w:name="_Toc507660554"/>
      <w:r w:rsidRPr="00046F89">
        <w:lastRenderedPageBreak/>
        <w:t>Компонент Е-Послуга «Надання адресної матеріальної допомоги»</w:t>
      </w:r>
      <w:bookmarkEnd w:id="418"/>
      <w:bookmarkEnd w:id="419"/>
      <w:bookmarkEnd w:id="420"/>
    </w:p>
    <w:p w14:paraId="0B1E7B9E" w14:textId="77777777" w:rsidR="00331C2C" w:rsidRPr="00046F89" w:rsidRDefault="00331C2C" w:rsidP="00705D2A">
      <w:pPr>
        <w:pStyle w:val="4"/>
      </w:pPr>
      <w:bookmarkStart w:id="421" w:name="_Toc500838013"/>
      <w:bookmarkStart w:id="422" w:name="_Toc507660555"/>
      <w:r w:rsidRPr="00046F89">
        <w:t>В компоненті «Надання адресної матеріальної допомоги» в залежності від задач, що виконують учасники бізнес процесу використовують:</w:t>
      </w:r>
      <w:bookmarkEnd w:id="421"/>
      <w:bookmarkEnd w:id="422"/>
    </w:p>
    <w:p w14:paraId="2B7923CF" w14:textId="6CACE5C2" w:rsidR="00331C2C" w:rsidRPr="00046F89" w:rsidRDefault="00331C2C" w:rsidP="00020FFE">
      <w:pPr>
        <w:pStyle w:val="aff4"/>
        <w:numPr>
          <w:ilvl w:val="0"/>
          <w:numId w:val="57"/>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 xml:space="preserve">АРМ </w:t>
      </w:r>
      <w:r w:rsidR="00745C3C" w:rsidRPr="00046F89">
        <w:rPr>
          <w:rFonts w:ascii="Times New Roman" w:hAnsi="Times New Roman"/>
          <w:sz w:val="26"/>
          <w:szCs w:val="26"/>
          <w:lang w:val="ru-RU"/>
        </w:rPr>
        <w:t>“</w:t>
      </w:r>
      <w:r w:rsidRPr="00046F89">
        <w:rPr>
          <w:rFonts w:ascii="Times New Roman" w:hAnsi="Times New Roman"/>
          <w:sz w:val="26"/>
          <w:szCs w:val="26"/>
          <w:lang w:val="uk-UA"/>
        </w:rPr>
        <w:t>Посадовця</w:t>
      </w:r>
      <w:r w:rsidR="00745C3C" w:rsidRPr="00046F89">
        <w:rPr>
          <w:rFonts w:ascii="Times New Roman" w:hAnsi="Times New Roman"/>
          <w:sz w:val="26"/>
          <w:szCs w:val="26"/>
          <w:lang w:val="ru-RU"/>
        </w:rPr>
        <w:t>”</w:t>
      </w:r>
      <w:r w:rsidRPr="00046F89">
        <w:rPr>
          <w:rFonts w:ascii="Times New Roman" w:hAnsi="Times New Roman"/>
          <w:sz w:val="26"/>
          <w:szCs w:val="26"/>
          <w:lang w:val="uk-UA"/>
        </w:rPr>
        <w:t xml:space="preserve"> – використовується Реєстратором, Фахівцем, Керівником; </w:t>
      </w:r>
    </w:p>
    <w:p w14:paraId="615F73A5" w14:textId="6E060635" w:rsidR="00331C2C" w:rsidRPr="00046F89" w:rsidRDefault="00331C2C" w:rsidP="00020FFE">
      <w:pPr>
        <w:pStyle w:val="aff4"/>
        <w:numPr>
          <w:ilvl w:val="0"/>
          <w:numId w:val="57"/>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 xml:space="preserve">Модуль </w:t>
      </w:r>
      <w:r w:rsidR="00745C3C" w:rsidRPr="00046F89">
        <w:rPr>
          <w:rFonts w:ascii="Times New Roman" w:hAnsi="Times New Roman"/>
          <w:sz w:val="26"/>
          <w:szCs w:val="26"/>
        </w:rPr>
        <w:t>“</w:t>
      </w:r>
      <w:r w:rsidRPr="00046F89">
        <w:rPr>
          <w:rFonts w:ascii="Times New Roman" w:hAnsi="Times New Roman"/>
          <w:sz w:val="26"/>
          <w:szCs w:val="26"/>
          <w:lang w:val="uk-UA"/>
        </w:rPr>
        <w:t>Адміністрування</w:t>
      </w:r>
      <w:r w:rsidR="00745C3C" w:rsidRPr="00046F89">
        <w:rPr>
          <w:rFonts w:ascii="Times New Roman" w:hAnsi="Times New Roman"/>
          <w:sz w:val="26"/>
          <w:szCs w:val="26"/>
        </w:rPr>
        <w:t>”</w:t>
      </w:r>
      <w:r w:rsidRPr="00046F89">
        <w:rPr>
          <w:rFonts w:ascii="Times New Roman" w:hAnsi="Times New Roman"/>
          <w:sz w:val="26"/>
          <w:szCs w:val="26"/>
          <w:lang w:val="uk-UA"/>
        </w:rPr>
        <w:t xml:space="preserve"> – використовується Адміністратором.</w:t>
      </w:r>
    </w:p>
    <w:p w14:paraId="25E46AAB" w14:textId="54D16DB6" w:rsidR="00331C2C" w:rsidRPr="00046F89" w:rsidRDefault="00331C2C" w:rsidP="00705D2A">
      <w:pPr>
        <w:pStyle w:val="4"/>
      </w:pPr>
      <w:bookmarkStart w:id="423" w:name="_Toc499834567"/>
      <w:bookmarkStart w:id="424" w:name="_Toc500838014"/>
      <w:bookmarkStart w:id="425" w:name="_Toc507660556"/>
      <w:r w:rsidRPr="00046F89">
        <w:t xml:space="preserve">Фахівець використовує АРМ </w:t>
      </w:r>
      <w:r w:rsidR="00745C3C" w:rsidRPr="00046F89">
        <w:rPr>
          <w:lang w:val="ru-RU"/>
        </w:rPr>
        <w:t>“</w:t>
      </w:r>
      <w:r w:rsidRPr="00046F89">
        <w:t>Посадовця</w:t>
      </w:r>
      <w:r w:rsidR="00745C3C" w:rsidRPr="00046F89">
        <w:rPr>
          <w:lang w:val="ru-RU"/>
        </w:rPr>
        <w:t>”</w:t>
      </w:r>
      <w:r w:rsidRPr="00046F89">
        <w:t xml:space="preserve"> для виконання наступних функцій:</w:t>
      </w:r>
      <w:bookmarkEnd w:id="423"/>
      <w:bookmarkEnd w:id="424"/>
      <w:bookmarkEnd w:id="425"/>
    </w:p>
    <w:p w14:paraId="46DCE0E9" w14:textId="20A927BD" w:rsidR="00331C2C" w:rsidRPr="00046F89" w:rsidRDefault="00331C2C" w:rsidP="00020FFE">
      <w:pPr>
        <w:numPr>
          <w:ilvl w:val="0"/>
          <w:numId w:val="58"/>
        </w:numPr>
        <w:spacing w:before="0" w:after="200"/>
        <w:ind w:left="993"/>
        <w:contextualSpacing/>
        <w:rPr>
          <w:szCs w:val="26"/>
          <w:lang w:eastAsia="en-US" w:bidi="en-US"/>
        </w:rPr>
      </w:pPr>
      <w:r w:rsidRPr="00046F89">
        <w:rPr>
          <w:szCs w:val="26"/>
          <w:lang w:eastAsia="en-US" w:bidi="en-US"/>
        </w:rPr>
        <w:t xml:space="preserve">від імені та з дозволу Громадянина створення та редагування заяву на отримання одноразової адресної  матеріальної допомоги – формувати інформаційний об’єкт </w:t>
      </w:r>
      <w:r w:rsidR="00745C3C" w:rsidRPr="00046F89">
        <w:rPr>
          <w:szCs w:val="26"/>
          <w:lang w:eastAsia="en-US" w:bidi="en-US"/>
        </w:rPr>
        <w:t>“</w:t>
      </w:r>
      <w:r w:rsidRPr="00046F89">
        <w:rPr>
          <w:szCs w:val="26"/>
          <w:lang w:eastAsia="en-US" w:bidi="en-US"/>
        </w:rPr>
        <w:t>Електронна картка заяви на матеріальну допомогу</w:t>
      </w:r>
      <w:r w:rsidR="00745C3C" w:rsidRPr="00046F89">
        <w:rPr>
          <w:szCs w:val="26"/>
          <w:lang w:eastAsia="en-US" w:bidi="en-US"/>
        </w:rPr>
        <w:t>”</w:t>
      </w:r>
      <w:r w:rsidRPr="00046F89">
        <w:rPr>
          <w:szCs w:val="26"/>
          <w:lang w:eastAsia="en-US" w:bidi="en-US"/>
        </w:rPr>
        <w:t xml:space="preserve"> (далі ЕК ЗМД);</w:t>
      </w:r>
    </w:p>
    <w:p w14:paraId="22AD2CBA" w14:textId="77777777" w:rsidR="00331C2C" w:rsidRPr="00046F89" w:rsidRDefault="00331C2C" w:rsidP="00020FFE">
      <w:pPr>
        <w:numPr>
          <w:ilvl w:val="0"/>
          <w:numId w:val="58"/>
        </w:numPr>
        <w:spacing w:before="0" w:after="200"/>
        <w:ind w:left="993"/>
        <w:contextualSpacing/>
        <w:rPr>
          <w:szCs w:val="26"/>
          <w:lang w:eastAsia="en-US" w:bidi="en-US"/>
        </w:rPr>
      </w:pPr>
      <w:r w:rsidRPr="00046F89">
        <w:rPr>
          <w:szCs w:val="26"/>
          <w:lang w:eastAsia="en-US" w:bidi="en-US"/>
        </w:rPr>
        <w:t>приєднання до ЕК ЗМД документів, що необхідні для подання заяви на одноразову адресну матеріальну допомогу;</w:t>
      </w:r>
    </w:p>
    <w:p w14:paraId="6899AC7E" w14:textId="77777777" w:rsidR="00331C2C" w:rsidRPr="00046F89" w:rsidRDefault="00331C2C" w:rsidP="00020FFE">
      <w:pPr>
        <w:numPr>
          <w:ilvl w:val="0"/>
          <w:numId w:val="58"/>
        </w:numPr>
        <w:spacing w:before="0" w:after="200"/>
        <w:ind w:left="993"/>
        <w:contextualSpacing/>
        <w:rPr>
          <w:szCs w:val="26"/>
          <w:lang w:eastAsia="en-US" w:bidi="en-US"/>
        </w:rPr>
      </w:pPr>
      <w:r w:rsidRPr="00046F89">
        <w:rPr>
          <w:szCs w:val="26"/>
          <w:lang w:eastAsia="en-US" w:bidi="en-US"/>
        </w:rPr>
        <w:t>перегляд журналу заяв на отримання одноразової адресної матеріальної допомоги, що надійшли в Департамент соцполітики / Управління соцполітики районів;</w:t>
      </w:r>
    </w:p>
    <w:p w14:paraId="6A7B3E34" w14:textId="77777777" w:rsidR="00331C2C" w:rsidRPr="00046F89" w:rsidRDefault="00331C2C" w:rsidP="00020FFE">
      <w:pPr>
        <w:numPr>
          <w:ilvl w:val="0"/>
          <w:numId w:val="58"/>
        </w:numPr>
        <w:spacing w:before="0" w:after="200"/>
        <w:ind w:left="993"/>
        <w:contextualSpacing/>
        <w:rPr>
          <w:szCs w:val="26"/>
          <w:lang w:eastAsia="en-US" w:bidi="en-US"/>
        </w:rPr>
      </w:pPr>
      <w:r w:rsidRPr="00046F89">
        <w:rPr>
          <w:szCs w:val="26"/>
          <w:lang w:eastAsia="en-US" w:bidi="en-US"/>
        </w:rPr>
        <w:t>перегляд, створення та редагування протоколу рішення комісії з розгляду заяв на матеріальну допомогу (ЕК протоколу);</w:t>
      </w:r>
    </w:p>
    <w:p w14:paraId="150E4854" w14:textId="77777777" w:rsidR="00331C2C" w:rsidRPr="00046F89" w:rsidRDefault="00331C2C" w:rsidP="00020FFE">
      <w:pPr>
        <w:numPr>
          <w:ilvl w:val="0"/>
          <w:numId w:val="58"/>
        </w:numPr>
        <w:spacing w:before="0" w:after="200"/>
        <w:ind w:left="993"/>
        <w:contextualSpacing/>
        <w:rPr>
          <w:szCs w:val="26"/>
          <w:lang w:eastAsia="en-US" w:bidi="en-US"/>
        </w:rPr>
      </w:pPr>
      <w:r w:rsidRPr="00046F89">
        <w:rPr>
          <w:szCs w:val="26"/>
          <w:lang w:eastAsia="en-US" w:bidi="en-US"/>
        </w:rPr>
        <w:t>перегляд, створення та редагування</w:t>
      </w:r>
      <w:r w:rsidRPr="00046F89" w:rsidDel="00D347C3">
        <w:rPr>
          <w:szCs w:val="26"/>
          <w:lang w:eastAsia="en-US" w:bidi="en-US"/>
        </w:rPr>
        <w:t xml:space="preserve"> </w:t>
      </w:r>
      <w:r w:rsidRPr="00046F89">
        <w:rPr>
          <w:szCs w:val="26"/>
          <w:lang w:eastAsia="en-US" w:bidi="en-US"/>
        </w:rPr>
        <w:t xml:space="preserve">рішення відносно заяви на одноразову адресну матеріальну допомогу (ЕК рішення); </w:t>
      </w:r>
    </w:p>
    <w:p w14:paraId="5FF98685" w14:textId="77777777" w:rsidR="00331C2C" w:rsidRPr="00046F89" w:rsidRDefault="00331C2C" w:rsidP="00020FFE">
      <w:pPr>
        <w:numPr>
          <w:ilvl w:val="0"/>
          <w:numId w:val="58"/>
        </w:numPr>
        <w:spacing w:before="0" w:after="200"/>
        <w:ind w:left="993"/>
        <w:contextualSpacing/>
        <w:rPr>
          <w:szCs w:val="26"/>
          <w:lang w:eastAsia="en-US" w:bidi="en-US"/>
        </w:rPr>
      </w:pPr>
      <w:r w:rsidRPr="00046F89">
        <w:rPr>
          <w:szCs w:val="26"/>
          <w:lang w:eastAsia="en-US" w:bidi="en-US"/>
        </w:rPr>
        <w:t>перегляд даних по співмешканцям, які зареєстровані по адресу реєстрації Громадянина, що звернувся за одноразовою адресною матеріальною допомогою;</w:t>
      </w:r>
    </w:p>
    <w:p w14:paraId="02AA8B84" w14:textId="77777777" w:rsidR="00331C2C" w:rsidRPr="00046F89" w:rsidRDefault="00331C2C" w:rsidP="00020FFE">
      <w:pPr>
        <w:numPr>
          <w:ilvl w:val="0"/>
          <w:numId w:val="58"/>
        </w:numPr>
        <w:spacing w:before="0" w:after="200"/>
        <w:ind w:left="993"/>
        <w:contextualSpacing/>
        <w:rPr>
          <w:szCs w:val="26"/>
          <w:lang w:eastAsia="en-US" w:bidi="en-US"/>
        </w:rPr>
      </w:pPr>
      <w:r w:rsidRPr="00046F89">
        <w:rPr>
          <w:szCs w:val="26"/>
          <w:lang w:eastAsia="en-US" w:bidi="en-US"/>
        </w:rPr>
        <w:t>формування повідомлень про розгляд заяви;</w:t>
      </w:r>
    </w:p>
    <w:p w14:paraId="63B6E958" w14:textId="77777777" w:rsidR="00331C2C" w:rsidRPr="00046F89" w:rsidRDefault="00331C2C" w:rsidP="00020FFE">
      <w:pPr>
        <w:numPr>
          <w:ilvl w:val="0"/>
          <w:numId w:val="58"/>
        </w:numPr>
        <w:spacing w:before="0" w:after="200"/>
        <w:ind w:left="993"/>
        <w:contextualSpacing/>
        <w:rPr>
          <w:szCs w:val="26"/>
          <w:lang w:eastAsia="en-US" w:bidi="en-US"/>
        </w:rPr>
      </w:pPr>
      <w:r w:rsidRPr="00046F89">
        <w:rPr>
          <w:szCs w:val="26"/>
          <w:lang w:eastAsia="en-US" w:bidi="en-US"/>
        </w:rPr>
        <w:t>формування звітів щодо відхилених заяв; заяв  що отримали відмову; заяв за якими була надана матеріальна допомога.</w:t>
      </w:r>
    </w:p>
    <w:p w14:paraId="7B22BD1E" w14:textId="1DD80F50" w:rsidR="00331C2C" w:rsidRPr="00046F89" w:rsidRDefault="001E3658" w:rsidP="00705D2A">
      <w:pPr>
        <w:pStyle w:val="4"/>
      </w:pPr>
      <w:bookmarkStart w:id="426" w:name="_Toc499834568"/>
      <w:r w:rsidRPr="00046F89">
        <w:t xml:space="preserve"> </w:t>
      </w:r>
      <w:bookmarkStart w:id="427" w:name="_Toc500838015"/>
      <w:bookmarkStart w:id="428" w:name="_Toc507660557"/>
      <w:r w:rsidR="00331C2C" w:rsidRPr="00046F89">
        <w:t xml:space="preserve">Керівник використовує АРМ </w:t>
      </w:r>
      <w:r w:rsidR="00745C3C" w:rsidRPr="00046F89">
        <w:rPr>
          <w:lang w:val="ru-RU"/>
        </w:rPr>
        <w:t>“</w:t>
      </w:r>
      <w:r w:rsidR="00331C2C" w:rsidRPr="00046F89">
        <w:t>Посадовця</w:t>
      </w:r>
      <w:r w:rsidR="00745C3C" w:rsidRPr="00046F89">
        <w:rPr>
          <w:lang w:val="ru-RU"/>
        </w:rPr>
        <w:t>”</w:t>
      </w:r>
      <w:r w:rsidR="00331C2C" w:rsidRPr="00046F89">
        <w:t xml:space="preserve"> для виконання наступних функцій:</w:t>
      </w:r>
      <w:bookmarkEnd w:id="426"/>
      <w:bookmarkEnd w:id="427"/>
      <w:bookmarkEnd w:id="428"/>
      <w:r w:rsidR="00331C2C" w:rsidRPr="00046F89">
        <w:t xml:space="preserve">  </w:t>
      </w:r>
    </w:p>
    <w:p w14:paraId="7EBE2B2B" w14:textId="77777777" w:rsidR="00331C2C" w:rsidRPr="00046F89" w:rsidRDefault="00331C2C" w:rsidP="00020FFE">
      <w:pPr>
        <w:numPr>
          <w:ilvl w:val="0"/>
          <w:numId w:val="58"/>
        </w:numPr>
        <w:spacing w:before="0" w:after="200"/>
        <w:ind w:left="993"/>
        <w:contextualSpacing/>
        <w:rPr>
          <w:szCs w:val="26"/>
          <w:lang w:eastAsia="en-US" w:bidi="en-US"/>
        </w:rPr>
      </w:pPr>
      <w:r w:rsidRPr="00046F89">
        <w:rPr>
          <w:szCs w:val="26"/>
          <w:lang w:eastAsia="en-US" w:bidi="en-US"/>
        </w:rPr>
        <w:t>отримувати звіти щодо відхилених заяв; заяв  що отримали відмову; заяв за якими була надана матеріальна допомога.</w:t>
      </w:r>
    </w:p>
    <w:p w14:paraId="608B19D0" w14:textId="0D172D92" w:rsidR="00331C2C" w:rsidRPr="00046F89" w:rsidRDefault="00331C2C" w:rsidP="00020FFE">
      <w:pPr>
        <w:numPr>
          <w:ilvl w:val="0"/>
          <w:numId w:val="58"/>
        </w:numPr>
        <w:spacing w:before="0" w:after="200"/>
        <w:ind w:left="993"/>
        <w:contextualSpacing/>
        <w:rPr>
          <w:szCs w:val="26"/>
          <w:lang w:eastAsia="en-US" w:bidi="en-US"/>
        </w:rPr>
      </w:pPr>
      <w:r w:rsidRPr="00046F89">
        <w:rPr>
          <w:szCs w:val="26"/>
          <w:lang w:eastAsia="en-US" w:bidi="en-US"/>
        </w:rPr>
        <w:t>перегляд усіх ЕК і реєстрів, які ведуться .в межах даного ком</w:t>
      </w:r>
      <w:r w:rsidR="00745C3C" w:rsidRPr="00046F89">
        <w:rPr>
          <w:szCs w:val="26"/>
          <w:lang w:eastAsia="en-US" w:bidi="en-US"/>
        </w:rPr>
        <w:t>п</w:t>
      </w:r>
      <w:r w:rsidRPr="00046F89">
        <w:rPr>
          <w:szCs w:val="26"/>
          <w:lang w:eastAsia="en-US" w:bidi="en-US"/>
        </w:rPr>
        <w:t>оненту.</w:t>
      </w:r>
    </w:p>
    <w:p w14:paraId="536A30E1" w14:textId="191E8E92" w:rsidR="00331C2C" w:rsidRPr="00046F89" w:rsidRDefault="001E3658" w:rsidP="00705D2A">
      <w:pPr>
        <w:pStyle w:val="4"/>
        <w:rPr>
          <w:bCs/>
          <w:color w:val="000000"/>
        </w:rPr>
      </w:pPr>
      <w:r w:rsidRPr="00046F89">
        <w:rPr>
          <w:bCs/>
          <w:color w:val="000000"/>
        </w:rPr>
        <w:t xml:space="preserve"> </w:t>
      </w:r>
      <w:bookmarkStart w:id="429" w:name="_Toc500838016"/>
      <w:bookmarkStart w:id="430" w:name="_Toc507660558"/>
      <w:r w:rsidR="00331C2C" w:rsidRPr="00046F89">
        <w:rPr>
          <w:bCs/>
          <w:color w:val="000000"/>
        </w:rPr>
        <w:t xml:space="preserve">Модуль «Статистика» </w:t>
      </w:r>
      <w:r w:rsidR="00331C2C" w:rsidRPr="00046F89">
        <w:t>має забезпечувати одержання статистичних даних (вивантаження у форматі Excel), на підставі даних, що внесені в систему – ЕК громадян, заяв, рішень, протоколів, виплат.</w:t>
      </w:r>
      <w:bookmarkEnd w:id="429"/>
      <w:bookmarkEnd w:id="430"/>
      <w:r w:rsidR="00331C2C" w:rsidRPr="00046F89">
        <w:rPr>
          <w:bCs/>
          <w:color w:val="000000"/>
        </w:rPr>
        <w:t xml:space="preserve">  </w:t>
      </w:r>
    </w:p>
    <w:p w14:paraId="2BE20C4B" w14:textId="77777777" w:rsidR="00331C2C" w:rsidRPr="00046F89" w:rsidRDefault="00331C2C" w:rsidP="00020FFE">
      <w:pPr>
        <w:numPr>
          <w:ilvl w:val="0"/>
          <w:numId w:val="58"/>
        </w:numPr>
        <w:spacing w:before="0" w:after="200"/>
        <w:ind w:left="993"/>
        <w:contextualSpacing/>
        <w:rPr>
          <w:szCs w:val="26"/>
          <w:lang w:eastAsia="en-US" w:bidi="en-US"/>
        </w:rPr>
      </w:pPr>
      <w:r w:rsidRPr="00046F89">
        <w:rPr>
          <w:szCs w:val="26"/>
          <w:lang w:eastAsia="en-US" w:bidi="en-US"/>
        </w:rPr>
        <w:t>отримувати звіти щодо відхилених заяв; заяв  що отримали відмову; заяв за якими була надана матеріальна допомога.</w:t>
      </w:r>
    </w:p>
    <w:p w14:paraId="19FE69F2" w14:textId="3DCC46AF" w:rsidR="00331C2C" w:rsidRPr="00046F89" w:rsidRDefault="00331C2C" w:rsidP="00020FFE">
      <w:pPr>
        <w:numPr>
          <w:ilvl w:val="0"/>
          <w:numId w:val="58"/>
        </w:numPr>
        <w:spacing w:before="0" w:after="200"/>
        <w:ind w:left="993"/>
        <w:contextualSpacing/>
        <w:rPr>
          <w:szCs w:val="26"/>
          <w:lang w:eastAsia="en-US" w:bidi="en-US"/>
        </w:rPr>
      </w:pPr>
      <w:r w:rsidRPr="00046F89">
        <w:rPr>
          <w:szCs w:val="26"/>
          <w:lang w:eastAsia="en-US" w:bidi="en-US"/>
        </w:rPr>
        <w:t>перегляд усіх ЕК і реєстрів, які ведуться .в межах даного ком</w:t>
      </w:r>
      <w:r w:rsidR="00745C3C" w:rsidRPr="00046F89">
        <w:rPr>
          <w:szCs w:val="26"/>
          <w:lang w:eastAsia="en-US" w:bidi="en-US"/>
        </w:rPr>
        <w:t>п</w:t>
      </w:r>
      <w:r w:rsidRPr="00046F89">
        <w:rPr>
          <w:szCs w:val="26"/>
          <w:lang w:eastAsia="en-US" w:bidi="en-US"/>
        </w:rPr>
        <w:t>оненту.</w:t>
      </w:r>
    </w:p>
    <w:p w14:paraId="50333471" w14:textId="6BC050A2" w:rsidR="00331C2C" w:rsidRPr="00046F89" w:rsidRDefault="001E3658" w:rsidP="00705D2A">
      <w:pPr>
        <w:pStyle w:val="4"/>
      </w:pPr>
      <w:r w:rsidRPr="00046F89">
        <w:t xml:space="preserve"> </w:t>
      </w:r>
      <w:bookmarkStart w:id="431" w:name="_Toc500838017"/>
      <w:bookmarkStart w:id="432" w:name="_Toc507660559"/>
      <w:r w:rsidR="00331C2C" w:rsidRPr="00046F89">
        <w:t>Адміністратор використовує АРМ «Адміністратора» для виконання наступних функцій:</w:t>
      </w:r>
      <w:bookmarkEnd w:id="431"/>
      <w:bookmarkEnd w:id="432"/>
    </w:p>
    <w:p w14:paraId="576FB07C" w14:textId="77777777" w:rsidR="00331C2C" w:rsidRPr="00046F89" w:rsidRDefault="00331C2C" w:rsidP="00020FFE">
      <w:pPr>
        <w:numPr>
          <w:ilvl w:val="0"/>
          <w:numId w:val="59"/>
        </w:numPr>
        <w:spacing w:before="0"/>
        <w:ind w:left="993"/>
        <w:rPr>
          <w:szCs w:val="26"/>
        </w:rPr>
      </w:pPr>
      <w:r w:rsidRPr="00046F89">
        <w:rPr>
          <w:szCs w:val="26"/>
        </w:rPr>
        <w:t>ведення довідників;</w:t>
      </w:r>
    </w:p>
    <w:p w14:paraId="72D2724A" w14:textId="77777777" w:rsidR="00331C2C" w:rsidRPr="00046F89" w:rsidRDefault="00331C2C" w:rsidP="00020FFE">
      <w:pPr>
        <w:numPr>
          <w:ilvl w:val="0"/>
          <w:numId w:val="59"/>
        </w:numPr>
        <w:spacing w:before="0"/>
        <w:ind w:left="993"/>
        <w:rPr>
          <w:szCs w:val="26"/>
        </w:rPr>
      </w:pPr>
      <w:r w:rsidRPr="00046F89">
        <w:rPr>
          <w:szCs w:val="26"/>
        </w:rPr>
        <w:t>ведення класифікаторів;</w:t>
      </w:r>
    </w:p>
    <w:p w14:paraId="0E777AA5" w14:textId="77777777" w:rsidR="00331C2C" w:rsidRPr="00046F89" w:rsidRDefault="00331C2C" w:rsidP="00020FFE">
      <w:pPr>
        <w:numPr>
          <w:ilvl w:val="0"/>
          <w:numId w:val="59"/>
        </w:numPr>
        <w:spacing w:before="0"/>
        <w:ind w:left="993"/>
        <w:rPr>
          <w:szCs w:val="26"/>
        </w:rPr>
      </w:pPr>
      <w:r w:rsidRPr="00046F89">
        <w:rPr>
          <w:szCs w:val="26"/>
        </w:rPr>
        <w:t>налаштування параметрів роботи компонента;</w:t>
      </w:r>
    </w:p>
    <w:p w14:paraId="18A8C5DD" w14:textId="77777777" w:rsidR="00331C2C" w:rsidRPr="00046F89" w:rsidRDefault="00331C2C" w:rsidP="00020FFE">
      <w:pPr>
        <w:numPr>
          <w:ilvl w:val="0"/>
          <w:numId w:val="59"/>
        </w:numPr>
        <w:spacing w:before="0"/>
        <w:ind w:left="993"/>
        <w:rPr>
          <w:szCs w:val="26"/>
        </w:rPr>
      </w:pPr>
      <w:r w:rsidRPr="00046F89">
        <w:rPr>
          <w:szCs w:val="26"/>
        </w:rPr>
        <w:t xml:space="preserve">адміністрування користувачів; </w:t>
      </w:r>
    </w:p>
    <w:p w14:paraId="1DBB726C" w14:textId="77777777" w:rsidR="00331C2C" w:rsidRPr="00046F89" w:rsidRDefault="00331C2C" w:rsidP="00020FFE">
      <w:pPr>
        <w:pStyle w:val="aff4"/>
        <w:numPr>
          <w:ilvl w:val="0"/>
          <w:numId w:val="59"/>
        </w:numPr>
        <w:spacing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системний аудит дій користувачів.</w:t>
      </w:r>
    </w:p>
    <w:p w14:paraId="3B21697C" w14:textId="52B24D68" w:rsidR="00331C2C" w:rsidRPr="00046F89" w:rsidRDefault="001E3658" w:rsidP="00705D2A">
      <w:pPr>
        <w:pStyle w:val="4"/>
      </w:pPr>
      <w:r w:rsidRPr="00046F89">
        <w:lastRenderedPageBreak/>
        <w:t xml:space="preserve"> </w:t>
      </w:r>
      <w:bookmarkStart w:id="433" w:name="_Toc500838018"/>
      <w:bookmarkStart w:id="434" w:name="_Toc507660560"/>
      <w:r w:rsidR="00331C2C" w:rsidRPr="00046F89">
        <w:t>Структура основних сутностей компоненту «Надання одноразової адресної матеріальної допомоги».</w:t>
      </w:r>
      <w:bookmarkEnd w:id="433"/>
      <w:bookmarkEnd w:id="434"/>
      <w:r w:rsidR="00331C2C" w:rsidRPr="00046F89">
        <w:t xml:space="preserve"> </w:t>
      </w:r>
    </w:p>
    <w:p w14:paraId="0BD88222" w14:textId="61ECFB84" w:rsidR="00331C2C" w:rsidRPr="00046F89" w:rsidRDefault="00331C2C" w:rsidP="00705D2A">
      <w:pPr>
        <w:ind w:firstLine="567"/>
        <w:rPr>
          <w:szCs w:val="26"/>
        </w:rPr>
      </w:pPr>
      <w:r w:rsidRPr="00046F89">
        <w:rPr>
          <w:szCs w:val="26"/>
        </w:rPr>
        <w:t xml:space="preserve">Структура сутностей компоненти «Надання одноразової адресної матеріальної допомоги» наведено на </w:t>
      </w:r>
      <w:r w:rsidRPr="00046F89">
        <w:rPr>
          <w:szCs w:val="26"/>
        </w:rPr>
        <w:fldChar w:fldCharType="begin"/>
      </w:r>
      <w:r w:rsidRPr="00046F89">
        <w:rPr>
          <w:szCs w:val="26"/>
        </w:rPr>
        <w:instrText xml:space="preserve"> REF _Ref499826922 \h </w:instrText>
      </w:r>
      <w:r w:rsidR="00900EAE" w:rsidRPr="00046F89">
        <w:rPr>
          <w:szCs w:val="26"/>
        </w:rPr>
        <w:instrText xml:space="preserve"> \* MERGEFORMAT </w:instrText>
      </w:r>
      <w:r w:rsidRPr="00046F89">
        <w:rPr>
          <w:szCs w:val="26"/>
        </w:rPr>
      </w:r>
      <w:r w:rsidRPr="00046F89">
        <w:rPr>
          <w:szCs w:val="26"/>
        </w:rPr>
        <w:fldChar w:fldCharType="separate"/>
      </w:r>
      <w:r w:rsidR="00197151" w:rsidRPr="00197151">
        <w:rPr>
          <w:szCs w:val="26"/>
        </w:rPr>
        <w:t xml:space="preserve">Рисунок </w:t>
      </w:r>
      <w:r w:rsidR="00197151" w:rsidRPr="00197151">
        <w:rPr>
          <w:noProof/>
          <w:szCs w:val="26"/>
        </w:rPr>
        <w:t>24</w:t>
      </w:r>
      <w:r w:rsidRPr="00046F89">
        <w:rPr>
          <w:szCs w:val="26"/>
        </w:rPr>
        <w:fldChar w:fldCharType="end"/>
      </w:r>
      <w:r w:rsidRPr="00046F89">
        <w:rPr>
          <w:szCs w:val="26"/>
        </w:rPr>
        <w:t>.</w:t>
      </w:r>
    </w:p>
    <w:p w14:paraId="0C04FBCA" w14:textId="77777777" w:rsidR="00331C2C" w:rsidRPr="00046F89" w:rsidRDefault="00331C2C" w:rsidP="00705D2A">
      <w:pPr>
        <w:rPr>
          <w:szCs w:val="26"/>
        </w:rPr>
      </w:pPr>
    </w:p>
    <w:p w14:paraId="363C3905" w14:textId="6B18A59E" w:rsidR="00331C2C" w:rsidRPr="00046F89" w:rsidRDefault="00331C2C" w:rsidP="00705D2A">
      <w:pPr>
        <w:pStyle w:val="aff4"/>
        <w:keepNext/>
        <w:spacing w:before="120" w:after="0" w:line="240" w:lineRule="auto"/>
        <w:ind w:left="0"/>
        <w:jc w:val="center"/>
        <w:rPr>
          <w:lang w:val="uk-UA"/>
        </w:rPr>
      </w:pPr>
      <w:r w:rsidRPr="00046F89">
        <w:rPr>
          <w:noProof/>
          <w:lang w:val="ru-RU" w:eastAsia="ru-RU" w:bidi="ar-SA"/>
        </w:rPr>
        <w:drawing>
          <wp:inline distT="0" distB="0" distL="0" distR="0" wp14:anchorId="65C10E97" wp14:editId="006CDAF5">
            <wp:extent cx="5591175" cy="4800600"/>
            <wp:effectExtent l="0" t="4762" r="0" b="0"/>
            <wp:docPr id="10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5400000">
                      <a:off x="0" y="0"/>
                      <a:ext cx="5591175" cy="4800600"/>
                    </a:xfrm>
                    <a:prstGeom prst="rect">
                      <a:avLst/>
                    </a:prstGeom>
                    <a:noFill/>
                    <a:ln>
                      <a:noFill/>
                    </a:ln>
                  </pic:spPr>
                </pic:pic>
              </a:graphicData>
            </a:graphic>
          </wp:inline>
        </w:drawing>
      </w:r>
    </w:p>
    <w:p w14:paraId="3F6436FA" w14:textId="5DA38D42" w:rsidR="00331C2C" w:rsidRPr="00046F89" w:rsidRDefault="00331C2C" w:rsidP="00705D2A">
      <w:pPr>
        <w:pStyle w:val="aff6"/>
        <w:jc w:val="center"/>
        <w:rPr>
          <w:rFonts w:ascii="Times New Roman" w:hAnsi="Times New Roman"/>
          <w:sz w:val="24"/>
          <w:szCs w:val="24"/>
          <w:lang w:val="uk-UA"/>
        </w:rPr>
      </w:pPr>
      <w:bookmarkStart w:id="435" w:name="_Ref499826922"/>
      <w:bookmarkStart w:id="436" w:name="_Toc507660698"/>
      <w:r w:rsidRPr="00046F89">
        <w:rPr>
          <w:rFonts w:ascii="Times New Roman" w:hAnsi="Times New Roman"/>
          <w:color w:val="auto"/>
          <w:sz w:val="24"/>
          <w:szCs w:val="24"/>
          <w:lang w:val="uk-UA"/>
        </w:rPr>
        <w:t xml:space="preserve">Рисунок </w:t>
      </w:r>
      <w:r w:rsidRPr="00046F89">
        <w:rPr>
          <w:rFonts w:ascii="Times New Roman" w:hAnsi="Times New Roman"/>
          <w:color w:val="auto"/>
          <w:sz w:val="24"/>
          <w:szCs w:val="24"/>
          <w:lang w:val="uk-UA"/>
        </w:rPr>
        <w:fldChar w:fldCharType="begin"/>
      </w:r>
      <w:r w:rsidRPr="00046F89">
        <w:rPr>
          <w:rFonts w:ascii="Times New Roman" w:hAnsi="Times New Roman"/>
          <w:color w:val="auto"/>
          <w:sz w:val="24"/>
          <w:szCs w:val="24"/>
          <w:lang w:val="uk-UA"/>
        </w:rPr>
        <w:instrText xml:space="preserve"> SEQ Рисунок \* ARABIC </w:instrText>
      </w:r>
      <w:r w:rsidRPr="00046F89">
        <w:rPr>
          <w:rFonts w:ascii="Times New Roman" w:hAnsi="Times New Roman"/>
          <w:color w:val="auto"/>
          <w:sz w:val="24"/>
          <w:szCs w:val="24"/>
          <w:lang w:val="uk-UA"/>
        </w:rPr>
        <w:fldChar w:fldCharType="separate"/>
      </w:r>
      <w:r w:rsidR="00197151">
        <w:rPr>
          <w:rFonts w:ascii="Times New Roman" w:hAnsi="Times New Roman"/>
          <w:noProof/>
          <w:color w:val="auto"/>
          <w:sz w:val="24"/>
          <w:szCs w:val="24"/>
          <w:lang w:val="uk-UA"/>
        </w:rPr>
        <w:t>24</w:t>
      </w:r>
      <w:r w:rsidRPr="00046F89">
        <w:rPr>
          <w:rFonts w:ascii="Times New Roman" w:hAnsi="Times New Roman"/>
          <w:color w:val="auto"/>
          <w:sz w:val="24"/>
          <w:szCs w:val="24"/>
          <w:lang w:val="uk-UA"/>
        </w:rPr>
        <w:fldChar w:fldCharType="end"/>
      </w:r>
      <w:bookmarkEnd w:id="435"/>
      <w:r w:rsidRPr="00046F89">
        <w:rPr>
          <w:rFonts w:ascii="Times New Roman" w:hAnsi="Times New Roman"/>
          <w:color w:val="auto"/>
          <w:sz w:val="24"/>
          <w:szCs w:val="24"/>
          <w:lang w:val="uk-UA"/>
        </w:rPr>
        <w:t>. Структура сутностей компоненти «Надання одноразової адресної матеріальної допомоги»</w:t>
      </w:r>
      <w:bookmarkEnd w:id="436"/>
    </w:p>
    <w:p w14:paraId="029DFD93" w14:textId="14AA565E" w:rsidR="00331C2C" w:rsidRPr="00046F89" w:rsidRDefault="001E3658" w:rsidP="00705D2A">
      <w:pPr>
        <w:pStyle w:val="4"/>
        <w:rPr>
          <w:bCs/>
          <w:color w:val="000000"/>
          <w:szCs w:val="26"/>
        </w:rPr>
      </w:pPr>
      <w:r w:rsidRPr="00046F89">
        <w:rPr>
          <w:bCs/>
          <w:color w:val="000000"/>
          <w:szCs w:val="26"/>
        </w:rPr>
        <w:t xml:space="preserve"> </w:t>
      </w:r>
      <w:bookmarkStart w:id="437" w:name="_Toc500838019"/>
      <w:bookmarkStart w:id="438" w:name="_Toc507660561"/>
      <w:r w:rsidR="00331C2C" w:rsidRPr="00046F89">
        <w:t>В межах роботи компоненту «Надання одноразової адресної матеріальної допомоги» створюються та заповнюються наступні електронні картки</w:t>
      </w:r>
      <w:r w:rsidR="00331C2C" w:rsidRPr="00046F89">
        <w:rPr>
          <w:bCs/>
          <w:color w:val="000000"/>
          <w:szCs w:val="26"/>
        </w:rPr>
        <w:t>:</w:t>
      </w:r>
      <w:bookmarkEnd w:id="437"/>
      <w:bookmarkEnd w:id="438"/>
    </w:p>
    <w:p w14:paraId="0215A156" w14:textId="77777777" w:rsidR="00331C2C" w:rsidRPr="00046F89" w:rsidRDefault="00331C2C" w:rsidP="00705D2A">
      <w:pPr>
        <w:pStyle w:val="5"/>
        <w:ind w:left="0"/>
        <w:rPr>
          <w:bCs/>
          <w:color w:val="000000"/>
          <w:szCs w:val="26"/>
        </w:rPr>
      </w:pPr>
      <w:bookmarkStart w:id="439" w:name="_Toc500838020"/>
      <w:bookmarkStart w:id="440" w:name="_Toc507660562"/>
      <w:r w:rsidRPr="00046F89">
        <w:t>Електронна картка Громадянина, що має</w:t>
      </w:r>
      <w:r w:rsidRPr="00046F89">
        <w:rPr>
          <w:bCs/>
          <w:color w:val="000000"/>
          <w:szCs w:val="26"/>
        </w:rPr>
        <w:t>:</w:t>
      </w:r>
      <w:bookmarkEnd w:id="439"/>
      <w:bookmarkEnd w:id="440"/>
    </w:p>
    <w:p w14:paraId="12DB04D0"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«Основна інформація»;</w:t>
      </w:r>
    </w:p>
    <w:p w14:paraId="77545C3F"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«Заяви»;</w:t>
      </w:r>
    </w:p>
    <w:p w14:paraId="7A63DA68"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«Прийоми»;</w:t>
      </w:r>
    </w:p>
    <w:p w14:paraId="63BEC9C8"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«Повідомлення/запити»;</w:t>
      </w:r>
    </w:p>
    <w:p w14:paraId="294FDD31"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«Вміст».</w:t>
      </w:r>
    </w:p>
    <w:p w14:paraId="77E56AFA" w14:textId="77777777" w:rsidR="00331C2C" w:rsidRPr="00046F89" w:rsidRDefault="00331C2C" w:rsidP="00705D2A">
      <w:pPr>
        <w:pStyle w:val="5"/>
        <w:ind w:left="720" w:firstLine="0"/>
        <w:rPr>
          <w:bCs/>
          <w:color w:val="000000"/>
          <w:szCs w:val="26"/>
        </w:rPr>
      </w:pPr>
      <w:bookmarkStart w:id="441" w:name="_Toc500838021"/>
      <w:bookmarkStart w:id="442" w:name="_Toc507660563"/>
      <w:r w:rsidRPr="00046F89">
        <w:rPr>
          <w:bCs/>
          <w:color w:val="000000"/>
          <w:szCs w:val="26"/>
        </w:rPr>
        <w:lastRenderedPageBreak/>
        <w:t>Електронна картка заяви на отримання мат допомоги, що має:</w:t>
      </w:r>
      <w:bookmarkEnd w:id="441"/>
      <w:bookmarkEnd w:id="442"/>
    </w:p>
    <w:p w14:paraId="3745F248"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«Основна інформація»;</w:t>
      </w:r>
    </w:p>
    <w:p w14:paraId="116C7892"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«Вміст».</w:t>
      </w:r>
    </w:p>
    <w:p w14:paraId="095A264D" w14:textId="77777777" w:rsidR="00331C2C" w:rsidRPr="00046F89" w:rsidRDefault="00331C2C" w:rsidP="00705D2A">
      <w:pPr>
        <w:pStyle w:val="5"/>
        <w:ind w:left="720" w:firstLine="0"/>
        <w:rPr>
          <w:bCs/>
          <w:color w:val="000000"/>
          <w:szCs w:val="26"/>
        </w:rPr>
      </w:pPr>
      <w:bookmarkStart w:id="443" w:name="_Toc500838022"/>
      <w:bookmarkStart w:id="444" w:name="_Toc507660564"/>
      <w:r w:rsidRPr="00046F89">
        <w:rPr>
          <w:bCs/>
          <w:color w:val="000000"/>
          <w:szCs w:val="26"/>
        </w:rPr>
        <w:t>Електронна картка протоколу</w:t>
      </w:r>
      <w:bookmarkEnd w:id="443"/>
      <w:bookmarkEnd w:id="444"/>
      <w:r w:rsidRPr="00046F89">
        <w:rPr>
          <w:bCs/>
          <w:color w:val="000000"/>
          <w:szCs w:val="26"/>
        </w:rPr>
        <w:t xml:space="preserve">   </w:t>
      </w:r>
    </w:p>
    <w:p w14:paraId="627C005B"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«Основна інформація»;</w:t>
      </w:r>
    </w:p>
    <w:p w14:paraId="4A269F97"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«Реєстр заяв».</w:t>
      </w:r>
    </w:p>
    <w:p w14:paraId="46C53959" w14:textId="77777777" w:rsidR="00331C2C" w:rsidRPr="00046F89" w:rsidRDefault="00331C2C" w:rsidP="00705D2A">
      <w:pPr>
        <w:pStyle w:val="5"/>
        <w:ind w:left="720" w:firstLine="0"/>
        <w:rPr>
          <w:bCs/>
          <w:color w:val="000000"/>
          <w:szCs w:val="26"/>
        </w:rPr>
      </w:pPr>
      <w:bookmarkStart w:id="445" w:name="_Toc500838023"/>
      <w:bookmarkStart w:id="446" w:name="_Toc507660565"/>
      <w:r w:rsidRPr="00046F89">
        <w:rPr>
          <w:bCs/>
          <w:color w:val="000000"/>
          <w:szCs w:val="26"/>
        </w:rPr>
        <w:t>Електронна картка рішень по заяві на матеріальну допомогу</w:t>
      </w:r>
      <w:bookmarkEnd w:id="445"/>
      <w:bookmarkEnd w:id="446"/>
    </w:p>
    <w:p w14:paraId="1735EED7"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«Основна інформація».</w:t>
      </w:r>
    </w:p>
    <w:p w14:paraId="0B1869FA" w14:textId="77777777" w:rsidR="00331C2C" w:rsidRPr="00046F89" w:rsidRDefault="00331C2C" w:rsidP="00705D2A">
      <w:pPr>
        <w:pStyle w:val="5"/>
        <w:ind w:left="720" w:firstLine="0"/>
        <w:rPr>
          <w:bCs/>
          <w:color w:val="000000"/>
          <w:szCs w:val="26"/>
        </w:rPr>
      </w:pPr>
      <w:bookmarkStart w:id="447" w:name="_Toc500838024"/>
      <w:bookmarkStart w:id="448" w:name="_Toc507660566"/>
      <w:r w:rsidRPr="00046F89">
        <w:rPr>
          <w:bCs/>
          <w:color w:val="000000"/>
          <w:szCs w:val="26"/>
        </w:rPr>
        <w:t>Електронна картка виплат</w:t>
      </w:r>
      <w:bookmarkEnd w:id="447"/>
      <w:bookmarkEnd w:id="448"/>
    </w:p>
    <w:p w14:paraId="42A65451"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«Основна інформація»;</w:t>
      </w:r>
    </w:p>
    <w:p w14:paraId="01FD7F9F"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«Реєстр виплат».</w:t>
      </w:r>
    </w:p>
    <w:p w14:paraId="7515A238" w14:textId="77777777" w:rsidR="00331C2C" w:rsidRPr="00046F89" w:rsidRDefault="00331C2C" w:rsidP="00705D2A">
      <w:pPr>
        <w:pStyle w:val="5"/>
        <w:ind w:left="720" w:firstLine="0"/>
        <w:rPr>
          <w:bCs/>
          <w:color w:val="000000"/>
          <w:szCs w:val="26"/>
        </w:rPr>
      </w:pPr>
      <w:bookmarkStart w:id="449" w:name="_Toc500838025"/>
      <w:bookmarkStart w:id="450" w:name="_Toc507660567"/>
      <w:r w:rsidRPr="00046F89">
        <w:rPr>
          <w:bCs/>
          <w:color w:val="000000"/>
          <w:szCs w:val="26"/>
        </w:rPr>
        <w:t>Електронна картка Департаменту</w:t>
      </w:r>
      <w:bookmarkEnd w:id="449"/>
      <w:bookmarkEnd w:id="450"/>
      <w:r w:rsidRPr="00046F89">
        <w:rPr>
          <w:bCs/>
          <w:color w:val="000000"/>
          <w:szCs w:val="26"/>
        </w:rPr>
        <w:t xml:space="preserve"> </w:t>
      </w:r>
    </w:p>
    <w:p w14:paraId="59FD25AC"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«Основна інформація»;</w:t>
      </w:r>
    </w:p>
    <w:p w14:paraId="5F9B1478"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вкладку «Перелік виплат».</w:t>
      </w:r>
    </w:p>
    <w:p w14:paraId="5B6D2964" w14:textId="77777777" w:rsidR="00331C2C" w:rsidRPr="00046F89" w:rsidRDefault="00331C2C" w:rsidP="00705D2A">
      <w:pPr>
        <w:pStyle w:val="5"/>
        <w:ind w:left="720" w:firstLine="0"/>
        <w:rPr>
          <w:bCs/>
          <w:color w:val="000000"/>
          <w:szCs w:val="26"/>
        </w:rPr>
      </w:pPr>
      <w:bookmarkStart w:id="451" w:name="_Toc500838026"/>
      <w:bookmarkStart w:id="452" w:name="_Toc507660568"/>
      <w:r w:rsidRPr="00046F89">
        <w:rPr>
          <w:bCs/>
          <w:color w:val="000000"/>
          <w:szCs w:val="26"/>
        </w:rPr>
        <w:t>Електронна картка Співробітників, що входить до складу «Журналу співробітників».</w:t>
      </w:r>
      <w:bookmarkEnd w:id="451"/>
      <w:bookmarkEnd w:id="452"/>
      <w:r w:rsidRPr="00046F89">
        <w:rPr>
          <w:bCs/>
          <w:color w:val="000000"/>
          <w:szCs w:val="26"/>
        </w:rPr>
        <w:t xml:space="preserve"> </w:t>
      </w:r>
    </w:p>
    <w:p w14:paraId="05D9CD74" w14:textId="7006A136" w:rsidR="00331C2C" w:rsidRPr="00046F89" w:rsidRDefault="001E3658" w:rsidP="00705D2A">
      <w:pPr>
        <w:pStyle w:val="4"/>
      </w:pPr>
      <w:r w:rsidRPr="00046F89">
        <w:t xml:space="preserve"> </w:t>
      </w:r>
      <w:bookmarkStart w:id="453" w:name="_Toc500838027"/>
      <w:bookmarkStart w:id="454" w:name="_Toc507660569"/>
      <w:r w:rsidR="00331C2C" w:rsidRPr="00046F89">
        <w:t xml:space="preserve">Вимоги до АРМ </w:t>
      </w:r>
      <w:r w:rsidR="00EE71EE" w:rsidRPr="00046F89">
        <w:rPr>
          <w:lang w:val="ru-RU"/>
        </w:rPr>
        <w:t>“</w:t>
      </w:r>
      <w:r w:rsidR="00331C2C" w:rsidRPr="00046F89">
        <w:t>Посадовець</w:t>
      </w:r>
      <w:r w:rsidR="00EE71EE" w:rsidRPr="00046F89">
        <w:rPr>
          <w:lang w:val="ru-RU"/>
        </w:rPr>
        <w:t>”</w:t>
      </w:r>
      <w:r w:rsidR="00331C2C" w:rsidRPr="00046F89">
        <w:t xml:space="preserve"> компоненту </w:t>
      </w:r>
      <w:r w:rsidR="00EE71EE" w:rsidRPr="00046F89">
        <w:rPr>
          <w:lang w:val="ru-RU"/>
        </w:rPr>
        <w:t>“</w:t>
      </w:r>
      <w:r w:rsidR="00331C2C" w:rsidRPr="00046F89">
        <w:t>Надання одноразової адресної матеріальної допомоги</w:t>
      </w:r>
      <w:r w:rsidR="00EE71EE" w:rsidRPr="00046F89">
        <w:rPr>
          <w:lang w:val="ru-RU"/>
        </w:rPr>
        <w:t>”</w:t>
      </w:r>
      <w:bookmarkEnd w:id="453"/>
      <w:bookmarkEnd w:id="454"/>
    </w:p>
    <w:p w14:paraId="0FAB92BE" w14:textId="77777777" w:rsidR="00331C2C" w:rsidRPr="00046F89" w:rsidRDefault="00331C2C" w:rsidP="00705D2A">
      <w:pPr>
        <w:ind w:firstLine="567"/>
        <w:rPr>
          <w:szCs w:val="26"/>
        </w:rPr>
      </w:pPr>
      <w:r w:rsidRPr="00046F89">
        <w:rPr>
          <w:szCs w:val="26"/>
        </w:rPr>
        <w:t>Кінцеві вимоги до АРМу «Посадовець» формуються під час розробки, та детально описуються в робочому документі «Загальний опис системи».</w:t>
      </w:r>
    </w:p>
    <w:p w14:paraId="44292DF5" w14:textId="77777777" w:rsidR="00331C2C" w:rsidRPr="00003814" w:rsidRDefault="00331C2C" w:rsidP="00003814">
      <w:pPr>
        <w:pStyle w:val="5"/>
        <w:ind w:left="720" w:firstLine="0"/>
        <w:rPr>
          <w:bCs/>
          <w:color w:val="000000"/>
          <w:szCs w:val="26"/>
        </w:rPr>
      </w:pPr>
      <w:bookmarkStart w:id="455" w:name="_Toc500838028"/>
      <w:bookmarkStart w:id="456" w:name="_Toc507660570"/>
      <w:r w:rsidRPr="00003814">
        <w:rPr>
          <w:bCs/>
          <w:color w:val="000000"/>
          <w:szCs w:val="26"/>
        </w:rPr>
        <w:t>Інтерфейс АРМу містить наступні блоки:</w:t>
      </w:r>
      <w:bookmarkEnd w:id="455"/>
      <w:bookmarkEnd w:id="456"/>
    </w:p>
    <w:p w14:paraId="6612254B" w14:textId="77777777" w:rsidR="000D0366" w:rsidRPr="000D0366" w:rsidRDefault="000D0366" w:rsidP="000D0366">
      <w:pPr>
        <w:pStyle w:val="aff4"/>
        <w:numPr>
          <w:ilvl w:val="2"/>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bookmarkStart w:id="457" w:name="_Toc500756882"/>
      <w:bookmarkStart w:id="458" w:name="_Toc500757360"/>
      <w:bookmarkStart w:id="459" w:name="_Toc500770015"/>
      <w:bookmarkStart w:id="460" w:name="_Toc500770355"/>
      <w:bookmarkStart w:id="461" w:name="_Toc500770696"/>
      <w:bookmarkStart w:id="462" w:name="_Toc500771036"/>
      <w:bookmarkStart w:id="463" w:name="_Toc500771376"/>
      <w:bookmarkStart w:id="464" w:name="_Toc500771716"/>
      <w:bookmarkStart w:id="465" w:name="_Toc500772061"/>
      <w:bookmarkStart w:id="466" w:name="_Toc500772406"/>
      <w:bookmarkStart w:id="467" w:name="_Toc500772752"/>
      <w:bookmarkStart w:id="468" w:name="_Toc500773098"/>
      <w:bookmarkStart w:id="469" w:name="_Toc500773443"/>
      <w:bookmarkStart w:id="470" w:name="_Toc500773788"/>
      <w:bookmarkStart w:id="471" w:name="_Toc500774134"/>
      <w:bookmarkStart w:id="472" w:name="_Toc500774479"/>
      <w:bookmarkStart w:id="473" w:name="_Toc500774823"/>
      <w:bookmarkStart w:id="474" w:name="_Toc500775168"/>
      <w:bookmarkStart w:id="475" w:name="_Toc500775513"/>
      <w:bookmarkStart w:id="476" w:name="_Toc500775858"/>
      <w:bookmarkStart w:id="477" w:name="_Toc500776203"/>
      <w:bookmarkStart w:id="478" w:name="_Toc500776547"/>
      <w:bookmarkStart w:id="479" w:name="_Toc500776892"/>
      <w:bookmarkStart w:id="480" w:name="_Toc500777236"/>
      <w:bookmarkStart w:id="481" w:name="_Toc500777580"/>
      <w:bookmarkStart w:id="482" w:name="_Toc500776266"/>
      <w:bookmarkStart w:id="483" w:name="_Toc500776703"/>
      <w:bookmarkStart w:id="484" w:name="_Toc500777282"/>
      <w:bookmarkStart w:id="485" w:name="_Toc500777721"/>
      <w:bookmarkStart w:id="486" w:name="_Toc500778071"/>
      <w:bookmarkStart w:id="487" w:name="_Toc500778778"/>
      <w:bookmarkStart w:id="488" w:name="_Toc500779128"/>
      <w:bookmarkStart w:id="489" w:name="_Toc500779524"/>
      <w:bookmarkStart w:id="490" w:name="_Toc500779972"/>
      <w:bookmarkStart w:id="491" w:name="_Toc500833659"/>
      <w:bookmarkStart w:id="492" w:name="_Toc500834019"/>
      <w:bookmarkStart w:id="493" w:name="_Toc500834377"/>
      <w:bookmarkStart w:id="494" w:name="_Toc500834737"/>
      <w:bookmarkStart w:id="495" w:name="_Toc500835098"/>
      <w:bookmarkStart w:id="496" w:name="_Toc500835458"/>
      <w:bookmarkStart w:id="497" w:name="_Toc500835821"/>
      <w:bookmarkStart w:id="498" w:name="_Toc500837226"/>
      <w:bookmarkStart w:id="499" w:name="_Toc500837650"/>
      <w:bookmarkStart w:id="500" w:name="_Toc500838029"/>
      <w:bookmarkStart w:id="501" w:name="_Toc500838414"/>
      <w:bookmarkStart w:id="502" w:name="_Toc500838793"/>
      <w:bookmarkStart w:id="503" w:name="_Toc500839555"/>
      <w:bookmarkStart w:id="504" w:name="_Toc500840112"/>
      <w:bookmarkStart w:id="505" w:name="_Toc500842044"/>
      <w:bookmarkStart w:id="506" w:name="_Toc500842425"/>
      <w:bookmarkStart w:id="507" w:name="_Toc500843443"/>
      <w:bookmarkStart w:id="508" w:name="_Toc500845184"/>
      <w:bookmarkStart w:id="509" w:name="_Toc500849707"/>
      <w:bookmarkStart w:id="510" w:name="_Toc500851171"/>
      <w:bookmarkStart w:id="511" w:name="_Toc500838048"/>
      <w:bookmarkStart w:id="512" w:name="_Toc499834581"/>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306AA4DF" w14:textId="77777777" w:rsidR="000D0366" w:rsidRPr="000D0366" w:rsidRDefault="000D0366" w:rsidP="000D0366">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p>
    <w:p w14:paraId="74DD099D" w14:textId="77777777" w:rsidR="000D0366" w:rsidRPr="000D0366" w:rsidRDefault="000D0366" w:rsidP="000D0366">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p>
    <w:p w14:paraId="09880981" w14:textId="77777777" w:rsidR="000D0366" w:rsidRPr="000D0366" w:rsidRDefault="000D0366" w:rsidP="000D0366">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p>
    <w:p w14:paraId="56588BAF" w14:textId="77777777" w:rsidR="000D0366" w:rsidRPr="000D0366" w:rsidRDefault="000D0366" w:rsidP="000D0366">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p>
    <w:p w14:paraId="26C0019A" w14:textId="77777777" w:rsidR="000D0366" w:rsidRPr="000D0366" w:rsidRDefault="000D0366" w:rsidP="000D0366">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p>
    <w:p w14:paraId="3491247C" w14:textId="77777777" w:rsidR="000D0366" w:rsidRPr="000D0366" w:rsidRDefault="000D0366" w:rsidP="000D0366">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p>
    <w:p w14:paraId="65B41B75" w14:textId="77777777" w:rsidR="000D0366" w:rsidRPr="000D0366" w:rsidRDefault="000D0366" w:rsidP="000D0366">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p>
    <w:p w14:paraId="74A22E1B" w14:textId="77777777" w:rsidR="000D0366" w:rsidRPr="000D0366" w:rsidRDefault="000D0366" w:rsidP="000D0366">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p>
    <w:p w14:paraId="15C94781" w14:textId="77777777" w:rsidR="000D0366" w:rsidRPr="000D0366" w:rsidRDefault="000D0366" w:rsidP="000D0366">
      <w:pPr>
        <w:pStyle w:val="aff4"/>
        <w:numPr>
          <w:ilvl w:val="4"/>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p>
    <w:p w14:paraId="68F49429" w14:textId="0CCFAA69" w:rsidR="00A16878" w:rsidRPr="000D0366" w:rsidRDefault="00A16878" w:rsidP="000D0366">
      <w:pPr>
        <w:pStyle w:val="6"/>
        <w:tabs>
          <w:tab w:val="clear" w:pos="-159"/>
          <w:tab w:val="num" w:pos="550"/>
        </w:tabs>
        <w:ind w:left="550"/>
        <w:rPr>
          <w:sz w:val="26"/>
          <w:szCs w:val="26"/>
        </w:rPr>
      </w:pPr>
      <w:r w:rsidRPr="000D0366">
        <w:rPr>
          <w:sz w:val="26"/>
          <w:szCs w:val="26"/>
        </w:rPr>
        <w:t>“</w:t>
      </w:r>
      <w:r w:rsidR="00331C2C" w:rsidRPr="000D0366">
        <w:rPr>
          <w:sz w:val="26"/>
          <w:szCs w:val="26"/>
        </w:rPr>
        <w:t>Бокове меню</w:t>
      </w:r>
      <w:r w:rsidRPr="000D0366">
        <w:rPr>
          <w:sz w:val="26"/>
          <w:szCs w:val="26"/>
        </w:rPr>
        <w:t>”</w:t>
      </w:r>
      <w:bookmarkEnd w:id="511"/>
    </w:p>
    <w:p w14:paraId="7AD4ECE9" w14:textId="4FAD5B32" w:rsidR="00331C2C" w:rsidRPr="00046F89" w:rsidRDefault="00A16878" w:rsidP="00705D2A">
      <w:pPr>
        <w:rPr>
          <w:lang w:eastAsia="en-US" w:bidi="en-US"/>
        </w:rPr>
      </w:pPr>
      <w:r w:rsidRPr="00046F89">
        <w:rPr>
          <w:lang w:val="ru-RU" w:eastAsia="en-US" w:bidi="en-US"/>
        </w:rPr>
        <w:t>“</w:t>
      </w:r>
      <w:r w:rsidRPr="00046F89">
        <w:rPr>
          <w:lang w:eastAsia="en-US" w:bidi="en-US"/>
        </w:rPr>
        <w:t>Бокове меню</w:t>
      </w:r>
      <w:r w:rsidRPr="00046F89">
        <w:rPr>
          <w:lang w:val="ru-RU" w:eastAsia="en-US" w:bidi="en-US"/>
        </w:rPr>
        <w:t>”</w:t>
      </w:r>
      <w:r w:rsidR="00331C2C" w:rsidRPr="00046F89">
        <w:rPr>
          <w:lang w:eastAsia="en-US" w:bidi="en-US"/>
        </w:rPr>
        <w:t xml:space="preserve">  містить швидкий доступ до функцій у вигляді піктограм:</w:t>
      </w:r>
      <w:bookmarkEnd w:id="512"/>
    </w:p>
    <w:p w14:paraId="5591AFD6"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Кабінет (домашня сторінка) – за замовчанням при вході в обліковий запис користувач знаходиться на цій сторінці;</w:t>
      </w:r>
    </w:p>
    <w:p w14:paraId="5113950F"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sidDel="00F34B83">
        <w:rPr>
          <w:rFonts w:ascii="Times New Roman" w:hAnsi="Times New Roman"/>
          <w:bCs/>
          <w:color w:val="000000"/>
          <w:sz w:val="26"/>
          <w:szCs w:val="26"/>
          <w:lang w:val="uk-UA"/>
        </w:rPr>
        <w:t xml:space="preserve"> </w:t>
      </w:r>
      <w:r w:rsidRPr="00046F89">
        <w:rPr>
          <w:rFonts w:ascii="Times New Roman" w:hAnsi="Times New Roman"/>
          <w:sz w:val="26"/>
          <w:szCs w:val="26"/>
          <w:lang w:val="uk-UA"/>
        </w:rPr>
        <w:t>Журнали:</w:t>
      </w:r>
    </w:p>
    <w:p w14:paraId="774A4500"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«Громадяни»;</w:t>
      </w:r>
    </w:p>
    <w:p w14:paraId="7746080F"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«Заяви на мат. допомогу»;</w:t>
      </w:r>
    </w:p>
    <w:p w14:paraId="54B0196A"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«Протоколи»;</w:t>
      </w:r>
    </w:p>
    <w:p w14:paraId="02CBDBFE"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«Виплати»;</w:t>
      </w:r>
    </w:p>
    <w:p w14:paraId="61C342A3"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«Повідомлення».</w:t>
      </w:r>
    </w:p>
    <w:p w14:paraId="1AE05D3B"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Довідники (остаточний перелік довідників встановлюється під час розробки);</w:t>
      </w:r>
    </w:p>
    <w:p w14:paraId="2C656E23"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Звіти (остаточний перелік звітів встановлюється під час розробки);</w:t>
      </w:r>
    </w:p>
    <w:p w14:paraId="4A3EF60D" w14:textId="77777777" w:rsidR="00331C2C" w:rsidRPr="00003814" w:rsidRDefault="00331C2C" w:rsidP="00003814">
      <w:pPr>
        <w:pStyle w:val="6"/>
        <w:ind w:left="680"/>
        <w:rPr>
          <w:sz w:val="26"/>
          <w:szCs w:val="26"/>
          <w:lang w:val="en-US" w:eastAsia="en-US" w:bidi="en-US"/>
        </w:rPr>
      </w:pPr>
      <w:bookmarkStart w:id="513" w:name="_Toc500838049"/>
      <w:r w:rsidRPr="00003814">
        <w:rPr>
          <w:sz w:val="26"/>
          <w:szCs w:val="26"/>
          <w:lang w:val="en-US" w:eastAsia="en-US" w:bidi="en-US"/>
        </w:rPr>
        <w:t>Блок пошуку заявок містить:</w:t>
      </w:r>
      <w:bookmarkEnd w:id="513"/>
    </w:p>
    <w:p w14:paraId="6C72398C"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елементи управління для внесення параметрів пошуку заявки;</w:t>
      </w:r>
    </w:p>
    <w:p w14:paraId="75168E1E"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 xml:space="preserve">область для виводу результату пошуку за встановленими параметрами. </w:t>
      </w:r>
    </w:p>
    <w:p w14:paraId="7D570237" w14:textId="77777777" w:rsidR="00331C2C" w:rsidRPr="00003814" w:rsidRDefault="00331C2C" w:rsidP="00003814">
      <w:pPr>
        <w:pStyle w:val="6"/>
        <w:ind w:left="680"/>
        <w:rPr>
          <w:sz w:val="26"/>
          <w:szCs w:val="26"/>
          <w:lang w:val="en-US" w:eastAsia="en-US" w:bidi="en-US"/>
        </w:rPr>
      </w:pPr>
      <w:bookmarkStart w:id="514" w:name="_Toc500838050"/>
      <w:r w:rsidRPr="00003814">
        <w:rPr>
          <w:sz w:val="26"/>
          <w:szCs w:val="26"/>
          <w:lang w:val="en-US" w:eastAsia="en-US" w:bidi="en-US"/>
        </w:rPr>
        <w:t>Блок пошуку громадян містить:</w:t>
      </w:r>
      <w:bookmarkEnd w:id="514"/>
      <w:r w:rsidRPr="00003814">
        <w:rPr>
          <w:sz w:val="26"/>
          <w:szCs w:val="26"/>
          <w:lang w:val="en-US" w:eastAsia="en-US" w:bidi="en-US"/>
        </w:rPr>
        <w:t xml:space="preserve">  </w:t>
      </w:r>
    </w:p>
    <w:p w14:paraId="0DFCF8C9"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lastRenderedPageBreak/>
        <w:t>елементи управління для внесення параметрів пошуку громадян;</w:t>
      </w:r>
    </w:p>
    <w:p w14:paraId="3CE0F3C9"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 xml:space="preserve">область для виводу результату пошуку за встановленими параметрами. </w:t>
      </w:r>
    </w:p>
    <w:p w14:paraId="0F3CDE54" w14:textId="0B2AEC7E" w:rsidR="00AB7F97" w:rsidRPr="00003814" w:rsidRDefault="00331C2C" w:rsidP="00003814">
      <w:pPr>
        <w:pStyle w:val="6"/>
        <w:ind w:left="680"/>
        <w:rPr>
          <w:sz w:val="26"/>
          <w:szCs w:val="26"/>
          <w:lang w:val="en-US" w:eastAsia="en-US" w:bidi="en-US"/>
        </w:rPr>
      </w:pPr>
      <w:bookmarkStart w:id="515" w:name="_Toc500838051"/>
      <w:bookmarkStart w:id="516" w:name="_Toc499834584"/>
      <w:r w:rsidRPr="00003814">
        <w:rPr>
          <w:sz w:val="26"/>
          <w:szCs w:val="26"/>
          <w:lang w:val="en-US" w:eastAsia="en-US" w:bidi="en-US"/>
        </w:rPr>
        <w:t xml:space="preserve">Віджет </w:t>
      </w:r>
      <w:r w:rsidR="00D43EA7" w:rsidRPr="00003814">
        <w:rPr>
          <w:sz w:val="26"/>
          <w:szCs w:val="26"/>
          <w:lang w:val="en-US" w:eastAsia="en-US" w:bidi="en-US"/>
        </w:rPr>
        <w:t>“</w:t>
      </w:r>
      <w:r w:rsidRPr="00003814">
        <w:rPr>
          <w:sz w:val="26"/>
          <w:szCs w:val="26"/>
          <w:lang w:val="en-US" w:eastAsia="en-US" w:bidi="en-US"/>
        </w:rPr>
        <w:t>Не прийнято рішення</w:t>
      </w:r>
      <w:r w:rsidR="00D43EA7" w:rsidRPr="00046F89">
        <w:rPr>
          <w:sz w:val="26"/>
          <w:szCs w:val="26"/>
          <w:lang w:val="en-US" w:eastAsia="en-US" w:bidi="en-US"/>
        </w:rPr>
        <w:t>”</w:t>
      </w:r>
      <w:bookmarkEnd w:id="515"/>
    </w:p>
    <w:p w14:paraId="1CF54BC6" w14:textId="35D9C287" w:rsidR="00331C2C" w:rsidRPr="00046F89" w:rsidRDefault="00AB7F97" w:rsidP="00705D2A">
      <w:r w:rsidRPr="00046F89">
        <w:t>В</w:t>
      </w:r>
      <w:r w:rsidR="00331C2C" w:rsidRPr="00046F89">
        <w:t>ідображається у вигляді посилань перелік заяв на отримання матеріальної допомоги, по яким не були прийняті рішення протягом 5 робочих днів, починаючи з дати реєстрації. По натисненню на посиланні відбувається перехід на картку заяви на отримання матеріальної допомоги.</w:t>
      </w:r>
    </w:p>
    <w:p w14:paraId="55EDDA3E" w14:textId="3582B8E4" w:rsidR="00AB7F97" w:rsidRPr="00003814" w:rsidRDefault="00331C2C" w:rsidP="00003814">
      <w:pPr>
        <w:pStyle w:val="6"/>
        <w:ind w:left="680"/>
        <w:rPr>
          <w:sz w:val="26"/>
          <w:szCs w:val="26"/>
          <w:lang w:val="en-US" w:eastAsia="en-US" w:bidi="en-US"/>
        </w:rPr>
      </w:pPr>
      <w:bookmarkStart w:id="517" w:name="_Toc500838052"/>
      <w:r w:rsidRPr="00003814">
        <w:rPr>
          <w:sz w:val="26"/>
          <w:szCs w:val="26"/>
          <w:lang w:val="en-US" w:eastAsia="en-US" w:bidi="en-US"/>
        </w:rPr>
        <w:t xml:space="preserve">Віджет </w:t>
      </w:r>
      <w:r w:rsidR="00D43EA7" w:rsidRPr="00003814">
        <w:rPr>
          <w:sz w:val="26"/>
          <w:szCs w:val="26"/>
          <w:lang w:val="en-US" w:eastAsia="en-US" w:bidi="en-US"/>
        </w:rPr>
        <w:t>“</w:t>
      </w:r>
      <w:r w:rsidRPr="00003814">
        <w:rPr>
          <w:sz w:val="26"/>
          <w:szCs w:val="26"/>
          <w:lang w:val="en-US" w:eastAsia="en-US" w:bidi="en-US"/>
        </w:rPr>
        <w:t>Спливає термін розгляду</w:t>
      </w:r>
      <w:r w:rsidR="00D43EA7" w:rsidRPr="00046F89">
        <w:rPr>
          <w:sz w:val="26"/>
          <w:szCs w:val="26"/>
          <w:lang w:val="en-US" w:eastAsia="en-US" w:bidi="en-US"/>
        </w:rPr>
        <w:t>”</w:t>
      </w:r>
      <w:bookmarkEnd w:id="517"/>
    </w:p>
    <w:p w14:paraId="0968B809" w14:textId="7F5CDE88" w:rsidR="00331C2C" w:rsidRPr="00046F89" w:rsidRDefault="00AB7F97" w:rsidP="00705D2A">
      <w:r w:rsidRPr="00046F89">
        <w:t>В</w:t>
      </w:r>
      <w:r w:rsidR="00331C2C" w:rsidRPr="00046F89">
        <w:t>ідображається у вигляді посилань перелік заяв на отримання матеріальної допомоги, по яким не були прийняті рішення протягом 31 робочого дня, починаючи з дати реєстрації. По натисненню на посиланні відбувається перехід на картку заяви на отримання матеріальної допомоги.</w:t>
      </w:r>
    </w:p>
    <w:p w14:paraId="088A2B98" w14:textId="02129C40" w:rsidR="00AB7F97" w:rsidRPr="00BD46F8" w:rsidRDefault="00331C2C" w:rsidP="00003814">
      <w:pPr>
        <w:pStyle w:val="6"/>
        <w:ind w:left="680"/>
        <w:rPr>
          <w:sz w:val="26"/>
          <w:szCs w:val="26"/>
          <w:lang w:val="ru-RU" w:eastAsia="en-US" w:bidi="en-US"/>
        </w:rPr>
      </w:pPr>
      <w:bookmarkStart w:id="518" w:name="_Toc500838053"/>
      <w:r w:rsidRPr="00BD46F8">
        <w:rPr>
          <w:sz w:val="26"/>
          <w:szCs w:val="26"/>
          <w:lang w:val="ru-RU" w:eastAsia="en-US" w:bidi="en-US"/>
        </w:rPr>
        <w:t xml:space="preserve">Віджет </w:t>
      </w:r>
      <w:r w:rsidR="00D43EA7" w:rsidRPr="00BD46F8">
        <w:rPr>
          <w:sz w:val="26"/>
          <w:szCs w:val="26"/>
          <w:lang w:val="ru-RU" w:eastAsia="en-US" w:bidi="en-US"/>
        </w:rPr>
        <w:t>“</w:t>
      </w:r>
      <w:r w:rsidRPr="00BD46F8">
        <w:rPr>
          <w:sz w:val="26"/>
          <w:szCs w:val="26"/>
          <w:lang w:val="ru-RU" w:eastAsia="en-US" w:bidi="en-US"/>
        </w:rPr>
        <w:t>Нові е-заяви на мат</w:t>
      </w:r>
      <w:r w:rsidR="00D43EA7" w:rsidRPr="00BD46F8">
        <w:rPr>
          <w:sz w:val="26"/>
          <w:szCs w:val="26"/>
          <w:lang w:val="ru-RU" w:eastAsia="en-US" w:bidi="en-US"/>
        </w:rPr>
        <w:t xml:space="preserve">еріальну </w:t>
      </w:r>
      <w:r w:rsidRPr="00BD46F8">
        <w:rPr>
          <w:sz w:val="26"/>
          <w:szCs w:val="26"/>
          <w:lang w:val="ru-RU" w:eastAsia="en-US" w:bidi="en-US"/>
        </w:rPr>
        <w:t>допомогу</w:t>
      </w:r>
      <w:r w:rsidR="00D43EA7" w:rsidRPr="00BD46F8">
        <w:rPr>
          <w:sz w:val="26"/>
          <w:szCs w:val="26"/>
          <w:lang w:val="ru-RU" w:eastAsia="en-US" w:bidi="en-US"/>
        </w:rPr>
        <w:t>”</w:t>
      </w:r>
      <w:bookmarkEnd w:id="518"/>
    </w:p>
    <w:p w14:paraId="1168E13A" w14:textId="3754D9C3" w:rsidR="00331C2C" w:rsidRPr="00046F89" w:rsidRDefault="00331C2C" w:rsidP="00705D2A">
      <w:r w:rsidRPr="00046F89">
        <w:rPr>
          <w:i/>
          <w:szCs w:val="26"/>
        </w:rPr>
        <w:t xml:space="preserve"> </w:t>
      </w:r>
      <w:r w:rsidR="00AB7F97" w:rsidRPr="00046F89">
        <w:t>В</w:t>
      </w:r>
      <w:r w:rsidRPr="00046F89">
        <w:t>ідображається у вигляді посилань перелік нових заяв на отримання матеріальної допомоги, які надійшли через ОКК від громадян. По натисненню на посиланні відбувається перехід на картку заяви на отримання матеріальної допомоги.</w:t>
      </w:r>
    </w:p>
    <w:p w14:paraId="4FB9C9CE" w14:textId="1D9AF590" w:rsidR="00AB7F97" w:rsidRPr="00003814" w:rsidRDefault="00331C2C" w:rsidP="00003814">
      <w:pPr>
        <w:pStyle w:val="6"/>
        <w:ind w:left="680"/>
        <w:rPr>
          <w:sz w:val="26"/>
          <w:szCs w:val="26"/>
          <w:lang w:val="en-US" w:eastAsia="en-US" w:bidi="en-US"/>
        </w:rPr>
      </w:pPr>
      <w:bookmarkStart w:id="519" w:name="_Toc500838054"/>
      <w:r w:rsidRPr="00003814">
        <w:rPr>
          <w:sz w:val="26"/>
          <w:szCs w:val="26"/>
          <w:lang w:val="en-US" w:eastAsia="en-US" w:bidi="en-US"/>
        </w:rPr>
        <w:t xml:space="preserve">Віджет </w:t>
      </w:r>
      <w:r w:rsidR="00D43EA7" w:rsidRPr="00003814">
        <w:rPr>
          <w:sz w:val="26"/>
          <w:szCs w:val="26"/>
          <w:lang w:val="en-US" w:eastAsia="en-US" w:bidi="en-US"/>
        </w:rPr>
        <w:t>“</w:t>
      </w:r>
      <w:r w:rsidRPr="00003814">
        <w:rPr>
          <w:sz w:val="26"/>
          <w:szCs w:val="26"/>
          <w:lang w:val="en-US" w:eastAsia="en-US" w:bidi="en-US"/>
        </w:rPr>
        <w:t>Нові повідомлення</w:t>
      </w:r>
      <w:r w:rsidR="00D43EA7" w:rsidRPr="00046F89">
        <w:rPr>
          <w:sz w:val="26"/>
          <w:szCs w:val="26"/>
          <w:lang w:val="en-US" w:eastAsia="en-US" w:bidi="en-US"/>
        </w:rPr>
        <w:t>”</w:t>
      </w:r>
      <w:bookmarkEnd w:id="519"/>
    </w:p>
    <w:p w14:paraId="7F952B22" w14:textId="7B9FCC66" w:rsidR="00331C2C" w:rsidRPr="00046F89" w:rsidRDefault="00331C2C" w:rsidP="00705D2A">
      <w:pPr>
        <w:rPr>
          <w:bCs/>
          <w:color w:val="000000"/>
          <w:szCs w:val="26"/>
        </w:rPr>
      </w:pPr>
      <w:r w:rsidRPr="00046F89">
        <w:rPr>
          <w:szCs w:val="26"/>
        </w:rPr>
        <w:t xml:space="preserve"> </w:t>
      </w:r>
      <w:r w:rsidR="00AB7F97" w:rsidRPr="00046F89">
        <w:rPr>
          <w:szCs w:val="26"/>
        </w:rPr>
        <w:t>В</w:t>
      </w:r>
      <w:r w:rsidRPr="00046F89">
        <w:rPr>
          <w:bCs/>
          <w:color w:val="000000"/>
          <w:szCs w:val="26"/>
        </w:rPr>
        <w:t>ідображається у вигляді посилань перелік повідомлень, що надійшли від громадян через ОКК на конкретного фахівця і потребують обробки. По натисненню на посиланні відбувається перехід на картку повідомлення.</w:t>
      </w:r>
      <w:bookmarkEnd w:id="516"/>
    </w:p>
    <w:p w14:paraId="18A4B8FB" w14:textId="5E6B6B5E" w:rsidR="00331C2C" w:rsidRPr="00003814" w:rsidRDefault="00331C2C" w:rsidP="00003814">
      <w:pPr>
        <w:pStyle w:val="5"/>
        <w:ind w:left="720" w:firstLine="0"/>
        <w:rPr>
          <w:bCs/>
          <w:color w:val="000000"/>
          <w:szCs w:val="26"/>
        </w:rPr>
      </w:pPr>
      <w:bookmarkStart w:id="520" w:name="_Toc500838055"/>
      <w:bookmarkStart w:id="521" w:name="_Toc507660571"/>
      <w:r w:rsidRPr="00003814">
        <w:rPr>
          <w:bCs/>
          <w:color w:val="000000"/>
          <w:szCs w:val="26"/>
        </w:rPr>
        <w:t xml:space="preserve">Вимоги до наявності та відображення інформації в АРМі </w:t>
      </w:r>
      <w:r w:rsidR="00514241" w:rsidRPr="00003814">
        <w:rPr>
          <w:bCs/>
          <w:color w:val="000000"/>
          <w:szCs w:val="26"/>
        </w:rPr>
        <w:t>“</w:t>
      </w:r>
      <w:r w:rsidRPr="00003814">
        <w:rPr>
          <w:bCs/>
          <w:color w:val="000000"/>
          <w:szCs w:val="26"/>
        </w:rPr>
        <w:t>Посадовець</w:t>
      </w:r>
      <w:r w:rsidR="00514241" w:rsidRPr="00003814">
        <w:rPr>
          <w:bCs/>
          <w:color w:val="000000"/>
          <w:szCs w:val="26"/>
        </w:rPr>
        <w:t>”</w:t>
      </w:r>
      <w:r w:rsidRPr="00003814">
        <w:rPr>
          <w:bCs/>
          <w:color w:val="000000"/>
          <w:szCs w:val="26"/>
        </w:rPr>
        <w:t>:</w:t>
      </w:r>
      <w:bookmarkEnd w:id="520"/>
      <w:bookmarkEnd w:id="521"/>
      <w:r w:rsidRPr="00003814">
        <w:rPr>
          <w:bCs/>
          <w:color w:val="000000"/>
          <w:szCs w:val="26"/>
        </w:rPr>
        <w:t xml:space="preserve"> </w:t>
      </w:r>
    </w:p>
    <w:p w14:paraId="565DC972" w14:textId="77777777" w:rsidR="00D60170" w:rsidRPr="00046F89" w:rsidRDefault="00D60170"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vanish/>
          <w:szCs w:val="24"/>
          <w:lang w:val="uk-UA" w:eastAsia="ru-RU" w:bidi="ar-SA"/>
        </w:rPr>
      </w:pPr>
      <w:bookmarkStart w:id="522" w:name="_Toc500770042"/>
      <w:bookmarkStart w:id="523" w:name="_Toc500770382"/>
      <w:bookmarkStart w:id="524" w:name="_Toc500770723"/>
      <w:bookmarkStart w:id="525" w:name="_Toc500771063"/>
      <w:bookmarkStart w:id="526" w:name="_Toc500771403"/>
      <w:bookmarkStart w:id="527" w:name="_Toc500771743"/>
      <w:bookmarkStart w:id="528" w:name="_Toc500772088"/>
      <w:bookmarkStart w:id="529" w:name="_Toc500772433"/>
      <w:bookmarkStart w:id="530" w:name="_Toc500772779"/>
      <w:bookmarkStart w:id="531" w:name="_Toc500773125"/>
      <w:bookmarkStart w:id="532" w:name="_Toc500773470"/>
      <w:bookmarkStart w:id="533" w:name="_Toc500773815"/>
      <w:bookmarkStart w:id="534" w:name="_Toc500774161"/>
      <w:bookmarkStart w:id="535" w:name="_Toc500774506"/>
      <w:bookmarkStart w:id="536" w:name="_Toc500774850"/>
      <w:bookmarkStart w:id="537" w:name="_Toc500775195"/>
      <w:bookmarkStart w:id="538" w:name="_Toc500775540"/>
      <w:bookmarkStart w:id="539" w:name="_Toc500775885"/>
      <w:bookmarkStart w:id="540" w:name="_Toc500776230"/>
      <w:bookmarkStart w:id="541" w:name="_Toc500776574"/>
      <w:bookmarkStart w:id="542" w:name="_Toc500776919"/>
      <w:bookmarkStart w:id="543" w:name="_Toc500777263"/>
      <w:bookmarkStart w:id="544" w:name="_Toc500777607"/>
      <w:bookmarkStart w:id="545" w:name="_Toc500776330"/>
      <w:bookmarkStart w:id="546" w:name="_Toc500776730"/>
      <w:bookmarkStart w:id="547" w:name="_Toc500777343"/>
      <w:bookmarkStart w:id="548" w:name="_Toc500777748"/>
      <w:bookmarkStart w:id="549" w:name="_Toc500778098"/>
      <w:bookmarkStart w:id="550" w:name="_Toc500778805"/>
      <w:bookmarkStart w:id="551" w:name="_Toc500779155"/>
      <w:bookmarkStart w:id="552" w:name="_Toc500779551"/>
      <w:bookmarkStart w:id="553" w:name="_Toc500779999"/>
      <w:bookmarkStart w:id="554" w:name="_Toc500833686"/>
      <w:bookmarkStart w:id="555" w:name="_Toc500834046"/>
      <w:bookmarkStart w:id="556" w:name="_Toc500834404"/>
      <w:bookmarkStart w:id="557" w:name="_Toc500834764"/>
      <w:bookmarkStart w:id="558" w:name="_Toc500835125"/>
      <w:bookmarkStart w:id="559" w:name="_Toc500835485"/>
      <w:bookmarkStart w:id="560" w:name="_Toc500835848"/>
      <w:bookmarkStart w:id="561" w:name="_Toc500837253"/>
      <w:bookmarkStart w:id="562" w:name="_Toc500837677"/>
      <w:bookmarkStart w:id="563" w:name="_Toc500838056"/>
      <w:bookmarkStart w:id="564" w:name="_Toc500838441"/>
      <w:bookmarkStart w:id="565" w:name="_Toc500838820"/>
      <w:bookmarkStart w:id="566" w:name="_Toc500839582"/>
      <w:bookmarkStart w:id="567" w:name="_Toc500840139"/>
      <w:bookmarkStart w:id="568" w:name="_Toc500842071"/>
      <w:bookmarkStart w:id="569" w:name="_Toc500842452"/>
      <w:bookmarkStart w:id="570" w:name="_Toc500843470"/>
      <w:bookmarkStart w:id="571" w:name="_Toc500845211"/>
      <w:bookmarkStart w:id="572" w:name="_Toc500849734"/>
      <w:bookmarkStart w:id="573" w:name="_Toc500851198"/>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3D40828A" w14:textId="77777777" w:rsidR="0066446D" w:rsidRPr="00003814" w:rsidRDefault="00331C2C" w:rsidP="00003814">
      <w:pPr>
        <w:pStyle w:val="6"/>
        <w:ind w:left="680"/>
        <w:rPr>
          <w:sz w:val="26"/>
          <w:szCs w:val="26"/>
          <w:lang w:val="en-US" w:eastAsia="en-US" w:bidi="en-US"/>
        </w:rPr>
      </w:pPr>
      <w:bookmarkStart w:id="574" w:name="_Toc500838057"/>
      <w:r w:rsidRPr="00003814">
        <w:rPr>
          <w:sz w:val="26"/>
          <w:szCs w:val="26"/>
          <w:lang w:val="en-US" w:eastAsia="en-US" w:bidi="en-US"/>
        </w:rPr>
        <w:t>Черга заяв</w:t>
      </w:r>
      <w:bookmarkEnd w:id="574"/>
    </w:p>
    <w:p w14:paraId="025931F4" w14:textId="190E0C45" w:rsidR="00331C2C" w:rsidRPr="00046F89" w:rsidRDefault="00331C2C" w:rsidP="00705D2A">
      <w:r w:rsidRPr="00046F89">
        <w:t xml:space="preserve"> </w:t>
      </w:r>
      <w:r w:rsidR="0066446D" w:rsidRPr="00046F89">
        <w:rPr>
          <w:bCs/>
          <w:color w:val="000000"/>
          <w:szCs w:val="26"/>
        </w:rPr>
        <w:t>Черга заяв м</w:t>
      </w:r>
      <w:r w:rsidRPr="00046F89">
        <w:rPr>
          <w:bCs/>
          <w:color w:val="000000"/>
          <w:szCs w:val="26"/>
        </w:rPr>
        <w:t>ає наступну інформацію:</w:t>
      </w:r>
    </w:p>
    <w:p w14:paraId="32DE1D08"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номер заяви (наскрізна нумерація в межах року та номер року, наприклад: 1/17, 2/17, 3/17 і т.д.).</w:t>
      </w:r>
    </w:p>
    <w:p w14:paraId="0E0C8903"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дата та час надання - фіксується, коли заяви було додано в систему.</w:t>
      </w:r>
    </w:p>
    <w:p w14:paraId="11F0FF0D"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ПІБ заявника - формується з даних в заяві за схемою прізвище + перші літери імені та по батькові (наприклад: Іванов І.І.).</w:t>
      </w:r>
    </w:p>
    <w:p w14:paraId="657549B9"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підрозділ відображає код Управління / Департаменту, в яке подана заява (наприклад: 3001, 3002, 3003 і т.д.). Перелік підрозділів наведено в довіднику «ДСП/УСПР».</w:t>
      </w:r>
    </w:p>
    <w:p w14:paraId="5F9A1A4B"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тип заяви призначається системою в залежності від способу подачі заяви: якщо воно прийшло через КК, то статус буде «онлайн», якщо введено в систему фахівцем Департаменту / Управління (через особистий прийом), то «особистий прийом», якщо фахівцем, але прийшло поштою, то «ОТРИМАНО поштою» і т.д. Список в довіднику «Тип заяви».</w:t>
      </w:r>
    </w:p>
    <w:p w14:paraId="35EF9227"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дата Дії заяви формується системою за наступною логікою:</w:t>
      </w:r>
    </w:p>
    <w:p w14:paraId="42C6B304"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якщо заяву подано онлайн (через ОКК) з ЕЦП або особисто підписана, то +21 календарний день з моменту подачі;</w:t>
      </w:r>
    </w:p>
    <w:p w14:paraId="5BCE79EB"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якщо заяву подано онлайн (через ОКК) без ЕЦП, то +30 календарних днів з моменту подачі.</w:t>
      </w:r>
    </w:p>
    <w:p w14:paraId="1B280191"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lastRenderedPageBreak/>
        <w:t>відповідальна особа - фахівець департаменту / управління, який перший відкрив цю заяву. Список відповідальних осіб в довіднику «Співробітники».</w:t>
      </w:r>
    </w:p>
    <w:p w14:paraId="68D0DF4E"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Дата РОЗГЛЯДУ відображається, коли статус заяви з «Прийнято» змінюється на «Призначено» або «Відмовлено», і в формі обробки заяви вводиться номер і дата протоколу, яка і є Датою РОЗГЛЯДУ. Також вводиться номер та дата Наказу, в який включений Громадянин на виплату.</w:t>
      </w:r>
    </w:p>
    <w:p w14:paraId="3013A60D"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відмітка наявності Картки киянина.</w:t>
      </w:r>
    </w:p>
    <w:p w14:paraId="7CD61E14" w14:textId="77777777" w:rsidR="00331C2C" w:rsidRPr="00046F89" w:rsidRDefault="00331C2C" w:rsidP="00020FFE">
      <w:pPr>
        <w:pStyle w:val="aff4"/>
        <w:numPr>
          <w:ilvl w:val="0"/>
          <w:numId w:val="60"/>
        </w:numPr>
        <w:spacing w:after="0" w:line="240" w:lineRule="auto"/>
        <w:ind w:left="1134"/>
        <w:rPr>
          <w:rFonts w:ascii="Times New Roman" w:hAnsi="Times New Roman"/>
          <w:sz w:val="26"/>
          <w:szCs w:val="26"/>
          <w:lang w:val="uk-UA"/>
        </w:rPr>
      </w:pPr>
      <w:r w:rsidRPr="00046F89">
        <w:rPr>
          <w:rFonts w:ascii="Times New Roman" w:hAnsi="Times New Roman"/>
          <w:sz w:val="26"/>
          <w:szCs w:val="26"/>
          <w:lang w:val="uk-UA"/>
        </w:rPr>
        <w:t>поточний статус заяви (форма обробки заяви).</w:t>
      </w:r>
    </w:p>
    <w:p w14:paraId="309EDF2F" w14:textId="77777777" w:rsidR="0066446D" w:rsidRPr="00003814" w:rsidRDefault="00331C2C" w:rsidP="00003814">
      <w:pPr>
        <w:pStyle w:val="6"/>
        <w:ind w:left="680"/>
        <w:rPr>
          <w:sz w:val="26"/>
          <w:szCs w:val="26"/>
          <w:lang w:val="en-US" w:eastAsia="en-US" w:bidi="en-US"/>
        </w:rPr>
      </w:pPr>
      <w:bookmarkStart w:id="575" w:name="_Toc500838058"/>
      <w:bookmarkStart w:id="576" w:name="_Toc499834588"/>
      <w:r w:rsidRPr="00003814">
        <w:rPr>
          <w:sz w:val="26"/>
          <w:szCs w:val="26"/>
          <w:lang w:val="en-US" w:eastAsia="en-US" w:bidi="en-US"/>
        </w:rPr>
        <w:t>Журнал заяв</w:t>
      </w:r>
      <w:bookmarkEnd w:id="575"/>
      <w:r w:rsidRPr="00003814">
        <w:rPr>
          <w:sz w:val="26"/>
          <w:szCs w:val="26"/>
          <w:lang w:val="en-US" w:eastAsia="en-US" w:bidi="en-US"/>
        </w:rPr>
        <w:t xml:space="preserve"> </w:t>
      </w:r>
    </w:p>
    <w:p w14:paraId="3D4CF1E8" w14:textId="5DAE1980" w:rsidR="00331C2C" w:rsidRPr="00046F89" w:rsidRDefault="0066446D" w:rsidP="00705D2A">
      <w:pPr>
        <w:rPr>
          <w:lang w:eastAsia="en-US" w:bidi="en-US"/>
        </w:rPr>
      </w:pPr>
      <w:r w:rsidRPr="00046F89">
        <w:rPr>
          <w:lang w:eastAsia="en-US" w:bidi="en-US"/>
        </w:rPr>
        <w:t xml:space="preserve">Журнал заяв </w:t>
      </w:r>
      <w:r w:rsidR="00331C2C" w:rsidRPr="00046F89">
        <w:rPr>
          <w:lang w:eastAsia="en-US" w:bidi="en-US"/>
        </w:rPr>
        <w:t>має наступну інформацію про заяву на матеріальну допомогу.</w:t>
      </w:r>
      <w:bookmarkEnd w:id="576"/>
      <w:r w:rsidR="00331C2C" w:rsidRPr="00046F89">
        <w:rPr>
          <w:lang w:eastAsia="en-US" w:bidi="en-US"/>
        </w:rPr>
        <w:t xml:space="preserve"> </w:t>
      </w:r>
    </w:p>
    <w:p w14:paraId="7B153563" w14:textId="77777777" w:rsidR="0066446D" w:rsidRPr="00046F89" w:rsidRDefault="0066446D" w:rsidP="00705D2A">
      <w:pPr>
        <w:rPr>
          <w:lang w:eastAsia="en-US" w:bidi="en-US"/>
        </w:rPr>
      </w:pPr>
    </w:p>
    <w:p w14:paraId="4BE928DF"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Тип рішення;</w:t>
      </w:r>
    </w:p>
    <w:p w14:paraId="4AD1D9D0"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Стан заяви;</w:t>
      </w:r>
    </w:p>
    <w:p w14:paraId="6F9DE27E"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Реєстраційний номер;</w:t>
      </w:r>
    </w:p>
    <w:p w14:paraId="1706E520"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Реєстраційна дата заяви;</w:t>
      </w:r>
    </w:p>
    <w:p w14:paraId="7E90BF15"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Тип подання;</w:t>
      </w:r>
    </w:p>
    <w:p w14:paraId="11FF8D41"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Заявник (ПІБ, ІПН, паспорт);</w:t>
      </w:r>
    </w:p>
    <w:p w14:paraId="13DABD93"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Район проживання;</w:t>
      </w:r>
    </w:p>
    <w:p w14:paraId="49A76467"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Департамент/Управління/Відділення;</w:t>
      </w:r>
    </w:p>
    <w:p w14:paraId="35C39F81"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Виконавець;</w:t>
      </w:r>
    </w:p>
    <w:p w14:paraId="2CCAFAC5"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Допомога, грн.</w:t>
      </w:r>
    </w:p>
    <w:p w14:paraId="26C1B6F1" w14:textId="77777777" w:rsidR="0066446D" w:rsidRPr="00BD46F8" w:rsidRDefault="00331C2C" w:rsidP="00003814">
      <w:pPr>
        <w:pStyle w:val="6"/>
        <w:ind w:left="680"/>
        <w:rPr>
          <w:sz w:val="26"/>
          <w:szCs w:val="26"/>
          <w:lang w:val="ru-RU" w:eastAsia="en-US" w:bidi="en-US"/>
        </w:rPr>
      </w:pPr>
      <w:bookmarkStart w:id="577" w:name="_Toc500838059"/>
      <w:r w:rsidRPr="00BD46F8">
        <w:rPr>
          <w:sz w:val="26"/>
          <w:szCs w:val="26"/>
          <w:lang w:val="ru-RU" w:eastAsia="en-US" w:bidi="en-US"/>
        </w:rPr>
        <w:t>Пошук заяв на отримання одноразової адресної допомоги</w:t>
      </w:r>
      <w:bookmarkEnd w:id="577"/>
      <w:r w:rsidRPr="00BD46F8">
        <w:rPr>
          <w:sz w:val="26"/>
          <w:szCs w:val="26"/>
          <w:lang w:val="ru-RU" w:eastAsia="en-US" w:bidi="en-US"/>
        </w:rPr>
        <w:t xml:space="preserve"> </w:t>
      </w:r>
    </w:p>
    <w:p w14:paraId="0203286B" w14:textId="068FB7BA" w:rsidR="00331C2C" w:rsidRPr="00046F89" w:rsidRDefault="0066446D" w:rsidP="00705D2A">
      <w:pPr>
        <w:rPr>
          <w:lang w:eastAsia="en-US" w:bidi="en-US"/>
        </w:rPr>
      </w:pPr>
      <w:r w:rsidRPr="00046F89">
        <w:rPr>
          <w:lang w:eastAsia="en-US" w:bidi="en-US"/>
        </w:rPr>
        <w:t xml:space="preserve">Пошук заяв в реєстрі  на отримання одноразової адресної допомоги </w:t>
      </w:r>
      <w:r w:rsidR="00331C2C" w:rsidRPr="00046F89">
        <w:rPr>
          <w:lang w:eastAsia="en-US" w:bidi="en-US"/>
        </w:rPr>
        <w:t>має виконуватись за наступними основними реквізитами:</w:t>
      </w:r>
    </w:p>
    <w:p w14:paraId="4E3243F9"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Реєстраційний номер заяви;</w:t>
      </w:r>
    </w:p>
    <w:p w14:paraId="79667CA6"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Реєстраційна дата заяви;</w:t>
      </w:r>
    </w:p>
    <w:p w14:paraId="6BC8F14D"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Заявник (ПІБ, дата народження);</w:t>
      </w:r>
    </w:p>
    <w:p w14:paraId="16DE00B3"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Категорія заявника;</w:t>
      </w:r>
    </w:p>
    <w:p w14:paraId="5DCD91E4"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Термін розгляду;</w:t>
      </w:r>
    </w:p>
    <w:p w14:paraId="3262C0E1"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Район проживання;</w:t>
      </w:r>
    </w:p>
    <w:p w14:paraId="118E448B"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Розмір допомоги, грн;</w:t>
      </w:r>
    </w:p>
    <w:p w14:paraId="19E842F1"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 заяви (документообіг);</w:t>
      </w:r>
    </w:p>
    <w:p w14:paraId="7E5CE519"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Причина звернення;</w:t>
      </w:r>
    </w:p>
    <w:p w14:paraId="4CCDF035"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Статус заяви;</w:t>
      </w:r>
    </w:p>
    <w:p w14:paraId="13851279"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Тип подання;</w:t>
      </w:r>
    </w:p>
    <w:p w14:paraId="7322710A"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 протоколу;</w:t>
      </w:r>
    </w:p>
    <w:p w14:paraId="0B57789C"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Дата протоколу;</w:t>
      </w:r>
    </w:p>
    <w:p w14:paraId="35BAA268"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Тип рішення;</w:t>
      </w:r>
    </w:p>
    <w:p w14:paraId="53F5504A"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Департамент/Управління/Відділення;</w:t>
      </w:r>
    </w:p>
    <w:p w14:paraId="0515FEED"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lastRenderedPageBreak/>
        <w:t>Виконавець;</w:t>
      </w:r>
    </w:p>
    <w:p w14:paraId="37E18DFC"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ПІБ депутата;</w:t>
      </w:r>
    </w:p>
    <w:p w14:paraId="6310C5C0"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Спосіб отримання допомоги.</w:t>
      </w:r>
    </w:p>
    <w:p w14:paraId="799FD8CD" w14:textId="3982A7B8" w:rsidR="00B25A14" w:rsidRPr="00BD46F8" w:rsidRDefault="00331C2C" w:rsidP="00003814">
      <w:pPr>
        <w:pStyle w:val="6"/>
        <w:ind w:left="680"/>
        <w:rPr>
          <w:sz w:val="26"/>
          <w:szCs w:val="26"/>
          <w:lang w:val="ru-RU" w:eastAsia="en-US" w:bidi="en-US"/>
        </w:rPr>
      </w:pPr>
      <w:bookmarkStart w:id="578" w:name="_Toc500838060"/>
      <w:r w:rsidRPr="00BD46F8">
        <w:rPr>
          <w:sz w:val="26"/>
          <w:szCs w:val="26"/>
          <w:lang w:val="ru-RU" w:eastAsia="en-US" w:bidi="en-US"/>
        </w:rPr>
        <w:t xml:space="preserve">При вивантаженні в </w:t>
      </w:r>
      <w:r w:rsidRPr="00003814">
        <w:rPr>
          <w:sz w:val="26"/>
          <w:szCs w:val="26"/>
          <w:lang w:val="en-US" w:eastAsia="en-US" w:bidi="en-US"/>
        </w:rPr>
        <w:t>Excel</w:t>
      </w:r>
      <w:r w:rsidRPr="00BD46F8">
        <w:rPr>
          <w:sz w:val="26"/>
          <w:szCs w:val="26"/>
          <w:lang w:val="ru-RU" w:eastAsia="en-US" w:bidi="en-US"/>
        </w:rPr>
        <w:t xml:space="preserve"> з реєстру заяв</w:t>
      </w:r>
      <w:r w:rsidR="00B25A14" w:rsidRPr="00BD46F8">
        <w:rPr>
          <w:sz w:val="26"/>
          <w:szCs w:val="26"/>
          <w:lang w:val="ru-RU" w:eastAsia="en-US" w:bidi="en-US"/>
        </w:rPr>
        <w:t>:</w:t>
      </w:r>
      <w:bookmarkEnd w:id="578"/>
    </w:p>
    <w:p w14:paraId="157F425A" w14:textId="03BE55FA" w:rsidR="00331C2C" w:rsidRPr="00046F89" w:rsidRDefault="00331C2C" w:rsidP="00705D2A">
      <w:pPr>
        <w:rPr>
          <w:lang w:eastAsia="en-US" w:bidi="en-US"/>
        </w:rPr>
      </w:pPr>
      <w:r w:rsidRPr="00046F89">
        <w:rPr>
          <w:lang w:eastAsia="en-US" w:bidi="en-US"/>
        </w:rPr>
        <w:t xml:space="preserve"> </w:t>
      </w:r>
      <w:r w:rsidR="00B25A14" w:rsidRPr="00046F89">
        <w:rPr>
          <w:lang w:eastAsia="en-US" w:bidi="en-US"/>
        </w:rPr>
        <w:t>При вивантаженні в Excel з реєстру заяв</w:t>
      </w:r>
      <w:r w:rsidR="00B25A14" w:rsidRPr="00046F89">
        <w:rPr>
          <w:lang w:val="ru-RU" w:eastAsia="en-US" w:bidi="en-US"/>
        </w:rPr>
        <w:t xml:space="preserve"> </w:t>
      </w:r>
      <w:r w:rsidRPr="00046F89">
        <w:rPr>
          <w:lang w:eastAsia="en-US" w:bidi="en-US"/>
        </w:rPr>
        <w:t>вивантажуються наступні колонки:</w:t>
      </w:r>
    </w:p>
    <w:p w14:paraId="35311AC6" w14:textId="77777777" w:rsidR="00B25A14" w:rsidRPr="00046F89" w:rsidRDefault="00B25A14" w:rsidP="00705D2A">
      <w:pPr>
        <w:rPr>
          <w:lang w:eastAsia="en-US" w:bidi="en-US"/>
        </w:rPr>
      </w:pPr>
    </w:p>
    <w:p w14:paraId="4E2123E0"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Тип рішення;</w:t>
      </w:r>
    </w:p>
    <w:p w14:paraId="686A3684"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Статус заяви;</w:t>
      </w:r>
    </w:p>
    <w:p w14:paraId="4DBA669B"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 заяви;</w:t>
      </w:r>
    </w:p>
    <w:p w14:paraId="02FF1D6E"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Дата реєстрації заяви;</w:t>
      </w:r>
    </w:p>
    <w:p w14:paraId="1018C5A1"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Тип подання;</w:t>
      </w:r>
    </w:p>
    <w:p w14:paraId="21625B9A"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Причина звернення;</w:t>
      </w:r>
    </w:p>
    <w:p w14:paraId="5560F092"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Куди подано заяву (Департамент соц. політики або Районні управління);</w:t>
      </w:r>
    </w:p>
    <w:p w14:paraId="02F9F1C7"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Виконавець (ПІБ);</w:t>
      </w:r>
    </w:p>
    <w:p w14:paraId="49BCFF83"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ПІБ заявника (розгорнутий);</w:t>
      </w:r>
    </w:p>
    <w:p w14:paraId="72A32279"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Дата народження;</w:t>
      </w:r>
    </w:p>
    <w:p w14:paraId="776E83A6"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Номер телефону;</w:t>
      </w:r>
    </w:p>
    <w:p w14:paraId="65BD75B5"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Ел. адреса;</w:t>
      </w:r>
    </w:p>
    <w:p w14:paraId="30598B14"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Категорія заявника;</w:t>
      </w:r>
    </w:p>
    <w:p w14:paraId="76394E70"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ІПН;</w:t>
      </w:r>
    </w:p>
    <w:p w14:paraId="0F83062B"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Документ, що посвідчує особу;</w:t>
      </w:r>
    </w:p>
    <w:p w14:paraId="30904D41"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Район проживання;</w:t>
      </w:r>
    </w:p>
    <w:p w14:paraId="2AF081D8"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Індекс;</w:t>
      </w:r>
    </w:p>
    <w:p w14:paraId="67B1FD07"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Адреса реєстрації (все разом);</w:t>
      </w:r>
    </w:p>
    <w:p w14:paraId="3244F346"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Засвідчено ЕЦП (Так/ні);</w:t>
      </w:r>
    </w:p>
    <w:p w14:paraId="1A359654"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Підписано (Так/ні);</w:t>
      </w:r>
    </w:p>
    <w:p w14:paraId="14D4DC73"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 протоколу;</w:t>
      </w:r>
    </w:p>
    <w:p w14:paraId="4519E9A4"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Дата протоколу;</w:t>
      </w:r>
    </w:p>
    <w:p w14:paraId="0E250575"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 наказу (за протоколом);</w:t>
      </w:r>
    </w:p>
    <w:p w14:paraId="3D4F1AEB"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Дата наказу (за протоколом);</w:t>
      </w:r>
    </w:p>
    <w:p w14:paraId="1EC872CE"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Розмір допомоги, грн;</w:t>
      </w:r>
    </w:p>
    <w:p w14:paraId="0AE8FC9D"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Перераховано кошти (позначка);</w:t>
      </w:r>
    </w:p>
    <w:p w14:paraId="272FDA38"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 виплати;</w:t>
      </w:r>
    </w:p>
    <w:p w14:paraId="71D35F3F"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Дата виплати;</w:t>
      </w:r>
    </w:p>
    <w:p w14:paraId="54F9E9F9"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 наказу на виплату;</w:t>
      </w:r>
    </w:p>
    <w:p w14:paraId="1291D97D"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Дата наказу на виплату;</w:t>
      </w:r>
    </w:p>
    <w:p w14:paraId="005156B2"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Спосіб отримання допомоги;</w:t>
      </w:r>
    </w:p>
    <w:p w14:paraId="4B77ACAD"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Назва уповноваженого банку, де відкрита картка;</w:t>
      </w:r>
    </w:p>
    <w:p w14:paraId="492843A9"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 поточного рахунку картки;</w:t>
      </w:r>
    </w:p>
    <w:p w14:paraId="28B89851"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Номер центральної установи, уповноваженого банку;</w:t>
      </w:r>
    </w:p>
    <w:p w14:paraId="4CB820CF"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Номер філії банку;</w:t>
      </w:r>
    </w:p>
    <w:p w14:paraId="4ECF86AE"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Номер поточного рахунку банку;</w:t>
      </w:r>
    </w:p>
    <w:p w14:paraId="0A6EA71E"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Термін розгляду (дата);</w:t>
      </w:r>
    </w:p>
    <w:p w14:paraId="520DDE92"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 заяви (документообіг);</w:t>
      </w:r>
    </w:p>
    <w:p w14:paraId="79207B79" w14:textId="77777777" w:rsidR="00331C2C" w:rsidRPr="00046F89" w:rsidRDefault="00331C2C" w:rsidP="00020FFE">
      <w:pPr>
        <w:numPr>
          <w:ilvl w:val="0"/>
          <w:numId w:val="65"/>
        </w:numPr>
        <w:spacing w:line="288" w:lineRule="auto"/>
        <w:ind w:left="1134" w:hanging="283"/>
        <w:contextualSpacing/>
        <w:rPr>
          <w:szCs w:val="26"/>
          <w:lang w:eastAsia="en-US" w:bidi="en-US"/>
        </w:rPr>
      </w:pPr>
      <w:r w:rsidRPr="00046F89">
        <w:rPr>
          <w:szCs w:val="26"/>
          <w:lang w:eastAsia="en-US" w:bidi="en-US"/>
        </w:rPr>
        <w:lastRenderedPageBreak/>
        <w:t>ПІБ депутата.</w:t>
      </w:r>
    </w:p>
    <w:p w14:paraId="176BCA3A" w14:textId="77777777" w:rsidR="00B25A14" w:rsidRPr="00BD46F8" w:rsidRDefault="00331C2C" w:rsidP="00003814">
      <w:pPr>
        <w:pStyle w:val="6"/>
        <w:ind w:left="680"/>
        <w:rPr>
          <w:sz w:val="26"/>
          <w:szCs w:val="26"/>
          <w:lang w:val="ru-RU" w:eastAsia="en-US" w:bidi="en-US"/>
        </w:rPr>
      </w:pPr>
      <w:bookmarkStart w:id="579" w:name="_Toc500838061"/>
      <w:r w:rsidRPr="00BD46F8">
        <w:rPr>
          <w:sz w:val="26"/>
          <w:szCs w:val="26"/>
          <w:lang w:val="ru-RU" w:eastAsia="en-US" w:bidi="en-US"/>
        </w:rPr>
        <w:t>Електронна картка заяв на отримання одноразової адресної допомоги</w:t>
      </w:r>
      <w:bookmarkEnd w:id="579"/>
    </w:p>
    <w:p w14:paraId="6E2DDB7F" w14:textId="471BCBE3" w:rsidR="00331C2C" w:rsidRPr="00046F89" w:rsidRDefault="00B25A14" w:rsidP="00705D2A">
      <w:pPr>
        <w:rPr>
          <w:lang w:eastAsia="en-US" w:bidi="en-US"/>
        </w:rPr>
      </w:pPr>
      <w:r w:rsidRPr="00046F89">
        <w:rPr>
          <w:lang w:eastAsia="en-US" w:bidi="en-US"/>
        </w:rPr>
        <w:t>Електронна картка заяв на отримання одноразової адресної допомоги</w:t>
      </w:r>
      <w:r w:rsidRPr="00046F89">
        <w:rPr>
          <w:lang w:val="ru-RU" w:eastAsia="en-US" w:bidi="en-US"/>
        </w:rPr>
        <w:t xml:space="preserve"> </w:t>
      </w:r>
      <w:r w:rsidR="00331C2C" w:rsidRPr="00046F89">
        <w:rPr>
          <w:lang w:eastAsia="en-US" w:bidi="en-US"/>
        </w:rPr>
        <w:t xml:space="preserve"> (ЕК заяви на отримання ОАМД) має включати наступні вкладки</w:t>
      </w:r>
      <w:r w:rsidRPr="00046F89">
        <w:rPr>
          <w:lang w:eastAsia="en-US" w:bidi="en-US"/>
        </w:rPr>
        <w:t>.</w:t>
      </w:r>
    </w:p>
    <w:p w14:paraId="704A91CB" w14:textId="77777777" w:rsidR="00331C2C" w:rsidRPr="00046F89" w:rsidRDefault="00331C2C" w:rsidP="00705D2A">
      <w:pPr>
        <w:spacing w:line="288" w:lineRule="auto"/>
        <w:ind w:left="567" w:firstLine="0"/>
        <w:contextualSpacing/>
        <w:rPr>
          <w:szCs w:val="26"/>
          <w:lang w:eastAsia="en-US" w:bidi="en-US"/>
        </w:rPr>
      </w:pPr>
      <w:r w:rsidRPr="00046F89">
        <w:rPr>
          <w:szCs w:val="26"/>
          <w:lang w:eastAsia="en-US" w:bidi="en-US"/>
        </w:rPr>
        <w:t>Основна інформація – складається з наступних секцій:</w:t>
      </w:r>
    </w:p>
    <w:p w14:paraId="77C7FFEB"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Дані про заяву:</w:t>
      </w:r>
    </w:p>
    <w:p w14:paraId="4EB1DF38"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ID заяви (число) – присвоюється автоматично при створенні, на формі не відображається;</w:t>
      </w:r>
    </w:p>
    <w:p w14:paraId="18CD4322"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Номер заяви* (текст) – генерується за відповідною маскою;</w:t>
      </w:r>
    </w:p>
    <w:p w14:paraId="15953663"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Дата реєстрації* (дата);</w:t>
      </w:r>
    </w:p>
    <w:p w14:paraId="18542EF0"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Статус заяви* (значення з класифікатора «Стани заяв»);</w:t>
      </w:r>
    </w:p>
    <w:p w14:paraId="70995ECA"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Тип подання* (значення з класифікатора «Тип подання»);</w:t>
      </w:r>
    </w:p>
    <w:p w14:paraId="46D64EAA"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Тип заявника* (значення з класифікатора «Типи заявників», множинний вибір);</w:t>
      </w:r>
    </w:p>
    <w:p w14:paraId="26949D29"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Категорія заявника* (значення з класифікатора «Типи заявників», множинний вибір);</w:t>
      </w:r>
    </w:p>
    <w:p w14:paraId="2E5DF9B9"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Причина звернення* (значення з довідника «Причини звернення», обов'язкове, якщо поле у полі "Тип заявника" обрано значення "Опинилися в складних життєвих обставинах");</w:t>
      </w:r>
    </w:p>
    <w:p w14:paraId="66420127"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Подати заяву в* (текст, значення з довідника «Установа»);</w:t>
      </w:r>
    </w:p>
    <w:p w14:paraId="0D3311EF"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Підписано (логічне);</w:t>
      </w:r>
    </w:p>
    <w:p w14:paraId="7B43AC5A"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Засвідчено ЕЦП (логічне);</w:t>
      </w:r>
    </w:p>
    <w:p w14:paraId="6E37F12D"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Відповідальний виконавець (взаємозв’язок із ЕК співпробітника);</w:t>
      </w:r>
    </w:p>
    <w:p w14:paraId="732C4E8B"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Термін розгляду (дата);</w:t>
      </w:r>
    </w:p>
    <w:p w14:paraId="05CE2CCD"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Перераховано кошти (логічне)</w:t>
      </w:r>
    </w:p>
    <w:p w14:paraId="51996327"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Дані про заявника:</w:t>
      </w:r>
    </w:p>
    <w:p w14:paraId="047DAF3B"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Картка громадянина (посилання на ЕК громадянина, відображається номер та дата реєстрації)</w:t>
      </w:r>
    </w:p>
    <w:p w14:paraId="64B818AA"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Прізвище (текст);</w:t>
      </w:r>
    </w:p>
    <w:p w14:paraId="05970E60"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Ім’я (текст);</w:t>
      </w:r>
    </w:p>
    <w:p w14:paraId="0F0F1979"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По-батькові (текст);</w:t>
      </w:r>
    </w:p>
    <w:p w14:paraId="5150EAF5"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Дата народження (дата);</w:t>
      </w:r>
    </w:p>
    <w:p w14:paraId="28529518"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Категорія заявника* (значення з класифікатора «Типи заявників», множинний вибір);</w:t>
      </w:r>
    </w:p>
    <w:p w14:paraId="032E7644"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ІПН (число, 10 знаків) – не обов’язкове, якщо поле «ІПН відсутній» містить значення «так»;</w:t>
      </w:r>
    </w:p>
    <w:p w14:paraId="287BB930"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ІПН відсутній (логічне);</w:t>
      </w:r>
    </w:p>
    <w:p w14:paraId="2D7C3FE8"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Тип документа, що посвідчує особу (текст, значення з довідника «Документ що посвідчує особу»);</w:t>
      </w:r>
    </w:p>
    <w:p w14:paraId="12AC6D1E"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Серія документу (текст, 2 символи);</w:t>
      </w:r>
    </w:p>
    <w:p w14:paraId="7BE2D676"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Номер документу (число, 9 знаків);</w:t>
      </w:r>
    </w:p>
    <w:p w14:paraId="484A6068"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Ким виданий (текст);</w:t>
      </w:r>
    </w:p>
    <w:p w14:paraId="68615337"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Дата видачі (дата);</w:t>
      </w:r>
    </w:p>
    <w:p w14:paraId="78C25239"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Діє до (дата);</w:t>
      </w:r>
    </w:p>
    <w:p w14:paraId="51D94E77"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Номер телефону (число визначеного формату);</w:t>
      </w:r>
    </w:p>
    <w:p w14:paraId="18A40B84"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Електронна адреса (текст спеціального формату);</w:t>
      </w:r>
    </w:p>
    <w:p w14:paraId="685A8A16"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Район (значення з класифікатора «Райони міста Києва»);</w:t>
      </w:r>
    </w:p>
    <w:p w14:paraId="7470649A"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lastRenderedPageBreak/>
        <w:t>Вулиця (текст);</w:t>
      </w:r>
    </w:p>
    <w:p w14:paraId="16D05664"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 будівлі (текст);</w:t>
      </w:r>
    </w:p>
    <w:p w14:paraId="518F0A47"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 приміщення (число);</w:t>
      </w:r>
    </w:p>
    <w:p w14:paraId="778A185C"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Тип приміщення (текст, значення з довідника «Тип приміщення»);</w:t>
      </w:r>
    </w:p>
    <w:p w14:paraId="07D58812"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Поштовий індекс (число, 5 знаків);</w:t>
      </w:r>
    </w:p>
    <w:p w14:paraId="25D1DDC0"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ID користувача ОКК – присвоюється автоматично при створенні, на формі не відображається;</w:t>
      </w:r>
    </w:p>
    <w:p w14:paraId="7F34E5F7"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Дані про розгляд заяви:</w:t>
      </w:r>
    </w:p>
    <w:p w14:paraId="2B671F0E"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Тип рішення (значення з переліку «Типи рішень»);</w:t>
      </w:r>
    </w:p>
    <w:p w14:paraId="2E1F2C56"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 протоколу (взаємозв’язок із ЕК протоколу);</w:t>
      </w:r>
    </w:p>
    <w:p w14:paraId="7CF4A752"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Наказ (за протоколом) (текст);</w:t>
      </w:r>
    </w:p>
    <w:p w14:paraId="50C3EAF3"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Наказ (на виплату) (текст);</w:t>
      </w:r>
    </w:p>
    <w:p w14:paraId="0719575B"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Розмір допомоги, грн (число);</w:t>
      </w:r>
    </w:p>
    <w:p w14:paraId="7238E0D3"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Текст рішення (текст, 2000 символів);</w:t>
      </w:r>
    </w:p>
    <w:p w14:paraId="0B15E349"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Виплата (взаємозв’язок з ЕК виплати);</w:t>
      </w:r>
    </w:p>
    <w:p w14:paraId="61BD18E5"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 повідомлення про розгляд (текст);</w:t>
      </w:r>
    </w:p>
    <w:p w14:paraId="2E70FDEE"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Дата повідомлення (дата);</w:t>
      </w:r>
    </w:p>
    <w:p w14:paraId="3FCA6D27"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Зареєстровані за адресою:</w:t>
      </w:r>
    </w:p>
    <w:p w14:paraId="53CA34E7"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ПІБ зареєстрованої особи (взаємозв’язок із ЕК громадянина з типом «зареєстрована особа» );</w:t>
      </w:r>
    </w:p>
    <w:p w14:paraId="0F5C638E"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Дата народження (дата);</w:t>
      </w:r>
    </w:p>
    <w:p w14:paraId="6663E5B2"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ІПН (число, 10 знаків);</w:t>
      </w:r>
    </w:p>
    <w:p w14:paraId="216FD6D3"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Документ, що посвідчує особу (назва, серія, №, ким і коли видано);</w:t>
      </w:r>
    </w:p>
    <w:p w14:paraId="5A912B7A"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Примітки (текст);</w:t>
      </w:r>
    </w:p>
    <w:p w14:paraId="114C90CD" w14:textId="00252602" w:rsidR="00B25A14" w:rsidRPr="00BD46F8" w:rsidRDefault="00331C2C" w:rsidP="00003814">
      <w:pPr>
        <w:pStyle w:val="6"/>
        <w:ind w:left="680"/>
        <w:rPr>
          <w:sz w:val="26"/>
          <w:szCs w:val="26"/>
          <w:lang w:eastAsia="en-US" w:bidi="en-US"/>
        </w:rPr>
      </w:pPr>
      <w:bookmarkStart w:id="580" w:name="_Toc500838062"/>
      <w:r w:rsidRPr="00BD46F8">
        <w:rPr>
          <w:sz w:val="26"/>
          <w:szCs w:val="26"/>
          <w:lang w:eastAsia="en-US" w:bidi="en-US"/>
        </w:rPr>
        <w:t>Вміст – завантажені файли до заявки (</w:t>
      </w:r>
      <w:r w:rsidRPr="00003814">
        <w:rPr>
          <w:sz w:val="26"/>
          <w:szCs w:val="26"/>
          <w:lang w:val="en-US" w:eastAsia="en-US" w:bidi="en-US"/>
        </w:rPr>
        <w:t>word</w:t>
      </w:r>
      <w:r w:rsidRPr="00BD46F8">
        <w:rPr>
          <w:sz w:val="26"/>
          <w:szCs w:val="26"/>
          <w:lang w:eastAsia="en-US" w:bidi="en-US"/>
        </w:rPr>
        <w:t xml:space="preserve">, </w:t>
      </w:r>
      <w:r w:rsidRPr="00003814">
        <w:rPr>
          <w:sz w:val="26"/>
          <w:szCs w:val="26"/>
          <w:lang w:val="en-US" w:eastAsia="en-US" w:bidi="en-US"/>
        </w:rPr>
        <w:t>pdf</w:t>
      </w:r>
      <w:r w:rsidRPr="00BD46F8">
        <w:rPr>
          <w:sz w:val="26"/>
          <w:szCs w:val="26"/>
          <w:lang w:eastAsia="en-US" w:bidi="en-US"/>
        </w:rPr>
        <w:t xml:space="preserve">, </w:t>
      </w:r>
      <w:r w:rsidRPr="00003814">
        <w:rPr>
          <w:sz w:val="26"/>
          <w:szCs w:val="26"/>
          <w:lang w:val="en-US" w:eastAsia="en-US" w:bidi="en-US"/>
        </w:rPr>
        <w:t>jpg</w:t>
      </w:r>
      <w:r w:rsidRPr="00BD46F8">
        <w:rPr>
          <w:sz w:val="26"/>
          <w:szCs w:val="26"/>
          <w:lang w:eastAsia="en-US" w:bidi="en-US"/>
        </w:rPr>
        <w:t>)</w:t>
      </w:r>
      <w:bookmarkEnd w:id="580"/>
    </w:p>
    <w:p w14:paraId="0E3DC476" w14:textId="58EBE172" w:rsidR="00331C2C" w:rsidRPr="00046F89" w:rsidRDefault="00B25A14" w:rsidP="00705D2A">
      <w:pPr>
        <w:rPr>
          <w:lang w:eastAsia="en-US" w:bidi="en-US"/>
        </w:rPr>
      </w:pPr>
      <w:r w:rsidRPr="00046F89">
        <w:rPr>
          <w:lang w:eastAsia="en-US" w:bidi="en-US"/>
        </w:rPr>
        <w:t>Вміст – завантажені файли до заявки (word, pdf, jpg),</w:t>
      </w:r>
      <w:r w:rsidR="00331C2C" w:rsidRPr="00046F89">
        <w:rPr>
          <w:lang w:eastAsia="en-US" w:bidi="en-US"/>
        </w:rPr>
        <w:t xml:space="preserve"> відображаються у вигляді таблиці з наступним переліком колонок:</w:t>
      </w:r>
    </w:p>
    <w:p w14:paraId="72A68DE0"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Назва (відображується назва файлу, який завантажено);</w:t>
      </w:r>
    </w:p>
    <w:p w14:paraId="7A9DAE40"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Тип (значення з класифікатора «Типи файлів»);</w:t>
      </w:r>
    </w:p>
    <w:p w14:paraId="0E32D267"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Додаткова інформація (текст);</w:t>
      </w:r>
    </w:p>
    <w:p w14:paraId="4EBE645A"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Розмір (автоматично встановлюється Системою);</w:t>
      </w:r>
    </w:p>
    <w:p w14:paraId="791CAD9A"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Дата створення (автоматично заповнюється Системою).</w:t>
      </w:r>
    </w:p>
    <w:p w14:paraId="693AC782" w14:textId="77777777" w:rsidR="00E671C7" w:rsidRPr="00003814" w:rsidRDefault="00331C2C" w:rsidP="00003814">
      <w:pPr>
        <w:pStyle w:val="6"/>
        <w:ind w:left="680"/>
        <w:rPr>
          <w:sz w:val="26"/>
          <w:szCs w:val="26"/>
          <w:lang w:val="en-US" w:eastAsia="en-US" w:bidi="en-US"/>
        </w:rPr>
      </w:pPr>
      <w:bookmarkStart w:id="581" w:name="_Toc500838063"/>
      <w:r w:rsidRPr="00003814">
        <w:rPr>
          <w:sz w:val="26"/>
          <w:szCs w:val="26"/>
          <w:lang w:val="en-US" w:eastAsia="en-US" w:bidi="en-US"/>
        </w:rPr>
        <w:t>Електронна картка рішення за заявою</w:t>
      </w:r>
      <w:bookmarkEnd w:id="581"/>
    </w:p>
    <w:p w14:paraId="5C3CF623" w14:textId="3D02FD4D" w:rsidR="00331C2C" w:rsidRPr="00046F89" w:rsidRDefault="00331C2C" w:rsidP="00705D2A">
      <w:pPr>
        <w:rPr>
          <w:lang w:eastAsia="en-US" w:bidi="en-US"/>
        </w:rPr>
      </w:pPr>
      <w:r w:rsidRPr="00046F89">
        <w:rPr>
          <w:lang w:eastAsia="en-US" w:bidi="en-US"/>
        </w:rPr>
        <w:t xml:space="preserve"> </w:t>
      </w:r>
      <w:r w:rsidR="00E671C7" w:rsidRPr="00046F89">
        <w:rPr>
          <w:lang w:eastAsia="en-US" w:bidi="en-US"/>
        </w:rPr>
        <w:t xml:space="preserve">Електронна картка рішення за заявою  </w:t>
      </w:r>
      <w:r w:rsidRPr="00046F89">
        <w:rPr>
          <w:lang w:eastAsia="en-US" w:bidi="en-US"/>
        </w:rPr>
        <w:t>(ЕК рішення) має включати наступні поля:</w:t>
      </w:r>
    </w:p>
    <w:p w14:paraId="29BB8D09"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ІD громадянина (число) – заповнюється автоматично при створенні ЕК рішення;</w:t>
      </w:r>
    </w:p>
    <w:p w14:paraId="1B1E5076"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ІD заяви (число) – заповнюється автоматично при створенні ЕК рішення;</w:t>
      </w:r>
    </w:p>
    <w:p w14:paraId="75018F90"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Тип рішення* (значення з переліку «Типи рішень»);</w:t>
      </w:r>
    </w:p>
    <w:p w14:paraId="57ED7934"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Номер та дата протоколу* (взаємозв’язок з ЕК протоколу, одиничний вибір із списку відкритих протоколів);</w:t>
      </w:r>
    </w:p>
    <w:p w14:paraId="4C4F9D53"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Розмір допомоги, грн (число) - обов’язкове, якщо тип рішення «Позитивне»;</w:t>
      </w:r>
    </w:p>
    <w:p w14:paraId="25536666"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 xml:space="preserve">Причина відмови/ не прийняття до розгляду( вибір значення з переліку класифікатора) – відображається, якщо тип рішення «Не прийнято до розгляду» або «Відмовлено»; </w:t>
      </w:r>
    </w:p>
    <w:p w14:paraId="0B8C2A74"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t>Текст рішення* (текст, 2000 символів) - при створенні не відображається, автоматично формується при збереженні ЕК рішення, а надалі в режимі редагування може правитись;</w:t>
      </w:r>
    </w:p>
    <w:p w14:paraId="1B455DFD" w14:textId="77777777" w:rsidR="00331C2C" w:rsidRPr="00046F89" w:rsidRDefault="00331C2C" w:rsidP="00020FFE">
      <w:pPr>
        <w:numPr>
          <w:ilvl w:val="0"/>
          <w:numId w:val="65"/>
        </w:numPr>
        <w:spacing w:before="0"/>
        <w:ind w:left="1134" w:hanging="283"/>
        <w:contextualSpacing/>
        <w:jc w:val="left"/>
        <w:rPr>
          <w:szCs w:val="26"/>
          <w:lang w:eastAsia="en-US" w:bidi="en-US"/>
        </w:rPr>
      </w:pPr>
      <w:r w:rsidRPr="00046F89">
        <w:rPr>
          <w:szCs w:val="26"/>
          <w:lang w:eastAsia="en-US" w:bidi="en-US"/>
        </w:rPr>
        <w:lastRenderedPageBreak/>
        <w:t>Примітки (текст, 2000 символів);</w:t>
      </w:r>
    </w:p>
    <w:p w14:paraId="1AE8E10B" w14:textId="77777777" w:rsidR="00E671C7" w:rsidRPr="00003814" w:rsidRDefault="00331C2C" w:rsidP="00003814">
      <w:pPr>
        <w:pStyle w:val="6"/>
        <w:ind w:left="680"/>
        <w:rPr>
          <w:sz w:val="26"/>
          <w:szCs w:val="26"/>
          <w:lang w:val="en-US" w:eastAsia="en-US" w:bidi="en-US"/>
        </w:rPr>
      </w:pPr>
      <w:bookmarkStart w:id="582" w:name="_Toc500838064"/>
      <w:r w:rsidRPr="00003814">
        <w:rPr>
          <w:sz w:val="26"/>
          <w:szCs w:val="26"/>
          <w:lang w:val="en-US" w:eastAsia="en-US" w:bidi="en-US"/>
        </w:rPr>
        <w:t>Журнал громадян</w:t>
      </w:r>
      <w:bookmarkEnd w:id="582"/>
    </w:p>
    <w:p w14:paraId="4F336F14" w14:textId="4835DCEF" w:rsidR="00331C2C" w:rsidRPr="00046F89" w:rsidRDefault="00331C2C" w:rsidP="00705D2A">
      <w:pPr>
        <w:rPr>
          <w:lang w:eastAsia="en-US" w:bidi="en-US"/>
        </w:rPr>
      </w:pPr>
      <w:r w:rsidRPr="00046F89">
        <w:rPr>
          <w:lang w:eastAsia="en-US" w:bidi="en-US"/>
        </w:rPr>
        <w:t xml:space="preserve"> </w:t>
      </w:r>
      <w:r w:rsidR="00E671C7" w:rsidRPr="00046F89">
        <w:rPr>
          <w:lang w:eastAsia="en-US" w:bidi="en-US"/>
        </w:rPr>
        <w:t xml:space="preserve">Журнал громадян </w:t>
      </w:r>
      <w:r w:rsidRPr="00046F89">
        <w:rPr>
          <w:lang w:eastAsia="en-US" w:bidi="en-US"/>
        </w:rPr>
        <w:t xml:space="preserve">містить наступну інформацію: </w:t>
      </w:r>
    </w:p>
    <w:p w14:paraId="033926A4"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ПІБ громадянина;</w:t>
      </w:r>
    </w:p>
    <w:p w14:paraId="428C02EC"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Дата народження;</w:t>
      </w:r>
    </w:p>
    <w:p w14:paraId="1058EB0F"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Стать;</w:t>
      </w:r>
    </w:p>
    <w:p w14:paraId="3E3E6854"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Категорія заявника;</w:t>
      </w:r>
    </w:p>
    <w:p w14:paraId="7B353C19"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Стан картки;</w:t>
      </w:r>
    </w:p>
    <w:p w14:paraId="444F8644"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Адреса реєстрації;</w:t>
      </w:r>
    </w:p>
    <w:p w14:paraId="39DEA9DB"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Телефон;</w:t>
      </w:r>
    </w:p>
    <w:p w14:paraId="2E271784"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Електронна адреса.</w:t>
      </w:r>
    </w:p>
    <w:p w14:paraId="5B7E5C34" w14:textId="77777777" w:rsidR="00E671C7" w:rsidRPr="00003814" w:rsidRDefault="00331C2C" w:rsidP="00003814">
      <w:pPr>
        <w:pStyle w:val="6"/>
        <w:ind w:left="680"/>
        <w:rPr>
          <w:sz w:val="26"/>
          <w:szCs w:val="26"/>
          <w:lang w:val="en-US" w:eastAsia="en-US" w:bidi="en-US"/>
        </w:rPr>
      </w:pPr>
      <w:bookmarkStart w:id="583" w:name="_Toc500838065"/>
      <w:r w:rsidRPr="00003814">
        <w:rPr>
          <w:sz w:val="26"/>
          <w:szCs w:val="26"/>
          <w:lang w:val="en-US" w:eastAsia="en-US" w:bidi="en-US"/>
        </w:rPr>
        <w:t>Пошук карток громадян в реєстрі</w:t>
      </w:r>
      <w:bookmarkEnd w:id="583"/>
      <w:r w:rsidRPr="00003814">
        <w:rPr>
          <w:sz w:val="26"/>
          <w:szCs w:val="26"/>
          <w:lang w:val="en-US" w:eastAsia="en-US" w:bidi="en-US"/>
        </w:rPr>
        <w:t xml:space="preserve"> </w:t>
      </w:r>
    </w:p>
    <w:p w14:paraId="2CBDFE71" w14:textId="2426B241" w:rsidR="00331C2C" w:rsidRPr="00046F89" w:rsidRDefault="00E671C7" w:rsidP="00705D2A">
      <w:pPr>
        <w:rPr>
          <w:lang w:eastAsia="en-US" w:bidi="en-US"/>
        </w:rPr>
      </w:pPr>
      <w:r w:rsidRPr="00046F89">
        <w:rPr>
          <w:lang w:eastAsia="en-US" w:bidi="en-US"/>
        </w:rPr>
        <w:t xml:space="preserve">Пошук карток громадян в реєстрі </w:t>
      </w:r>
      <w:r w:rsidR="00331C2C" w:rsidRPr="00046F89">
        <w:rPr>
          <w:lang w:eastAsia="en-US" w:bidi="en-US"/>
        </w:rPr>
        <w:t>має виконуватись за наступними основними реквізитами:</w:t>
      </w:r>
    </w:p>
    <w:p w14:paraId="0FD70693"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ПІБ громадянина;</w:t>
      </w:r>
    </w:p>
    <w:p w14:paraId="472400DB"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Дата народження;</w:t>
      </w:r>
    </w:p>
    <w:p w14:paraId="4B41A807"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Категорія заявника;</w:t>
      </w:r>
    </w:p>
    <w:p w14:paraId="30D7DF8C"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Телефон;</w:t>
      </w:r>
    </w:p>
    <w:p w14:paraId="64A7D0E1"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Адреса реєстрації;</w:t>
      </w:r>
    </w:p>
    <w:p w14:paraId="15052B79"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Стать;</w:t>
      </w:r>
    </w:p>
    <w:p w14:paraId="02616B5F"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Стан картки;</w:t>
      </w:r>
    </w:p>
    <w:p w14:paraId="6E60C7A4"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ІПН;</w:t>
      </w:r>
    </w:p>
    <w:p w14:paraId="11D7DE43" w14:textId="59B71E31" w:rsidR="00331C2C" w:rsidRPr="00BD46F8" w:rsidRDefault="00331C2C" w:rsidP="00003814">
      <w:pPr>
        <w:pStyle w:val="6"/>
        <w:ind w:left="680"/>
        <w:rPr>
          <w:sz w:val="26"/>
          <w:szCs w:val="26"/>
          <w:lang w:val="ru-RU" w:eastAsia="en-US" w:bidi="en-US"/>
        </w:rPr>
      </w:pPr>
      <w:r w:rsidRPr="00BD46F8">
        <w:rPr>
          <w:sz w:val="26"/>
          <w:szCs w:val="26"/>
          <w:lang w:val="ru-RU" w:eastAsia="en-US" w:bidi="en-US"/>
        </w:rPr>
        <w:t xml:space="preserve"> </w:t>
      </w:r>
      <w:bookmarkStart w:id="584" w:name="_Toc500838066"/>
      <w:r w:rsidRPr="00BD46F8">
        <w:rPr>
          <w:sz w:val="26"/>
          <w:szCs w:val="26"/>
          <w:lang w:val="ru-RU" w:eastAsia="en-US" w:bidi="en-US"/>
        </w:rPr>
        <w:t xml:space="preserve">Електронна </w:t>
      </w:r>
      <w:r w:rsidR="00E671C7" w:rsidRPr="00BD46F8">
        <w:rPr>
          <w:sz w:val="26"/>
          <w:szCs w:val="26"/>
          <w:lang w:val="ru-RU" w:eastAsia="en-US" w:bidi="en-US"/>
        </w:rPr>
        <w:t xml:space="preserve">картка </w:t>
      </w:r>
      <w:r w:rsidRPr="00BD46F8">
        <w:rPr>
          <w:sz w:val="26"/>
          <w:szCs w:val="26"/>
          <w:lang w:val="ru-RU" w:eastAsia="en-US" w:bidi="en-US"/>
        </w:rPr>
        <w:t>громадянина (ЕК громадянина)</w:t>
      </w:r>
      <w:bookmarkEnd w:id="584"/>
      <w:r w:rsidRPr="00BD46F8">
        <w:rPr>
          <w:sz w:val="26"/>
          <w:szCs w:val="26"/>
          <w:lang w:val="ru-RU" w:eastAsia="en-US" w:bidi="en-US"/>
        </w:rPr>
        <w:t xml:space="preserve"> </w:t>
      </w:r>
    </w:p>
    <w:p w14:paraId="62AD55B3" w14:textId="15CD9FBE" w:rsidR="00190AA9" w:rsidRPr="00046F89" w:rsidRDefault="00190AA9" w:rsidP="00705D2A">
      <w:pPr>
        <w:rPr>
          <w:lang w:eastAsia="en-US" w:bidi="en-US"/>
        </w:rPr>
      </w:pPr>
      <w:r w:rsidRPr="00046F89">
        <w:rPr>
          <w:lang w:eastAsia="en-US" w:bidi="en-US"/>
        </w:rPr>
        <w:t>Електронна картка громадянина (ЕК громадянина) має включати наступні вкладки.</w:t>
      </w:r>
    </w:p>
    <w:p w14:paraId="4CCD411B" w14:textId="77777777" w:rsidR="00190AA9" w:rsidRPr="00046F89" w:rsidRDefault="00190AA9" w:rsidP="00705D2A">
      <w:pPr>
        <w:rPr>
          <w:lang w:eastAsia="en-US" w:bidi="en-US"/>
        </w:rPr>
      </w:pPr>
    </w:p>
    <w:p w14:paraId="21766850" w14:textId="77777777" w:rsidR="00331C2C" w:rsidRPr="00046F89" w:rsidRDefault="00331C2C" w:rsidP="00705D2A">
      <w:pPr>
        <w:spacing w:line="288" w:lineRule="auto"/>
        <w:ind w:left="567" w:firstLine="0"/>
        <w:contextualSpacing/>
        <w:rPr>
          <w:szCs w:val="26"/>
          <w:lang w:eastAsia="en-US" w:bidi="en-US"/>
        </w:rPr>
      </w:pPr>
      <w:r w:rsidRPr="00046F89">
        <w:rPr>
          <w:szCs w:val="26"/>
          <w:lang w:eastAsia="en-US" w:bidi="en-US"/>
        </w:rPr>
        <w:t>Основна інформація – складається з наступних секцій:</w:t>
      </w:r>
    </w:p>
    <w:p w14:paraId="568C92D6" w14:textId="77777777" w:rsidR="00331C2C" w:rsidRPr="00046F89" w:rsidRDefault="00331C2C" w:rsidP="00020FFE">
      <w:pPr>
        <w:numPr>
          <w:ilvl w:val="0"/>
          <w:numId w:val="64"/>
        </w:numPr>
        <w:spacing w:line="288" w:lineRule="auto"/>
        <w:ind w:left="1134"/>
        <w:contextualSpacing/>
        <w:rPr>
          <w:szCs w:val="26"/>
          <w:lang w:eastAsia="en-US" w:bidi="en-US"/>
        </w:rPr>
      </w:pPr>
      <w:r w:rsidRPr="00046F89">
        <w:rPr>
          <w:szCs w:val="26"/>
          <w:lang w:eastAsia="en-US" w:bidi="en-US"/>
        </w:rPr>
        <w:t>Персональні дані:</w:t>
      </w:r>
    </w:p>
    <w:p w14:paraId="69EA0A69"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Прізвище (текст);</w:t>
      </w:r>
    </w:p>
    <w:p w14:paraId="529E42D9"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Ім’я (текст);</w:t>
      </w:r>
    </w:p>
    <w:p w14:paraId="1C775D78"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По батькові (текст);</w:t>
      </w:r>
    </w:p>
    <w:p w14:paraId="2A4987E2"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Стать (значення з переліку «Стать»);</w:t>
      </w:r>
    </w:p>
    <w:p w14:paraId="61EEA0EC"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Дата народження (дата);</w:t>
      </w:r>
    </w:p>
    <w:p w14:paraId="1AA063F0"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Категорія (значення з класифікатора «Типи заявників», множинний вибір);</w:t>
      </w:r>
    </w:p>
    <w:p w14:paraId="1626BEBD"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Район (значення з класифікатора «Райони міста Києва»);</w:t>
      </w:r>
    </w:p>
    <w:p w14:paraId="67701640"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Вулиця (текст);</w:t>
      </w:r>
    </w:p>
    <w:p w14:paraId="52127AED"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 будівлі (текст);</w:t>
      </w:r>
    </w:p>
    <w:p w14:paraId="2A02C298"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 приміщення (число);</w:t>
      </w:r>
    </w:p>
    <w:p w14:paraId="46F01BA8"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Тип приміщення (текст, значення з довідника «Тип приміщення»);</w:t>
      </w:r>
    </w:p>
    <w:p w14:paraId="0461DF17"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Поштовий індекс (число, 5 знаків);</w:t>
      </w:r>
    </w:p>
    <w:p w14:paraId="39B82DC7"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lastRenderedPageBreak/>
        <w:t>ІПН (число, 10 знаків) – не обов’язкове, якщо поле «ІПН відсутній» містить значення «так»;</w:t>
      </w:r>
    </w:p>
    <w:p w14:paraId="69C0FC83"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ІПН відсутній (логічне);</w:t>
      </w:r>
    </w:p>
    <w:p w14:paraId="2BA429E6"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Тип документа, що посвідчує особу (текст, значення з довідника «Документ що посвідчує особу»);</w:t>
      </w:r>
    </w:p>
    <w:p w14:paraId="53E81D24"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Серія документу (текст, 2 символи);</w:t>
      </w:r>
    </w:p>
    <w:p w14:paraId="0AB2DDF3"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Номер документу (число, 9 знаків);</w:t>
      </w:r>
    </w:p>
    <w:p w14:paraId="0AF96E06"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Ким виданий (текст);</w:t>
      </w:r>
    </w:p>
    <w:p w14:paraId="1DFE9F3E"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Дата видачі (дата);</w:t>
      </w:r>
    </w:p>
    <w:p w14:paraId="4C2FD6CE"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Діє до (дата);</w:t>
      </w:r>
    </w:p>
    <w:p w14:paraId="62506909"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Номер телефону (число визначеного формату);</w:t>
      </w:r>
    </w:p>
    <w:p w14:paraId="41DA740F"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Електронна адреса (текст спеціального формату);</w:t>
      </w:r>
    </w:p>
    <w:p w14:paraId="74A32B9A"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Реєстраційні дані картки:</w:t>
      </w:r>
    </w:p>
    <w:p w14:paraId="32CCB014"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Тип картки (значення з переліку «Заявник», «Зареєстрована особа»);</w:t>
      </w:r>
    </w:p>
    <w:p w14:paraId="718BAFED"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Дата реєстрації (дата);</w:t>
      </w:r>
    </w:p>
    <w:p w14:paraId="16E90DF0"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 картки (число) – унікальний номер, присвоюється автоматично при збереженні картки;</w:t>
      </w:r>
    </w:p>
    <w:p w14:paraId="05C866F7"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Стан картки (значення із переліка «Станів карток»);</w:t>
      </w:r>
    </w:p>
    <w:p w14:paraId="7422BCBD"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Коментар (текст, 200 символів);</w:t>
      </w:r>
    </w:p>
    <w:p w14:paraId="73AF8289"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Зареєстровані за адресою:</w:t>
      </w:r>
    </w:p>
    <w:p w14:paraId="2F2FC6EB"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ПІБ зареєстрованої особи (взаємозв’язок із ЕК громадянина з типом «зареєстрована особа» );</w:t>
      </w:r>
    </w:p>
    <w:p w14:paraId="56EEF6AB"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Дата народження (дата);</w:t>
      </w:r>
    </w:p>
    <w:p w14:paraId="2879DB09"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ІПН (число, 10 знаків);</w:t>
      </w:r>
    </w:p>
    <w:p w14:paraId="65D4A4BC"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Документ, що посвідчує особу (назва, серія, №, ким і коли видано);</w:t>
      </w:r>
    </w:p>
    <w:p w14:paraId="29C0B08B"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Примітки (текст);</w:t>
      </w:r>
    </w:p>
    <w:p w14:paraId="60417BB7"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Дані батьківських карток:</w:t>
      </w:r>
    </w:p>
    <w:p w14:paraId="4B3416AA"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Тип картки (значення з переліку «Картка Киянина», «інше» );</w:t>
      </w:r>
    </w:p>
    <w:p w14:paraId="285642EA"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Назва банку (текст);</w:t>
      </w:r>
    </w:p>
    <w:p w14:paraId="1051C59B"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Номер поточного рахунку картки (число);</w:t>
      </w:r>
    </w:p>
    <w:p w14:paraId="2C16806F" w14:textId="77777777" w:rsidR="00331C2C" w:rsidRPr="00046F89" w:rsidRDefault="00331C2C" w:rsidP="00020FFE">
      <w:pPr>
        <w:pStyle w:val="aff4"/>
        <w:numPr>
          <w:ilvl w:val="1"/>
          <w:numId w:val="61"/>
        </w:numPr>
        <w:spacing w:after="0" w:line="240" w:lineRule="auto"/>
        <w:rPr>
          <w:rFonts w:ascii="Times New Roman" w:hAnsi="Times New Roman"/>
          <w:sz w:val="26"/>
          <w:szCs w:val="26"/>
          <w:lang w:val="uk-UA"/>
        </w:rPr>
      </w:pPr>
      <w:r w:rsidRPr="00046F89">
        <w:rPr>
          <w:rFonts w:ascii="Times New Roman" w:hAnsi="Times New Roman"/>
          <w:sz w:val="26"/>
          <w:szCs w:val="26"/>
          <w:lang w:val="uk-UA"/>
        </w:rPr>
        <w:t>Стан (значення із переліка «Станів карток»);</w:t>
      </w:r>
    </w:p>
    <w:p w14:paraId="7649F3D8" w14:textId="77777777" w:rsidR="00331C2C" w:rsidRPr="00046F89" w:rsidRDefault="00331C2C" w:rsidP="00705D2A">
      <w:pPr>
        <w:spacing w:line="288" w:lineRule="auto"/>
        <w:ind w:left="482" w:firstLine="0"/>
        <w:contextualSpacing/>
        <w:rPr>
          <w:szCs w:val="26"/>
          <w:lang w:eastAsia="en-US" w:bidi="en-US"/>
        </w:rPr>
      </w:pPr>
      <w:r w:rsidRPr="00046F89">
        <w:rPr>
          <w:szCs w:val="26"/>
          <w:lang w:eastAsia="en-US" w:bidi="en-US"/>
        </w:rPr>
        <w:t>Заяви – містить перелік заяв громадянина:</w:t>
      </w:r>
    </w:p>
    <w:p w14:paraId="0E1C974A"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Номер заяви;</w:t>
      </w:r>
    </w:p>
    <w:p w14:paraId="79E4A20F"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Дата заяви;</w:t>
      </w:r>
    </w:p>
    <w:p w14:paraId="532A11C9"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Статус заяви;</w:t>
      </w:r>
    </w:p>
    <w:p w14:paraId="0FF91B12" w14:textId="77777777" w:rsidR="00331C2C" w:rsidRPr="00046F89" w:rsidRDefault="00331C2C" w:rsidP="00020FFE">
      <w:pPr>
        <w:numPr>
          <w:ilvl w:val="0"/>
          <w:numId w:val="63"/>
        </w:numPr>
        <w:spacing w:line="288" w:lineRule="auto"/>
        <w:ind w:left="1134" w:hanging="283"/>
        <w:contextualSpacing/>
        <w:rPr>
          <w:szCs w:val="26"/>
          <w:lang w:eastAsia="en-US" w:bidi="en-US"/>
        </w:rPr>
      </w:pPr>
      <w:r w:rsidRPr="00046F89">
        <w:rPr>
          <w:szCs w:val="26"/>
          <w:lang w:eastAsia="en-US" w:bidi="en-US"/>
        </w:rPr>
        <w:t>Тип заяви;</w:t>
      </w:r>
    </w:p>
    <w:p w14:paraId="62904D37" w14:textId="77777777" w:rsidR="00331C2C" w:rsidRPr="00046F89" w:rsidRDefault="00331C2C" w:rsidP="00705D2A">
      <w:pPr>
        <w:spacing w:line="288" w:lineRule="auto"/>
        <w:ind w:left="482" w:firstLine="0"/>
        <w:contextualSpacing/>
        <w:rPr>
          <w:szCs w:val="26"/>
          <w:lang w:eastAsia="en-US" w:bidi="en-US"/>
        </w:rPr>
      </w:pPr>
      <w:r w:rsidRPr="00046F89">
        <w:rPr>
          <w:szCs w:val="26"/>
          <w:lang w:eastAsia="en-US" w:bidi="en-US"/>
        </w:rPr>
        <w:t>Прийоми – містить перелік прийомів громадянина;</w:t>
      </w:r>
    </w:p>
    <w:p w14:paraId="54EF225A" w14:textId="77777777" w:rsidR="00331C2C" w:rsidRPr="00046F89" w:rsidRDefault="00331C2C" w:rsidP="00705D2A">
      <w:pPr>
        <w:spacing w:line="288" w:lineRule="auto"/>
        <w:ind w:left="482" w:firstLine="0"/>
        <w:contextualSpacing/>
        <w:rPr>
          <w:szCs w:val="26"/>
          <w:lang w:eastAsia="en-US" w:bidi="en-US"/>
        </w:rPr>
      </w:pPr>
      <w:r w:rsidRPr="00046F89">
        <w:rPr>
          <w:szCs w:val="26"/>
          <w:lang w:eastAsia="en-US" w:bidi="en-US"/>
        </w:rPr>
        <w:t>Повідомлення – містить історію повідомлень громадянина;</w:t>
      </w:r>
    </w:p>
    <w:p w14:paraId="7505BBB2" w14:textId="0D9F3C30" w:rsidR="00331C2C" w:rsidRPr="00046F89" w:rsidRDefault="00331C2C" w:rsidP="00705D2A">
      <w:pPr>
        <w:spacing w:line="288" w:lineRule="auto"/>
        <w:ind w:left="482" w:firstLine="0"/>
        <w:contextualSpacing/>
        <w:rPr>
          <w:szCs w:val="26"/>
          <w:lang w:eastAsia="en-US" w:bidi="en-US"/>
        </w:rPr>
      </w:pPr>
      <w:r w:rsidRPr="00046F89">
        <w:rPr>
          <w:szCs w:val="26"/>
          <w:lang w:eastAsia="en-US" w:bidi="en-US"/>
        </w:rPr>
        <w:t>Вміст – перелік завантажених файлів</w:t>
      </w:r>
      <w:r w:rsidR="00FE6873" w:rsidRPr="00046F89">
        <w:rPr>
          <w:szCs w:val="26"/>
          <w:lang w:eastAsia="en-US" w:bidi="en-US"/>
        </w:rPr>
        <w:t>.</w:t>
      </w:r>
    </w:p>
    <w:p w14:paraId="77FE962B" w14:textId="39AF9BCF" w:rsidR="00331C2C" w:rsidRPr="00046F89" w:rsidRDefault="00331C2C" w:rsidP="00705D2A">
      <w:pPr>
        <w:pStyle w:val="3"/>
      </w:pPr>
      <w:bookmarkStart w:id="585" w:name="_Toc497387642"/>
      <w:bookmarkStart w:id="586" w:name="_Toc500838067"/>
      <w:bookmarkStart w:id="587" w:name="_Toc507660572"/>
      <w:bookmarkStart w:id="588" w:name="_Toc494065177"/>
      <w:bookmarkEnd w:id="388"/>
      <w:r w:rsidRPr="00046F89">
        <w:t xml:space="preserve">Компонент </w:t>
      </w:r>
      <w:r w:rsidR="00152FED" w:rsidRPr="00046F89">
        <w:t>“</w:t>
      </w:r>
      <w:r w:rsidRPr="00046F89">
        <w:t>ІЦР</w:t>
      </w:r>
      <w:bookmarkEnd w:id="585"/>
      <w:r w:rsidR="00152FED" w:rsidRPr="00046F89">
        <w:t>”</w:t>
      </w:r>
      <w:bookmarkEnd w:id="586"/>
      <w:bookmarkEnd w:id="587"/>
    </w:p>
    <w:p w14:paraId="7CD3EF38" w14:textId="31FF7C9A" w:rsidR="00331C2C" w:rsidRPr="00046F89" w:rsidRDefault="00331C2C" w:rsidP="00705D2A">
      <w:r w:rsidRPr="00046F89">
        <w:t xml:space="preserve">В компоненті </w:t>
      </w:r>
      <w:r w:rsidR="00514241" w:rsidRPr="00046F89">
        <w:t>“</w:t>
      </w:r>
      <w:r w:rsidRPr="00046F89">
        <w:t>ІЦР</w:t>
      </w:r>
      <w:r w:rsidR="00514241" w:rsidRPr="00046F89">
        <w:t>”</w:t>
      </w:r>
      <w:r w:rsidRPr="00046F89">
        <w:t xml:space="preserve"> в залежності від задач, що виконують учасники бізнес</w:t>
      </w:r>
      <w:r w:rsidR="00514241" w:rsidRPr="00046F89">
        <w:t>-</w:t>
      </w:r>
      <w:r w:rsidRPr="00046F89">
        <w:t xml:space="preserve"> процесу</w:t>
      </w:r>
      <w:r w:rsidR="00091004" w:rsidRPr="00046F89">
        <w:t>,</w:t>
      </w:r>
      <w:r w:rsidRPr="00046F89">
        <w:t xml:space="preserve"> використовують:</w:t>
      </w:r>
    </w:p>
    <w:p w14:paraId="315BF7B0" w14:textId="77777777" w:rsidR="00EC39C0" w:rsidRPr="00046F89" w:rsidRDefault="00EC39C0" w:rsidP="00705D2A"/>
    <w:p w14:paraId="698D446E" w14:textId="5E9B54BB" w:rsidR="00331C2C" w:rsidRPr="00046F89" w:rsidRDefault="00331C2C" w:rsidP="00705D2A">
      <w:pPr>
        <w:numPr>
          <w:ilvl w:val="0"/>
          <w:numId w:val="11"/>
        </w:numPr>
        <w:spacing w:before="0"/>
        <w:ind w:left="936" w:hanging="284"/>
        <w:rPr>
          <w:szCs w:val="26"/>
        </w:rPr>
      </w:pPr>
      <w:r w:rsidRPr="00046F89">
        <w:rPr>
          <w:szCs w:val="26"/>
        </w:rPr>
        <w:lastRenderedPageBreak/>
        <w:t xml:space="preserve">АРМ </w:t>
      </w:r>
      <w:r w:rsidR="00745C3C" w:rsidRPr="00046F89">
        <w:rPr>
          <w:szCs w:val="26"/>
          <w:lang w:val="ru-RU"/>
        </w:rPr>
        <w:t>“</w:t>
      </w:r>
      <w:r w:rsidRPr="00046F89">
        <w:rPr>
          <w:szCs w:val="26"/>
        </w:rPr>
        <w:t>Посадовець</w:t>
      </w:r>
      <w:r w:rsidR="00745C3C" w:rsidRPr="00046F89">
        <w:rPr>
          <w:szCs w:val="26"/>
          <w:lang w:val="ru-RU"/>
        </w:rPr>
        <w:t>”</w:t>
      </w:r>
      <w:r w:rsidRPr="00046F89">
        <w:rPr>
          <w:szCs w:val="26"/>
        </w:rPr>
        <w:t xml:space="preserve"> – використовується Реєстратором, Фахівцем, Керівником; </w:t>
      </w:r>
    </w:p>
    <w:p w14:paraId="6B87315C" w14:textId="20DE6E47" w:rsidR="00331C2C" w:rsidRPr="00046F89" w:rsidRDefault="00331C2C" w:rsidP="00705D2A">
      <w:pPr>
        <w:numPr>
          <w:ilvl w:val="0"/>
          <w:numId w:val="11"/>
        </w:numPr>
        <w:spacing w:before="0"/>
        <w:ind w:left="936" w:hanging="284"/>
        <w:rPr>
          <w:szCs w:val="26"/>
        </w:rPr>
      </w:pPr>
      <w:r w:rsidRPr="00046F89">
        <w:rPr>
          <w:szCs w:val="26"/>
        </w:rPr>
        <w:t xml:space="preserve">Модуль </w:t>
      </w:r>
      <w:r w:rsidR="00745C3C" w:rsidRPr="00046F89">
        <w:rPr>
          <w:szCs w:val="26"/>
          <w:lang w:val="en-US"/>
        </w:rPr>
        <w:t>“</w:t>
      </w:r>
      <w:r w:rsidRPr="00046F89">
        <w:rPr>
          <w:szCs w:val="26"/>
        </w:rPr>
        <w:t>Адміністрування</w:t>
      </w:r>
      <w:r w:rsidR="00745C3C" w:rsidRPr="00046F89">
        <w:rPr>
          <w:szCs w:val="26"/>
          <w:lang w:val="en-US"/>
        </w:rPr>
        <w:t>”</w:t>
      </w:r>
      <w:r w:rsidRPr="00046F89">
        <w:rPr>
          <w:szCs w:val="26"/>
        </w:rPr>
        <w:t xml:space="preserve"> – використовується Адміністратором. </w:t>
      </w:r>
    </w:p>
    <w:p w14:paraId="3C7D8ADC" w14:textId="7A6BB3C4" w:rsidR="00331C2C" w:rsidRPr="00046F89" w:rsidRDefault="00331C2C" w:rsidP="00705D2A">
      <w:pPr>
        <w:pStyle w:val="4"/>
      </w:pPr>
      <w:r w:rsidRPr="00046F89">
        <w:t xml:space="preserve"> </w:t>
      </w:r>
      <w:bookmarkStart w:id="589" w:name="_Toc500838068"/>
      <w:bookmarkStart w:id="590" w:name="_Toc507660573"/>
      <w:r w:rsidRPr="00046F89">
        <w:t xml:space="preserve">Реєстратор використовує АРМ </w:t>
      </w:r>
      <w:r w:rsidR="00514241" w:rsidRPr="00046F89">
        <w:rPr>
          <w:lang w:val="ru-RU"/>
        </w:rPr>
        <w:t>“</w:t>
      </w:r>
      <w:r w:rsidRPr="00046F89">
        <w:t>Посадовець</w:t>
      </w:r>
      <w:r w:rsidR="00514241" w:rsidRPr="00046F89">
        <w:rPr>
          <w:lang w:val="ru-RU"/>
        </w:rPr>
        <w:t>”</w:t>
      </w:r>
      <w:r w:rsidRPr="00046F89">
        <w:t xml:space="preserve"> для виконання наступних функцій:</w:t>
      </w:r>
      <w:bookmarkEnd w:id="589"/>
      <w:bookmarkEnd w:id="590"/>
    </w:p>
    <w:p w14:paraId="3744FE40" w14:textId="77777777" w:rsidR="00331C2C" w:rsidRPr="00046F89" w:rsidRDefault="00331C2C" w:rsidP="00705D2A">
      <w:pPr>
        <w:numPr>
          <w:ilvl w:val="0"/>
          <w:numId w:val="11"/>
        </w:numPr>
        <w:spacing w:before="0"/>
        <w:ind w:left="936" w:hanging="284"/>
        <w:rPr>
          <w:szCs w:val="26"/>
        </w:rPr>
      </w:pPr>
      <w:r w:rsidRPr="00046F89">
        <w:rPr>
          <w:szCs w:val="26"/>
        </w:rPr>
        <w:t>Ведення реєстру клієнтів, що отримують послуги з реабілітації (пошук в реєстрі за основними реквізитами);</w:t>
      </w:r>
    </w:p>
    <w:p w14:paraId="6CDABF67" w14:textId="77777777" w:rsidR="00331C2C" w:rsidRPr="00046F89" w:rsidRDefault="00331C2C" w:rsidP="00705D2A">
      <w:pPr>
        <w:numPr>
          <w:ilvl w:val="0"/>
          <w:numId w:val="11"/>
        </w:numPr>
        <w:spacing w:before="0"/>
        <w:ind w:left="936" w:hanging="284"/>
        <w:rPr>
          <w:szCs w:val="26"/>
        </w:rPr>
      </w:pPr>
      <w:r w:rsidRPr="00046F89">
        <w:rPr>
          <w:szCs w:val="26"/>
        </w:rPr>
        <w:t>Створення та редагування ЕК клієнта, що отримує послуги з реабілітації, завантаження вкладень (відео-файли, скан-копії документів);</w:t>
      </w:r>
    </w:p>
    <w:p w14:paraId="1EEDD0AD" w14:textId="77777777" w:rsidR="00331C2C" w:rsidRPr="00046F89" w:rsidRDefault="00331C2C" w:rsidP="00705D2A">
      <w:pPr>
        <w:numPr>
          <w:ilvl w:val="0"/>
          <w:numId w:val="11"/>
        </w:numPr>
        <w:spacing w:before="0"/>
        <w:ind w:left="936" w:hanging="284"/>
        <w:rPr>
          <w:szCs w:val="26"/>
        </w:rPr>
      </w:pPr>
      <w:r w:rsidRPr="00046F89">
        <w:rPr>
          <w:szCs w:val="26"/>
        </w:rPr>
        <w:t>Ведення графіків прийому спеціалістів, графіків завантаженості кабінетів (комісії);</w:t>
      </w:r>
    </w:p>
    <w:p w14:paraId="246B32DF" w14:textId="77777777" w:rsidR="00331C2C" w:rsidRPr="00046F89" w:rsidRDefault="00331C2C" w:rsidP="00705D2A">
      <w:pPr>
        <w:numPr>
          <w:ilvl w:val="0"/>
          <w:numId w:val="11"/>
        </w:numPr>
        <w:spacing w:before="0"/>
        <w:ind w:left="936" w:hanging="284"/>
        <w:rPr>
          <w:szCs w:val="26"/>
        </w:rPr>
      </w:pPr>
      <w:r w:rsidRPr="00046F89">
        <w:rPr>
          <w:szCs w:val="26"/>
        </w:rPr>
        <w:t>Створення та редагування записів на комісію/ на прийом до спеціаліста;</w:t>
      </w:r>
    </w:p>
    <w:p w14:paraId="3F8B6D6D" w14:textId="77777777" w:rsidR="00331C2C" w:rsidRPr="00046F89" w:rsidRDefault="00331C2C" w:rsidP="00705D2A">
      <w:pPr>
        <w:numPr>
          <w:ilvl w:val="0"/>
          <w:numId w:val="11"/>
        </w:numPr>
        <w:spacing w:before="0"/>
        <w:ind w:left="936" w:hanging="284"/>
        <w:rPr>
          <w:szCs w:val="26"/>
        </w:rPr>
      </w:pPr>
      <w:r w:rsidRPr="00046F89">
        <w:rPr>
          <w:szCs w:val="26"/>
        </w:rPr>
        <w:t>Редагування «Індивідуальної програми реабілітації»;</w:t>
      </w:r>
    </w:p>
    <w:p w14:paraId="62F1D553" w14:textId="77777777" w:rsidR="00331C2C" w:rsidRPr="00046F89" w:rsidRDefault="00331C2C" w:rsidP="00705D2A">
      <w:pPr>
        <w:numPr>
          <w:ilvl w:val="0"/>
          <w:numId w:val="11"/>
        </w:numPr>
        <w:spacing w:before="0"/>
        <w:ind w:left="936" w:hanging="284"/>
        <w:rPr>
          <w:szCs w:val="26"/>
        </w:rPr>
      </w:pPr>
      <w:r w:rsidRPr="00046F89">
        <w:rPr>
          <w:szCs w:val="26"/>
        </w:rPr>
        <w:t>Внесення змін в індивідуальний план реабілітації;</w:t>
      </w:r>
    </w:p>
    <w:p w14:paraId="7291AC1D" w14:textId="77777777" w:rsidR="00331C2C" w:rsidRPr="00046F89" w:rsidRDefault="00331C2C" w:rsidP="00705D2A">
      <w:pPr>
        <w:numPr>
          <w:ilvl w:val="0"/>
          <w:numId w:val="11"/>
        </w:numPr>
        <w:spacing w:before="0"/>
        <w:ind w:left="936" w:hanging="284"/>
        <w:rPr>
          <w:szCs w:val="26"/>
        </w:rPr>
      </w:pPr>
      <w:r w:rsidRPr="00046F89">
        <w:rPr>
          <w:szCs w:val="26"/>
        </w:rPr>
        <w:t>Обробка заяв на проходження реабілітації, які надійшли через Кабінет киянина або від Департаменту соціальної політики/Управління соціальної політики;</w:t>
      </w:r>
    </w:p>
    <w:p w14:paraId="5984C201" w14:textId="77777777" w:rsidR="00331C2C" w:rsidRPr="00046F89" w:rsidRDefault="00331C2C" w:rsidP="00705D2A">
      <w:pPr>
        <w:numPr>
          <w:ilvl w:val="0"/>
          <w:numId w:val="11"/>
        </w:numPr>
        <w:spacing w:before="0"/>
        <w:ind w:left="936" w:hanging="284"/>
        <w:rPr>
          <w:szCs w:val="26"/>
        </w:rPr>
      </w:pPr>
      <w:r w:rsidRPr="00046F89">
        <w:rPr>
          <w:szCs w:val="26"/>
        </w:rPr>
        <w:t>Обмін повідомленнями з клієнтами, що отримують послуги з реабілітації (нотифікація в персональному кабінеті фахівця про наявність нових повідомлень від клієнтів, що отримують послуги з реабілітації), форма запиту "Задати питання / побажання" (якщо питання було безособове (не обрано лікаря або Керівника Центру);</w:t>
      </w:r>
    </w:p>
    <w:p w14:paraId="551388BD" w14:textId="77777777" w:rsidR="00331C2C" w:rsidRPr="00046F89" w:rsidRDefault="00331C2C" w:rsidP="00705D2A">
      <w:pPr>
        <w:numPr>
          <w:ilvl w:val="0"/>
          <w:numId w:val="11"/>
        </w:numPr>
        <w:spacing w:before="0"/>
        <w:ind w:left="936" w:hanging="284"/>
        <w:rPr>
          <w:szCs w:val="26"/>
        </w:rPr>
      </w:pPr>
      <w:r w:rsidRPr="00046F89">
        <w:rPr>
          <w:szCs w:val="26"/>
        </w:rPr>
        <w:t>Створення/редагування заявки на оренду/оформлення технічних засобів реабілітації,  формування договору і акт прийому-передачі ТЗР.</w:t>
      </w:r>
    </w:p>
    <w:p w14:paraId="69719579" w14:textId="038CF67F" w:rsidR="00331C2C" w:rsidRPr="00046F89" w:rsidRDefault="00331C2C" w:rsidP="00705D2A">
      <w:pPr>
        <w:pStyle w:val="4"/>
      </w:pPr>
      <w:r w:rsidRPr="00046F89">
        <w:t xml:space="preserve"> </w:t>
      </w:r>
      <w:bookmarkStart w:id="591" w:name="_Toc500838069"/>
      <w:bookmarkStart w:id="592" w:name="_Toc507660574"/>
      <w:r w:rsidRPr="00046F89">
        <w:t xml:space="preserve">Фахівець використовує АРМ </w:t>
      </w:r>
      <w:r w:rsidR="00745C3C" w:rsidRPr="00046F89">
        <w:rPr>
          <w:lang w:val="ru-RU"/>
        </w:rPr>
        <w:t>“</w:t>
      </w:r>
      <w:r w:rsidRPr="00046F89">
        <w:t>Посадовець</w:t>
      </w:r>
      <w:r w:rsidR="00745C3C" w:rsidRPr="00046F89">
        <w:rPr>
          <w:lang w:val="ru-RU"/>
        </w:rPr>
        <w:t>”</w:t>
      </w:r>
      <w:r w:rsidRPr="00046F89">
        <w:t xml:space="preserve"> для виконання наступних функцій:</w:t>
      </w:r>
      <w:bookmarkEnd w:id="591"/>
      <w:bookmarkEnd w:id="592"/>
    </w:p>
    <w:p w14:paraId="4580227E" w14:textId="77777777" w:rsidR="00331C2C" w:rsidRPr="00046F89" w:rsidRDefault="00331C2C" w:rsidP="00705D2A">
      <w:pPr>
        <w:numPr>
          <w:ilvl w:val="0"/>
          <w:numId w:val="11"/>
        </w:numPr>
        <w:spacing w:before="0"/>
        <w:ind w:left="936" w:hanging="284"/>
        <w:rPr>
          <w:szCs w:val="26"/>
        </w:rPr>
      </w:pPr>
      <w:r w:rsidRPr="00046F89">
        <w:rPr>
          <w:szCs w:val="26"/>
        </w:rPr>
        <w:t>Редагування ЕК клієнта ІЦР, додавання вкладень (відео-файли, скан-копії документів);</w:t>
      </w:r>
    </w:p>
    <w:p w14:paraId="5FB805F3" w14:textId="77777777" w:rsidR="00331C2C" w:rsidRPr="00046F89" w:rsidRDefault="00331C2C" w:rsidP="00705D2A">
      <w:pPr>
        <w:numPr>
          <w:ilvl w:val="0"/>
          <w:numId w:val="11"/>
        </w:numPr>
        <w:spacing w:before="0"/>
        <w:ind w:left="936" w:hanging="284"/>
        <w:rPr>
          <w:szCs w:val="26"/>
        </w:rPr>
      </w:pPr>
      <w:r w:rsidRPr="00046F89">
        <w:rPr>
          <w:szCs w:val="26"/>
        </w:rPr>
        <w:t>Ведення реєстру клієнтів (пошук в реєстрі);</w:t>
      </w:r>
    </w:p>
    <w:p w14:paraId="31C934BD" w14:textId="77777777" w:rsidR="00331C2C" w:rsidRPr="00046F89" w:rsidRDefault="00331C2C" w:rsidP="00705D2A">
      <w:pPr>
        <w:numPr>
          <w:ilvl w:val="0"/>
          <w:numId w:val="11"/>
        </w:numPr>
        <w:spacing w:before="0"/>
        <w:ind w:left="936" w:hanging="284"/>
        <w:rPr>
          <w:szCs w:val="26"/>
        </w:rPr>
      </w:pPr>
      <w:r w:rsidRPr="00046F89">
        <w:rPr>
          <w:szCs w:val="26"/>
        </w:rPr>
        <w:t>Створення/редагування медичних документів:</w:t>
      </w:r>
    </w:p>
    <w:p w14:paraId="0EF8FB00"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«бігунок» або етап календарного плану реабілітації строком на 2-4 тижні;</w:t>
      </w:r>
    </w:p>
    <w:p w14:paraId="00C1D54B"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Заключення спеціаліста (невролог, педіатр, ортопед, фізіотерапевт – 4 шаблони);</w:t>
      </w:r>
    </w:p>
    <w:p w14:paraId="27204AC1"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Консолідована виписка з реабілітаційної карти (формується на підставі попередніх чотирьох заключень спеціалістів);</w:t>
      </w:r>
    </w:p>
    <w:p w14:paraId="1CE0A3E9"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Рекомендації/висновки спеціаліста, результат огляду (формується після декількох оглядів);</w:t>
      </w:r>
    </w:p>
    <w:p w14:paraId="70FCDFCB"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Анкета (на початку кожного нового етапу лікування і в кінці, перед випискою).</w:t>
      </w:r>
    </w:p>
    <w:p w14:paraId="30227582" w14:textId="77777777" w:rsidR="00331C2C" w:rsidRPr="00046F89" w:rsidRDefault="00331C2C" w:rsidP="00705D2A">
      <w:pPr>
        <w:numPr>
          <w:ilvl w:val="0"/>
          <w:numId w:val="11"/>
        </w:numPr>
        <w:spacing w:before="0"/>
        <w:ind w:left="936" w:hanging="284"/>
        <w:rPr>
          <w:szCs w:val="26"/>
        </w:rPr>
      </w:pPr>
      <w:r w:rsidRPr="00046F89">
        <w:rPr>
          <w:szCs w:val="26"/>
        </w:rPr>
        <w:t>Створення/редагування «Індивідуальної програми реабілітації»;</w:t>
      </w:r>
    </w:p>
    <w:p w14:paraId="3502B6BF" w14:textId="77777777" w:rsidR="00331C2C" w:rsidRPr="00046F89" w:rsidRDefault="00331C2C" w:rsidP="00705D2A">
      <w:pPr>
        <w:numPr>
          <w:ilvl w:val="0"/>
          <w:numId w:val="11"/>
        </w:numPr>
        <w:spacing w:before="0"/>
        <w:ind w:left="936" w:hanging="284"/>
        <w:rPr>
          <w:szCs w:val="26"/>
        </w:rPr>
      </w:pPr>
      <w:r w:rsidRPr="00046F89">
        <w:rPr>
          <w:szCs w:val="26"/>
        </w:rPr>
        <w:t>Внесення змін до індивідуального плану реабілітації;</w:t>
      </w:r>
    </w:p>
    <w:p w14:paraId="442991E8" w14:textId="77777777" w:rsidR="00331C2C" w:rsidRPr="00046F89" w:rsidRDefault="00331C2C" w:rsidP="00705D2A">
      <w:pPr>
        <w:numPr>
          <w:ilvl w:val="0"/>
          <w:numId w:val="11"/>
        </w:numPr>
        <w:spacing w:before="0"/>
        <w:ind w:left="936" w:hanging="284"/>
        <w:rPr>
          <w:szCs w:val="26"/>
        </w:rPr>
      </w:pPr>
      <w:r w:rsidRPr="00046F89">
        <w:rPr>
          <w:szCs w:val="26"/>
        </w:rPr>
        <w:t>Створення/редагування прийому (до себе/до іншого спеціаліста);</w:t>
      </w:r>
    </w:p>
    <w:p w14:paraId="09CF46EE" w14:textId="77777777" w:rsidR="00331C2C" w:rsidRPr="00046F89" w:rsidRDefault="00331C2C" w:rsidP="00705D2A">
      <w:pPr>
        <w:numPr>
          <w:ilvl w:val="0"/>
          <w:numId w:val="11"/>
        </w:numPr>
        <w:spacing w:before="0"/>
        <w:ind w:left="936" w:hanging="284"/>
        <w:rPr>
          <w:szCs w:val="26"/>
        </w:rPr>
      </w:pPr>
      <w:r w:rsidRPr="00046F89">
        <w:rPr>
          <w:szCs w:val="26"/>
        </w:rPr>
        <w:t>Обмін повідомленнями із клієнтами (нотифікація в приватному кабінеті про наявність не опрацьованих повідомлень від клієнтів).</w:t>
      </w:r>
    </w:p>
    <w:p w14:paraId="6FE0BD2C" w14:textId="53C2B5C3" w:rsidR="00331C2C" w:rsidRPr="00046F89" w:rsidRDefault="00331C2C" w:rsidP="00705D2A">
      <w:pPr>
        <w:pStyle w:val="4"/>
      </w:pPr>
      <w:r w:rsidRPr="00046F89">
        <w:t xml:space="preserve"> </w:t>
      </w:r>
      <w:bookmarkStart w:id="593" w:name="_Toc500838070"/>
      <w:bookmarkStart w:id="594" w:name="_Toc507660575"/>
      <w:r w:rsidRPr="00046F89">
        <w:t xml:space="preserve">Керівник використовує АРМ </w:t>
      </w:r>
      <w:r w:rsidR="00091004" w:rsidRPr="00046F89">
        <w:rPr>
          <w:lang w:val="ru-RU"/>
        </w:rPr>
        <w:t>“</w:t>
      </w:r>
      <w:r w:rsidRPr="00046F89">
        <w:t>Посадовець</w:t>
      </w:r>
      <w:r w:rsidR="00091004" w:rsidRPr="00046F89">
        <w:rPr>
          <w:lang w:val="ru-RU"/>
        </w:rPr>
        <w:t>”</w:t>
      </w:r>
      <w:r w:rsidRPr="00046F89">
        <w:t xml:space="preserve"> для виконання наступних функцій:</w:t>
      </w:r>
      <w:bookmarkEnd w:id="593"/>
      <w:bookmarkEnd w:id="594"/>
    </w:p>
    <w:p w14:paraId="1BC64157" w14:textId="77777777" w:rsidR="00331C2C" w:rsidRPr="00046F89" w:rsidRDefault="00331C2C" w:rsidP="00705D2A">
      <w:pPr>
        <w:numPr>
          <w:ilvl w:val="0"/>
          <w:numId w:val="11"/>
        </w:numPr>
        <w:spacing w:before="0"/>
        <w:ind w:left="936" w:hanging="284"/>
        <w:rPr>
          <w:szCs w:val="26"/>
        </w:rPr>
      </w:pPr>
      <w:r w:rsidRPr="00046F89">
        <w:rPr>
          <w:szCs w:val="26"/>
        </w:rPr>
        <w:t>Перегляд усіх ЕК і реєстрів, які ведуться в системі;</w:t>
      </w:r>
    </w:p>
    <w:p w14:paraId="1FC55FEE" w14:textId="77777777" w:rsidR="00331C2C" w:rsidRPr="00046F89" w:rsidRDefault="00331C2C" w:rsidP="00705D2A">
      <w:pPr>
        <w:numPr>
          <w:ilvl w:val="0"/>
          <w:numId w:val="11"/>
        </w:numPr>
        <w:spacing w:before="0"/>
        <w:ind w:left="936" w:hanging="284"/>
        <w:rPr>
          <w:szCs w:val="26"/>
        </w:rPr>
      </w:pPr>
      <w:r w:rsidRPr="00046F89">
        <w:rPr>
          <w:szCs w:val="26"/>
        </w:rPr>
        <w:lastRenderedPageBreak/>
        <w:t>Побудова статистичних звітів про роботу закладу (кількість проведених прийомів, завантаження спеціалістів та приміщень, кількість наданих послуг, ТЗР).</w:t>
      </w:r>
    </w:p>
    <w:p w14:paraId="71FDDF36" w14:textId="7D325F3E" w:rsidR="00331C2C" w:rsidRPr="00046F89" w:rsidRDefault="00331C2C" w:rsidP="00705D2A">
      <w:pPr>
        <w:pStyle w:val="4"/>
        <w:rPr>
          <w:bCs/>
          <w:color w:val="000000"/>
          <w:szCs w:val="26"/>
        </w:rPr>
      </w:pPr>
      <w:r w:rsidRPr="00046F89">
        <w:rPr>
          <w:bCs/>
          <w:color w:val="000000"/>
          <w:szCs w:val="26"/>
        </w:rPr>
        <w:t xml:space="preserve"> </w:t>
      </w:r>
      <w:bookmarkStart w:id="595" w:name="_Toc500838071"/>
      <w:bookmarkStart w:id="596" w:name="_Toc507660576"/>
      <w:r w:rsidRPr="00046F89">
        <w:rPr>
          <w:rStyle w:val="40"/>
        </w:rPr>
        <w:t xml:space="preserve">Модуль </w:t>
      </w:r>
      <w:r w:rsidR="00091004" w:rsidRPr="00046F89">
        <w:rPr>
          <w:rStyle w:val="40"/>
          <w:lang w:val="ru-RU"/>
        </w:rPr>
        <w:t>“</w:t>
      </w:r>
      <w:r w:rsidRPr="00046F89">
        <w:rPr>
          <w:rStyle w:val="40"/>
        </w:rPr>
        <w:t>Статистика</w:t>
      </w:r>
      <w:r w:rsidR="00091004" w:rsidRPr="00046F89">
        <w:rPr>
          <w:rStyle w:val="40"/>
          <w:lang w:val="ru-RU"/>
        </w:rPr>
        <w:t>”</w:t>
      </w:r>
      <w:r w:rsidRPr="00046F89">
        <w:rPr>
          <w:rStyle w:val="40"/>
        </w:rPr>
        <w:t xml:space="preserve"> має забезпечувати одержання статистичних даних</w:t>
      </w:r>
      <w:r w:rsidRPr="00046F89">
        <w:rPr>
          <w:bCs/>
          <w:color w:val="000000"/>
          <w:szCs w:val="26"/>
        </w:rPr>
        <w:t xml:space="preserve"> (вивантаження у форматі Excel), на підставі даних, що внесені в систему – ЕК клієнтів, прийоми, діагнозів, тощо.</w:t>
      </w:r>
      <w:bookmarkEnd w:id="595"/>
      <w:bookmarkEnd w:id="596"/>
    </w:p>
    <w:p w14:paraId="33690BD6" w14:textId="0C77EA8A" w:rsidR="00331C2C" w:rsidRPr="00046F89" w:rsidRDefault="00331C2C" w:rsidP="00705D2A">
      <w:pPr>
        <w:pStyle w:val="4"/>
        <w:rPr>
          <w:bCs/>
          <w:color w:val="000000"/>
          <w:szCs w:val="26"/>
        </w:rPr>
      </w:pPr>
      <w:r w:rsidRPr="00046F89">
        <w:rPr>
          <w:bCs/>
          <w:color w:val="000000"/>
          <w:szCs w:val="26"/>
        </w:rPr>
        <w:t xml:space="preserve"> </w:t>
      </w:r>
      <w:bookmarkStart w:id="597" w:name="_Toc500838072"/>
      <w:bookmarkStart w:id="598" w:name="_Toc507660577"/>
      <w:r w:rsidRPr="00046F89">
        <w:rPr>
          <w:bCs/>
          <w:color w:val="000000"/>
          <w:szCs w:val="26"/>
        </w:rPr>
        <w:t xml:space="preserve">Адміністратор використовує АРМ </w:t>
      </w:r>
      <w:r w:rsidR="00091004" w:rsidRPr="00046F89">
        <w:rPr>
          <w:bCs/>
          <w:color w:val="000000"/>
          <w:szCs w:val="26"/>
          <w:lang w:val="ru-RU"/>
        </w:rPr>
        <w:t>“</w:t>
      </w:r>
      <w:r w:rsidRPr="00046F89">
        <w:rPr>
          <w:bCs/>
          <w:color w:val="000000"/>
          <w:szCs w:val="26"/>
        </w:rPr>
        <w:t>Адміністратор</w:t>
      </w:r>
      <w:r w:rsidR="00091004" w:rsidRPr="00046F89">
        <w:rPr>
          <w:bCs/>
          <w:color w:val="000000"/>
          <w:szCs w:val="26"/>
          <w:lang w:val="ru-RU"/>
        </w:rPr>
        <w:t>”</w:t>
      </w:r>
      <w:r w:rsidRPr="00046F89">
        <w:rPr>
          <w:bCs/>
          <w:color w:val="000000"/>
          <w:szCs w:val="26"/>
        </w:rPr>
        <w:t xml:space="preserve"> для виконання наступних функцій:</w:t>
      </w:r>
      <w:bookmarkEnd w:id="597"/>
      <w:bookmarkEnd w:id="598"/>
    </w:p>
    <w:p w14:paraId="5FF7D5E6" w14:textId="77777777" w:rsidR="00331C2C" w:rsidRPr="00046F89" w:rsidRDefault="00331C2C" w:rsidP="00705D2A">
      <w:pPr>
        <w:numPr>
          <w:ilvl w:val="0"/>
          <w:numId w:val="11"/>
        </w:numPr>
        <w:spacing w:before="0"/>
        <w:ind w:left="936" w:hanging="284"/>
        <w:rPr>
          <w:szCs w:val="26"/>
        </w:rPr>
      </w:pPr>
      <w:r w:rsidRPr="00046F89">
        <w:rPr>
          <w:szCs w:val="26"/>
        </w:rPr>
        <w:t>Ведення довідників;</w:t>
      </w:r>
    </w:p>
    <w:p w14:paraId="41D5CB7F" w14:textId="77777777" w:rsidR="00331C2C" w:rsidRPr="00046F89" w:rsidRDefault="00331C2C" w:rsidP="00705D2A">
      <w:pPr>
        <w:numPr>
          <w:ilvl w:val="0"/>
          <w:numId w:val="11"/>
        </w:numPr>
        <w:spacing w:before="0"/>
        <w:ind w:left="936" w:hanging="284"/>
        <w:rPr>
          <w:szCs w:val="26"/>
        </w:rPr>
      </w:pPr>
      <w:r w:rsidRPr="00046F89">
        <w:rPr>
          <w:szCs w:val="26"/>
        </w:rPr>
        <w:t>Ведення класифікаторів;</w:t>
      </w:r>
    </w:p>
    <w:p w14:paraId="41EC930A" w14:textId="0813983B" w:rsidR="00331C2C" w:rsidRPr="00046F89" w:rsidRDefault="00331C2C" w:rsidP="00705D2A">
      <w:pPr>
        <w:numPr>
          <w:ilvl w:val="0"/>
          <w:numId w:val="11"/>
        </w:numPr>
        <w:spacing w:before="0"/>
        <w:ind w:left="936" w:hanging="284"/>
        <w:rPr>
          <w:szCs w:val="26"/>
        </w:rPr>
      </w:pPr>
      <w:r w:rsidRPr="00046F89">
        <w:rPr>
          <w:szCs w:val="26"/>
        </w:rPr>
        <w:t xml:space="preserve">Налаштування шаблонів </w:t>
      </w:r>
      <w:r w:rsidRPr="00CC7AA5">
        <w:t>мед</w:t>
      </w:r>
      <w:r w:rsidR="00514241" w:rsidRPr="00CC7AA5">
        <w:t>ичних</w:t>
      </w:r>
      <w:r w:rsidRPr="00CC7AA5">
        <w:t xml:space="preserve"> д</w:t>
      </w:r>
      <w:r w:rsidRPr="00046F89">
        <w:rPr>
          <w:szCs w:val="26"/>
        </w:rPr>
        <w:t xml:space="preserve">окументів, </w:t>
      </w:r>
      <w:r w:rsidRPr="00CC7AA5">
        <w:t>мед</w:t>
      </w:r>
      <w:r w:rsidR="00514241" w:rsidRPr="00CC7AA5">
        <w:t>ичних</w:t>
      </w:r>
      <w:r w:rsidRPr="00CC7AA5">
        <w:t xml:space="preserve"> д</w:t>
      </w:r>
      <w:r w:rsidRPr="00046F89">
        <w:rPr>
          <w:szCs w:val="26"/>
        </w:rPr>
        <w:t>аних документів;</w:t>
      </w:r>
    </w:p>
    <w:p w14:paraId="2BD1C08C" w14:textId="77777777" w:rsidR="00331C2C" w:rsidRPr="00046F89" w:rsidRDefault="00331C2C" w:rsidP="00705D2A">
      <w:pPr>
        <w:numPr>
          <w:ilvl w:val="0"/>
          <w:numId w:val="11"/>
        </w:numPr>
        <w:spacing w:before="0"/>
        <w:ind w:left="936" w:hanging="284"/>
        <w:rPr>
          <w:szCs w:val="26"/>
        </w:rPr>
      </w:pPr>
      <w:r w:rsidRPr="00046F89">
        <w:rPr>
          <w:szCs w:val="26"/>
        </w:rPr>
        <w:t xml:space="preserve">Адміністрування користувачів; </w:t>
      </w:r>
    </w:p>
    <w:p w14:paraId="28D49380" w14:textId="77777777" w:rsidR="00331C2C" w:rsidRPr="00046F89" w:rsidRDefault="00331C2C" w:rsidP="00705D2A">
      <w:pPr>
        <w:numPr>
          <w:ilvl w:val="0"/>
          <w:numId w:val="11"/>
        </w:numPr>
        <w:spacing w:before="0"/>
        <w:ind w:left="936" w:hanging="284"/>
        <w:rPr>
          <w:szCs w:val="26"/>
        </w:rPr>
      </w:pPr>
      <w:r w:rsidRPr="00046F89">
        <w:rPr>
          <w:szCs w:val="26"/>
        </w:rPr>
        <w:t>Системний аудит дій користувачів.</w:t>
      </w:r>
    </w:p>
    <w:p w14:paraId="7E2B6AC4" w14:textId="2DE2CCB6" w:rsidR="00331C2C" w:rsidRPr="00046F89" w:rsidRDefault="00331C2C" w:rsidP="00705D2A">
      <w:pPr>
        <w:pStyle w:val="4"/>
        <w:rPr>
          <w:bCs/>
          <w:color w:val="000000"/>
          <w:szCs w:val="26"/>
        </w:rPr>
      </w:pPr>
      <w:bookmarkStart w:id="599" w:name="_Toc500838073"/>
      <w:bookmarkStart w:id="600" w:name="_Toc507660578"/>
      <w:r w:rsidRPr="00046F89">
        <w:rPr>
          <w:bCs/>
          <w:color w:val="000000"/>
          <w:szCs w:val="26"/>
        </w:rPr>
        <w:t>Структур</w:t>
      </w:r>
      <w:r w:rsidR="00091004" w:rsidRPr="00046F89">
        <w:rPr>
          <w:bCs/>
          <w:color w:val="000000"/>
          <w:szCs w:val="26"/>
        </w:rPr>
        <w:t>а</w:t>
      </w:r>
      <w:r w:rsidRPr="00046F89">
        <w:rPr>
          <w:bCs/>
          <w:color w:val="000000"/>
          <w:szCs w:val="26"/>
        </w:rPr>
        <w:t xml:space="preserve"> основних сутностей компоненту </w:t>
      </w:r>
      <w:r w:rsidR="00091004" w:rsidRPr="00046F89">
        <w:rPr>
          <w:bCs/>
          <w:color w:val="000000"/>
          <w:szCs w:val="26"/>
          <w:lang w:val="ru-RU"/>
        </w:rPr>
        <w:t>“</w:t>
      </w:r>
      <w:r w:rsidRPr="00046F89">
        <w:rPr>
          <w:bCs/>
          <w:color w:val="000000"/>
          <w:szCs w:val="26"/>
        </w:rPr>
        <w:t>ІЦР</w:t>
      </w:r>
      <w:r w:rsidR="00091004" w:rsidRPr="00046F89">
        <w:rPr>
          <w:bCs/>
          <w:color w:val="000000"/>
          <w:szCs w:val="26"/>
          <w:lang w:val="ru-RU"/>
        </w:rPr>
        <w:t>”</w:t>
      </w:r>
      <w:bookmarkEnd w:id="599"/>
      <w:bookmarkEnd w:id="600"/>
      <w:r w:rsidRPr="00046F89">
        <w:rPr>
          <w:bCs/>
          <w:color w:val="000000"/>
          <w:szCs w:val="26"/>
        </w:rPr>
        <w:t xml:space="preserve"> </w:t>
      </w:r>
    </w:p>
    <w:p w14:paraId="62ABD62A" w14:textId="1388C99B" w:rsidR="00331C2C" w:rsidRPr="00046F89" w:rsidRDefault="00331C2C" w:rsidP="00705D2A">
      <w:pPr>
        <w:pStyle w:val="aff4"/>
        <w:spacing w:before="120" w:after="0" w:line="240" w:lineRule="auto"/>
        <w:ind w:left="0" w:firstLine="567"/>
        <w:jc w:val="both"/>
        <w:rPr>
          <w:rFonts w:ascii="Times New Roman" w:hAnsi="Times New Roman"/>
          <w:sz w:val="26"/>
          <w:szCs w:val="26"/>
          <w:lang w:val="ru-RU"/>
        </w:rPr>
      </w:pPr>
      <w:r w:rsidRPr="00046F89">
        <w:rPr>
          <w:rFonts w:ascii="Times New Roman" w:hAnsi="Times New Roman"/>
          <w:sz w:val="26"/>
          <w:szCs w:val="26"/>
          <w:lang w:val="uk-UA"/>
        </w:rPr>
        <w:t xml:space="preserve">Структуру основних сутностей компоненту </w:t>
      </w:r>
      <w:r w:rsidR="00091004" w:rsidRPr="00046F89">
        <w:rPr>
          <w:rFonts w:ascii="Times New Roman" w:hAnsi="Times New Roman"/>
          <w:sz w:val="26"/>
          <w:szCs w:val="26"/>
          <w:lang w:val="ru-RU"/>
        </w:rPr>
        <w:t>“</w:t>
      </w:r>
      <w:r w:rsidRPr="00046F89">
        <w:rPr>
          <w:rFonts w:ascii="Times New Roman" w:hAnsi="Times New Roman"/>
          <w:sz w:val="26"/>
          <w:szCs w:val="26"/>
          <w:lang w:val="uk-UA"/>
        </w:rPr>
        <w:t>ІЦР</w:t>
      </w:r>
      <w:r w:rsidR="00091004" w:rsidRPr="00046F89">
        <w:rPr>
          <w:rFonts w:ascii="Times New Roman" w:hAnsi="Times New Roman"/>
          <w:sz w:val="26"/>
          <w:szCs w:val="26"/>
          <w:lang w:val="ru-RU"/>
        </w:rPr>
        <w:t>”</w:t>
      </w:r>
      <w:r w:rsidRPr="00046F89">
        <w:rPr>
          <w:rFonts w:ascii="Times New Roman" w:hAnsi="Times New Roman"/>
          <w:sz w:val="26"/>
          <w:szCs w:val="26"/>
          <w:lang w:val="uk-UA"/>
        </w:rPr>
        <w:t xml:space="preserve"> зображено на </w:t>
      </w:r>
      <w:r w:rsidR="00091004" w:rsidRPr="00046F89">
        <w:rPr>
          <w:rFonts w:ascii="Times New Roman" w:hAnsi="Times New Roman"/>
          <w:sz w:val="26"/>
          <w:szCs w:val="26"/>
          <w:lang w:val="uk-UA"/>
        </w:rPr>
        <w:fldChar w:fldCharType="begin"/>
      </w:r>
      <w:r w:rsidR="00091004" w:rsidRPr="00046F89">
        <w:rPr>
          <w:rFonts w:ascii="Times New Roman" w:hAnsi="Times New Roman"/>
          <w:sz w:val="26"/>
          <w:szCs w:val="26"/>
          <w:lang w:val="uk-UA"/>
        </w:rPr>
        <w:instrText xml:space="preserve"> REF _Ref500763563 \h </w:instrText>
      </w:r>
      <w:r w:rsidR="00046F89">
        <w:rPr>
          <w:rFonts w:ascii="Times New Roman" w:hAnsi="Times New Roman"/>
          <w:sz w:val="26"/>
          <w:szCs w:val="26"/>
          <w:lang w:val="uk-UA"/>
        </w:rPr>
        <w:instrText xml:space="preserve"> \* MERGEFORMAT </w:instrText>
      </w:r>
      <w:r w:rsidR="00091004" w:rsidRPr="00046F89">
        <w:rPr>
          <w:rFonts w:ascii="Times New Roman" w:hAnsi="Times New Roman"/>
          <w:sz w:val="26"/>
          <w:szCs w:val="26"/>
          <w:lang w:val="uk-UA"/>
        </w:rPr>
      </w:r>
      <w:r w:rsidR="00091004" w:rsidRPr="00046F89">
        <w:rPr>
          <w:rFonts w:ascii="Times New Roman" w:hAnsi="Times New Roman"/>
          <w:sz w:val="26"/>
          <w:szCs w:val="26"/>
          <w:lang w:val="uk-UA"/>
        </w:rPr>
        <w:fldChar w:fldCharType="separate"/>
      </w:r>
      <w:r w:rsidR="00197151" w:rsidRPr="00046F89">
        <w:rPr>
          <w:rFonts w:ascii="Times New Roman" w:hAnsi="Times New Roman"/>
          <w:sz w:val="26"/>
          <w:szCs w:val="26"/>
          <w:lang w:val="uk-UA"/>
        </w:rPr>
        <w:t xml:space="preserve">Рисунок </w:t>
      </w:r>
      <w:r w:rsidR="00197151">
        <w:rPr>
          <w:rFonts w:ascii="Times New Roman" w:hAnsi="Times New Roman"/>
          <w:noProof/>
          <w:sz w:val="26"/>
          <w:szCs w:val="26"/>
          <w:lang w:val="uk-UA"/>
        </w:rPr>
        <w:t>25</w:t>
      </w:r>
      <w:r w:rsidR="00197151" w:rsidRPr="00046F89">
        <w:rPr>
          <w:rFonts w:ascii="Times New Roman" w:hAnsi="Times New Roman"/>
          <w:sz w:val="26"/>
          <w:szCs w:val="26"/>
          <w:lang w:val="uk-UA"/>
        </w:rPr>
        <w:t>. Структура основних сутностей компоненту «ІЦР»</w:t>
      </w:r>
      <w:r w:rsidR="00091004" w:rsidRPr="00046F89">
        <w:rPr>
          <w:rFonts w:ascii="Times New Roman" w:hAnsi="Times New Roman"/>
          <w:sz w:val="26"/>
          <w:szCs w:val="26"/>
          <w:lang w:val="uk-UA"/>
        </w:rPr>
        <w:fldChar w:fldCharType="end"/>
      </w:r>
      <w:r w:rsidR="003D4392" w:rsidRPr="00046F89">
        <w:rPr>
          <w:rFonts w:ascii="Times New Roman" w:hAnsi="Times New Roman"/>
          <w:sz w:val="26"/>
          <w:szCs w:val="26"/>
          <w:lang w:val="ru-RU"/>
        </w:rPr>
        <w:t xml:space="preserve">  </w:t>
      </w:r>
      <w:r w:rsidR="00091004" w:rsidRPr="00046F89">
        <w:rPr>
          <w:rFonts w:ascii="Times New Roman" w:hAnsi="Times New Roman"/>
          <w:sz w:val="26"/>
          <w:szCs w:val="26"/>
          <w:lang w:val="uk-UA"/>
        </w:rPr>
        <w:fldChar w:fldCharType="begin"/>
      </w:r>
      <w:r w:rsidR="00091004" w:rsidRPr="00046F89">
        <w:rPr>
          <w:rFonts w:ascii="Times New Roman" w:hAnsi="Times New Roman"/>
          <w:sz w:val="26"/>
          <w:szCs w:val="26"/>
          <w:lang w:val="uk-UA"/>
        </w:rPr>
        <w:instrText xml:space="preserve"> REF _Ref500763570 \h </w:instrText>
      </w:r>
      <w:r w:rsidR="00046F89">
        <w:rPr>
          <w:rFonts w:ascii="Times New Roman" w:hAnsi="Times New Roman"/>
          <w:sz w:val="26"/>
          <w:szCs w:val="26"/>
          <w:lang w:val="uk-UA"/>
        </w:rPr>
        <w:instrText xml:space="preserve"> \* MERGEFORMAT </w:instrText>
      </w:r>
      <w:r w:rsidR="00091004" w:rsidRPr="00046F89">
        <w:rPr>
          <w:rFonts w:ascii="Times New Roman" w:hAnsi="Times New Roman"/>
          <w:sz w:val="26"/>
          <w:szCs w:val="26"/>
          <w:lang w:val="uk-UA"/>
        </w:rPr>
      </w:r>
      <w:r w:rsidR="00091004" w:rsidRPr="00046F89">
        <w:rPr>
          <w:rFonts w:ascii="Times New Roman" w:hAnsi="Times New Roman"/>
          <w:sz w:val="26"/>
          <w:szCs w:val="26"/>
          <w:lang w:val="uk-UA"/>
        </w:rPr>
        <w:fldChar w:fldCharType="separate"/>
      </w:r>
      <w:r w:rsidR="00197151" w:rsidRPr="00046F89">
        <w:rPr>
          <w:rFonts w:ascii="Times New Roman" w:hAnsi="Times New Roman"/>
          <w:sz w:val="26"/>
          <w:szCs w:val="26"/>
          <w:lang w:val="uk-UA"/>
        </w:rPr>
        <w:t xml:space="preserve">Рисунок </w:t>
      </w:r>
      <w:r w:rsidR="00197151">
        <w:rPr>
          <w:rFonts w:ascii="Times New Roman" w:hAnsi="Times New Roman"/>
          <w:noProof/>
          <w:sz w:val="26"/>
          <w:szCs w:val="26"/>
          <w:lang w:val="uk-UA"/>
        </w:rPr>
        <w:t>25</w:t>
      </w:r>
      <w:r w:rsidR="00091004" w:rsidRPr="00046F89">
        <w:rPr>
          <w:rFonts w:ascii="Times New Roman" w:hAnsi="Times New Roman"/>
          <w:sz w:val="26"/>
          <w:szCs w:val="26"/>
          <w:lang w:val="uk-UA"/>
        </w:rPr>
        <w:fldChar w:fldCharType="end"/>
      </w:r>
      <w:r w:rsidR="00091004" w:rsidRPr="00046F89">
        <w:rPr>
          <w:rFonts w:ascii="Times New Roman" w:hAnsi="Times New Roman"/>
          <w:sz w:val="26"/>
          <w:szCs w:val="26"/>
          <w:lang w:val="ru-RU"/>
        </w:rPr>
        <w:t>.</w:t>
      </w:r>
    </w:p>
    <w:p w14:paraId="7543F7ED" w14:textId="353EAE6F" w:rsidR="00331C2C" w:rsidRPr="00046F89" w:rsidRDefault="00331C2C" w:rsidP="00705D2A">
      <w:pPr>
        <w:pStyle w:val="aff4"/>
        <w:spacing w:before="120" w:after="0" w:line="240" w:lineRule="auto"/>
        <w:ind w:left="0" w:firstLine="567"/>
        <w:jc w:val="both"/>
        <w:rPr>
          <w:rFonts w:ascii="Times New Roman" w:hAnsi="Times New Roman"/>
          <w:sz w:val="26"/>
          <w:szCs w:val="26"/>
          <w:lang w:val="ru-RU"/>
        </w:rPr>
        <w:sectPr w:rsidR="00331C2C" w:rsidRPr="00046F89" w:rsidSect="00306F4C">
          <w:pgSz w:w="11907" w:h="16840" w:code="9"/>
          <w:pgMar w:top="851" w:right="851" w:bottom="851" w:left="851" w:header="709" w:footer="709" w:gutter="0"/>
          <w:cols w:space="0"/>
          <w:docGrid w:linePitch="360"/>
        </w:sectPr>
      </w:pPr>
    </w:p>
    <w:p w14:paraId="4B8B23CD" w14:textId="309FE869" w:rsidR="00331C2C" w:rsidRPr="00046F89" w:rsidRDefault="00331C2C" w:rsidP="00705D2A">
      <w:pPr>
        <w:keepNext/>
      </w:pPr>
      <w:r w:rsidRPr="00046F89">
        <w:rPr>
          <w:noProof/>
          <w:lang w:val="ru-RU"/>
        </w:rPr>
        <w:lastRenderedPageBreak/>
        <w:drawing>
          <wp:inline distT="0" distB="0" distL="0" distR="0" wp14:anchorId="3A59B4BC" wp14:editId="7FCE83B6">
            <wp:extent cx="9258300" cy="4886325"/>
            <wp:effectExtent l="0" t="0" r="0" b="0"/>
            <wp:docPr id="105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58300" cy="4886325"/>
                    </a:xfrm>
                    <a:prstGeom prst="rect">
                      <a:avLst/>
                    </a:prstGeom>
                    <a:noFill/>
                    <a:ln>
                      <a:noFill/>
                    </a:ln>
                  </pic:spPr>
                </pic:pic>
              </a:graphicData>
            </a:graphic>
          </wp:inline>
        </w:drawing>
      </w:r>
    </w:p>
    <w:p w14:paraId="33E94E1C" w14:textId="45ECC41A" w:rsidR="00331C2C" w:rsidRPr="00046F89" w:rsidRDefault="00331C2C" w:rsidP="00705D2A">
      <w:pPr>
        <w:pStyle w:val="aff6"/>
        <w:jc w:val="center"/>
        <w:rPr>
          <w:rFonts w:ascii="Times New Roman" w:hAnsi="Times New Roman"/>
          <w:sz w:val="26"/>
          <w:szCs w:val="26"/>
          <w:lang w:val="uk-UA"/>
        </w:rPr>
      </w:pPr>
      <w:bookmarkStart w:id="601" w:name="_Ref500763570"/>
      <w:bookmarkStart w:id="602" w:name="_Ref500763563"/>
      <w:bookmarkStart w:id="603" w:name="_Toc507660699"/>
      <w:r w:rsidRPr="00046F89">
        <w:rPr>
          <w:rFonts w:ascii="Times New Roman" w:hAnsi="Times New Roman"/>
          <w:color w:val="auto"/>
          <w:sz w:val="26"/>
          <w:szCs w:val="26"/>
          <w:lang w:val="uk-UA"/>
        </w:rPr>
        <w:t xml:space="preserve">Рисунок </w:t>
      </w:r>
      <w:r w:rsidRPr="00046F89">
        <w:rPr>
          <w:rFonts w:ascii="Times New Roman" w:hAnsi="Times New Roman"/>
          <w:color w:val="auto"/>
          <w:sz w:val="26"/>
          <w:szCs w:val="26"/>
          <w:lang w:val="uk-UA"/>
        </w:rPr>
        <w:fldChar w:fldCharType="begin"/>
      </w:r>
      <w:r w:rsidRPr="00046F89">
        <w:rPr>
          <w:rFonts w:ascii="Times New Roman" w:hAnsi="Times New Roman"/>
          <w:color w:val="auto"/>
          <w:sz w:val="26"/>
          <w:szCs w:val="26"/>
          <w:lang w:val="uk-UA"/>
        </w:rPr>
        <w:instrText xml:space="preserve"> SEQ Рисунок \* ARABIC </w:instrText>
      </w:r>
      <w:r w:rsidRPr="00046F89">
        <w:rPr>
          <w:rFonts w:ascii="Times New Roman" w:hAnsi="Times New Roman"/>
          <w:color w:val="auto"/>
          <w:sz w:val="26"/>
          <w:szCs w:val="26"/>
          <w:lang w:val="uk-UA"/>
        </w:rPr>
        <w:fldChar w:fldCharType="separate"/>
      </w:r>
      <w:r w:rsidR="00197151">
        <w:rPr>
          <w:rFonts w:ascii="Times New Roman" w:hAnsi="Times New Roman"/>
          <w:noProof/>
          <w:color w:val="auto"/>
          <w:sz w:val="26"/>
          <w:szCs w:val="26"/>
          <w:lang w:val="uk-UA"/>
        </w:rPr>
        <w:t>25</w:t>
      </w:r>
      <w:r w:rsidRPr="00046F89">
        <w:rPr>
          <w:rFonts w:ascii="Times New Roman" w:hAnsi="Times New Roman"/>
          <w:color w:val="auto"/>
          <w:sz w:val="26"/>
          <w:szCs w:val="26"/>
          <w:lang w:val="uk-UA"/>
        </w:rPr>
        <w:fldChar w:fldCharType="end"/>
      </w:r>
      <w:bookmarkEnd w:id="601"/>
      <w:r w:rsidR="00DA4EB3" w:rsidRPr="00046F89">
        <w:rPr>
          <w:rFonts w:ascii="Times New Roman" w:hAnsi="Times New Roman"/>
          <w:color w:val="auto"/>
          <w:sz w:val="26"/>
          <w:szCs w:val="26"/>
          <w:lang w:val="uk-UA"/>
        </w:rPr>
        <w:t>.</w:t>
      </w:r>
      <w:r w:rsidRPr="00046F89">
        <w:rPr>
          <w:rFonts w:ascii="Times New Roman" w:hAnsi="Times New Roman"/>
          <w:color w:val="auto"/>
          <w:sz w:val="26"/>
          <w:szCs w:val="26"/>
          <w:lang w:val="uk-UA"/>
        </w:rPr>
        <w:t xml:space="preserve"> Структура основних сутностей компоненту «ІЦР»</w:t>
      </w:r>
      <w:bookmarkEnd w:id="602"/>
      <w:bookmarkEnd w:id="603"/>
    </w:p>
    <w:p w14:paraId="18664B76" w14:textId="77777777" w:rsidR="00331C2C" w:rsidRPr="00046F89" w:rsidRDefault="00331C2C" w:rsidP="00705D2A">
      <w:pPr>
        <w:pStyle w:val="aff6"/>
        <w:rPr>
          <w:rFonts w:ascii="Times New Roman" w:hAnsi="Times New Roman"/>
          <w:color w:val="auto"/>
          <w:sz w:val="26"/>
          <w:szCs w:val="26"/>
          <w:lang w:val="uk-UA"/>
        </w:rPr>
        <w:sectPr w:rsidR="00331C2C" w:rsidRPr="00046F89" w:rsidSect="00306F4C">
          <w:pgSz w:w="16840" w:h="11907" w:orient="landscape" w:code="9"/>
          <w:pgMar w:top="851" w:right="851" w:bottom="851" w:left="851" w:header="709" w:footer="709" w:gutter="0"/>
          <w:cols w:space="0"/>
          <w:docGrid w:linePitch="360"/>
        </w:sectPr>
      </w:pPr>
    </w:p>
    <w:p w14:paraId="087682E9" w14:textId="011478F4" w:rsidR="00152FED" w:rsidRPr="00046F89" w:rsidRDefault="00152FED" w:rsidP="00705D2A">
      <w:pPr>
        <w:pStyle w:val="4"/>
      </w:pPr>
      <w:r w:rsidRPr="00046F89">
        <w:rPr>
          <w:lang w:val="ru-RU"/>
        </w:rPr>
        <w:lastRenderedPageBreak/>
        <w:t xml:space="preserve"> </w:t>
      </w:r>
      <w:bookmarkStart w:id="604" w:name="_Toc500838074"/>
      <w:bookmarkStart w:id="605" w:name="_Toc507660579"/>
      <w:r w:rsidRPr="00046F89">
        <w:t>Ведення електронних карток</w:t>
      </w:r>
      <w:bookmarkEnd w:id="604"/>
      <w:bookmarkEnd w:id="605"/>
      <w:r w:rsidR="00331C2C" w:rsidRPr="00046F89">
        <w:t xml:space="preserve"> </w:t>
      </w:r>
    </w:p>
    <w:p w14:paraId="2769A5B1" w14:textId="5B167AEB" w:rsidR="00331C2C" w:rsidRPr="00046F89" w:rsidRDefault="00331C2C" w:rsidP="00705D2A">
      <w:r w:rsidRPr="00046F89">
        <w:t xml:space="preserve">В Компоненті </w:t>
      </w:r>
      <w:r w:rsidR="00091004" w:rsidRPr="00046F89">
        <w:t>“</w:t>
      </w:r>
      <w:r w:rsidRPr="00046F89">
        <w:t>ІЦР</w:t>
      </w:r>
      <w:r w:rsidR="00091004" w:rsidRPr="00046F89">
        <w:t>”</w:t>
      </w:r>
      <w:r w:rsidRPr="00046F89">
        <w:t xml:space="preserve">  має забезпечуватись ведення наступних електронних карток (основні сутності предметної галузі):</w:t>
      </w:r>
    </w:p>
    <w:p w14:paraId="1B063724" w14:textId="77777777" w:rsidR="00331C2C" w:rsidRPr="00046F89" w:rsidRDefault="00331C2C" w:rsidP="00705D2A">
      <w:pPr>
        <w:pStyle w:val="5"/>
        <w:ind w:left="1004" w:firstLine="0"/>
      </w:pPr>
      <w:bookmarkStart w:id="606" w:name="_Toc500838075"/>
      <w:bookmarkStart w:id="607" w:name="_Toc507660580"/>
      <w:r w:rsidRPr="00046F89">
        <w:t>ЕК персони (технічна);</w:t>
      </w:r>
      <w:bookmarkEnd w:id="606"/>
      <w:bookmarkEnd w:id="607"/>
    </w:p>
    <w:p w14:paraId="587E30A0" w14:textId="77777777" w:rsidR="00331C2C" w:rsidRPr="00046F89" w:rsidRDefault="00331C2C" w:rsidP="00705D2A">
      <w:pPr>
        <w:numPr>
          <w:ilvl w:val="0"/>
          <w:numId w:val="11"/>
        </w:numPr>
        <w:spacing w:before="0"/>
        <w:ind w:left="936" w:hanging="284"/>
        <w:rPr>
          <w:szCs w:val="26"/>
        </w:rPr>
      </w:pPr>
      <w:r w:rsidRPr="00046F89">
        <w:rPr>
          <w:szCs w:val="26"/>
        </w:rPr>
        <w:t>Персональна інформація та реєстраційні дані;</w:t>
      </w:r>
    </w:p>
    <w:p w14:paraId="7C1C4E13" w14:textId="77777777" w:rsidR="00331C2C" w:rsidRPr="00046F89" w:rsidRDefault="00331C2C" w:rsidP="00705D2A">
      <w:pPr>
        <w:numPr>
          <w:ilvl w:val="0"/>
          <w:numId w:val="11"/>
        </w:numPr>
        <w:spacing w:before="0"/>
        <w:ind w:left="936" w:hanging="284"/>
        <w:rPr>
          <w:szCs w:val="26"/>
        </w:rPr>
      </w:pPr>
      <w:r w:rsidRPr="00046F89">
        <w:rPr>
          <w:szCs w:val="26"/>
        </w:rPr>
        <w:t>Медичні картки (взаємозв’язок із ЕК клієнта);</w:t>
      </w:r>
    </w:p>
    <w:p w14:paraId="64EC3AF1" w14:textId="77777777" w:rsidR="00331C2C" w:rsidRPr="00046F89" w:rsidRDefault="00331C2C" w:rsidP="00705D2A">
      <w:pPr>
        <w:pStyle w:val="5"/>
        <w:ind w:left="1004" w:firstLine="0"/>
        <w:rPr>
          <w:bCs/>
          <w:color w:val="000000"/>
          <w:szCs w:val="26"/>
        </w:rPr>
      </w:pPr>
      <w:bookmarkStart w:id="608" w:name="_Toc500838076"/>
      <w:bookmarkStart w:id="609" w:name="_Toc507660581"/>
      <w:r w:rsidRPr="00046F89">
        <w:rPr>
          <w:bCs/>
          <w:color w:val="000000"/>
          <w:szCs w:val="26"/>
        </w:rPr>
        <w:t>ЕК клієнта, що перебуває на реабілітації, має включати наступні вкладки:</w:t>
      </w:r>
      <w:bookmarkEnd w:id="608"/>
      <w:bookmarkEnd w:id="609"/>
    </w:p>
    <w:p w14:paraId="559E1C1F" w14:textId="77777777" w:rsidR="00331C2C" w:rsidRPr="00046F89" w:rsidRDefault="00331C2C" w:rsidP="00705D2A">
      <w:pPr>
        <w:numPr>
          <w:ilvl w:val="0"/>
          <w:numId w:val="11"/>
        </w:numPr>
        <w:spacing w:before="0"/>
        <w:ind w:left="936" w:hanging="284"/>
        <w:rPr>
          <w:szCs w:val="26"/>
        </w:rPr>
      </w:pPr>
      <w:r w:rsidRPr="00046F89">
        <w:rPr>
          <w:szCs w:val="26"/>
        </w:rPr>
        <w:t>Основна інформація (взаємозв’язок із ЕК персони);</w:t>
      </w:r>
    </w:p>
    <w:p w14:paraId="2DA9B2AC" w14:textId="77777777" w:rsidR="00331C2C" w:rsidRPr="00046F89" w:rsidRDefault="00331C2C" w:rsidP="00705D2A">
      <w:pPr>
        <w:numPr>
          <w:ilvl w:val="0"/>
          <w:numId w:val="11"/>
        </w:numPr>
        <w:spacing w:before="0"/>
        <w:ind w:left="936" w:hanging="284"/>
        <w:rPr>
          <w:szCs w:val="26"/>
        </w:rPr>
      </w:pPr>
      <w:r w:rsidRPr="00046F89">
        <w:rPr>
          <w:szCs w:val="26"/>
        </w:rPr>
        <w:t>Персональні дані родини;</w:t>
      </w:r>
    </w:p>
    <w:p w14:paraId="6238290E" w14:textId="77777777" w:rsidR="00331C2C" w:rsidRPr="00046F89" w:rsidRDefault="00331C2C" w:rsidP="00705D2A">
      <w:pPr>
        <w:numPr>
          <w:ilvl w:val="0"/>
          <w:numId w:val="11"/>
        </w:numPr>
        <w:spacing w:before="0"/>
        <w:ind w:left="936" w:hanging="284"/>
        <w:rPr>
          <w:szCs w:val="26"/>
        </w:rPr>
      </w:pPr>
      <w:r w:rsidRPr="00046F89">
        <w:rPr>
          <w:szCs w:val="26"/>
        </w:rPr>
        <w:t>Історія прийомів (взаємозв’язок із ЕК прийомів);</w:t>
      </w:r>
    </w:p>
    <w:p w14:paraId="1F8BDD3F" w14:textId="77777777" w:rsidR="00331C2C" w:rsidRPr="00046F89" w:rsidRDefault="00331C2C" w:rsidP="00705D2A">
      <w:pPr>
        <w:numPr>
          <w:ilvl w:val="0"/>
          <w:numId w:val="11"/>
        </w:numPr>
        <w:spacing w:before="0"/>
        <w:ind w:left="936" w:hanging="284"/>
        <w:rPr>
          <w:szCs w:val="26"/>
        </w:rPr>
      </w:pPr>
      <w:r w:rsidRPr="00046F89">
        <w:rPr>
          <w:szCs w:val="26"/>
        </w:rPr>
        <w:t>Курси реабілітації (взаємозв’язок із ЕК курсу реабілітації);</w:t>
      </w:r>
    </w:p>
    <w:p w14:paraId="53B38796" w14:textId="77777777" w:rsidR="00331C2C" w:rsidRPr="00046F89" w:rsidRDefault="00331C2C" w:rsidP="00705D2A">
      <w:pPr>
        <w:numPr>
          <w:ilvl w:val="0"/>
          <w:numId w:val="11"/>
        </w:numPr>
        <w:spacing w:before="0"/>
        <w:ind w:left="936" w:hanging="284"/>
        <w:rPr>
          <w:szCs w:val="26"/>
        </w:rPr>
      </w:pPr>
      <w:r w:rsidRPr="00046F89">
        <w:rPr>
          <w:szCs w:val="26"/>
        </w:rPr>
        <w:t>Документи курсу реабілітації («бігунки», заключення спеціалістів, огляди, виписки);</w:t>
      </w:r>
    </w:p>
    <w:p w14:paraId="29656D32" w14:textId="77777777" w:rsidR="00331C2C" w:rsidRPr="00046F89" w:rsidRDefault="00331C2C" w:rsidP="00705D2A">
      <w:pPr>
        <w:numPr>
          <w:ilvl w:val="0"/>
          <w:numId w:val="11"/>
        </w:numPr>
        <w:spacing w:before="0"/>
        <w:ind w:left="936" w:hanging="284"/>
        <w:rPr>
          <w:szCs w:val="26"/>
        </w:rPr>
      </w:pPr>
      <w:r w:rsidRPr="00046F89">
        <w:rPr>
          <w:szCs w:val="26"/>
        </w:rPr>
        <w:t>Документи клієнта (заяви, PEDI, анкета батьків, паспорт сім’ї);</w:t>
      </w:r>
    </w:p>
    <w:p w14:paraId="331AD9A0" w14:textId="77777777" w:rsidR="00331C2C" w:rsidRPr="00046F89" w:rsidRDefault="00331C2C" w:rsidP="00705D2A">
      <w:pPr>
        <w:numPr>
          <w:ilvl w:val="0"/>
          <w:numId w:val="11"/>
        </w:numPr>
        <w:spacing w:before="0"/>
        <w:ind w:left="936" w:hanging="284"/>
        <w:rPr>
          <w:szCs w:val="26"/>
        </w:rPr>
      </w:pPr>
      <w:r w:rsidRPr="00046F89">
        <w:rPr>
          <w:szCs w:val="26"/>
        </w:rPr>
        <w:t>Показники;</w:t>
      </w:r>
    </w:p>
    <w:p w14:paraId="281BAD63" w14:textId="77777777" w:rsidR="00331C2C" w:rsidRPr="00046F89" w:rsidRDefault="00331C2C" w:rsidP="00705D2A">
      <w:pPr>
        <w:numPr>
          <w:ilvl w:val="0"/>
          <w:numId w:val="11"/>
        </w:numPr>
        <w:spacing w:before="0"/>
        <w:ind w:left="936" w:hanging="284"/>
        <w:rPr>
          <w:szCs w:val="26"/>
        </w:rPr>
      </w:pPr>
      <w:r w:rsidRPr="00046F89">
        <w:rPr>
          <w:szCs w:val="26"/>
        </w:rPr>
        <w:t>Вміст;</w:t>
      </w:r>
    </w:p>
    <w:p w14:paraId="48D775C6" w14:textId="77777777" w:rsidR="00331C2C" w:rsidRPr="00046F89" w:rsidRDefault="00331C2C" w:rsidP="00705D2A">
      <w:pPr>
        <w:numPr>
          <w:ilvl w:val="0"/>
          <w:numId w:val="11"/>
        </w:numPr>
        <w:spacing w:before="0"/>
        <w:ind w:left="936" w:hanging="284"/>
        <w:rPr>
          <w:szCs w:val="26"/>
        </w:rPr>
      </w:pPr>
      <w:r w:rsidRPr="00046F89">
        <w:rPr>
          <w:szCs w:val="26"/>
        </w:rPr>
        <w:t>Історія повідомлень.</w:t>
      </w:r>
    </w:p>
    <w:p w14:paraId="0CCDF95C" w14:textId="77777777" w:rsidR="00331C2C" w:rsidRPr="00046F89" w:rsidRDefault="00331C2C" w:rsidP="00705D2A">
      <w:pPr>
        <w:pStyle w:val="5"/>
        <w:ind w:left="1004" w:firstLine="0"/>
        <w:rPr>
          <w:bCs/>
          <w:color w:val="000000"/>
          <w:szCs w:val="26"/>
        </w:rPr>
      </w:pPr>
      <w:bookmarkStart w:id="610" w:name="_Toc500838077"/>
      <w:bookmarkStart w:id="611" w:name="_Toc507660582"/>
      <w:r w:rsidRPr="00046F89">
        <w:rPr>
          <w:bCs/>
          <w:color w:val="000000"/>
          <w:szCs w:val="26"/>
        </w:rPr>
        <w:t>ЕК прийому має включати наступні вкладки:</w:t>
      </w:r>
      <w:bookmarkEnd w:id="610"/>
      <w:bookmarkEnd w:id="611"/>
    </w:p>
    <w:p w14:paraId="54E3FC63" w14:textId="77777777" w:rsidR="00331C2C" w:rsidRPr="00046F89" w:rsidRDefault="00331C2C" w:rsidP="00705D2A">
      <w:pPr>
        <w:numPr>
          <w:ilvl w:val="0"/>
          <w:numId w:val="11"/>
        </w:numPr>
        <w:spacing w:before="0"/>
        <w:ind w:left="936" w:hanging="284"/>
        <w:rPr>
          <w:szCs w:val="26"/>
        </w:rPr>
      </w:pPr>
      <w:r w:rsidRPr="00046F89">
        <w:rPr>
          <w:szCs w:val="26"/>
        </w:rPr>
        <w:t>Реєстраційні дані;</w:t>
      </w:r>
    </w:p>
    <w:p w14:paraId="4956441F" w14:textId="77777777" w:rsidR="00331C2C" w:rsidRPr="00046F89" w:rsidRDefault="00331C2C" w:rsidP="00705D2A">
      <w:pPr>
        <w:numPr>
          <w:ilvl w:val="0"/>
          <w:numId w:val="11"/>
        </w:numPr>
        <w:spacing w:before="0"/>
        <w:ind w:left="936" w:hanging="284"/>
        <w:rPr>
          <w:szCs w:val="26"/>
        </w:rPr>
      </w:pPr>
      <w:r w:rsidRPr="00046F89">
        <w:rPr>
          <w:szCs w:val="26"/>
        </w:rPr>
        <w:t>Послуги (взаємозв’язок із ЕК послуги);</w:t>
      </w:r>
    </w:p>
    <w:p w14:paraId="0D803128" w14:textId="77777777" w:rsidR="00331C2C" w:rsidRPr="00046F89" w:rsidRDefault="00331C2C" w:rsidP="00705D2A">
      <w:pPr>
        <w:numPr>
          <w:ilvl w:val="0"/>
          <w:numId w:val="11"/>
        </w:numPr>
        <w:spacing w:before="0"/>
        <w:ind w:left="936" w:hanging="284"/>
        <w:rPr>
          <w:szCs w:val="26"/>
        </w:rPr>
      </w:pPr>
      <w:r w:rsidRPr="00046F89">
        <w:rPr>
          <w:szCs w:val="26"/>
        </w:rPr>
        <w:t>Документи (взаємозв’язок із ЕК медичного документу);</w:t>
      </w:r>
    </w:p>
    <w:p w14:paraId="09EA817C" w14:textId="77777777" w:rsidR="00331C2C" w:rsidRPr="00046F89" w:rsidRDefault="00331C2C" w:rsidP="00705D2A">
      <w:pPr>
        <w:numPr>
          <w:ilvl w:val="0"/>
          <w:numId w:val="11"/>
        </w:numPr>
        <w:spacing w:before="0"/>
        <w:ind w:left="936" w:hanging="284"/>
        <w:rPr>
          <w:szCs w:val="26"/>
        </w:rPr>
      </w:pPr>
      <w:r w:rsidRPr="00046F89">
        <w:rPr>
          <w:szCs w:val="26"/>
        </w:rPr>
        <w:t>Вміст.</w:t>
      </w:r>
    </w:p>
    <w:p w14:paraId="04761D22" w14:textId="77777777" w:rsidR="00331C2C" w:rsidRPr="00046F89" w:rsidRDefault="00331C2C" w:rsidP="00705D2A">
      <w:pPr>
        <w:pStyle w:val="5"/>
        <w:ind w:left="1004" w:firstLine="0"/>
        <w:rPr>
          <w:bCs/>
          <w:color w:val="000000"/>
          <w:szCs w:val="26"/>
        </w:rPr>
      </w:pPr>
      <w:bookmarkStart w:id="612" w:name="_Toc500838078"/>
      <w:bookmarkStart w:id="613" w:name="_Toc507660583"/>
      <w:r w:rsidRPr="00046F89">
        <w:rPr>
          <w:bCs/>
          <w:color w:val="000000"/>
          <w:szCs w:val="26"/>
        </w:rPr>
        <w:t>ЕК розкладу має включати наступні вкладки:</w:t>
      </w:r>
      <w:bookmarkEnd w:id="612"/>
      <w:bookmarkEnd w:id="613"/>
    </w:p>
    <w:p w14:paraId="424865D6" w14:textId="77777777" w:rsidR="00331C2C" w:rsidRPr="00046F89" w:rsidRDefault="00331C2C" w:rsidP="00705D2A">
      <w:pPr>
        <w:numPr>
          <w:ilvl w:val="0"/>
          <w:numId w:val="11"/>
        </w:numPr>
        <w:spacing w:before="0"/>
        <w:ind w:left="936" w:hanging="284"/>
        <w:rPr>
          <w:szCs w:val="26"/>
        </w:rPr>
      </w:pPr>
      <w:r w:rsidRPr="00046F89">
        <w:rPr>
          <w:szCs w:val="26"/>
        </w:rPr>
        <w:t>Основна інформація;</w:t>
      </w:r>
    </w:p>
    <w:p w14:paraId="6E779D54" w14:textId="77777777" w:rsidR="00331C2C" w:rsidRPr="00046F89" w:rsidRDefault="00331C2C" w:rsidP="00705D2A">
      <w:pPr>
        <w:numPr>
          <w:ilvl w:val="0"/>
          <w:numId w:val="11"/>
        </w:numPr>
        <w:spacing w:before="0"/>
        <w:ind w:left="936" w:hanging="284"/>
        <w:rPr>
          <w:szCs w:val="26"/>
        </w:rPr>
      </w:pPr>
      <w:r w:rsidRPr="00046F89">
        <w:rPr>
          <w:szCs w:val="26"/>
        </w:rPr>
        <w:t>Вміст.</w:t>
      </w:r>
    </w:p>
    <w:p w14:paraId="7DDB9081" w14:textId="77777777" w:rsidR="00331C2C" w:rsidRPr="00046F89" w:rsidRDefault="00331C2C" w:rsidP="00705D2A">
      <w:pPr>
        <w:pStyle w:val="5"/>
        <w:ind w:left="1004" w:firstLine="0"/>
        <w:rPr>
          <w:bCs/>
          <w:color w:val="000000"/>
          <w:szCs w:val="26"/>
        </w:rPr>
      </w:pPr>
      <w:bookmarkStart w:id="614" w:name="_Toc500838079"/>
      <w:bookmarkStart w:id="615" w:name="_Toc507660584"/>
      <w:r w:rsidRPr="00046F89">
        <w:rPr>
          <w:bCs/>
          <w:color w:val="000000"/>
          <w:szCs w:val="26"/>
        </w:rPr>
        <w:t>ЕК співробітника, має включати наступні вкладки:</w:t>
      </w:r>
      <w:bookmarkEnd w:id="614"/>
      <w:bookmarkEnd w:id="615"/>
    </w:p>
    <w:p w14:paraId="6B43A1C4" w14:textId="77777777" w:rsidR="00331C2C" w:rsidRPr="00046F89" w:rsidRDefault="00331C2C" w:rsidP="00705D2A">
      <w:pPr>
        <w:numPr>
          <w:ilvl w:val="0"/>
          <w:numId w:val="11"/>
        </w:numPr>
        <w:spacing w:before="0"/>
        <w:ind w:left="936" w:hanging="284"/>
        <w:rPr>
          <w:szCs w:val="26"/>
        </w:rPr>
      </w:pPr>
      <w:r w:rsidRPr="00046F89">
        <w:rPr>
          <w:szCs w:val="26"/>
        </w:rPr>
        <w:t>Реєстраційні дані;</w:t>
      </w:r>
    </w:p>
    <w:p w14:paraId="1CA1D49E" w14:textId="77777777" w:rsidR="00331C2C" w:rsidRPr="00046F89" w:rsidRDefault="00331C2C" w:rsidP="00705D2A">
      <w:pPr>
        <w:numPr>
          <w:ilvl w:val="0"/>
          <w:numId w:val="11"/>
        </w:numPr>
        <w:spacing w:before="0"/>
        <w:ind w:left="936" w:hanging="284"/>
        <w:rPr>
          <w:szCs w:val="26"/>
        </w:rPr>
      </w:pPr>
      <w:r w:rsidRPr="00046F89">
        <w:rPr>
          <w:szCs w:val="26"/>
        </w:rPr>
        <w:t>Розклади (взаємозв’язок із ЕК розкладу);</w:t>
      </w:r>
    </w:p>
    <w:p w14:paraId="076660FB" w14:textId="77777777" w:rsidR="00331C2C" w:rsidRPr="00046F89" w:rsidRDefault="00331C2C" w:rsidP="00705D2A">
      <w:pPr>
        <w:numPr>
          <w:ilvl w:val="0"/>
          <w:numId w:val="11"/>
        </w:numPr>
        <w:spacing w:before="0"/>
        <w:ind w:left="936" w:hanging="284"/>
        <w:rPr>
          <w:szCs w:val="26"/>
        </w:rPr>
      </w:pPr>
      <w:r w:rsidRPr="00046F89">
        <w:rPr>
          <w:szCs w:val="26"/>
        </w:rPr>
        <w:t>Послуги (взаємозв’язок із ЕК послуги);</w:t>
      </w:r>
    </w:p>
    <w:p w14:paraId="7DA33DC5" w14:textId="77777777" w:rsidR="00331C2C" w:rsidRPr="00046F89" w:rsidRDefault="00331C2C" w:rsidP="00705D2A">
      <w:pPr>
        <w:numPr>
          <w:ilvl w:val="0"/>
          <w:numId w:val="11"/>
        </w:numPr>
        <w:spacing w:before="0"/>
        <w:ind w:left="936" w:hanging="284"/>
        <w:rPr>
          <w:szCs w:val="26"/>
        </w:rPr>
      </w:pPr>
      <w:r w:rsidRPr="00046F89">
        <w:rPr>
          <w:szCs w:val="26"/>
        </w:rPr>
        <w:t>Вміст.</w:t>
      </w:r>
    </w:p>
    <w:p w14:paraId="7A859E6E" w14:textId="77777777" w:rsidR="00331C2C" w:rsidRPr="00046F89" w:rsidRDefault="00331C2C" w:rsidP="00705D2A">
      <w:pPr>
        <w:pStyle w:val="5"/>
        <w:ind w:left="1004" w:firstLine="0"/>
        <w:rPr>
          <w:bCs/>
          <w:color w:val="000000"/>
          <w:szCs w:val="26"/>
        </w:rPr>
      </w:pPr>
      <w:bookmarkStart w:id="616" w:name="_Toc500838080"/>
      <w:bookmarkStart w:id="617" w:name="_Toc507660585"/>
      <w:r w:rsidRPr="00046F89">
        <w:rPr>
          <w:bCs/>
          <w:color w:val="000000"/>
          <w:szCs w:val="26"/>
        </w:rPr>
        <w:t>ЕК відділення (департаменту, філіалу);</w:t>
      </w:r>
      <w:bookmarkEnd w:id="616"/>
      <w:bookmarkEnd w:id="617"/>
    </w:p>
    <w:p w14:paraId="731BE981" w14:textId="77777777" w:rsidR="00331C2C" w:rsidRPr="00046F89" w:rsidRDefault="00331C2C" w:rsidP="00705D2A">
      <w:pPr>
        <w:pStyle w:val="5"/>
        <w:ind w:left="1004" w:firstLine="0"/>
        <w:rPr>
          <w:bCs/>
          <w:color w:val="000000"/>
          <w:szCs w:val="26"/>
        </w:rPr>
      </w:pPr>
      <w:bookmarkStart w:id="618" w:name="_Toc500838081"/>
      <w:bookmarkStart w:id="619" w:name="_Toc507660586"/>
      <w:r w:rsidRPr="00046F89">
        <w:rPr>
          <w:bCs/>
          <w:color w:val="000000"/>
          <w:szCs w:val="26"/>
        </w:rPr>
        <w:t>ЕК кабінету має включати наступні вкладки:</w:t>
      </w:r>
      <w:bookmarkEnd w:id="618"/>
      <w:bookmarkEnd w:id="619"/>
    </w:p>
    <w:p w14:paraId="10D9EA55" w14:textId="77777777" w:rsidR="00331C2C" w:rsidRPr="00046F89" w:rsidRDefault="00331C2C" w:rsidP="00705D2A">
      <w:pPr>
        <w:numPr>
          <w:ilvl w:val="0"/>
          <w:numId w:val="11"/>
        </w:numPr>
        <w:spacing w:before="0"/>
        <w:ind w:left="936" w:hanging="284"/>
        <w:rPr>
          <w:szCs w:val="26"/>
        </w:rPr>
      </w:pPr>
      <w:r w:rsidRPr="00046F89">
        <w:rPr>
          <w:szCs w:val="26"/>
        </w:rPr>
        <w:t>Реєстраційні дані;</w:t>
      </w:r>
    </w:p>
    <w:p w14:paraId="12FF8B16" w14:textId="77777777" w:rsidR="00331C2C" w:rsidRPr="00046F89" w:rsidRDefault="00331C2C" w:rsidP="00705D2A">
      <w:pPr>
        <w:numPr>
          <w:ilvl w:val="0"/>
          <w:numId w:val="11"/>
        </w:numPr>
        <w:spacing w:before="0"/>
        <w:ind w:left="936" w:hanging="284"/>
        <w:rPr>
          <w:szCs w:val="26"/>
        </w:rPr>
      </w:pPr>
      <w:r w:rsidRPr="00046F89">
        <w:rPr>
          <w:szCs w:val="26"/>
        </w:rPr>
        <w:t>Розклади (взаємозв’язок із ЕК розкладу);</w:t>
      </w:r>
    </w:p>
    <w:p w14:paraId="7087740D" w14:textId="77777777" w:rsidR="00331C2C" w:rsidRPr="00046F89" w:rsidRDefault="00331C2C" w:rsidP="00705D2A">
      <w:pPr>
        <w:numPr>
          <w:ilvl w:val="0"/>
          <w:numId w:val="11"/>
        </w:numPr>
        <w:spacing w:before="0"/>
        <w:ind w:left="936" w:hanging="284"/>
        <w:rPr>
          <w:szCs w:val="26"/>
        </w:rPr>
      </w:pPr>
      <w:r w:rsidRPr="00046F89">
        <w:rPr>
          <w:szCs w:val="26"/>
        </w:rPr>
        <w:t>Послуги (взаємозв’язок із ЕК послуги).</w:t>
      </w:r>
    </w:p>
    <w:p w14:paraId="177C053F" w14:textId="77777777" w:rsidR="00331C2C" w:rsidRPr="00046F89" w:rsidRDefault="00331C2C" w:rsidP="00705D2A">
      <w:pPr>
        <w:pStyle w:val="5"/>
        <w:ind w:left="1004" w:firstLine="0"/>
        <w:rPr>
          <w:bCs/>
          <w:color w:val="000000"/>
          <w:szCs w:val="26"/>
        </w:rPr>
      </w:pPr>
      <w:bookmarkStart w:id="620" w:name="_Toc500838082"/>
      <w:bookmarkStart w:id="621" w:name="_Toc507660587"/>
      <w:r w:rsidRPr="00046F89">
        <w:rPr>
          <w:bCs/>
          <w:color w:val="000000"/>
          <w:szCs w:val="26"/>
        </w:rPr>
        <w:t>ЕК послуги має включати наступні вкладки:</w:t>
      </w:r>
      <w:bookmarkEnd w:id="620"/>
      <w:bookmarkEnd w:id="621"/>
    </w:p>
    <w:p w14:paraId="0BE1F25E" w14:textId="77777777" w:rsidR="00331C2C" w:rsidRPr="00046F89" w:rsidRDefault="00331C2C" w:rsidP="00705D2A">
      <w:pPr>
        <w:numPr>
          <w:ilvl w:val="0"/>
          <w:numId w:val="11"/>
        </w:numPr>
        <w:spacing w:before="0"/>
        <w:ind w:left="936" w:hanging="284"/>
        <w:rPr>
          <w:szCs w:val="26"/>
        </w:rPr>
      </w:pPr>
      <w:r w:rsidRPr="00046F89">
        <w:rPr>
          <w:szCs w:val="26"/>
        </w:rPr>
        <w:lastRenderedPageBreak/>
        <w:t>Медичні атрибути;</w:t>
      </w:r>
    </w:p>
    <w:p w14:paraId="761BC7A1" w14:textId="77777777" w:rsidR="00331C2C" w:rsidRPr="00046F89" w:rsidRDefault="00331C2C" w:rsidP="00705D2A">
      <w:pPr>
        <w:numPr>
          <w:ilvl w:val="0"/>
          <w:numId w:val="11"/>
        </w:numPr>
        <w:spacing w:before="0"/>
        <w:ind w:left="936" w:hanging="284"/>
        <w:rPr>
          <w:szCs w:val="26"/>
        </w:rPr>
      </w:pPr>
      <w:r w:rsidRPr="00046F89">
        <w:rPr>
          <w:szCs w:val="26"/>
        </w:rPr>
        <w:t>Матеріали.</w:t>
      </w:r>
    </w:p>
    <w:p w14:paraId="22C65045" w14:textId="77777777" w:rsidR="00331C2C" w:rsidRPr="00046F89" w:rsidRDefault="00331C2C" w:rsidP="00705D2A">
      <w:pPr>
        <w:pStyle w:val="5"/>
        <w:ind w:left="1004" w:firstLine="0"/>
        <w:rPr>
          <w:bCs/>
          <w:color w:val="000000"/>
          <w:szCs w:val="26"/>
        </w:rPr>
      </w:pPr>
      <w:bookmarkStart w:id="622" w:name="_Toc500838083"/>
      <w:bookmarkStart w:id="623" w:name="_Toc507660588"/>
      <w:r w:rsidRPr="00046F89">
        <w:rPr>
          <w:bCs/>
          <w:color w:val="000000"/>
          <w:szCs w:val="26"/>
        </w:rPr>
        <w:t>ЕК замовленої послуги має включати наступні вкладки:</w:t>
      </w:r>
      <w:bookmarkEnd w:id="622"/>
      <w:bookmarkEnd w:id="623"/>
    </w:p>
    <w:p w14:paraId="2D022662" w14:textId="77777777" w:rsidR="00331C2C" w:rsidRPr="00046F89" w:rsidRDefault="00331C2C" w:rsidP="00705D2A">
      <w:pPr>
        <w:numPr>
          <w:ilvl w:val="0"/>
          <w:numId w:val="11"/>
        </w:numPr>
        <w:spacing w:before="0"/>
        <w:ind w:left="936" w:hanging="284"/>
        <w:rPr>
          <w:szCs w:val="26"/>
        </w:rPr>
      </w:pPr>
      <w:r w:rsidRPr="00046F89">
        <w:rPr>
          <w:szCs w:val="26"/>
        </w:rPr>
        <w:t>Реєстраційні дані;</w:t>
      </w:r>
    </w:p>
    <w:p w14:paraId="468743BC" w14:textId="77777777" w:rsidR="00331C2C" w:rsidRPr="00046F89" w:rsidRDefault="00331C2C" w:rsidP="00705D2A">
      <w:pPr>
        <w:numPr>
          <w:ilvl w:val="0"/>
          <w:numId w:val="11"/>
        </w:numPr>
        <w:spacing w:before="0"/>
        <w:ind w:left="936" w:hanging="284"/>
        <w:rPr>
          <w:szCs w:val="26"/>
        </w:rPr>
      </w:pPr>
      <w:r w:rsidRPr="00046F89">
        <w:rPr>
          <w:szCs w:val="26"/>
        </w:rPr>
        <w:t>Документи;</w:t>
      </w:r>
    </w:p>
    <w:p w14:paraId="4E3E5DBC" w14:textId="77777777" w:rsidR="00331C2C" w:rsidRPr="00046F89" w:rsidRDefault="00331C2C" w:rsidP="00705D2A">
      <w:pPr>
        <w:numPr>
          <w:ilvl w:val="0"/>
          <w:numId w:val="11"/>
        </w:numPr>
        <w:spacing w:before="0"/>
        <w:ind w:left="936" w:hanging="284"/>
        <w:rPr>
          <w:szCs w:val="26"/>
        </w:rPr>
      </w:pPr>
      <w:r w:rsidRPr="00046F89">
        <w:rPr>
          <w:szCs w:val="26"/>
        </w:rPr>
        <w:t>Вміст.</w:t>
      </w:r>
    </w:p>
    <w:p w14:paraId="499ED85A" w14:textId="77777777" w:rsidR="00331C2C" w:rsidRPr="00046F89" w:rsidRDefault="00331C2C" w:rsidP="00705D2A">
      <w:pPr>
        <w:pStyle w:val="5"/>
        <w:ind w:left="1004" w:firstLine="0"/>
        <w:rPr>
          <w:bCs/>
          <w:color w:val="000000"/>
          <w:szCs w:val="26"/>
        </w:rPr>
      </w:pPr>
      <w:bookmarkStart w:id="624" w:name="_Toc500838084"/>
      <w:bookmarkStart w:id="625" w:name="_Toc507660589"/>
      <w:r w:rsidRPr="00046F89">
        <w:rPr>
          <w:bCs/>
          <w:color w:val="000000"/>
          <w:szCs w:val="26"/>
        </w:rPr>
        <w:t>ЕК ТЗР має включати наступні поля:</w:t>
      </w:r>
      <w:bookmarkEnd w:id="624"/>
      <w:bookmarkEnd w:id="625"/>
    </w:p>
    <w:p w14:paraId="6DDED37A" w14:textId="77777777" w:rsidR="00331C2C" w:rsidRPr="00046F89" w:rsidRDefault="00331C2C" w:rsidP="00705D2A">
      <w:pPr>
        <w:numPr>
          <w:ilvl w:val="0"/>
          <w:numId w:val="11"/>
        </w:numPr>
        <w:spacing w:before="0"/>
        <w:ind w:left="936" w:hanging="284"/>
        <w:rPr>
          <w:szCs w:val="26"/>
        </w:rPr>
      </w:pPr>
      <w:r w:rsidRPr="00046F89">
        <w:rPr>
          <w:szCs w:val="26"/>
        </w:rPr>
        <w:t>Фото ТЗР;</w:t>
      </w:r>
    </w:p>
    <w:p w14:paraId="1863E6E9" w14:textId="77777777" w:rsidR="00331C2C" w:rsidRPr="00046F89" w:rsidRDefault="00331C2C" w:rsidP="00705D2A">
      <w:pPr>
        <w:numPr>
          <w:ilvl w:val="0"/>
          <w:numId w:val="11"/>
        </w:numPr>
        <w:spacing w:before="0"/>
        <w:ind w:left="936" w:hanging="284"/>
        <w:rPr>
          <w:szCs w:val="26"/>
        </w:rPr>
      </w:pPr>
      <w:r w:rsidRPr="00046F89">
        <w:rPr>
          <w:szCs w:val="26"/>
        </w:rPr>
        <w:t>Опис;</w:t>
      </w:r>
    </w:p>
    <w:p w14:paraId="4B9E2839" w14:textId="77777777" w:rsidR="00331C2C" w:rsidRPr="00046F89" w:rsidRDefault="00331C2C" w:rsidP="00705D2A">
      <w:pPr>
        <w:numPr>
          <w:ilvl w:val="0"/>
          <w:numId w:val="11"/>
        </w:numPr>
        <w:spacing w:before="0"/>
        <w:ind w:left="936" w:hanging="284"/>
        <w:rPr>
          <w:szCs w:val="26"/>
        </w:rPr>
      </w:pPr>
      <w:r w:rsidRPr="00046F89">
        <w:rPr>
          <w:szCs w:val="26"/>
        </w:rPr>
        <w:t>Правила користування;</w:t>
      </w:r>
    </w:p>
    <w:p w14:paraId="0D79F9A9" w14:textId="77777777" w:rsidR="00331C2C" w:rsidRPr="00046F89" w:rsidRDefault="00331C2C" w:rsidP="00705D2A">
      <w:pPr>
        <w:numPr>
          <w:ilvl w:val="0"/>
          <w:numId w:val="11"/>
        </w:numPr>
        <w:spacing w:before="0"/>
        <w:ind w:left="936" w:hanging="284"/>
        <w:rPr>
          <w:szCs w:val="26"/>
        </w:rPr>
      </w:pPr>
      <w:r w:rsidRPr="00046F89">
        <w:rPr>
          <w:szCs w:val="26"/>
        </w:rPr>
        <w:t>Дата початку оренди;</w:t>
      </w:r>
    </w:p>
    <w:p w14:paraId="1B6B91E7" w14:textId="77777777" w:rsidR="00331C2C" w:rsidRPr="00046F89" w:rsidRDefault="00331C2C" w:rsidP="00705D2A">
      <w:pPr>
        <w:numPr>
          <w:ilvl w:val="0"/>
          <w:numId w:val="11"/>
        </w:numPr>
        <w:spacing w:before="0"/>
        <w:ind w:left="936" w:hanging="284"/>
        <w:rPr>
          <w:szCs w:val="26"/>
        </w:rPr>
      </w:pPr>
      <w:r w:rsidRPr="00046F89">
        <w:rPr>
          <w:szCs w:val="26"/>
        </w:rPr>
        <w:t>Дата закінчення оренди;</w:t>
      </w:r>
    </w:p>
    <w:p w14:paraId="08C905AA" w14:textId="77777777" w:rsidR="00331C2C" w:rsidRPr="00046F89" w:rsidRDefault="00331C2C" w:rsidP="00705D2A">
      <w:pPr>
        <w:numPr>
          <w:ilvl w:val="0"/>
          <w:numId w:val="11"/>
        </w:numPr>
        <w:spacing w:before="0"/>
        <w:ind w:left="936" w:hanging="284"/>
        <w:rPr>
          <w:szCs w:val="26"/>
        </w:rPr>
      </w:pPr>
      <w:r w:rsidRPr="00046F89">
        <w:rPr>
          <w:szCs w:val="26"/>
        </w:rPr>
        <w:t>Інформаційна згода;</w:t>
      </w:r>
    </w:p>
    <w:p w14:paraId="22EB0DD2" w14:textId="77777777" w:rsidR="00331C2C" w:rsidRPr="00046F89" w:rsidRDefault="00331C2C" w:rsidP="00705D2A">
      <w:pPr>
        <w:numPr>
          <w:ilvl w:val="0"/>
          <w:numId w:val="11"/>
        </w:numPr>
        <w:spacing w:before="0"/>
        <w:ind w:left="936" w:hanging="284"/>
        <w:rPr>
          <w:szCs w:val="26"/>
        </w:rPr>
      </w:pPr>
      <w:r w:rsidRPr="00046F89">
        <w:rPr>
          <w:szCs w:val="26"/>
        </w:rPr>
        <w:t>Код виробу;</w:t>
      </w:r>
    </w:p>
    <w:p w14:paraId="2E7DFA92" w14:textId="77777777" w:rsidR="00331C2C" w:rsidRPr="00046F89" w:rsidRDefault="00331C2C" w:rsidP="00705D2A">
      <w:pPr>
        <w:numPr>
          <w:ilvl w:val="0"/>
          <w:numId w:val="11"/>
        </w:numPr>
        <w:spacing w:before="0"/>
        <w:ind w:left="936" w:hanging="284"/>
        <w:rPr>
          <w:szCs w:val="26"/>
        </w:rPr>
      </w:pPr>
      <w:r w:rsidRPr="00046F89">
        <w:rPr>
          <w:szCs w:val="26"/>
        </w:rPr>
        <w:t>Назва виробу;</w:t>
      </w:r>
    </w:p>
    <w:p w14:paraId="32027F3E" w14:textId="77777777" w:rsidR="00331C2C" w:rsidRPr="00046F89" w:rsidRDefault="00331C2C" w:rsidP="00705D2A">
      <w:pPr>
        <w:numPr>
          <w:ilvl w:val="0"/>
          <w:numId w:val="11"/>
        </w:numPr>
        <w:spacing w:before="0"/>
        <w:ind w:left="936" w:hanging="284"/>
        <w:rPr>
          <w:szCs w:val="26"/>
        </w:rPr>
      </w:pPr>
      <w:r w:rsidRPr="00046F89">
        <w:rPr>
          <w:szCs w:val="26"/>
        </w:rPr>
        <w:t>Кількість;</w:t>
      </w:r>
    </w:p>
    <w:p w14:paraId="24D83CF3" w14:textId="77777777" w:rsidR="00331C2C" w:rsidRPr="00046F89" w:rsidRDefault="00331C2C" w:rsidP="00705D2A">
      <w:pPr>
        <w:numPr>
          <w:ilvl w:val="0"/>
          <w:numId w:val="11"/>
        </w:numPr>
        <w:spacing w:before="0"/>
        <w:ind w:left="936" w:hanging="284"/>
        <w:rPr>
          <w:szCs w:val="26"/>
        </w:rPr>
      </w:pPr>
      <w:r w:rsidRPr="00046F89">
        <w:rPr>
          <w:szCs w:val="26"/>
        </w:rPr>
        <w:t>Одиниці виміру;</w:t>
      </w:r>
    </w:p>
    <w:p w14:paraId="16A6FE70" w14:textId="77777777" w:rsidR="00331C2C" w:rsidRPr="00046F89" w:rsidRDefault="00331C2C" w:rsidP="00705D2A">
      <w:pPr>
        <w:numPr>
          <w:ilvl w:val="0"/>
          <w:numId w:val="11"/>
        </w:numPr>
        <w:spacing w:before="0"/>
        <w:ind w:left="936" w:hanging="284"/>
        <w:rPr>
          <w:szCs w:val="26"/>
        </w:rPr>
      </w:pPr>
      <w:r w:rsidRPr="00046F89">
        <w:rPr>
          <w:szCs w:val="26"/>
        </w:rPr>
        <w:t>Термін оренди</w:t>
      </w:r>
    </w:p>
    <w:p w14:paraId="1F7BBF18" w14:textId="77777777" w:rsidR="00331C2C" w:rsidRPr="00046F89" w:rsidRDefault="00331C2C" w:rsidP="00705D2A">
      <w:pPr>
        <w:numPr>
          <w:ilvl w:val="0"/>
          <w:numId w:val="11"/>
        </w:numPr>
        <w:spacing w:before="0"/>
        <w:ind w:left="936" w:hanging="284"/>
        <w:rPr>
          <w:szCs w:val="26"/>
        </w:rPr>
      </w:pPr>
      <w:r w:rsidRPr="00046F89">
        <w:rPr>
          <w:szCs w:val="26"/>
        </w:rPr>
        <w:t>ПІБ клієнта.</w:t>
      </w:r>
    </w:p>
    <w:p w14:paraId="695EBC3B" w14:textId="77777777" w:rsidR="00331C2C" w:rsidRPr="00046F89" w:rsidRDefault="00331C2C" w:rsidP="00705D2A">
      <w:pPr>
        <w:pStyle w:val="5"/>
        <w:ind w:left="1004" w:firstLine="0"/>
        <w:rPr>
          <w:bCs/>
          <w:color w:val="000000"/>
          <w:szCs w:val="26"/>
        </w:rPr>
      </w:pPr>
      <w:bookmarkStart w:id="626" w:name="_Toc500838085"/>
      <w:bookmarkStart w:id="627" w:name="_Toc507660590"/>
      <w:r w:rsidRPr="00046F89">
        <w:rPr>
          <w:bCs/>
          <w:color w:val="000000"/>
          <w:szCs w:val="26"/>
        </w:rPr>
        <w:t>ЕК заявки на ТЗР;</w:t>
      </w:r>
      <w:bookmarkEnd w:id="626"/>
      <w:bookmarkEnd w:id="627"/>
    </w:p>
    <w:p w14:paraId="72680C55" w14:textId="77777777" w:rsidR="00331C2C" w:rsidRPr="00046F89" w:rsidRDefault="00331C2C" w:rsidP="00705D2A">
      <w:pPr>
        <w:pStyle w:val="5"/>
        <w:ind w:left="1004" w:firstLine="0"/>
        <w:rPr>
          <w:bCs/>
          <w:color w:val="000000"/>
          <w:szCs w:val="26"/>
        </w:rPr>
      </w:pPr>
      <w:bookmarkStart w:id="628" w:name="_Toc500838086"/>
      <w:bookmarkStart w:id="629" w:name="_Toc507660591"/>
      <w:r w:rsidRPr="00046F89">
        <w:rPr>
          <w:bCs/>
          <w:color w:val="000000"/>
          <w:szCs w:val="26"/>
        </w:rPr>
        <w:t>ЕК анкети має включати наступні поля:</w:t>
      </w:r>
      <w:bookmarkEnd w:id="628"/>
      <w:bookmarkEnd w:id="629"/>
    </w:p>
    <w:p w14:paraId="1CADFE1C" w14:textId="77777777" w:rsidR="00331C2C" w:rsidRPr="00046F89" w:rsidRDefault="00331C2C" w:rsidP="00705D2A">
      <w:pPr>
        <w:numPr>
          <w:ilvl w:val="0"/>
          <w:numId w:val="11"/>
        </w:numPr>
        <w:spacing w:before="0"/>
        <w:ind w:left="936" w:hanging="284"/>
        <w:rPr>
          <w:szCs w:val="26"/>
        </w:rPr>
      </w:pPr>
      <w:r w:rsidRPr="00046F89">
        <w:rPr>
          <w:szCs w:val="26"/>
        </w:rPr>
        <w:t>Тип анкети;</w:t>
      </w:r>
    </w:p>
    <w:p w14:paraId="59FA3AEF" w14:textId="77777777" w:rsidR="00331C2C" w:rsidRPr="00046F89" w:rsidRDefault="00331C2C" w:rsidP="00705D2A">
      <w:pPr>
        <w:numPr>
          <w:ilvl w:val="0"/>
          <w:numId w:val="11"/>
        </w:numPr>
        <w:spacing w:before="0"/>
        <w:ind w:left="936" w:hanging="284"/>
        <w:rPr>
          <w:szCs w:val="26"/>
        </w:rPr>
      </w:pPr>
      <w:r w:rsidRPr="00046F89">
        <w:rPr>
          <w:szCs w:val="26"/>
        </w:rPr>
        <w:t>Вид шаблону;</w:t>
      </w:r>
    </w:p>
    <w:p w14:paraId="6FB3B697" w14:textId="77777777" w:rsidR="00331C2C" w:rsidRPr="00046F89" w:rsidRDefault="00331C2C" w:rsidP="00705D2A">
      <w:pPr>
        <w:numPr>
          <w:ilvl w:val="0"/>
          <w:numId w:val="11"/>
        </w:numPr>
        <w:spacing w:before="0"/>
        <w:ind w:left="936" w:hanging="284"/>
        <w:rPr>
          <w:szCs w:val="26"/>
        </w:rPr>
      </w:pPr>
      <w:r w:rsidRPr="00046F89">
        <w:rPr>
          <w:szCs w:val="26"/>
        </w:rPr>
        <w:t>Назва анкети;</w:t>
      </w:r>
    </w:p>
    <w:p w14:paraId="5C70C1E7" w14:textId="77777777" w:rsidR="00331C2C" w:rsidRPr="00046F89" w:rsidRDefault="00331C2C" w:rsidP="00705D2A">
      <w:pPr>
        <w:numPr>
          <w:ilvl w:val="0"/>
          <w:numId w:val="11"/>
        </w:numPr>
        <w:spacing w:before="0"/>
        <w:ind w:left="936" w:hanging="284"/>
        <w:rPr>
          <w:szCs w:val="26"/>
        </w:rPr>
      </w:pPr>
      <w:r w:rsidRPr="00046F89">
        <w:rPr>
          <w:szCs w:val="26"/>
        </w:rPr>
        <w:t>Дата заповнення;</w:t>
      </w:r>
    </w:p>
    <w:p w14:paraId="6CCBAF47" w14:textId="77777777" w:rsidR="00331C2C" w:rsidRPr="00046F89" w:rsidRDefault="00331C2C" w:rsidP="00705D2A">
      <w:pPr>
        <w:numPr>
          <w:ilvl w:val="0"/>
          <w:numId w:val="11"/>
        </w:numPr>
        <w:spacing w:before="0"/>
        <w:ind w:left="936" w:hanging="284"/>
        <w:rPr>
          <w:szCs w:val="26"/>
        </w:rPr>
      </w:pPr>
      <w:r w:rsidRPr="00046F89">
        <w:rPr>
          <w:szCs w:val="26"/>
        </w:rPr>
        <w:t>Клієнт (гіперпосилання на ЕК клієнта);</w:t>
      </w:r>
    </w:p>
    <w:p w14:paraId="5D103A5E" w14:textId="77777777" w:rsidR="00331C2C" w:rsidRPr="00046F89" w:rsidRDefault="00331C2C" w:rsidP="00705D2A">
      <w:pPr>
        <w:numPr>
          <w:ilvl w:val="0"/>
          <w:numId w:val="11"/>
        </w:numPr>
        <w:spacing w:before="0"/>
        <w:ind w:left="936" w:hanging="284"/>
        <w:rPr>
          <w:szCs w:val="26"/>
        </w:rPr>
      </w:pPr>
      <w:r w:rsidRPr="00046F89">
        <w:rPr>
          <w:szCs w:val="26"/>
        </w:rPr>
        <w:t>Файл вкладення.</w:t>
      </w:r>
    </w:p>
    <w:p w14:paraId="529C007D" w14:textId="77777777" w:rsidR="00331C2C" w:rsidRPr="00046F89" w:rsidRDefault="00331C2C" w:rsidP="00705D2A">
      <w:pPr>
        <w:pStyle w:val="5"/>
        <w:ind w:left="1004" w:firstLine="0"/>
        <w:rPr>
          <w:bCs/>
          <w:color w:val="000000"/>
          <w:szCs w:val="26"/>
        </w:rPr>
      </w:pPr>
      <w:bookmarkStart w:id="630" w:name="_Toc500838087"/>
      <w:bookmarkStart w:id="631" w:name="_Toc507660592"/>
      <w:r w:rsidRPr="00046F89">
        <w:rPr>
          <w:bCs/>
          <w:color w:val="000000"/>
          <w:szCs w:val="26"/>
        </w:rPr>
        <w:t>ЕК курсу реабілітації, має включати наступні вкладки:</w:t>
      </w:r>
      <w:bookmarkEnd w:id="630"/>
      <w:bookmarkEnd w:id="631"/>
    </w:p>
    <w:p w14:paraId="45CB9B2B" w14:textId="77777777" w:rsidR="00331C2C" w:rsidRPr="00046F89" w:rsidRDefault="00331C2C" w:rsidP="00705D2A">
      <w:pPr>
        <w:numPr>
          <w:ilvl w:val="0"/>
          <w:numId w:val="11"/>
        </w:numPr>
        <w:spacing w:before="0"/>
        <w:ind w:left="936" w:hanging="284"/>
        <w:rPr>
          <w:szCs w:val="26"/>
        </w:rPr>
      </w:pPr>
      <w:r w:rsidRPr="00046F89">
        <w:rPr>
          <w:szCs w:val="26"/>
        </w:rPr>
        <w:t>Реєстраційні дані;</w:t>
      </w:r>
    </w:p>
    <w:p w14:paraId="2F0C9FB5" w14:textId="77777777" w:rsidR="00331C2C" w:rsidRPr="00046F89" w:rsidRDefault="00331C2C" w:rsidP="00705D2A">
      <w:pPr>
        <w:numPr>
          <w:ilvl w:val="0"/>
          <w:numId w:val="11"/>
        </w:numPr>
        <w:spacing w:before="0"/>
        <w:ind w:left="936" w:hanging="284"/>
        <w:rPr>
          <w:szCs w:val="26"/>
        </w:rPr>
      </w:pPr>
      <w:r w:rsidRPr="00046F89">
        <w:rPr>
          <w:szCs w:val="26"/>
        </w:rPr>
        <w:t>Послуги;</w:t>
      </w:r>
    </w:p>
    <w:p w14:paraId="1257A97D" w14:textId="77777777" w:rsidR="00331C2C" w:rsidRPr="00046F89" w:rsidRDefault="00331C2C" w:rsidP="00705D2A">
      <w:pPr>
        <w:numPr>
          <w:ilvl w:val="0"/>
          <w:numId w:val="11"/>
        </w:numPr>
        <w:spacing w:before="0"/>
        <w:ind w:left="936" w:hanging="284"/>
        <w:rPr>
          <w:szCs w:val="26"/>
        </w:rPr>
      </w:pPr>
      <w:r w:rsidRPr="00046F89">
        <w:rPr>
          <w:szCs w:val="26"/>
        </w:rPr>
        <w:t>Прийоми;</w:t>
      </w:r>
    </w:p>
    <w:p w14:paraId="480DE5DE" w14:textId="77777777" w:rsidR="00331C2C" w:rsidRPr="00046F89" w:rsidRDefault="00331C2C" w:rsidP="00705D2A">
      <w:pPr>
        <w:numPr>
          <w:ilvl w:val="0"/>
          <w:numId w:val="11"/>
        </w:numPr>
        <w:spacing w:before="0"/>
        <w:ind w:left="936" w:hanging="284"/>
        <w:rPr>
          <w:szCs w:val="26"/>
        </w:rPr>
      </w:pPr>
      <w:r w:rsidRPr="00046F89">
        <w:rPr>
          <w:szCs w:val="26"/>
        </w:rPr>
        <w:t>Документи;</w:t>
      </w:r>
    </w:p>
    <w:p w14:paraId="58385E19" w14:textId="77777777" w:rsidR="00331C2C" w:rsidRPr="00046F89" w:rsidRDefault="00331C2C" w:rsidP="00705D2A">
      <w:pPr>
        <w:numPr>
          <w:ilvl w:val="0"/>
          <w:numId w:val="11"/>
        </w:numPr>
        <w:spacing w:before="0"/>
        <w:ind w:left="936" w:hanging="284"/>
        <w:rPr>
          <w:szCs w:val="26"/>
        </w:rPr>
      </w:pPr>
      <w:r w:rsidRPr="00046F89">
        <w:rPr>
          <w:szCs w:val="26"/>
        </w:rPr>
        <w:t>Вміст.</w:t>
      </w:r>
    </w:p>
    <w:p w14:paraId="057EC6DE" w14:textId="77777777" w:rsidR="00331C2C" w:rsidRPr="00046F89" w:rsidRDefault="00331C2C" w:rsidP="00705D2A">
      <w:pPr>
        <w:pStyle w:val="5"/>
        <w:ind w:left="1004" w:firstLine="0"/>
        <w:rPr>
          <w:bCs/>
          <w:color w:val="000000"/>
          <w:szCs w:val="26"/>
        </w:rPr>
      </w:pPr>
      <w:bookmarkStart w:id="632" w:name="_Toc500838088"/>
      <w:bookmarkStart w:id="633" w:name="_Toc507660593"/>
      <w:r w:rsidRPr="00046F89">
        <w:rPr>
          <w:bCs/>
          <w:color w:val="000000"/>
          <w:szCs w:val="26"/>
        </w:rPr>
        <w:t>ЕК повідомлення;</w:t>
      </w:r>
      <w:bookmarkEnd w:id="632"/>
      <w:bookmarkEnd w:id="633"/>
    </w:p>
    <w:p w14:paraId="6B9FE7B2" w14:textId="77777777" w:rsidR="00331C2C" w:rsidRPr="00046F89" w:rsidRDefault="00331C2C" w:rsidP="00705D2A">
      <w:pPr>
        <w:pStyle w:val="5"/>
        <w:ind w:left="1004" w:firstLine="0"/>
        <w:rPr>
          <w:bCs/>
          <w:color w:val="000000"/>
          <w:szCs w:val="26"/>
        </w:rPr>
      </w:pPr>
      <w:bookmarkStart w:id="634" w:name="_Toc500838089"/>
      <w:bookmarkStart w:id="635" w:name="_Toc507660594"/>
      <w:r w:rsidRPr="00046F89">
        <w:rPr>
          <w:bCs/>
          <w:color w:val="000000"/>
          <w:szCs w:val="26"/>
        </w:rPr>
        <w:t>ЕК заключення;</w:t>
      </w:r>
      <w:bookmarkEnd w:id="634"/>
      <w:bookmarkEnd w:id="635"/>
      <w:r w:rsidRPr="00046F89">
        <w:rPr>
          <w:bCs/>
          <w:color w:val="000000"/>
          <w:szCs w:val="26"/>
        </w:rPr>
        <w:t xml:space="preserve"> </w:t>
      </w:r>
    </w:p>
    <w:p w14:paraId="70888894" w14:textId="77777777" w:rsidR="00331C2C" w:rsidRPr="00046F89" w:rsidRDefault="00331C2C" w:rsidP="00705D2A">
      <w:pPr>
        <w:pStyle w:val="5"/>
        <w:ind w:left="1004" w:firstLine="0"/>
        <w:rPr>
          <w:bCs/>
          <w:color w:val="000000"/>
          <w:szCs w:val="26"/>
        </w:rPr>
      </w:pPr>
      <w:bookmarkStart w:id="636" w:name="_Toc500838090"/>
      <w:bookmarkStart w:id="637" w:name="_Toc507660595"/>
      <w:r w:rsidRPr="00046F89">
        <w:rPr>
          <w:bCs/>
          <w:color w:val="000000"/>
          <w:szCs w:val="26"/>
        </w:rPr>
        <w:t>ЕК плану реабілітації;</w:t>
      </w:r>
      <w:bookmarkEnd w:id="636"/>
      <w:bookmarkEnd w:id="637"/>
    </w:p>
    <w:p w14:paraId="40EC8BC7" w14:textId="77777777" w:rsidR="00331C2C" w:rsidRPr="00046F89" w:rsidRDefault="00331C2C" w:rsidP="00705D2A">
      <w:pPr>
        <w:pStyle w:val="5"/>
        <w:ind w:left="1004" w:firstLine="0"/>
        <w:rPr>
          <w:bCs/>
          <w:color w:val="000000"/>
          <w:szCs w:val="26"/>
        </w:rPr>
      </w:pPr>
      <w:bookmarkStart w:id="638" w:name="_Toc500838091"/>
      <w:bookmarkStart w:id="639" w:name="_Toc507660596"/>
      <w:r w:rsidRPr="00046F89">
        <w:rPr>
          <w:bCs/>
          <w:color w:val="000000"/>
          <w:szCs w:val="26"/>
        </w:rPr>
        <w:t>ЕК огляду;</w:t>
      </w:r>
      <w:bookmarkEnd w:id="638"/>
      <w:bookmarkEnd w:id="639"/>
    </w:p>
    <w:p w14:paraId="4DBB2E6E" w14:textId="77777777" w:rsidR="00331C2C" w:rsidRPr="00046F89" w:rsidRDefault="00331C2C" w:rsidP="00705D2A">
      <w:pPr>
        <w:pStyle w:val="5"/>
        <w:ind w:left="1004" w:firstLine="0"/>
        <w:rPr>
          <w:bCs/>
          <w:color w:val="000000"/>
          <w:szCs w:val="26"/>
        </w:rPr>
      </w:pPr>
      <w:bookmarkStart w:id="640" w:name="_Toc500838092"/>
      <w:bookmarkStart w:id="641" w:name="_Toc507660597"/>
      <w:r w:rsidRPr="00046F89">
        <w:rPr>
          <w:bCs/>
          <w:color w:val="000000"/>
          <w:szCs w:val="26"/>
        </w:rPr>
        <w:lastRenderedPageBreak/>
        <w:t>ЕК заключення щодо курсу;</w:t>
      </w:r>
      <w:bookmarkEnd w:id="640"/>
      <w:bookmarkEnd w:id="641"/>
    </w:p>
    <w:p w14:paraId="20F10356" w14:textId="77777777" w:rsidR="00331C2C" w:rsidRPr="00046F89" w:rsidRDefault="00331C2C" w:rsidP="00705D2A">
      <w:pPr>
        <w:pStyle w:val="5"/>
        <w:ind w:left="1004" w:firstLine="0"/>
        <w:rPr>
          <w:bCs/>
          <w:color w:val="000000"/>
          <w:szCs w:val="26"/>
        </w:rPr>
      </w:pPr>
      <w:bookmarkStart w:id="642" w:name="_Toc500838093"/>
      <w:bookmarkStart w:id="643" w:name="_Toc507660598"/>
      <w:r w:rsidRPr="00046F89">
        <w:rPr>
          <w:bCs/>
          <w:color w:val="000000"/>
          <w:szCs w:val="26"/>
        </w:rPr>
        <w:t>ЕК заявки-направлення має включати наступні вкладки:</w:t>
      </w:r>
      <w:bookmarkEnd w:id="642"/>
      <w:bookmarkEnd w:id="643"/>
    </w:p>
    <w:p w14:paraId="5919B7C2" w14:textId="77777777" w:rsidR="00331C2C" w:rsidRPr="00046F89" w:rsidRDefault="00331C2C" w:rsidP="00705D2A">
      <w:pPr>
        <w:numPr>
          <w:ilvl w:val="0"/>
          <w:numId w:val="11"/>
        </w:numPr>
        <w:spacing w:before="0"/>
        <w:ind w:left="936" w:hanging="284"/>
        <w:rPr>
          <w:szCs w:val="26"/>
        </w:rPr>
      </w:pPr>
      <w:r w:rsidRPr="00046F89">
        <w:rPr>
          <w:szCs w:val="26"/>
        </w:rPr>
        <w:t>Прийоми (взаємозв’язок з ЕК прийому);</w:t>
      </w:r>
    </w:p>
    <w:p w14:paraId="4AAB6C30" w14:textId="77777777" w:rsidR="00331C2C" w:rsidRPr="00046F89" w:rsidRDefault="00331C2C" w:rsidP="00705D2A">
      <w:pPr>
        <w:numPr>
          <w:ilvl w:val="0"/>
          <w:numId w:val="11"/>
        </w:numPr>
        <w:spacing w:before="0"/>
        <w:ind w:left="936" w:hanging="284"/>
        <w:rPr>
          <w:szCs w:val="26"/>
        </w:rPr>
      </w:pPr>
      <w:r w:rsidRPr="00046F89">
        <w:rPr>
          <w:szCs w:val="26"/>
        </w:rPr>
        <w:t>Документи (перелік документів, пов’язаних із заявкою);</w:t>
      </w:r>
    </w:p>
    <w:p w14:paraId="2D6237B1" w14:textId="1F11354C" w:rsidR="00331C2C" w:rsidRPr="00046F89" w:rsidRDefault="00331C2C" w:rsidP="00705D2A">
      <w:pPr>
        <w:numPr>
          <w:ilvl w:val="0"/>
          <w:numId w:val="11"/>
        </w:numPr>
        <w:spacing w:before="0"/>
        <w:ind w:left="936" w:hanging="284"/>
        <w:rPr>
          <w:szCs w:val="26"/>
        </w:rPr>
      </w:pPr>
      <w:r w:rsidRPr="00046F89">
        <w:rPr>
          <w:szCs w:val="26"/>
        </w:rPr>
        <w:t>Вміст</w:t>
      </w:r>
      <w:r w:rsidR="00DE2E66" w:rsidRPr="00046F89">
        <w:rPr>
          <w:szCs w:val="26"/>
        </w:rPr>
        <w:t>.</w:t>
      </w:r>
    </w:p>
    <w:p w14:paraId="2BFF5B5E" w14:textId="29FC7AEB" w:rsidR="00331C2C" w:rsidRPr="00046F89" w:rsidRDefault="00152FED" w:rsidP="00705D2A">
      <w:pPr>
        <w:pStyle w:val="4"/>
        <w:rPr>
          <w:bCs/>
          <w:color w:val="000000"/>
          <w:szCs w:val="26"/>
        </w:rPr>
      </w:pPr>
      <w:bookmarkStart w:id="644" w:name="_Toc494065176"/>
      <w:bookmarkStart w:id="645" w:name="_Toc497091153"/>
      <w:r w:rsidRPr="00046F89">
        <w:rPr>
          <w:bCs/>
          <w:color w:val="000000"/>
          <w:szCs w:val="26"/>
          <w:lang w:val="ru-RU"/>
        </w:rPr>
        <w:t xml:space="preserve">  </w:t>
      </w:r>
      <w:bookmarkStart w:id="646" w:name="_Toc500838094"/>
      <w:bookmarkStart w:id="647" w:name="_Toc507660599"/>
      <w:r w:rsidR="00331C2C" w:rsidRPr="00046F89">
        <w:t xml:space="preserve">Вимоги до АРМ </w:t>
      </w:r>
      <w:r w:rsidR="00521F5D" w:rsidRPr="00046F89">
        <w:t>“</w:t>
      </w:r>
      <w:r w:rsidR="00331C2C" w:rsidRPr="00046F89">
        <w:t>Посадовець</w:t>
      </w:r>
      <w:bookmarkEnd w:id="644"/>
      <w:r w:rsidR="00521F5D" w:rsidRPr="00046F89">
        <w:t>”</w:t>
      </w:r>
      <w:r w:rsidR="00331C2C" w:rsidRPr="00046F89">
        <w:t xml:space="preserve"> для використання Реєстратором</w:t>
      </w:r>
      <w:bookmarkEnd w:id="645"/>
      <w:bookmarkEnd w:id="646"/>
      <w:bookmarkEnd w:id="647"/>
      <w:r w:rsidR="00331C2C" w:rsidRPr="00046F89">
        <w:rPr>
          <w:bCs/>
          <w:color w:val="000000"/>
          <w:szCs w:val="26"/>
        </w:rPr>
        <w:t xml:space="preserve"> </w:t>
      </w:r>
    </w:p>
    <w:p w14:paraId="7E60E55C" w14:textId="77777777" w:rsidR="00331C2C" w:rsidRPr="00046F89" w:rsidRDefault="00331C2C" w:rsidP="00705D2A">
      <w:pPr>
        <w:rPr>
          <w:b/>
        </w:rPr>
      </w:pPr>
      <w:r w:rsidRPr="00046F89">
        <w:rPr>
          <w:b/>
        </w:rPr>
        <w:t xml:space="preserve">Інтерфейс АРМу містить наступні блоки: </w:t>
      </w:r>
    </w:p>
    <w:p w14:paraId="66135C0C" w14:textId="77777777" w:rsidR="00521F5D" w:rsidRPr="00046F89" w:rsidRDefault="00521F5D" w:rsidP="00705D2A">
      <w:pPr>
        <w:pStyle w:val="aff4"/>
        <w:numPr>
          <w:ilvl w:val="2"/>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648" w:name="_Toc500770081"/>
      <w:bookmarkStart w:id="649" w:name="_Toc500770421"/>
      <w:bookmarkStart w:id="650" w:name="_Toc500770762"/>
      <w:bookmarkStart w:id="651" w:name="_Toc500771102"/>
      <w:bookmarkStart w:id="652" w:name="_Toc500771442"/>
      <w:bookmarkStart w:id="653" w:name="_Toc500771782"/>
      <w:bookmarkStart w:id="654" w:name="_Toc500772127"/>
      <w:bookmarkStart w:id="655" w:name="_Toc500772473"/>
      <w:bookmarkStart w:id="656" w:name="_Toc500772819"/>
      <w:bookmarkStart w:id="657" w:name="_Toc500773164"/>
      <w:bookmarkStart w:id="658" w:name="_Toc500773509"/>
      <w:bookmarkStart w:id="659" w:name="_Toc500773854"/>
      <w:bookmarkStart w:id="660" w:name="_Toc500774200"/>
      <w:bookmarkStart w:id="661" w:name="_Toc500774545"/>
      <w:bookmarkStart w:id="662" w:name="_Toc500774889"/>
      <w:bookmarkStart w:id="663" w:name="_Toc500775234"/>
      <w:bookmarkStart w:id="664" w:name="_Toc500775579"/>
      <w:bookmarkStart w:id="665" w:name="_Toc500775924"/>
      <w:bookmarkStart w:id="666" w:name="_Toc500776269"/>
      <w:bookmarkStart w:id="667" w:name="_Toc500776613"/>
      <w:bookmarkStart w:id="668" w:name="_Toc500776958"/>
      <w:bookmarkStart w:id="669" w:name="_Toc500777302"/>
      <w:bookmarkStart w:id="670" w:name="_Toc500777646"/>
      <w:bookmarkStart w:id="671" w:name="_Toc500776369"/>
      <w:bookmarkStart w:id="672" w:name="_Toc500776769"/>
      <w:bookmarkStart w:id="673" w:name="_Toc500777383"/>
      <w:bookmarkStart w:id="674" w:name="_Toc500777787"/>
      <w:bookmarkStart w:id="675" w:name="_Toc500778137"/>
      <w:bookmarkStart w:id="676" w:name="_Toc500778844"/>
      <w:bookmarkStart w:id="677" w:name="_Toc500779194"/>
      <w:bookmarkStart w:id="678" w:name="_Toc500779590"/>
      <w:bookmarkStart w:id="679" w:name="_Toc500780038"/>
      <w:bookmarkStart w:id="680" w:name="_Toc500833725"/>
      <w:bookmarkStart w:id="681" w:name="_Toc500834085"/>
      <w:bookmarkStart w:id="682" w:name="_Toc500834443"/>
      <w:bookmarkStart w:id="683" w:name="_Toc500834803"/>
      <w:bookmarkStart w:id="684" w:name="_Toc500835164"/>
      <w:bookmarkStart w:id="685" w:name="_Toc500835524"/>
      <w:bookmarkStart w:id="686" w:name="_Toc500835887"/>
      <w:bookmarkStart w:id="687" w:name="_Toc500837292"/>
      <w:bookmarkStart w:id="688" w:name="_Toc500837716"/>
      <w:bookmarkStart w:id="689" w:name="_Toc500838095"/>
      <w:bookmarkStart w:id="690" w:name="_Toc500838480"/>
      <w:bookmarkStart w:id="691" w:name="_Toc500838859"/>
      <w:bookmarkStart w:id="692" w:name="_Toc500839621"/>
      <w:bookmarkStart w:id="693" w:name="_Toc500840178"/>
      <w:bookmarkStart w:id="694" w:name="_Toc500842110"/>
      <w:bookmarkStart w:id="695" w:name="_Toc500842491"/>
      <w:bookmarkStart w:id="696" w:name="_Toc500843509"/>
      <w:bookmarkStart w:id="697" w:name="_Toc500845250"/>
      <w:bookmarkStart w:id="698" w:name="_Toc500849773"/>
      <w:bookmarkStart w:id="699" w:name="_Toc50085123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33EFD4BF" w14:textId="77777777" w:rsidR="00521F5D" w:rsidRPr="00046F89" w:rsidRDefault="00521F5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700" w:name="_Toc500770082"/>
      <w:bookmarkStart w:id="701" w:name="_Toc500770422"/>
      <w:bookmarkStart w:id="702" w:name="_Toc500770763"/>
      <w:bookmarkStart w:id="703" w:name="_Toc500771103"/>
      <w:bookmarkStart w:id="704" w:name="_Toc500771443"/>
      <w:bookmarkStart w:id="705" w:name="_Toc500771783"/>
      <w:bookmarkStart w:id="706" w:name="_Toc500772128"/>
      <w:bookmarkStart w:id="707" w:name="_Toc500772474"/>
      <w:bookmarkStart w:id="708" w:name="_Toc500772820"/>
      <w:bookmarkStart w:id="709" w:name="_Toc500773165"/>
      <w:bookmarkStart w:id="710" w:name="_Toc500773510"/>
      <w:bookmarkStart w:id="711" w:name="_Toc500773855"/>
      <w:bookmarkStart w:id="712" w:name="_Toc500774201"/>
      <w:bookmarkStart w:id="713" w:name="_Toc500774546"/>
      <w:bookmarkStart w:id="714" w:name="_Toc500774890"/>
      <w:bookmarkStart w:id="715" w:name="_Toc500775235"/>
      <w:bookmarkStart w:id="716" w:name="_Toc500775580"/>
      <w:bookmarkStart w:id="717" w:name="_Toc500775925"/>
      <w:bookmarkStart w:id="718" w:name="_Toc500776270"/>
      <w:bookmarkStart w:id="719" w:name="_Toc500776614"/>
      <w:bookmarkStart w:id="720" w:name="_Toc500776959"/>
      <w:bookmarkStart w:id="721" w:name="_Toc500777303"/>
      <w:bookmarkStart w:id="722" w:name="_Toc500777647"/>
      <w:bookmarkStart w:id="723" w:name="_Toc500776370"/>
      <w:bookmarkStart w:id="724" w:name="_Toc500776770"/>
      <w:bookmarkStart w:id="725" w:name="_Toc500777384"/>
      <w:bookmarkStart w:id="726" w:name="_Toc500777788"/>
      <w:bookmarkStart w:id="727" w:name="_Toc500778138"/>
      <w:bookmarkStart w:id="728" w:name="_Toc500778845"/>
      <w:bookmarkStart w:id="729" w:name="_Toc500779195"/>
      <w:bookmarkStart w:id="730" w:name="_Toc500779591"/>
      <w:bookmarkStart w:id="731" w:name="_Toc500780039"/>
      <w:bookmarkStart w:id="732" w:name="_Toc500833726"/>
      <w:bookmarkStart w:id="733" w:name="_Toc500834086"/>
      <w:bookmarkStart w:id="734" w:name="_Toc500834444"/>
      <w:bookmarkStart w:id="735" w:name="_Toc500834804"/>
      <w:bookmarkStart w:id="736" w:name="_Toc500835165"/>
      <w:bookmarkStart w:id="737" w:name="_Toc500835525"/>
      <w:bookmarkStart w:id="738" w:name="_Toc500835888"/>
      <w:bookmarkStart w:id="739" w:name="_Toc500837293"/>
      <w:bookmarkStart w:id="740" w:name="_Toc500837717"/>
      <w:bookmarkStart w:id="741" w:name="_Toc500838096"/>
      <w:bookmarkStart w:id="742" w:name="_Toc500838481"/>
      <w:bookmarkStart w:id="743" w:name="_Toc500838860"/>
      <w:bookmarkStart w:id="744" w:name="_Toc500839622"/>
      <w:bookmarkStart w:id="745" w:name="_Toc500840179"/>
      <w:bookmarkStart w:id="746" w:name="_Toc500842111"/>
      <w:bookmarkStart w:id="747" w:name="_Toc500842492"/>
      <w:bookmarkStart w:id="748" w:name="_Toc500843510"/>
      <w:bookmarkStart w:id="749" w:name="_Toc500845251"/>
      <w:bookmarkStart w:id="750" w:name="_Toc500849774"/>
      <w:bookmarkStart w:id="751" w:name="_Toc500851238"/>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2352B2BA" w14:textId="77777777" w:rsidR="00521F5D" w:rsidRPr="00046F89" w:rsidRDefault="00521F5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752" w:name="_Toc500770083"/>
      <w:bookmarkStart w:id="753" w:name="_Toc500770423"/>
      <w:bookmarkStart w:id="754" w:name="_Toc500770764"/>
      <w:bookmarkStart w:id="755" w:name="_Toc500771104"/>
      <w:bookmarkStart w:id="756" w:name="_Toc500771444"/>
      <w:bookmarkStart w:id="757" w:name="_Toc500771784"/>
      <w:bookmarkStart w:id="758" w:name="_Toc500772129"/>
      <w:bookmarkStart w:id="759" w:name="_Toc500772475"/>
      <w:bookmarkStart w:id="760" w:name="_Toc500772821"/>
      <w:bookmarkStart w:id="761" w:name="_Toc500773166"/>
      <w:bookmarkStart w:id="762" w:name="_Toc500773511"/>
      <w:bookmarkStart w:id="763" w:name="_Toc500773856"/>
      <w:bookmarkStart w:id="764" w:name="_Toc500774202"/>
      <w:bookmarkStart w:id="765" w:name="_Toc500774547"/>
      <w:bookmarkStart w:id="766" w:name="_Toc500774891"/>
      <w:bookmarkStart w:id="767" w:name="_Toc500775236"/>
      <w:bookmarkStart w:id="768" w:name="_Toc500775581"/>
      <w:bookmarkStart w:id="769" w:name="_Toc500775926"/>
      <w:bookmarkStart w:id="770" w:name="_Toc500776271"/>
      <w:bookmarkStart w:id="771" w:name="_Toc500776615"/>
      <w:bookmarkStart w:id="772" w:name="_Toc500776960"/>
      <w:bookmarkStart w:id="773" w:name="_Toc500777304"/>
      <w:bookmarkStart w:id="774" w:name="_Toc500777648"/>
      <w:bookmarkStart w:id="775" w:name="_Toc500776371"/>
      <w:bookmarkStart w:id="776" w:name="_Toc500776771"/>
      <w:bookmarkStart w:id="777" w:name="_Toc500777385"/>
      <w:bookmarkStart w:id="778" w:name="_Toc500777789"/>
      <w:bookmarkStart w:id="779" w:name="_Toc500778139"/>
      <w:bookmarkStart w:id="780" w:name="_Toc500778846"/>
      <w:bookmarkStart w:id="781" w:name="_Toc500779196"/>
      <w:bookmarkStart w:id="782" w:name="_Toc500779592"/>
      <w:bookmarkStart w:id="783" w:name="_Toc500780040"/>
      <w:bookmarkStart w:id="784" w:name="_Toc500833727"/>
      <w:bookmarkStart w:id="785" w:name="_Toc500834087"/>
      <w:bookmarkStart w:id="786" w:name="_Toc500834445"/>
      <w:bookmarkStart w:id="787" w:name="_Toc500834805"/>
      <w:bookmarkStart w:id="788" w:name="_Toc500835166"/>
      <w:bookmarkStart w:id="789" w:name="_Toc500835526"/>
      <w:bookmarkStart w:id="790" w:name="_Toc500835889"/>
      <w:bookmarkStart w:id="791" w:name="_Toc500837294"/>
      <w:bookmarkStart w:id="792" w:name="_Toc500837718"/>
      <w:bookmarkStart w:id="793" w:name="_Toc500838097"/>
      <w:bookmarkStart w:id="794" w:name="_Toc500838482"/>
      <w:bookmarkStart w:id="795" w:name="_Toc500838861"/>
      <w:bookmarkStart w:id="796" w:name="_Toc500839623"/>
      <w:bookmarkStart w:id="797" w:name="_Toc500840180"/>
      <w:bookmarkStart w:id="798" w:name="_Toc500842112"/>
      <w:bookmarkStart w:id="799" w:name="_Toc500842493"/>
      <w:bookmarkStart w:id="800" w:name="_Toc500843511"/>
      <w:bookmarkStart w:id="801" w:name="_Toc500845252"/>
      <w:bookmarkStart w:id="802" w:name="_Toc500849775"/>
      <w:bookmarkStart w:id="803" w:name="_Toc500851239"/>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1A7F12C9" w14:textId="77777777" w:rsidR="00521F5D" w:rsidRPr="00046F89" w:rsidRDefault="00521F5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804" w:name="_Toc500770084"/>
      <w:bookmarkStart w:id="805" w:name="_Toc500770424"/>
      <w:bookmarkStart w:id="806" w:name="_Toc500770765"/>
      <w:bookmarkStart w:id="807" w:name="_Toc500771105"/>
      <w:bookmarkStart w:id="808" w:name="_Toc500771445"/>
      <w:bookmarkStart w:id="809" w:name="_Toc500771785"/>
      <w:bookmarkStart w:id="810" w:name="_Toc500772130"/>
      <w:bookmarkStart w:id="811" w:name="_Toc500772476"/>
      <w:bookmarkStart w:id="812" w:name="_Toc500772822"/>
      <w:bookmarkStart w:id="813" w:name="_Toc500773167"/>
      <w:bookmarkStart w:id="814" w:name="_Toc500773512"/>
      <w:bookmarkStart w:id="815" w:name="_Toc500773857"/>
      <w:bookmarkStart w:id="816" w:name="_Toc500774203"/>
      <w:bookmarkStart w:id="817" w:name="_Toc500774548"/>
      <w:bookmarkStart w:id="818" w:name="_Toc500774892"/>
      <w:bookmarkStart w:id="819" w:name="_Toc500775237"/>
      <w:bookmarkStart w:id="820" w:name="_Toc500775582"/>
      <w:bookmarkStart w:id="821" w:name="_Toc500775927"/>
      <w:bookmarkStart w:id="822" w:name="_Toc500776272"/>
      <w:bookmarkStart w:id="823" w:name="_Toc500776616"/>
      <w:bookmarkStart w:id="824" w:name="_Toc500776961"/>
      <w:bookmarkStart w:id="825" w:name="_Toc500777305"/>
      <w:bookmarkStart w:id="826" w:name="_Toc500777649"/>
      <w:bookmarkStart w:id="827" w:name="_Toc500776372"/>
      <w:bookmarkStart w:id="828" w:name="_Toc500776772"/>
      <w:bookmarkStart w:id="829" w:name="_Toc500777386"/>
      <w:bookmarkStart w:id="830" w:name="_Toc500777790"/>
      <w:bookmarkStart w:id="831" w:name="_Toc500778140"/>
      <w:bookmarkStart w:id="832" w:name="_Toc500778847"/>
      <w:bookmarkStart w:id="833" w:name="_Toc500779197"/>
      <w:bookmarkStart w:id="834" w:name="_Toc500779593"/>
      <w:bookmarkStart w:id="835" w:name="_Toc500780041"/>
      <w:bookmarkStart w:id="836" w:name="_Toc500833728"/>
      <w:bookmarkStart w:id="837" w:name="_Toc500834088"/>
      <w:bookmarkStart w:id="838" w:name="_Toc500834446"/>
      <w:bookmarkStart w:id="839" w:name="_Toc500834806"/>
      <w:bookmarkStart w:id="840" w:name="_Toc500835167"/>
      <w:bookmarkStart w:id="841" w:name="_Toc500835527"/>
      <w:bookmarkStart w:id="842" w:name="_Toc500835890"/>
      <w:bookmarkStart w:id="843" w:name="_Toc500837295"/>
      <w:bookmarkStart w:id="844" w:name="_Toc500837719"/>
      <w:bookmarkStart w:id="845" w:name="_Toc500838098"/>
      <w:bookmarkStart w:id="846" w:name="_Toc500838483"/>
      <w:bookmarkStart w:id="847" w:name="_Toc500838862"/>
      <w:bookmarkStart w:id="848" w:name="_Toc500839624"/>
      <w:bookmarkStart w:id="849" w:name="_Toc500840181"/>
      <w:bookmarkStart w:id="850" w:name="_Toc500842113"/>
      <w:bookmarkStart w:id="851" w:name="_Toc500842494"/>
      <w:bookmarkStart w:id="852" w:name="_Toc500843512"/>
      <w:bookmarkStart w:id="853" w:name="_Toc500845253"/>
      <w:bookmarkStart w:id="854" w:name="_Toc500849776"/>
      <w:bookmarkStart w:id="855" w:name="_Toc500851240"/>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644D5EC0" w14:textId="77777777" w:rsidR="00521F5D" w:rsidRPr="00046F89" w:rsidRDefault="00521F5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856" w:name="_Toc500770085"/>
      <w:bookmarkStart w:id="857" w:name="_Toc500770425"/>
      <w:bookmarkStart w:id="858" w:name="_Toc500770766"/>
      <w:bookmarkStart w:id="859" w:name="_Toc500771106"/>
      <w:bookmarkStart w:id="860" w:name="_Toc500771446"/>
      <w:bookmarkStart w:id="861" w:name="_Toc500771786"/>
      <w:bookmarkStart w:id="862" w:name="_Toc500772131"/>
      <w:bookmarkStart w:id="863" w:name="_Toc500772477"/>
      <w:bookmarkStart w:id="864" w:name="_Toc500772823"/>
      <w:bookmarkStart w:id="865" w:name="_Toc500773168"/>
      <w:bookmarkStart w:id="866" w:name="_Toc500773513"/>
      <w:bookmarkStart w:id="867" w:name="_Toc500773858"/>
      <w:bookmarkStart w:id="868" w:name="_Toc500774204"/>
      <w:bookmarkStart w:id="869" w:name="_Toc500774549"/>
      <w:bookmarkStart w:id="870" w:name="_Toc500774893"/>
      <w:bookmarkStart w:id="871" w:name="_Toc500775238"/>
      <w:bookmarkStart w:id="872" w:name="_Toc500775583"/>
      <w:bookmarkStart w:id="873" w:name="_Toc500775928"/>
      <w:bookmarkStart w:id="874" w:name="_Toc500776273"/>
      <w:bookmarkStart w:id="875" w:name="_Toc500776617"/>
      <w:bookmarkStart w:id="876" w:name="_Toc500776962"/>
      <w:bookmarkStart w:id="877" w:name="_Toc500777306"/>
      <w:bookmarkStart w:id="878" w:name="_Toc500777650"/>
      <w:bookmarkStart w:id="879" w:name="_Toc500776373"/>
      <w:bookmarkStart w:id="880" w:name="_Toc500776773"/>
      <w:bookmarkStart w:id="881" w:name="_Toc500777387"/>
      <w:bookmarkStart w:id="882" w:name="_Toc500777791"/>
      <w:bookmarkStart w:id="883" w:name="_Toc500778141"/>
      <w:bookmarkStart w:id="884" w:name="_Toc500778848"/>
      <w:bookmarkStart w:id="885" w:name="_Toc500779198"/>
      <w:bookmarkStart w:id="886" w:name="_Toc500779594"/>
      <w:bookmarkStart w:id="887" w:name="_Toc500780042"/>
      <w:bookmarkStart w:id="888" w:name="_Toc500833729"/>
      <w:bookmarkStart w:id="889" w:name="_Toc500834089"/>
      <w:bookmarkStart w:id="890" w:name="_Toc500834447"/>
      <w:bookmarkStart w:id="891" w:name="_Toc500834807"/>
      <w:bookmarkStart w:id="892" w:name="_Toc500835168"/>
      <w:bookmarkStart w:id="893" w:name="_Toc500835528"/>
      <w:bookmarkStart w:id="894" w:name="_Toc500835891"/>
      <w:bookmarkStart w:id="895" w:name="_Toc500837296"/>
      <w:bookmarkStart w:id="896" w:name="_Toc500837720"/>
      <w:bookmarkStart w:id="897" w:name="_Toc500838099"/>
      <w:bookmarkStart w:id="898" w:name="_Toc500838484"/>
      <w:bookmarkStart w:id="899" w:name="_Toc500838863"/>
      <w:bookmarkStart w:id="900" w:name="_Toc500839625"/>
      <w:bookmarkStart w:id="901" w:name="_Toc500840182"/>
      <w:bookmarkStart w:id="902" w:name="_Toc500842114"/>
      <w:bookmarkStart w:id="903" w:name="_Toc500842495"/>
      <w:bookmarkStart w:id="904" w:name="_Toc500843513"/>
      <w:bookmarkStart w:id="905" w:name="_Toc500845254"/>
      <w:bookmarkStart w:id="906" w:name="_Toc500849777"/>
      <w:bookmarkStart w:id="907" w:name="_Toc500851241"/>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2B25DF51" w14:textId="77777777" w:rsidR="00521F5D" w:rsidRPr="00046F89" w:rsidRDefault="00521F5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908" w:name="_Toc500770086"/>
      <w:bookmarkStart w:id="909" w:name="_Toc500770426"/>
      <w:bookmarkStart w:id="910" w:name="_Toc500770767"/>
      <w:bookmarkStart w:id="911" w:name="_Toc500771107"/>
      <w:bookmarkStart w:id="912" w:name="_Toc500771447"/>
      <w:bookmarkStart w:id="913" w:name="_Toc500771787"/>
      <w:bookmarkStart w:id="914" w:name="_Toc500772132"/>
      <w:bookmarkStart w:id="915" w:name="_Toc500772478"/>
      <w:bookmarkStart w:id="916" w:name="_Toc500772824"/>
      <w:bookmarkStart w:id="917" w:name="_Toc500773169"/>
      <w:bookmarkStart w:id="918" w:name="_Toc500773514"/>
      <w:bookmarkStart w:id="919" w:name="_Toc500773859"/>
      <w:bookmarkStart w:id="920" w:name="_Toc500774205"/>
      <w:bookmarkStart w:id="921" w:name="_Toc500774550"/>
      <w:bookmarkStart w:id="922" w:name="_Toc500774894"/>
      <w:bookmarkStart w:id="923" w:name="_Toc500775239"/>
      <w:bookmarkStart w:id="924" w:name="_Toc500775584"/>
      <w:bookmarkStart w:id="925" w:name="_Toc500775929"/>
      <w:bookmarkStart w:id="926" w:name="_Toc500776274"/>
      <w:bookmarkStart w:id="927" w:name="_Toc500776618"/>
      <w:bookmarkStart w:id="928" w:name="_Toc500776963"/>
      <w:bookmarkStart w:id="929" w:name="_Toc500777307"/>
      <w:bookmarkStart w:id="930" w:name="_Toc500777651"/>
      <w:bookmarkStart w:id="931" w:name="_Toc500776374"/>
      <w:bookmarkStart w:id="932" w:name="_Toc500776774"/>
      <w:bookmarkStart w:id="933" w:name="_Toc500777388"/>
      <w:bookmarkStart w:id="934" w:name="_Toc500777792"/>
      <w:bookmarkStart w:id="935" w:name="_Toc500778142"/>
      <w:bookmarkStart w:id="936" w:name="_Toc500778849"/>
      <w:bookmarkStart w:id="937" w:name="_Toc500779199"/>
      <w:bookmarkStart w:id="938" w:name="_Toc500779595"/>
      <w:bookmarkStart w:id="939" w:name="_Toc500780043"/>
      <w:bookmarkStart w:id="940" w:name="_Toc500833730"/>
      <w:bookmarkStart w:id="941" w:name="_Toc500834090"/>
      <w:bookmarkStart w:id="942" w:name="_Toc500834448"/>
      <w:bookmarkStart w:id="943" w:name="_Toc500834808"/>
      <w:bookmarkStart w:id="944" w:name="_Toc500835169"/>
      <w:bookmarkStart w:id="945" w:name="_Toc500835529"/>
      <w:bookmarkStart w:id="946" w:name="_Toc500835892"/>
      <w:bookmarkStart w:id="947" w:name="_Toc500837297"/>
      <w:bookmarkStart w:id="948" w:name="_Toc500837721"/>
      <w:bookmarkStart w:id="949" w:name="_Toc500838100"/>
      <w:bookmarkStart w:id="950" w:name="_Toc500838485"/>
      <w:bookmarkStart w:id="951" w:name="_Toc500838864"/>
      <w:bookmarkStart w:id="952" w:name="_Toc500839626"/>
      <w:bookmarkStart w:id="953" w:name="_Toc500840183"/>
      <w:bookmarkStart w:id="954" w:name="_Toc500842115"/>
      <w:bookmarkStart w:id="955" w:name="_Toc500842496"/>
      <w:bookmarkStart w:id="956" w:name="_Toc500843514"/>
      <w:bookmarkStart w:id="957" w:name="_Toc500845255"/>
      <w:bookmarkStart w:id="958" w:name="_Toc500849778"/>
      <w:bookmarkStart w:id="959" w:name="_Toc500851242"/>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14:paraId="5F93C853" w14:textId="77777777" w:rsidR="00521F5D" w:rsidRPr="00046F89" w:rsidRDefault="00521F5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960" w:name="_Toc500770087"/>
      <w:bookmarkStart w:id="961" w:name="_Toc500770427"/>
      <w:bookmarkStart w:id="962" w:name="_Toc500770768"/>
      <w:bookmarkStart w:id="963" w:name="_Toc500771108"/>
      <w:bookmarkStart w:id="964" w:name="_Toc500771448"/>
      <w:bookmarkStart w:id="965" w:name="_Toc500771788"/>
      <w:bookmarkStart w:id="966" w:name="_Toc500772133"/>
      <w:bookmarkStart w:id="967" w:name="_Toc500772479"/>
      <w:bookmarkStart w:id="968" w:name="_Toc500772825"/>
      <w:bookmarkStart w:id="969" w:name="_Toc500773170"/>
      <w:bookmarkStart w:id="970" w:name="_Toc500773515"/>
      <w:bookmarkStart w:id="971" w:name="_Toc500773860"/>
      <w:bookmarkStart w:id="972" w:name="_Toc500774206"/>
      <w:bookmarkStart w:id="973" w:name="_Toc500774551"/>
      <w:bookmarkStart w:id="974" w:name="_Toc500774895"/>
      <w:bookmarkStart w:id="975" w:name="_Toc500775240"/>
      <w:bookmarkStart w:id="976" w:name="_Toc500775585"/>
      <w:bookmarkStart w:id="977" w:name="_Toc500775930"/>
      <w:bookmarkStart w:id="978" w:name="_Toc500776275"/>
      <w:bookmarkStart w:id="979" w:name="_Toc500776619"/>
      <w:bookmarkStart w:id="980" w:name="_Toc500776964"/>
      <w:bookmarkStart w:id="981" w:name="_Toc500777308"/>
      <w:bookmarkStart w:id="982" w:name="_Toc500777652"/>
      <w:bookmarkStart w:id="983" w:name="_Toc500776375"/>
      <w:bookmarkStart w:id="984" w:name="_Toc500776775"/>
      <w:bookmarkStart w:id="985" w:name="_Toc500777389"/>
      <w:bookmarkStart w:id="986" w:name="_Toc500777793"/>
      <w:bookmarkStart w:id="987" w:name="_Toc500778143"/>
      <w:bookmarkStart w:id="988" w:name="_Toc500778850"/>
      <w:bookmarkStart w:id="989" w:name="_Toc500779200"/>
      <w:bookmarkStart w:id="990" w:name="_Toc500779596"/>
      <w:bookmarkStart w:id="991" w:name="_Toc500780044"/>
      <w:bookmarkStart w:id="992" w:name="_Toc500833731"/>
      <w:bookmarkStart w:id="993" w:name="_Toc500834091"/>
      <w:bookmarkStart w:id="994" w:name="_Toc500834449"/>
      <w:bookmarkStart w:id="995" w:name="_Toc500834809"/>
      <w:bookmarkStart w:id="996" w:name="_Toc500835170"/>
      <w:bookmarkStart w:id="997" w:name="_Toc500835530"/>
      <w:bookmarkStart w:id="998" w:name="_Toc500835893"/>
      <w:bookmarkStart w:id="999" w:name="_Toc500837298"/>
      <w:bookmarkStart w:id="1000" w:name="_Toc500837722"/>
      <w:bookmarkStart w:id="1001" w:name="_Toc500838101"/>
      <w:bookmarkStart w:id="1002" w:name="_Toc500838486"/>
      <w:bookmarkStart w:id="1003" w:name="_Toc500838865"/>
      <w:bookmarkStart w:id="1004" w:name="_Toc500839627"/>
      <w:bookmarkStart w:id="1005" w:name="_Toc500840184"/>
      <w:bookmarkStart w:id="1006" w:name="_Toc500842116"/>
      <w:bookmarkStart w:id="1007" w:name="_Toc500842497"/>
      <w:bookmarkStart w:id="1008" w:name="_Toc500843515"/>
      <w:bookmarkStart w:id="1009" w:name="_Toc500845256"/>
      <w:bookmarkStart w:id="1010" w:name="_Toc500849779"/>
      <w:bookmarkStart w:id="1011" w:name="_Toc500851243"/>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1180F39B" w14:textId="77777777" w:rsidR="00521F5D" w:rsidRPr="00046F89" w:rsidRDefault="00521F5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1012" w:name="_Toc500770088"/>
      <w:bookmarkStart w:id="1013" w:name="_Toc500770428"/>
      <w:bookmarkStart w:id="1014" w:name="_Toc500770769"/>
      <w:bookmarkStart w:id="1015" w:name="_Toc500771109"/>
      <w:bookmarkStart w:id="1016" w:name="_Toc500771449"/>
      <w:bookmarkStart w:id="1017" w:name="_Toc500771789"/>
      <w:bookmarkStart w:id="1018" w:name="_Toc500772134"/>
      <w:bookmarkStart w:id="1019" w:name="_Toc500772480"/>
      <w:bookmarkStart w:id="1020" w:name="_Toc500772826"/>
      <w:bookmarkStart w:id="1021" w:name="_Toc500773171"/>
      <w:bookmarkStart w:id="1022" w:name="_Toc500773516"/>
      <w:bookmarkStart w:id="1023" w:name="_Toc500773861"/>
      <w:bookmarkStart w:id="1024" w:name="_Toc500774207"/>
      <w:bookmarkStart w:id="1025" w:name="_Toc500774552"/>
      <w:bookmarkStart w:id="1026" w:name="_Toc500774896"/>
      <w:bookmarkStart w:id="1027" w:name="_Toc500775241"/>
      <w:bookmarkStart w:id="1028" w:name="_Toc500775586"/>
      <w:bookmarkStart w:id="1029" w:name="_Toc500775931"/>
      <w:bookmarkStart w:id="1030" w:name="_Toc500776276"/>
      <w:bookmarkStart w:id="1031" w:name="_Toc500776620"/>
      <w:bookmarkStart w:id="1032" w:name="_Toc500776965"/>
      <w:bookmarkStart w:id="1033" w:name="_Toc500777309"/>
      <w:bookmarkStart w:id="1034" w:name="_Toc500777653"/>
      <w:bookmarkStart w:id="1035" w:name="_Toc500776376"/>
      <w:bookmarkStart w:id="1036" w:name="_Toc500776776"/>
      <w:bookmarkStart w:id="1037" w:name="_Toc500777390"/>
      <w:bookmarkStart w:id="1038" w:name="_Toc500777794"/>
      <w:bookmarkStart w:id="1039" w:name="_Toc500778144"/>
      <w:bookmarkStart w:id="1040" w:name="_Toc500778851"/>
      <w:bookmarkStart w:id="1041" w:name="_Toc500779201"/>
      <w:bookmarkStart w:id="1042" w:name="_Toc500779597"/>
      <w:bookmarkStart w:id="1043" w:name="_Toc500780045"/>
      <w:bookmarkStart w:id="1044" w:name="_Toc500833732"/>
      <w:bookmarkStart w:id="1045" w:name="_Toc500834092"/>
      <w:bookmarkStart w:id="1046" w:name="_Toc500834450"/>
      <w:bookmarkStart w:id="1047" w:name="_Toc500834810"/>
      <w:bookmarkStart w:id="1048" w:name="_Toc500835171"/>
      <w:bookmarkStart w:id="1049" w:name="_Toc500835531"/>
      <w:bookmarkStart w:id="1050" w:name="_Toc500835894"/>
      <w:bookmarkStart w:id="1051" w:name="_Toc500837299"/>
      <w:bookmarkStart w:id="1052" w:name="_Toc500837723"/>
      <w:bookmarkStart w:id="1053" w:name="_Toc500838102"/>
      <w:bookmarkStart w:id="1054" w:name="_Toc500838487"/>
      <w:bookmarkStart w:id="1055" w:name="_Toc500838866"/>
      <w:bookmarkStart w:id="1056" w:name="_Toc500839628"/>
      <w:bookmarkStart w:id="1057" w:name="_Toc500840185"/>
      <w:bookmarkStart w:id="1058" w:name="_Toc500842117"/>
      <w:bookmarkStart w:id="1059" w:name="_Toc500842498"/>
      <w:bookmarkStart w:id="1060" w:name="_Toc500843516"/>
      <w:bookmarkStart w:id="1061" w:name="_Toc500845257"/>
      <w:bookmarkStart w:id="1062" w:name="_Toc500849780"/>
      <w:bookmarkStart w:id="1063" w:name="_Toc500851244"/>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0A371E44" w14:textId="77777777" w:rsidR="00521F5D" w:rsidRPr="00046F89" w:rsidRDefault="00521F5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1064" w:name="_Toc500770089"/>
      <w:bookmarkStart w:id="1065" w:name="_Toc500770429"/>
      <w:bookmarkStart w:id="1066" w:name="_Toc500770770"/>
      <w:bookmarkStart w:id="1067" w:name="_Toc500771110"/>
      <w:bookmarkStart w:id="1068" w:name="_Toc500771450"/>
      <w:bookmarkStart w:id="1069" w:name="_Toc500771790"/>
      <w:bookmarkStart w:id="1070" w:name="_Toc500772135"/>
      <w:bookmarkStart w:id="1071" w:name="_Toc500772481"/>
      <w:bookmarkStart w:id="1072" w:name="_Toc500772827"/>
      <w:bookmarkStart w:id="1073" w:name="_Toc500773172"/>
      <w:bookmarkStart w:id="1074" w:name="_Toc500773517"/>
      <w:bookmarkStart w:id="1075" w:name="_Toc500773862"/>
      <w:bookmarkStart w:id="1076" w:name="_Toc500774208"/>
      <w:bookmarkStart w:id="1077" w:name="_Toc500774553"/>
      <w:bookmarkStart w:id="1078" w:name="_Toc500774897"/>
      <w:bookmarkStart w:id="1079" w:name="_Toc500775242"/>
      <w:bookmarkStart w:id="1080" w:name="_Toc500775587"/>
      <w:bookmarkStart w:id="1081" w:name="_Toc500775932"/>
      <w:bookmarkStart w:id="1082" w:name="_Toc500776277"/>
      <w:bookmarkStart w:id="1083" w:name="_Toc500776621"/>
      <w:bookmarkStart w:id="1084" w:name="_Toc500776966"/>
      <w:bookmarkStart w:id="1085" w:name="_Toc500777310"/>
      <w:bookmarkStart w:id="1086" w:name="_Toc500777654"/>
      <w:bookmarkStart w:id="1087" w:name="_Toc500776377"/>
      <w:bookmarkStart w:id="1088" w:name="_Toc500776777"/>
      <w:bookmarkStart w:id="1089" w:name="_Toc500777391"/>
      <w:bookmarkStart w:id="1090" w:name="_Toc500777795"/>
      <w:bookmarkStart w:id="1091" w:name="_Toc500778145"/>
      <w:bookmarkStart w:id="1092" w:name="_Toc500778852"/>
      <w:bookmarkStart w:id="1093" w:name="_Toc500779202"/>
      <w:bookmarkStart w:id="1094" w:name="_Toc500779598"/>
      <w:bookmarkStart w:id="1095" w:name="_Toc500780046"/>
      <w:bookmarkStart w:id="1096" w:name="_Toc500833733"/>
      <w:bookmarkStart w:id="1097" w:name="_Toc500834093"/>
      <w:bookmarkStart w:id="1098" w:name="_Toc500834451"/>
      <w:bookmarkStart w:id="1099" w:name="_Toc500834811"/>
      <w:bookmarkStart w:id="1100" w:name="_Toc500835172"/>
      <w:bookmarkStart w:id="1101" w:name="_Toc500835532"/>
      <w:bookmarkStart w:id="1102" w:name="_Toc500835895"/>
      <w:bookmarkStart w:id="1103" w:name="_Toc500837300"/>
      <w:bookmarkStart w:id="1104" w:name="_Toc500837724"/>
      <w:bookmarkStart w:id="1105" w:name="_Toc500838103"/>
      <w:bookmarkStart w:id="1106" w:name="_Toc500838488"/>
      <w:bookmarkStart w:id="1107" w:name="_Toc500838867"/>
      <w:bookmarkStart w:id="1108" w:name="_Toc500839629"/>
      <w:bookmarkStart w:id="1109" w:name="_Toc500840186"/>
      <w:bookmarkStart w:id="1110" w:name="_Toc500842118"/>
      <w:bookmarkStart w:id="1111" w:name="_Toc500842499"/>
      <w:bookmarkStart w:id="1112" w:name="_Toc500843517"/>
      <w:bookmarkStart w:id="1113" w:name="_Toc500845258"/>
      <w:bookmarkStart w:id="1114" w:name="_Toc500849781"/>
      <w:bookmarkStart w:id="1115" w:name="_Toc500851245"/>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704D1C85" w14:textId="77777777" w:rsidR="00521F5D" w:rsidRPr="00046F89" w:rsidRDefault="00521F5D"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1116" w:name="_Toc500770090"/>
      <w:bookmarkStart w:id="1117" w:name="_Toc500770430"/>
      <w:bookmarkStart w:id="1118" w:name="_Toc500770771"/>
      <w:bookmarkStart w:id="1119" w:name="_Toc500771111"/>
      <w:bookmarkStart w:id="1120" w:name="_Toc500771451"/>
      <w:bookmarkStart w:id="1121" w:name="_Toc500771791"/>
      <w:bookmarkStart w:id="1122" w:name="_Toc500772136"/>
      <w:bookmarkStart w:id="1123" w:name="_Toc500772482"/>
      <w:bookmarkStart w:id="1124" w:name="_Toc500772828"/>
      <w:bookmarkStart w:id="1125" w:name="_Toc500773173"/>
      <w:bookmarkStart w:id="1126" w:name="_Toc500773518"/>
      <w:bookmarkStart w:id="1127" w:name="_Toc500773863"/>
      <w:bookmarkStart w:id="1128" w:name="_Toc500774209"/>
      <w:bookmarkStart w:id="1129" w:name="_Toc500774554"/>
      <w:bookmarkStart w:id="1130" w:name="_Toc500774898"/>
      <w:bookmarkStart w:id="1131" w:name="_Toc500775243"/>
      <w:bookmarkStart w:id="1132" w:name="_Toc500775588"/>
      <w:bookmarkStart w:id="1133" w:name="_Toc500775933"/>
      <w:bookmarkStart w:id="1134" w:name="_Toc500776278"/>
      <w:bookmarkStart w:id="1135" w:name="_Toc500776622"/>
      <w:bookmarkStart w:id="1136" w:name="_Toc500776967"/>
      <w:bookmarkStart w:id="1137" w:name="_Toc500777311"/>
      <w:bookmarkStart w:id="1138" w:name="_Toc500777655"/>
      <w:bookmarkStart w:id="1139" w:name="_Toc500776378"/>
      <w:bookmarkStart w:id="1140" w:name="_Toc500776778"/>
      <w:bookmarkStart w:id="1141" w:name="_Toc500777392"/>
      <w:bookmarkStart w:id="1142" w:name="_Toc500777796"/>
      <w:bookmarkStart w:id="1143" w:name="_Toc500778146"/>
      <w:bookmarkStart w:id="1144" w:name="_Toc500778853"/>
      <w:bookmarkStart w:id="1145" w:name="_Toc500779203"/>
      <w:bookmarkStart w:id="1146" w:name="_Toc500779599"/>
      <w:bookmarkStart w:id="1147" w:name="_Toc500780047"/>
      <w:bookmarkStart w:id="1148" w:name="_Toc500833734"/>
      <w:bookmarkStart w:id="1149" w:name="_Toc500834094"/>
      <w:bookmarkStart w:id="1150" w:name="_Toc500834452"/>
      <w:bookmarkStart w:id="1151" w:name="_Toc500834812"/>
      <w:bookmarkStart w:id="1152" w:name="_Toc500835173"/>
      <w:bookmarkStart w:id="1153" w:name="_Toc500835533"/>
      <w:bookmarkStart w:id="1154" w:name="_Toc500835896"/>
      <w:bookmarkStart w:id="1155" w:name="_Toc500837301"/>
      <w:bookmarkStart w:id="1156" w:name="_Toc500837725"/>
      <w:bookmarkStart w:id="1157" w:name="_Toc500838104"/>
      <w:bookmarkStart w:id="1158" w:name="_Toc500838489"/>
      <w:bookmarkStart w:id="1159" w:name="_Toc500838868"/>
      <w:bookmarkStart w:id="1160" w:name="_Toc500839630"/>
      <w:bookmarkStart w:id="1161" w:name="_Toc500840187"/>
      <w:bookmarkStart w:id="1162" w:name="_Toc500842119"/>
      <w:bookmarkStart w:id="1163" w:name="_Toc500842500"/>
      <w:bookmarkStart w:id="1164" w:name="_Toc500843518"/>
      <w:bookmarkStart w:id="1165" w:name="_Toc500845259"/>
      <w:bookmarkStart w:id="1166" w:name="_Toc500849782"/>
      <w:bookmarkStart w:id="1167" w:name="_Toc500851246"/>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2BB62E8C" w14:textId="09FBD83F" w:rsidR="00B94401" w:rsidRPr="00046F89" w:rsidRDefault="00B94401" w:rsidP="00705D2A">
      <w:pPr>
        <w:pStyle w:val="5"/>
        <w:ind w:left="1004" w:firstLine="0"/>
      </w:pPr>
      <w:bookmarkStart w:id="1168" w:name="_Toc500838105"/>
      <w:bookmarkStart w:id="1169" w:name="_Toc507660600"/>
      <w:r w:rsidRPr="00046F89">
        <w:rPr>
          <w:lang w:val="en-US"/>
        </w:rPr>
        <w:t>“</w:t>
      </w:r>
      <w:r w:rsidR="00331C2C" w:rsidRPr="00046F89">
        <w:t>Бокове меню</w:t>
      </w:r>
      <w:r w:rsidRPr="00046F89">
        <w:rPr>
          <w:lang w:val="en-US"/>
        </w:rPr>
        <w:t>”</w:t>
      </w:r>
      <w:bookmarkEnd w:id="1168"/>
      <w:bookmarkEnd w:id="1169"/>
    </w:p>
    <w:p w14:paraId="664BEDCF" w14:textId="23A87842" w:rsidR="00331C2C" w:rsidRPr="00046F89" w:rsidRDefault="00331C2C" w:rsidP="00705D2A">
      <w:r w:rsidRPr="00046F89">
        <w:t xml:space="preserve"> </w:t>
      </w:r>
      <w:r w:rsidR="00B94401" w:rsidRPr="00046F89">
        <w:t>В</w:t>
      </w:r>
      <w:r w:rsidRPr="00046F89">
        <w:t>ідображається у вигляді ярликів швидкого доступу до функцій системи</w:t>
      </w:r>
      <w:r w:rsidR="00B94401" w:rsidRPr="00046F89">
        <w:t>.</w:t>
      </w:r>
    </w:p>
    <w:p w14:paraId="09EF13EA" w14:textId="77777777" w:rsidR="00331C2C" w:rsidRPr="00046F89" w:rsidRDefault="00331C2C" w:rsidP="00705D2A">
      <w:pPr>
        <w:numPr>
          <w:ilvl w:val="0"/>
          <w:numId w:val="11"/>
        </w:numPr>
        <w:spacing w:before="0"/>
        <w:ind w:left="936" w:hanging="284"/>
        <w:rPr>
          <w:szCs w:val="26"/>
        </w:rPr>
      </w:pPr>
      <w:r w:rsidRPr="00046F89">
        <w:rPr>
          <w:szCs w:val="26"/>
        </w:rPr>
        <w:t>Кабінет (домашня сторінка) – замовчанням при вході в обліковий запис користувач знаходиться на цій сторінці.</w:t>
      </w:r>
    </w:p>
    <w:p w14:paraId="33DBB932" w14:textId="77777777" w:rsidR="00331C2C" w:rsidRPr="00046F89" w:rsidRDefault="00331C2C" w:rsidP="00705D2A">
      <w:pPr>
        <w:numPr>
          <w:ilvl w:val="0"/>
          <w:numId w:val="11"/>
        </w:numPr>
        <w:spacing w:before="0"/>
        <w:ind w:left="936" w:hanging="284"/>
        <w:rPr>
          <w:szCs w:val="26"/>
        </w:rPr>
      </w:pPr>
      <w:r w:rsidRPr="00046F89">
        <w:rPr>
          <w:szCs w:val="26"/>
        </w:rPr>
        <w:t xml:space="preserve">Розклад – перехід до перегляду розкладу. Відображується календар і фільтри для пошуку реабілітолога/кабінету. За замовчанням обрана опція «Реабілітолог». </w:t>
      </w:r>
    </w:p>
    <w:p w14:paraId="0F5C8E0E" w14:textId="77777777" w:rsidR="00331C2C" w:rsidRPr="00046F89" w:rsidRDefault="00331C2C" w:rsidP="00705D2A">
      <w:pPr>
        <w:numPr>
          <w:ilvl w:val="0"/>
          <w:numId w:val="11"/>
        </w:numPr>
        <w:spacing w:before="0"/>
        <w:ind w:left="936" w:hanging="284"/>
        <w:rPr>
          <w:szCs w:val="26"/>
        </w:rPr>
      </w:pPr>
      <w:r w:rsidRPr="00046F89">
        <w:rPr>
          <w:szCs w:val="26"/>
        </w:rPr>
        <w:t>Журнали – перехід до перегляду Журналів у вигляді реєстрів. В підменю відображується перелік журналів «Клієнти», «Індивідуальні програми реабілітації», «Співробітники», «Прийоми», «Розклади», «Замовлені послуги», «Документи».</w:t>
      </w:r>
    </w:p>
    <w:p w14:paraId="6CC26F39" w14:textId="77777777" w:rsidR="00331C2C" w:rsidRPr="00046F89" w:rsidRDefault="00331C2C" w:rsidP="00705D2A">
      <w:pPr>
        <w:numPr>
          <w:ilvl w:val="0"/>
          <w:numId w:val="11"/>
        </w:numPr>
        <w:spacing w:before="0"/>
        <w:ind w:left="936" w:hanging="284"/>
        <w:rPr>
          <w:szCs w:val="26"/>
        </w:rPr>
      </w:pPr>
      <w:r w:rsidRPr="00046F89">
        <w:rPr>
          <w:szCs w:val="26"/>
        </w:rPr>
        <w:t>Звіти – перехід до перегляду звітних журналів.</w:t>
      </w:r>
    </w:p>
    <w:p w14:paraId="7A31CA20" w14:textId="77777777" w:rsidR="00331C2C" w:rsidRPr="00046F89" w:rsidRDefault="00331C2C" w:rsidP="00705D2A">
      <w:pPr>
        <w:numPr>
          <w:ilvl w:val="0"/>
          <w:numId w:val="11"/>
        </w:numPr>
        <w:spacing w:before="0"/>
        <w:ind w:left="936" w:hanging="284"/>
        <w:rPr>
          <w:szCs w:val="26"/>
        </w:rPr>
      </w:pPr>
      <w:r w:rsidRPr="00046F89">
        <w:rPr>
          <w:szCs w:val="26"/>
        </w:rPr>
        <w:t xml:space="preserve">Довідники - перехід до перегляду довідників («Спеціалізації», «Департаменти», «Кабінети», «Матеріали», «Послуги») </w:t>
      </w:r>
    </w:p>
    <w:p w14:paraId="63242788" w14:textId="77777777" w:rsidR="00331C2C" w:rsidRPr="00046F89" w:rsidRDefault="00331C2C" w:rsidP="00705D2A">
      <w:pPr>
        <w:numPr>
          <w:ilvl w:val="0"/>
          <w:numId w:val="11"/>
        </w:numPr>
        <w:spacing w:before="0"/>
        <w:ind w:left="936" w:hanging="284"/>
        <w:rPr>
          <w:szCs w:val="26"/>
        </w:rPr>
      </w:pPr>
      <w:r w:rsidRPr="00046F89">
        <w:rPr>
          <w:szCs w:val="26"/>
        </w:rPr>
        <w:t>Повідомлення – перехід до перегляду реєстру повідомлень.</w:t>
      </w:r>
    </w:p>
    <w:p w14:paraId="324D6F82" w14:textId="0F2D958C" w:rsidR="00B94401" w:rsidRPr="00046F89" w:rsidRDefault="00331C2C" w:rsidP="00705D2A">
      <w:pPr>
        <w:pStyle w:val="5"/>
        <w:ind w:left="1004" w:firstLine="0"/>
        <w:rPr>
          <w:rStyle w:val="60"/>
          <w:i w:val="0"/>
          <w:sz w:val="26"/>
        </w:rPr>
      </w:pPr>
      <w:bookmarkStart w:id="1170" w:name="_Toc500838106"/>
      <w:bookmarkStart w:id="1171" w:name="_Toc507660601"/>
      <w:r w:rsidRPr="00046F89">
        <w:rPr>
          <w:rStyle w:val="60"/>
          <w:i w:val="0"/>
          <w:iCs/>
          <w:sz w:val="26"/>
        </w:rPr>
        <w:t xml:space="preserve">Віджет </w:t>
      </w:r>
      <w:r w:rsidR="00B94401" w:rsidRPr="00046F89">
        <w:rPr>
          <w:rStyle w:val="60"/>
          <w:i w:val="0"/>
          <w:iCs/>
          <w:sz w:val="26"/>
          <w:lang w:val="en-US"/>
        </w:rPr>
        <w:t>“</w:t>
      </w:r>
      <w:r w:rsidRPr="00046F89">
        <w:rPr>
          <w:rStyle w:val="60"/>
          <w:i w:val="0"/>
          <w:iCs/>
          <w:sz w:val="26"/>
        </w:rPr>
        <w:t>Прийоми для підтвердження</w:t>
      </w:r>
      <w:r w:rsidR="00B94401" w:rsidRPr="00046F89">
        <w:rPr>
          <w:rStyle w:val="60"/>
          <w:i w:val="0"/>
          <w:iCs/>
          <w:sz w:val="26"/>
          <w:lang w:val="en-US"/>
        </w:rPr>
        <w:t>”</w:t>
      </w:r>
      <w:bookmarkEnd w:id="1170"/>
      <w:bookmarkEnd w:id="1171"/>
    </w:p>
    <w:p w14:paraId="7D0D7A9F" w14:textId="48B4014A" w:rsidR="00331C2C" w:rsidRPr="00046F89" w:rsidRDefault="00B94401" w:rsidP="00705D2A">
      <w:r w:rsidRPr="00046F89">
        <w:t>В</w:t>
      </w:r>
      <w:r w:rsidR="00331C2C" w:rsidRPr="00046F89">
        <w:t xml:space="preserve">ідображається у вигляді посилань перелік записів на прийом до реабілітолога, що надійшли через ОКК і потребують підтвердження реєстратором. По натисненню на посиланні відбувається перехід на картку прийому. </w:t>
      </w:r>
    </w:p>
    <w:p w14:paraId="1ECC244D" w14:textId="2400BCD4" w:rsidR="00B94401" w:rsidRPr="00046F89" w:rsidRDefault="00331C2C" w:rsidP="00705D2A">
      <w:pPr>
        <w:pStyle w:val="5"/>
        <w:ind w:left="1004" w:firstLine="0"/>
      </w:pPr>
      <w:bookmarkStart w:id="1172" w:name="_Toc500838107"/>
      <w:bookmarkStart w:id="1173" w:name="_Toc507660602"/>
      <w:r w:rsidRPr="00046F89">
        <w:t xml:space="preserve">Віджет </w:t>
      </w:r>
      <w:r w:rsidR="00B94401" w:rsidRPr="00046F89">
        <w:rPr>
          <w:lang w:val="ru-RU"/>
        </w:rPr>
        <w:t>“</w:t>
      </w:r>
      <w:r w:rsidRPr="00046F89">
        <w:t>Нові заявки на комісію</w:t>
      </w:r>
      <w:r w:rsidR="00B94401" w:rsidRPr="00046F89">
        <w:rPr>
          <w:lang w:val="ru-RU"/>
        </w:rPr>
        <w:t>”</w:t>
      </w:r>
      <w:bookmarkEnd w:id="1172"/>
      <w:bookmarkEnd w:id="1173"/>
    </w:p>
    <w:p w14:paraId="09262D63" w14:textId="1D61F73D" w:rsidR="00331C2C" w:rsidRPr="00046F89" w:rsidRDefault="00B94401" w:rsidP="00705D2A">
      <w:r w:rsidRPr="00046F89">
        <w:t>В</w:t>
      </w:r>
      <w:r w:rsidR="00331C2C" w:rsidRPr="00046F89">
        <w:t>ідображається у вигляді посилань перелік заявок на проходження комісії в центрі реабілітації, що надійшли через ОКК або від Департаменту/управління соцполітики. По натисненню на посиланні відбувається перехід на картку заявки.</w:t>
      </w:r>
    </w:p>
    <w:p w14:paraId="1A97DA72" w14:textId="4E3E9EEF" w:rsidR="00B94401" w:rsidRPr="00046F89" w:rsidRDefault="00331C2C" w:rsidP="00705D2A">
      <w:pPr>
        <w:pStyle w:val="5"/>
        <w:ind w:left="1004" w:firstLine="0"/>
      </w:pPr>
      <w:bookmarkStart w:id="1174" w:name="_Toc500838108"/>
      <w:bookmarkStart w:id="1175" w:name="_Toc507660603"/>
      <w:r w:rsidRPr="00046F89">
        <w:t xml:space="preserve">Віджет </w:t>
      </w:r>
      <w:r w:rsidR="00B94401" w:rsidRPr="00046F89">
        <w:rPr>
          <w:lang w:val="ru-RU"/>
        </w:rPr>
        <w:t>“</w:t>
      </w:r>
      <w:r w:rsidRPr="00046F89">
        <w:t>Нові заявки на ТЗР</w:t>
      </w:r>
      <w:r w:rsidR="00B94401" w:rsidRPr="00046F89">
        <w:rPr>
          <w:lang w:val="ru-RU"/>
        </w:rPr>
        <w:t>”</w:t>
      </w:r>
      <w:bookmarkEnd w:id="1174"/>
      <w:bookmarkEnd w:id="1175"/>
    </w:p>
    <w:p w14:paraId="18A7D9C0" w14:textId="73AF6F06" w:rsidR="00331C2C" w:rsidRPr="00046F89" w:rsidRDefault="00331C2C" w:rsidP="00705D2A">
      <w:r w:rsidRPr="00046F89">
        <w:t xml:space="preserve"> </w:t>
      </w:r>
      <w:r w:rsidR="00B94401" w:rsidRPr="00046F89">
        <w:t>В</w:t>
      </w:r>
      <w:r w:rsidRPr="00046F89">
        <w:t>ідображається у вигляді посилань перелік заявок на технічні засоби реабілітації, що надійшли від клієнтів. По натисненню на посиланні відбувається перехід на картку заявки на ТЗР.</w:t>
      </w:r>
    </w:p>
    <w:p w14:paraId="764D107C" w14:textId="26C74882" w:rsidR="00B94401" w:rsidRPr="00046F89" w:rsidRDefault="00331C2C" w:rsidP="00705D2A">
      <w:pPr>
        <w:pStyle w:val="5"/>
        <w:ind w:left="1004" w:firstLine="0"/>
      </w:pPr>
      <w:bookmarkStart w:id="1176" w:name="_Toc500838109"/>
      <w:bookmarkStart w:id="1177" w:name="_Toc507660604"/>
      <w:bookmarkStart w:id="1178" w:name="OLE_LINK5"/>
      <w:r w:rsidRPr="00046F89">
        <w:t xml:space="preserve">Віджет </w:t>
      </w:r>
      <w:r w:rsidR="00B94401" w:rsidRPr="00046F89">
        <w:rPr>
          <w:lang w:val="en-US"/>
        </w:rPr>
        <w:t>“</w:t>
      </w:r>
      <w:r w:rsidRPr="00046F89">
        <w:t>Нові повідомлення</w:t>
      </w:r>
      <w:r w:rsidR="00B94401" w:rsidRPr="00046F89">
        <w:rPr>
          <w:lang w:val="en-US"/>
        </w:rPr>
        <w:t>”</w:t>
      </w:r>
      <w:bookmarkEnd w:id="1176"/>
      <w:bookmarkEnd w:id="1177"/>
      <w:r w:rsidRPr="00046F89">
        <w:t xml:space="preserve"> </w:t>
      </w:r>
    </w:p>
    <w:p w14:paraId="7A5969B9" w14:textId="1C3B02A9" w:rsidR="00331C2C" w:rsidRPr="00046F89" w:rsidRDefault="00B94401" w:rsidP="00705D2A">
      <w:r w:rsidRPr="00046F89">
        <w:t>В</w:t>
      </w:r>
      <w:r w:rsidR="00331C2C" w:rsidRPr="00046F89">
        <w:t>ідображається у вигляді посилань перелік повідомлень, що надійшли від клієнтів (відповідальних осіб) через ОКК  на центр реабілітації загалом, а не на конкретного фахівця і потребують обробки. По натисненню на посиланні відбувається перехід на картку повідомлення.</w:t>
      </w:r>
    </w:p>
    <w:p w14:paraId="2AEADA04" w14:textId="77777777" w:rsidR="00EE396F" w:rsidRPr="00046F89" w:rsidRDefault="00331C2C" w:rsidP="00705D2A">
      <w:pPr>
        <w:pStyle w:val="4"/>
        <w:rPr>
          <w:color w:val="000000"/>
        </w:rPr>
      </w:pPr>
      <w:bookmarkStart w:id="1179" w:name="_Toc500838110"/>
      <w:bookmarkStart w:id="1180" w:name="_Toc507660605"/>
      <w:bookmarkEnd w:id="1178"/>
      <w:r w:rsidRPr="00046F89">
        <w:rPr>
          <w:color w:val="000000"/>
        </w:rPr>
        <w:lastRenderedPageBreak/>
        <w:t>Функції АРМу повинні забезпечити перегляд реєстру клієнтів, що отримують послуги з реабілітації та пошук клієнтів в реєстрі.</w:t>
      </w:r>
      <w:bookmarkEnd w:id="1179"/>
      <w:bookmarkEnd w:id="1180"/>
      <w:r w:rsidRPr="00046F89">
        <w:rPr>
          <w:color w:val="000000"/>
        </w:rPr>
        <w:t xml:space="preserve"> </w:t>
      </w:r>
    </w:p>
    <w:p w14:paraId="5339C947" w14:textId="1F481218" w:rsidR="00331C2C" w:rsidRPr="00046F89" w:rsidRDefault="00331C2C" w:rsidP="00705D2A">
      <w:pPr>
        <w:rPr>
          <w:b/>
        </w:rPr>
      </w:pPr>
      <w:r w:rsidRPr="00046F89">
        <w:rPr>
          <w:b/>
        </w:rPr>
        <w:t>Реєстр викликається з головного меню системи.</w:t>
      </w:r>
    </w:p>
    <w:p w14:paraId="2CC84DD7" w14:textId="77777777" w:rsidR="00521F5D" w:rsidRPr="00046F89" w:rsidRDefault="00521F5D" w:rsidP="00705D2A">
      <w:pPr>
        <w:pStyle w:val="aff4"/>
        <w:numPr>
          <w:ilvl w:val="0"/>
          <w:numId w:val="10"/>
        </w:numPr>
        <w:suppressAutoHyphens/>
        <w:spacing w:before="120" w:after="120" w:line="240" w:lineRule="auto"/>
        <w:jc w:val="both"/>
        <w:outlineLvl w:val="5"/>
        <w:rPr>
          <w:rStyle w:val="60"/>
          <w:rFonts w:ascii="Times New Roman" w:hAnsi="Times New Roman"/>
          <w:iCs/>
          <w:vanish/>
          <w:sz w:val="26"/>
        </w:rPr>
      </w:pPr>
      <w:bookmarkStart w:id="1181" w:name="_Toc500770097"/>
      <w:bookmarkStart w:id="1182" w:name="_Toc500770437"/>
      <w:bookmarkStart w:id="1183" w:name="_Toc500770778"/>
      <w:bookmarkStart w:id="1184" w:name="_Toc500771119"/>
      <w:bookmarkStart w:id="1185" w:name="_Toc500771459"/>
      <w:bookmarkStart w:id="1186" w:name="_Toc500771799"/>
      <w:bookmarkStart w:id="1187" w:name="_Toc500772144"/>
      <w:bookmarkStart w:id="1188" w:name="_Toc500772490"/>
      <w:bookmarkStart w:id="1189" w:name="_Toc500772836"/>
      <w:bookmarkStart w:id="1190" w:name="_Toc500773181"/>
      <w:bookmarkStart w:id="1191" w:name="_Toc500773526"/>
      <w:bookmarkStart w:id="1192" w:name="_Toc500773871"/>
      <w:bookmarkStart w:id="1193" w:name="_Toc500774217"/>
      <w:bookmarkStart w:id="1194" w:name="_Toc500774562"/>
      <w:bookmarkStart w:id="1195" w:name="_Toc500774906"/>
      <w:bookmarkStart w:id="1196" w:name="_Toc500775251"/>
      <w:bookmarkStart w:id="1197" w:name="_Toc500775596"/>
      <w:bookmarkStart w:id="1198" w:name="_Toc500775941"/>
      <w:bookmarkStart w:id="1199" w:name="_Toc500776286"/>
      <w:bookmarkStart w:id="1200" w:name="_Toc500776630"/>
      <w:bookmarkStart w:id="1201" w:name="_Toc500776974"/>
      <w:bookmarkStart w:id="1202" w:name="_Toc500777318"/>
      <w:bookmarkStart w:id="1203" w:name="_Toc500777662"/>
      <w:bookmarkStart w:id="1204" w:name="_Toc500776385"/>
      <w:bookmarkStart w:id="1205" w:name="_Toc500776785"/>
      <w:bookmarkStart w:id="1206" w:name="_Toc500777399"/>
      <w:bookmarkStart w:id="1207" w:name="_Toc500777803"/>
      <w:bookmarkStart w:id="1208" w:name="_Toc500778153"/>
      <w:bookmarkStart w:id="1209" w:name="_Toc500778860"/>
      <w:bookmarkStart w:id="1210" w:name="_Toc500779210"/>
      <w:bookmarkStart w:id="1211" w:name="_Toc500779606"/>
      <w:bookmarkStart w:id="1212" w:name="_Toc500780054"/>
      <w:bookmarkStart w:id="1213" w:name="_Toc500833741"/>
      <w:bookmarkStart w:id="1214" w:name="_Toc500834101"/>
      <w:bookmarkStart w:id="1215" w:name="_Toc500834459"/>
      <w:bookmarkStart w:id="1216" w:name="_Toc500834819"/>
      <w:bookmarkStart w:id="1217" w:name="_Toc500835180"/>
      <w:bookmarkStart w:id="1218" w:name="_Toc500835540"/>
      <w:bookmarkStart w:id="1219" w:name="_Toc500835903"/>
      <w:bookmarkStart w:id="1220" w:name="_Toc500837308"/>
      <w:bookmarkStart w:id="1221" w:name="_Toc500837732"/>
      <w:bookmarkStart w:id="1222" w:name="_Toc500838111"/>
      <w:bookmarkStart w:id="1223" w:name="_Toc500838496"/>
      <w:bookmarkStart w:id="1224" w:name="_Toc500838875"/>
      <w:bookmarkStart w:id="1225" w:name="_Toc500839637"/>
      <w:bookmarkStart w:id="1226" w:name="_Toc500840194"/>
      <w:bookmarkStart w:id="1227" w:name="_Toc500842126"/>
      <w:bookmarkStart w:id="1228" w:name="_Toc500842507"/>
      <w:bookmarkStart w:id="1229" w:name="_Toc500843525"/>
      <w:bookmarkStart w:id="1230" w:name="_Toc500845266"/>
      <w:bookmarkStart w:id="1231" w:name="_Toc500849789"/>
      <w:bookmarkStart w:id="1232" w:name="_Toc500851253"/>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287E743A" w14:textId="77777777" w:rsidR="00521F5D" w:rsidRPr="00046F89" w:rsidRDefault="00521F5D" w:rsidP="00705D2A">
      <w:pPr>
        <w:pStyle w:val="aff4"/>
        <w:numPr>
          <w:ilvl w:val="0"/>
          <w:numId w:val="10"/>
        </w:numPr>
        <w:suppressAutoHyphens/>
        <w:spacing w:before="120" w:after="120" w:line="240" w:lineRule="auto"/>
        <w:jc w:val="both"/>
        <w:outlineLvl w:val="5"/>
        <w:rPr>
          <w:rStyle w:val="60"/>
          <w:rFonts w:ascii="Times New Roman" w:hAnsi="Times New Roman"/>
          <w:iCs/>
          <w:vanish/>
          <w:sz w:val="26"/>
        </w:rPr>
      </w:pPr>
      <w:bookmarkStart w:id="1233" w:name="_Toc500770098"/>
      <w:bookmarkStart w:id="1234" w:name="_Toc500770438"/>
      <w:bookmarkStart w:id="1235" w:name="_Toc500770779"/>
      <w:bookmarkStart w:id="1236" w:name="_Toc500771120"/>
      <w:bookmarkStart w:id="1237" w:name="_Toc500771460"/>
      <w:bookmarkStart w:id="1238" w:name="_Toc500771800"/>
      <w:bookmarkStart w:id="1239" w:name="_Toc500772145"/>
      <w:bookmarkStart w:id="1240" w:name="_Toc500772491"/>
      <w:bookmarkStart w:id="1241" w:name="_Toc500772837"/>
      <w:bookmarkStart w:id="1242" w:name="_Toc500773182"/>
      <w:bookmarkStart w:id="1243" w:name="_Toc500773527"/>
      <w:bookmarkStart w:id="1244" w:name="_Toc500773872"/>
      <w:bookmarkStart w:id="1245" w:name="_Toc500774218"/>
      <w:bookmarkStart w:id="1246" w:name="_Toc500774563"/>
      <w:bookmarkStart w:id="1247" w:name="_Toc500774907"/>
      <w:bookmarkStart w:id="1248" w:name="_Toc500775252"/>
      <w:bookmarkStart w:id="1249" w:name="_Toc500775597"/>
      <w:bookmarkStart w:id="1250" w:name="_Toc500775942"/>
      <w:bookmarkStart w:id="1251" w:name="_Toc500776287"/>
      <w:bookmarkStart w:id="1252" w:name="_Toc500776631"/>
      <w:bookmarkStart w:id="1253" w:name="_Toc500776975"/>
      <w:bookmarkStart w:id="1254" w:name="_Toc500777319"/>
      <w:bookmarkStart w:id="1255" w:name="_Toc500777663"/>
      <w:bookmarkStart w:id="1256" w:name="_Toc500776386"/>
      <w:bookmarkStart w:id="1257" w:name="_Toc500776786"/>
      <w:bookmarkStart w:id="1258" w:name="_Toc500777400"/>
      <w:bookmarkStart w:id="1259" w:name="_Toc500777804"/>
      <w:bookmarkStart w:id="1260" w:name="_Toc500778154"/>
      <w:bookmarkStart w:id="1261" w:name="_Toc500778861"/>
      <w:bookmarkStart w:id="1262" w:name="_Toc500779211"/>
      <w:bookmarkStart w:id="1263" w:name="_Toc500779607"/>
      <w:bookmarkStart w:id="1264" w:name="_Toc500780055"/>
      <w:bookmarkStart w:id="1265" w:name="_Toc500833742"/>
      <w:bookmarkStart w:id="1266" w:name="_Toc500834102"/>
      <w:bookmarkStart w:id="1267" w:name="_Toc500834460"/>
      <w:bookmarkStart w:id="1268" w:name="_Toc500834820"/>
      <w:bookmarkStart w:id="1269" w:name="_Toc500835181"/>
      <w:bookmarkStart w:id="1270" w:name="_Toc500835541"/>
      <w:bookmarkStart w:id="1271" w:name="_Toc500835904"/>
      <w:bookmarkStart w:id="1272" w:name="_Toc500837309"/>
      <w:bookmarkStart w:id="1273" w:name="_Toc500837733"/>
      <w:bookmarkStart w:id="1274" w:name="_Toc500838112"/>
      <w:bookmarkStart w:id="1275" w:name="_Toc500838497"/>
      <w:bookmarkStart w:id="1276" w:name="_Toc500838876"/>
      <w:bookmarkStart w:id="1277" w:name="_Toc500839638"/>
      <w:bookmarkStart w:id="1278" w:name="_Toc500840195"/>
      <w:bookmarkStart w:id="1279" w:name="_Toc500842127"/>
      <w:bookmarkStart w:id="1280" w:name="_Toc500842508"/>
      <w:bookmarkStart w:id="1281" w:name="_Toc500843526"/>
      <w:bookmarkStart w:id="1282" w:name="_Toc500845267"/>
      <w:bookmarkStart w:id="1283" w:name="_Toc500849790"/>
      <w:bookmarkStart w:id="1284" w:name="_Toc500851254"/>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52CBA799" w14:textId="77777777" w:rsidR="00521F5D" w:rsidRPr="00046F89" w:rsidRDefault="00521F5D" w:rsidP="00705D2A">
      <w:pPr>
        <w:pStyle w:val="aff4"/>
        <w:numPr>
          <w:ilvl w:val="0"/>
          <w:numId w:val="10"/>
        </w:numPr>
        <w:suppressAutoHyphens/>
        <w:spacing w:before="120" w:after="120" w:line="240" w:lineRule="auto"/>
        <w:jc w:val="both"/>
        <w:outlineLvl w:val="5"/>
        <w:rPr>
          <w:rStyle w:val="60"/>
          <w:rFonts w:ascii="Times New Roman" w:hAnsi="Times New Roman"/>
          <w:iCs/>
          <w:vanish/>
          <w:sz w:val="26"/>
        </w:rPr>
      </w:pPr>
      <w:bookmarkStart w:id="1285" w:name="_Toc500770099"/>
      <w:bookmarkStart w:id="1286" w:name="_Toc500770439"/>
      <w:bookmarkStart w:id="1287" w:name="_Toc500770780"/>
      <w:bookmarkStart w:id="1288" w:name="_Toc500771121"/>
      <w:bookmarkStart w:id="1289" w:name="_Toc500771461"/>
      <w:bookmarkStart w:id="1290" w:name="_Toc500771801"/>
      <w:bookmarkStart w:id="1291" w:name="_Toc500772146"/>
      <w:bookmarkStart w:id="1292" w:name="_Toc500772492"/>
      <w:bookmarkStart w:id="1293" w:name="_Toc500772838"/>
      <w:bookmarkStart w:id="1294" w:name="_Toc500773183"/>
      <w:bookmarkStart w:id="1295" w:name="_Toc500773528"/>
      <w:bookmarkStart w:id="1296" w:name="_Toc500773873"/>
      <w:bookmarkStart w:id="1297" w:name="_Toc500774219"/>
      <w:bookmarkStart w:id="1298" w:name="_Toc500774564"/>
      <w:bookmarkStart w:id="1299" w:name="_Toc500774908"/>
      <w:bookmarkStart w:id="1300" w:name="_Toc500775253"/>
      <w:bookmarkStart w:id="1301" w:name="_Toc500775598"/>
      <w:bookmarkStart w:id="1302" w:name="_Toc500775943"/>
      <w:bookmarkStart w:id="1303" w:name="_Toc500776288"/>
      <w:bookmarkStart w:id="1304" w:name="_Toc500776632"/>
      <w:bookmarkStart w:id="1305" w:name="_Toc500776976"/>
      <w:bookmarkStart w:id="1306" w:name="_Toc500777320"/>
      <w:bookmarkStart w:id="1307" w:name="_Toc500777664"/>
      <w:bookmarkStart w:id="1308" w:name="_Toc500776387"/>
      <w:bookmarkStart w:id="1309" w:name="_Toc500776787"/>
      <w:bookmarkStart w:id="1310" w:name="_Toc500777401"/>
      <w:bookmarkStart w:id="1311" w:name="_Toc500777805"/>
      <w:bookmarkStart w:id="1312" w:name="_Toc500778155"/>
      <w:bookmarkStart w:id="1313" w:name="_Toc500778862"/>
      <w:bookmarkStart w:id="1314" w:name="_Toc500779212"/>
      <w:bookmarkStart w:id="1315" w:name="_Toc500779608"/>
      <w:bookmarkStart w:id="1316" w:name="_Toc500780056"/>
      <w:bookmarkStart w:id="1317" w:name="_Toc500833743"/>
      <w:bookmarkStart w:id="1318" w:name="_Toc500834103"/>
      <w:bookmarkStart w:id="1319" w:name="_Toc500834461"/>
      <w:bookmarkStart w:id="1320" w:name="_Toc500834821"/>
      <w:bookmarkStart w:id="1321" w:name="_Toc500835182"/>
      <w:bookmarkStart w:id="1322" w:name="_Toc500835542"/>
      <w:bookmarkStart w:id="1323" w:name="_Toc500835905"/>
      <w:bookmarkStart w:id="1324" w:name="_Toc500837310"/>
      <w:bookmarkStart w:id="1325" w:name="_Toc500837734"/>
      <w:bookmarkStart w:id="1326" w:name="_Toc500838113"/>
      <w:bookmarkStart w:id="1327" w:name="_Toc500838498"/>
      <w:bookmarkStart w:id="1328" w:name="_Toc500838877"/>
      <w:bookmarkStart w:id="1329" w:name="_Toc500839639"/>
      <w:bookmarkStart w:id="1330" w:name="_Toc500840196"/>
      <w:bookmarkStart w:id="1331" w:name="_Toc500842128"/>
      <w:bookmarkStart w:id="1332" w:name="_Toc500842509"/>
      <w:bookmarkStart w:id="1333" w:name="_Toc500843527"/>
      <w:bookmarkStart w:id="1334" w:name="_Toc500845268"/>
      <w:bookmarkStart w:id="1335" w:name="_Toc500849791"/>
      <w:bookmarkStart w:id="1336" w:name="_Toc500851255"/>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14:paraId="3D419A9D" w14:textId="77777777" w:rsidR="00521F5D" w:rsidRPr="00046F89" w:rsidRDefault="00521F5D" w:rsidP="00705D2A">
      <w:pPr>
        <w:pStyle w:val="aff4"/>
        <w:numPr>
          <w:ilvl w:val="0"/>
          <w:numId w:val="10"/>
        </w:numPr>
        <w:suppressAutoHyphens/>
        <w:spacing w:before="120" w:after="120" w:line="240" w:lineRule="auto"/>
        <w:jc w:val="both"/>
        <w:outlineLvl w:val="5"/>
        <w:rPr>
          <w:rStyle w:val="60"/>
          <w:rFonts w:ascii="Times New Roman" w:hAnsi="Times New Roman"/>
          <w:iCs/>
          <w:vanish/>
          <w:sz w:val="26"/>
        </w:rPr>
      </w:pPr>
      <w:bookmarkStart w:id="1337" w:name="_Toc500770100"/>
      <w:bookmarkStart w:id="1338" w:name="_Toc500770440"/>
      <w:bookmarkStart w:id="1339" w:name="_Toc500770781"/>
      <w:bookmarkStart w:id="1340" w:name="_Toc500771122"/>
      <w:bookmarkStart w:id="1341" w:name="_Toc500771462"/>
      <w:bookmarkStart w:id="1342" w:name="_Toc500771802"/>
      <w:bookmarkStart w:id="1343" w:name="_Toc500772147"/>
      <w:bookmarkStart w:id="1344" w:name="_Toc500772493"/>
      <w:bookmarkStart w:id="1345" w:name="_Toc500772839"/>
      <w:bookmarkStart w:id="1346" w:name="_Toc500773184"/>
      <w:bookmarkStart w:id="1347" w:name="_Toc500773529"/>
      <w:bookmarkStart w:id="1348" w:name="_Toc500773874"/>
      <w:bookmarkStart w:id="1349" w:name="_Toc500774220"/>
      <w:bookmarkStart w:id="1350" w:name="_Toc500774565"/>
      <w:bookmarkStart w:id="1351" w:name="_Toc500774909"/>
      <w:bookmarkStart w:id="1352" w:name="_Toc500775254"/>
      <w:bookmarkStart w:id="1353" w:name="_Toc500775599"/>
      <w:bookmarkStart w:id="1354" w:name="_Toc500775944"/>
      <w:bookmarkStart w:id="1355" w:name="_Toc500776289"/>
      <w:bookmarkStart w:id="1356" w:name="_Toc500776633"/>
      <w:bookmarkStart w:id="1357" w:name="_Toc500776977"/>
      <w:bookmarkStart w:id="1358" w:name="_Toc500777321"/>
      <w:bookmarkStart w:id="1359" w:name="_Toc500777665"/>
      <w:bookmarkStart w:id="1360" w:name="_Toc500776388"/>
      <w:bookmarkStart w:id="1361" w:name="_Toc500776788"/>
      <w:bookmarkStart w:id="1362" w:name="_Toc500777402"/>
      <w:bookmarkStart w:id="1363" w:name="_Toc500777806"/>
      <w:bookmarkStart w:id="1364" w:name="_Toc500778156"/>
      <w:bookmarkStart w:id="1365" w:name="_Toc500778863"/>
      <w:bookmarkStart w:id="1366" w:name="_Toc500779213"/>
      <w:bookmarkStart w:id="1367" w:name="_Toc500779609"/>
      <w:bookmarkStart w:id="1368" w:name="_Toc500780057"/>
      <w:bookmarkStart w:id="1369" w:name="_Toc500833744"/>
      <w:bookmarkStart w:id="1370" w:name="_Toc500834104"/>
      <w:bookmarkStart w:id="1371" w:name="_Toc500834462"/>
      <w:bookmarkStart w:id="1372" w:name="_Toc500834822"/>
      <w:bookmarkStart w:id="1373" w:name="_Toc500835183"/>
      <w:bookmarkStart w:id="1374" w:name="_Toc500835543"/>
      <w:bookmarkStart w:id="1375" w:name="_Toc500835906"/>
      <w:bookmarkStart w:id="1376" w:name="_Toc500837311"/>
      <w:bookmarkStart w:id="1377" w:name="_Toc500837735"/>
      <w:bookmarkStart w:id="1378" w:name="_Toc500838114"/>
      <w:bookmarkStart w:id="1379" w:name="_Toc500838499"/>
      <w:bookmarkStart w:id="1380" w:name="_Toc500838878"/>
      <w:bookmarkStart w:id="1381" w:name="_Toc500839640"/>
      <w:bookmarkStart w:id="1382" w:name="_Toc500840197"/>
      <w:bookmarkStart w:id="1383" w:name="_Toc500842129"/>
      <w:bookmarkStart w:id="1384" w:name="_Toc500842510"/>
      <w:bookmarkStart w:id="1385" w:name="_Toc500843528"/>
      <w:bookmarkStart w:id="1386" w:name="_Toc500845269"/>
      <w:bookmarkStart w:id="1387" w:name="_Toc500849792"/>
      <w:bookmarkStart w:id="1388" w:name="_Toc50085125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14:paraId="47B45142" w14:textId="77777777" w:rsidR="00521F5D" w:rsidRPr="00046F89" w:rsidRDefault="00521F5D" w:rsidP="00705D2A">
      <w:pPr>
        <w:pStyle w:val="aff4"/>
        <w:numPr>
          <w:ilvl w:val="1"/>
          <w:numId w:val="10"/>
        </w:numPr>
        <w:suppressAutoHyphens/>
        <w:spacing w:before="120" w:after="120" w:line="240" w:lineRule="auto"/>
        <w:jc w:val="both"/>
        <w:outlineLvl w:val="5"/>
        <w:rPr>
          <w:rStyle w:val="60"/>
          <w:rFonts w:ascii="Times New Roman" w:hAnsi="Times New Roman"/>
          <w:iCs/>
          <w:vanish/>
          <w:sz w:val="26"/>
        </w:rPr>
      </w:pPr>
      <w:bookmarkStart w:id="1389" w:name="_Toc500770101"/>
      <w:bookmarkStart w:id="1390" w:name="_Toc500770441"/>
      <w:bookmarkStart w:id="1391" w:name="_Toc500770782"/>
      <w:bookmarkStart w:id="1392" w:name="_Toc500771123"/>
      <w:bookmarkStart w:id="1393" w:name="_Toc500771463"/>
      <w:bookmarkStart w:id="1394" w:name="_Toc500771803"/>
      <w:bookmarkStart w:id="1395" w:name="_Toc500772148"/>
      <w:bookmarkStart w:id="1396" w:name="_Toc500772494"/>
      <w:bookmarkStart w:id="1397" w:name="_Toc500772840"/>
      <w:bookmarkStart w:id="1398" w:name="_Toc500773185"/>
      <w:bookmarkStart w:id="1399" w:name="_Toc500773530"/>
      <w:bookmarkStart w:id="1400" w:name="_Toc500773875"/>
      <w:bookmarkStart w:id="1401" w:name="_Toc500774221"/>
      <w:bookmarkStart w:id="1402" w:name="_Toc500774566"/>
      <w:bookmarkStart w:id="1403" w:name="_Toc500774910"/>
      <w:bookmarkStart w:id="1404" w:name="_Toc500775255"/>
      <w:bookmarkStart w:id="1405" w:name="_Toc500775600"/>
      <w:bookmarkStart w:id="1406" w:name="_Toc500775945"/>
      <w:bookmarkStart w:id="1407" w:name="_Toc500776290"/>
      <w:bookmarkStart w:id="1408" w:name="_Toc500776634"/>
      <w:bookmarkStart w:id="1409" w:name="_Toc500776978"/>
      <w:bookmarkStart w:id="1410" w:name="_Toc500777322"/>
      <w:bookmarkStart w:id="1411" w:name="_Toc500777666"/>
      <w:bookmarkStart w:id="1412" w:name="_Toc500776389"/>
      <w:bookmarkStart w:id="1413" w:name="_Toc500776789"/>
      <w:bookmarkStart w:id="1414" w:name="_Toc500777403"/>
      <w:bookmarkStart w:id="1415" w:name="_Toc500777807"/>
      <w:bookmarkStart w:id="1416" w:name="_Toc500778157"/>
      <w:bookmarkStart w:id="1417" w:name="_Toc500778864"/>
      <w:bookmarkStart w:id="1418" w:name="_Toc500779214"/>
      <w:bookmarkStart w:id="1419" w:name="_Toc500779610"/>
      <w:bookmarkStart w:id="1420" w:name="_Toc500780058"/>
      <w:bookmarkStart w:id="1421" w:name="_Toc500833745"/>
      <w:bookmarkStart w:id="1422" w:name="_Toc500834105"/>
      <w:bookmarkStart w:id="1423" w:name="_Toc500834463"/>
      <w:bookmarkStart w:id="1424" w:name="_Toc500834823"/>
      <w:bookmarkStart w:id="1425" w:name="_Toc500835184"/>
      <w:bookmarkStart w:id="1426" w:name="_Toc500835544"/>
      <w:bookmarkStart w:id="1427" w:name="_Toc500835907"/>
      <w:bookmarkStart w:id="1428" w:name="_Toc500837312"/>
      <w:bookmarkStart w:id="1429" w:name="_Toc500837736"/>
      <w:bookmarkStart w:id="1430" w:name="_Toc500838115"/>
      <w:bookmarkStart w:id="1431" w:name="_Toc500838500"/>
      <w:bookmarkStart w:id="1432" w:name="_Toc500838879"/>
      <w:bookmarkStart w:id="1433" w:name="_Toc500839641"/>
      <w:bookmarkStart w:id="1434" w:name="_Toc500840198"/>
      <w:bookmarkStart w:id="1435" w:name="_Toc500842130"/>
      <w:bookmarkStart w:id="1436" w:name="_Toc500842511"/>
      <w:bookmarkStart w:id="1437" w:name="_Toc500843529"/>
      <w:bookmarkStart w:id="1438" w:name="_Toc500845270"/>
      <w:bookmarkStart w:id="1439" w:name="_Toc500849793"/>
      <w:bookmarkStart w:id="1440" w:name="_Toc500851257"/>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2E3F2134" w14:textId="77777777" w:rsidR="00521F5D" w:rsidRPr="00046F89" w:rsidRDefault="00521F5D" w:rsidP="00705D2A">
      <w:pPr>
        <w:pStyle w:val="aff4"/>
        <w:numPr>
          <w:ilvl w:val="1"/>
          <w:numId w:val="10"/>
        </w:numPr>
        <w:suppressAutoHyphens/>
        <w:spacing w:before="120" w:after="120" w:line="240" w:lineRule="auto"/>
        <w:jc w:val="both"/>
        <w:outlineLvl w:val="5"/>
        <w:rPr>
          <w:rStyle w:val="60"/>
          <w:rFonts w:ascii="Times New Roman" w:hAnsi="Times New Roman"/>
          <w:iCs/>
          <w:vanish/>
          <w:sz w:val="26"/>
        </w:rPr>
      </w:pPr>
      <w:bookmarkStart w:id="1441" w:name="_Toc500770102"/>
      <w:bookmarkStart w:id="1442" w:name="_Toc500770442"/>
      <w:bookmarkStart w:id="1443" w:name="_Toc500770783"/>
      <w:bookmarkStart w:id="1444" w:name="_Toc500771124"/>
      <w:bookmarkStart w:id="1445" w:name="_Toc500771464"/>
      <w:bookmarkStart w:id="1446" w:name="_Toc500771804"/>
      <w:bookmarkStart w:id="1447" w:name="_Toc500772149"/>
      <w:bookmarkStart w:id="1448" w:name="_Toc500772495"/>
      <w:bookmarkStart w:id="1449" w:name="_Toc500772841"/>
      <w:bookmarkStart w:id="1450" w:name="_Toc500773186"/>
      <w:bookmarkStart w:id="1451" w:name="_Toc500773531"/>
      <w:bookmarkStart w:id="1452" w:name="_Toc500773876"/>
      <w:bookmarkStart w:id="1453" w:name="_Toc500774222"/>
      <w:bookmarkStart w:id="1454" w:name="_Toc500774567"/>
      <w:bookmarkStart w:id="1455" w:name="_Toc500774911"/>
      <w:bookmarkStart w:id="1456" w:name="_Toc500775256"/>
      <w:bookmarkStart w:id="1457" w:name="_Toc500775601"/>
      <w:bookmarkStart w:id="1458" w:name="_Toc500775946"/>
      <w:bookmarkStart w:id="1459" w:name="_Toc500776291"/>
      <w:bookmarkStart w:id="1460" w:name="_Toc500776635"/>
      <w:bookmarkStart w:id="1461" w:name="_Toc500776979"/>
      <w:bookmarkStart w:id="1462" w:name="_Toc500777323"/>
      <w:bookmarkStart w:id="1463" w:name="_Toc500777667"/>
      <w:bookmarkStart w:id="1464" w:name="_Toc500776390"/>
      <w:bookmarkStart w:id="1465" w:name="_Toc500776790"/>
      <w:bookmarkStart w:id="1466" w:name="_Toc500777404"/>
      <w:bookmarkStart w:id="1467" w:name="_Toc500777808"/>
      <w:bookmarkStart w:id="1468" w:name="_Toc500778158"/>
      <w:bookmarkStart w:id="1469" w:name="_Toc500778865"/>
      <w:bookmarkStart w:id="1470" w:name="_Toc500779215"/>
      <w:bookmarkStart w:id="1471" w:name="_Toc500779611"/>
      <w:bookmarkStart w:id="1472" w:name="_Toc500780059"/>
      <w:bookmarkStart w:id="1473" w:name="_Toc500833746"/>
      <w:bookmarkStart w:id="1474" w:name="_Toc500834106"/>
      <w:bookmarkStart w:id="1475" w:name="_Toc500834464"/>
      <w:bookmarkStart w:id="1476" w:name="_Toc500834824"/>
      <w:bookmarkStart w:id="1477" w:name="_Toc500835185"/>
      <w:bookmarkStart w:id="1478" w:name="_Toc500835545"/>
      <w:bookmarkStart w:id="1479" w:name="_Toc500835908"/>
      <w:bookmarkStart w:id="1480" w:name="_Toc500837313"/>
      <w:bookmarkStart w:id="1481" w:name="_Toc500837737"/>
      <w:bookmarkStart w:id="1482" w:name="_Toc500838116"/>
      <w:bookmarkStart w:id="1483" w:name="_Toc500838501"/>
      <w:bookmarkStart w:id="1484" w:name="_Toc500838880"/>
      <w:bookmarkStart w:id="1485" w:name="_Toc500839642"/>
      <w:bookmarkStart w:id="1486" w:name="_Toc500840199"/>
      <w:bookmarkStart w:id="1487" w:name="_Toc500842131"/>
      <w:bookmarkStart w:id="1488" w:name="_Toc500842512"/>
      <w:bookmarkStart w:id="1489" w:name="_Toc500843530"/>
      <w:bookmarkStart w:id="1490" w:name="_Toc500845271"/>
      <w:bookmarkStart w:id="1491" w:name="_Toc500849794"/>
      <w:bookmarkStart w:id="1492" w:name="_Toc500851258"/>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081D0094" w14:textId="77777777" w:rsidR="00521F5D" w:rsidRPr="00046F89" w:rsidRDefault="00521F5D" w:rsidP="00705D2A">
      <w:pPr>
        <w:pStyle w:val="aff4"/>
        <w:numPr>
          <w:ilvl w:val="1"/>
          <w:numId w:val="10"/>
        </w:numPr>
        <w:suppressAutoHyphens/>
        <w:spacing w:before="120" w:after="120" w:line="240" w:lineRule="auto"/>
        <w:jc w:val="both"/>
        <w:outlineLvl w:val="5"/>
        <w:rPr>
          <w:rStyle w:val="60"/>
          <w:rFonts w:ascii="Times New Roman" w:hAnsi="Times New Roman"/>
          <w:iCs/>
          <w:vanish/>
          <w:sz w:val="26"/>
        </w:rPr>
      </w:pPr>
      <w:bookmarkStart w:id="1493" w:name="_Toc500770103"/>
      <w:bookmarkStart w:id="1494" w:name="_Toc500770443"/>
      <w:bookmarkStart w:id="1495" w:name="_Toc500770784"/>
      <w:bookmarkStart w:id="1496" w:name="_Toc500771125"/>
      <w:bookmarkStart w:id="1497" w:name="_Toc500771465"/>
      <w:bookmarkStart w:id="1498" w:name="_Toc500771805"/>
      <w:bookmarkStart w:id="1499" w:name="_Toc500772150"/>
      <w:bookmarkStart w:id="1500" w:name="_Toc500772496"/>
      <w:bookmarkStart w:id="1501" w:name="_Toc500772842"/>
      <w:bookmarkStart w:id="1502" w:name="_Toc500773187"/>
      <w:bookmarkStart w:id="1503" w:name="_Toc500773532"/>
      <w:bookmarkStart w:id="1504" w:name="_Toc500773877"/>
      <w:bookmarkStart w:id="1505" w:name="_Toc500774223"/>
      <w:bookmarkStart w:id="1506" w:name="_Toc500774568"/>
      <w:bookmarkStart w:id="1507" w:name="_Toc500774912"/>
      <w:bookmarkStart w:id="1508" w:name="_Toc500775257"/>
      <w:bookmarkStart w:id="1509" w:name="_Toc500775602"/>
      <w:bookmarkStart w:id="1510" w:name="_Toc500775947"/>
      <w:bookmarkStart w:id="1511" w:name="_Toc500776292"/>
      <w:bookmarkStart w:id="1512" w:name="_Toc500776636"/>
      <w:bookmarkStart w:id="1513" w:name="_Toc500776980"/>
      <w:bookmarkStart w:id="1514" w:name="_Toc500777324"/>
      <w:bookmarkStart w:id="1515" w:name="_Toc500777668"/>
      <w:bookmarkStart w:id="1516" w:name="_Toc500776391"/>
      <w:bookmarkStart w:id="1517" w:name="_Toc500776791"/>
      <w:bookmarkStart w:id="1518" w:name="_Toc500777405"/>
      <w:bookmarkStart w:id="1519" w:name="_Toc500777809"/>
      <w:bookmarkStart w:id="1520" w:name="_Toc500778159"/>
      <w:bookmarkStart w:id="1521" w:name="_Toc500778866"/>
      <w:bookmarkStart w:id="1522" w:name="_Toc500779216"/>
      <w:bookmarkStart w:id="1523" w:name="_Toc500779612"/>
      <w:bookmarkStart w:id="1524" w:name="_Toc500780060"/>
      <w:bookmarkStart w:id="1525" w:name="_Toc500833747"/>
      <w:bookmarkStart w:id="1526" w:name="_Toc500834107"/>
      <w:bookmarkStart w:id="1527" w:name="_Toc500834465"/>
      <w:bookmarkStart w:id="1528" w:name="_Toc500834825"/>
      <w:bookmarkStart w:id="1529" w:name="_Toc500835186"/>
      <w:bookmarkStart w:id="1530" w:name="_Toc500835546"/>
      <w:bookmarkStart w:id="1531" w:name="_Toc500835909"/>
      <w:bookmarkStart w:id="1532" w:name="_Toc500837314"/>
      <w:bookmarkStart w:id="1533" w:name="_Toc500837738"/>
      <w:bookmarkStart w:id="1534" w:name="_Toc500838117"/>
      <w:bookmarkStart w:id="1535" w:name="_Toc500838502"/>
      <w:bookmarkStart w:id="1536" w:name="_Toc500838881"/>
      <w:bookmarkStart w:id="1537" w:name="_Toc500839643"/>
      <w:bookmarkStart w:id="1538" w:name="_Toc500840200"/>
      <w:bookmarkStart w:id="1539" w:name="_Toc500842132"/>
      <w:bookmarkStart w:id="1540" w:name="_Toc500842513"/>
      <w:bookmarkStart w:id="1541" w:name="_Toc500843531"/>
      <w:bookmarkStart w:id="1542" w:name="_Toc500845272"/>
      <w:bookmarkStart w:id="1543" w:name="_Toc500849795"/>
      <w:bookmarkStart w:id="1544" w:name="_Toc500851259"/>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p>
    <w:p w14:paraId="6EDDF74F" w14:textId="77777777" w:rsidR="00521F5D" w:rsidRPr="00046F89" w:rsidRDefault="00521F5D" w:rsidP="00705D2A">
      <w:pPr>
        <w:pStyle w:val="aff4"/>
        <w:numPr>
          <w:ilvl w:val="2"/>
          <w:numId w:val="10"/>
        </w:numPr>
        <w:suppressAutoHyphens/>
        <w:spacing w:before="120" w:after="120" w:line="240" w:lineRule="auto"/>
        <w:jc w:val="both"/>
        <w:outlineLvl w:val="5"/>
        <w:rPr>
          <w:rStyle w:val="60"/>
          <w:rFonts w:ascii="Times New Roman" w:hAnsi="Times New Roman"/>
          <w:iCs/>
          <w:vanish/>
          <w:sz w:val="26"/>
        </w:rPr>
      </w:pPr>
      <w:bookmarkStart w:id="1545" w:name="_Toc500770104"/>
      <w:bookmarkStart w:id="1546" w:name="_Toc500770444"/>
      <w:bookmarkStart w:id="1547" w:name="_Toc500770785"/>
      <w:bookmarkStart w:id="1548" w:name="_Toc500771126"/>
      <w:bookmarkStart w:id="1549" w:name="_Toc500771466"/>
      <w:bookmarkStart w:id="1550" w:name="_Toc500771806"/>
      <w:bookmarkStart w:id="1551" w:name="_Toc500772151"/>
      <w:bookmarkStart w:id="1552" w:name="_Toc500772497"/>
      <w:bookmarkStart w:id="1553" w:name="_Toc500772843"/>
      <w:bookmarkStart w:id="1554" w:name="_Toc500773188"/>
      <w:bookmarkStart w:id="1555" w:name="_Toc500773533"/>
      <w:bookmarkStart w:id="1556" w:name="_Toc500773878"/>
      <w:bookmarkStart w:id="1557" w:name="_Toc500774224"/>
      <w:bookmarkStart w:id="1558" w:name="_Toc500774569"/>
      <w:bookmarkStart w:id="1559" w:name="_Toc500774913"/>
      <w:bookmarkStart w:id="1560" w:name="_Toc500775258"/>
      <w:bookmarkStart w:id="1561" w:name="_Toc500775603"/>
      <w:bookmarkStart w:id="1562" w:name="_Toc500775948"/>
      <w:bookmarkStart w:id="1563" w:name="_Toc500776293"/>
      <w:bookmarkStart w:id="1564" w:name="_Toc500776637"/>
      <w:bookmarkStart w:id="1565" w:name="_Toc500776981"/>
      <w:bookmarkStart w:id="1566" w:name="_Toc500777325"/>
      <w:bookmarkStart w:id="1567" w:name="_Toc500777669"/>
      <w:bookmarkStart w:id="1568" w:name="_Toc500776392"/>
      <w:bookmarkStart w:id="1569" w:name="_Toc500776792"/>
      <w:bookmarkStart w:id="1570" w:name="_Toc500777406"/>
      <w:bookmarkStart w:id="1571" w:name="_Toc500777810"/>
      <w:bookmarkStart w:id="1572" w:name="_Toc500778160"/>
      <w:bookmarkStart w:id="1573" w:name="_Toc500778867"/>
      <w:bookmarkStart w:id="1574" w:name="_Toc500779217"/>
      <w:bookmarkStart w:id="1575" w:name="_Toc500779613"/>
      <w:bookmarkStart w:id="1576" w:name="_Toc500780061"/>
      <w:bookmarkStart w:id="1577" w:name="_Toc500833748"/>
      <w:bookmarkStart w:id="1578" w:name="_Toc500834108"/>
      <w:bookmarkStart w:id="1579" w:name="_Toc500834466"/>
      <w:bookmarkStart w:id="1580" w:name="_Toc500834826"/>
      <w:bookmarkStart w:id="1581" w:name="_Toc500835187"/>
      <w:bookmarkStart w:id="1582" w:name="_Toc500835547"/>
      <w:bookmarkStart w:id="1583" w:name="_Toc500835910"/>
      <w:bookmarkStart w:id="1584" w:name="_Toc500837315"/>
      <w:bookmarkStart w:id="1585" w:name="_Toc500837739"/>
      <w:bookmarkStart w:id="1586" w:name="_Toc500838118"/>
      <w:bookmarkStart w:id="1587" w:name="_Toc500838503"/>
      <w:bookmarkStart w:id="1588" w:name="_Toc500838882"/>
      <w:bookmarkStart w:id="1589" w:name="_Toc500839644"/>
      <w:bookmarkStart w:id="1590" w:name="_Toc500840201"/>
      <w:bookmarkStart w:id="1591" w:name="_Toc500842133"/>
      <w:bookmarkStart w:id="1592" w:name="_Toc500842514"/>
      <w:bookmarkStart w:id="1593" w:name="_Toc500843532"/>
      <w:bookmarkStart w:id="1594" w:name="_Toc500845273"/>
      <w:bookmarkStart w:id="1595" w:name="_Toc500849796"/>
      <w:bookmarkStart w:id="1596" w:name="_Toc500851260"/>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56B52702" w14:textId="77777777" w:rsidR="00521F5D" w:rsidRPr="00046F89" w:rsidRDefault="00521F5D" w:rsidP="00705D2A">
      <w:pPr>
        <w:pStyle w:val="aff4"/>
        <w:numPr>
          <w:ilvl w:val="2"/>
          <w:numId w:val="10"/>
        </w:numPr>
        <w:suppressAutoHyphens/>
        <w:spacing w:before="120" w:after="120" w:line="240" w:lineRule="auto"/>
        <w:jc w:val="both"/>
        <w:outlineLvl w:val="5"/>
        <w:rPr>
          <w:rStyle w:val="60"/>
          <w:rFonts w:ascii="Times New Roman" w:hAnsi="Times New Roman"/>
          <w:iCs/>
          <w:vanish/>
          <w:sz w:val="26"/>
        </w:rPr>
      </w:pPr>
      <w:bookmarkStart w:id="1597" w:name="_Toc500770105"/>
      <w:bookmarkStart w:id="1598" w:name="_Toc500770445"/>
      <w:bookmarkStart w:id="1599" w:name="_Toc500770786"/>
      <w:bookmarkStart w:id="1600" w:name="_Toc500771127"/>
      <w:bookmarkStart w:id="1601" w:name="_Toc500771467"/>
      <w:bookmarkStart w:id="1602" w:name="_Toc500771807"/>
      <w:bookmarkStart w:id="1603" w:name="_Toc500772152"/>
      <w:bookmarkStart w:id="1604" w:name="_Toc500772498"/>
      <w:bookmarkStart w:id="1605" w:name="_Toc500772844"/>
      <w:bookmarkStart w:id="1606" w:name="_Toc500773189"/>
      <w:bookmarkStart w:id="1607" w:name="_Toc500773534"/>
      <w:bookmarkStart w:id="1608" w:name="_Toc500773879"/>
      <w:bookmarkStart w:id="1609" w:name="_Toc500774225"/>
      <w:bookmarkStart w:id="1610" w:name="_Toc500774570"/>
      <w:bookmarkStart w:id="1611" w:name="_Toc500774914"/>
      <w:bookmarkStart w:id="1612" w:name="_Toc500775259"/>
      <w:bookmarkStart w:id="1613" w:name="_Toc500775604"/>
      <w:bookmarkStart w:id="1614" w:name="_Toc500775949"/>
      <w:bookmarkStart w:id="1615" w:name="_Toc500776294"/>
      <w:bookmarkStart w:id="1616" w:name="_Toc500776638"/>
      <w:bookmarkStart w:id="1617" w:name="_Toc500776982"/>
      <w:bookmarkStart w:id="1618" w:name="_Toc500777326"/>
      <w:bookmarkStart w:id="1619" w:name="_Toc500777670"/>
      <w:bookmarkStart w:id="1620" w:name="_Toc500776393"/>
      <w:bookmarkStart w:id="1621" w:name="_Toc500776793"/>
      <w:bookmarkStart w:id="1622" w:name="_Toc500777407"/>
      <w:bookmarkStart w:id="1623" w:name="_Toc500777811"/>
      <w:bookmarkStart w:id="1624" w:name="_Toc500778161"/>
      <w:bookmarkStart w:id="1625" w:name="_Toc500778868"/>
      <w:bookmarkStart w:id="1626" w:name="_Toc500779218"/>
      <w:bookmarkStart w:id="1627" w:name="_Toc500779614"/>
      <w:bookmarkStart w:id="1628" w:name="_Toc500780062"/>
      <w:bookmarkStart w:id="1629" w:name="_Toc500833749"/>
      <w:bookmarkStart w:id="1630" w:name="_Toc500834109"/>
      <w:bookmarkStart w:id="1631" w:name="_Toc500834467"/>
      <w:bookmarkStart w:id="1632" w:name="_Toc500834827"/>
      <w:bookmarkStart w:id="1633" w:name="_Toc500835188"/>
      <w:bookmarkStart w:id="1634" w:name="_Toc500835548"/>
      <w:bookmarkStart w:id="1635" w:name="_Toc500835911"/>
      <w:bookmarkStart w:id="1636" w:name="_Toc500837316"/>
      <w:bookmarkStart w:id="1637" w:name="_Toc500837740"/>
      <w:bookmarkStart w:id="1638" w:name="_Toc500838119"/>
      <w:bookmarkStart w:id="1639" w:name="_Toc500838504"/>
      <w:bookmarkStart w:id="1640" w:name="_Toc500838883"/>
      <w:bookmarkStart w:id="1641" w:name="_Toc500839645"/>
      <w:bookmarkStart w:id="1642" w:name="_Toc500840202"/>
      <w:bookmarkStart w:id="1643" w:name="_Toc500842134"/>
      <w:bookmarkStart w:id="1644" w:name="_Toc500842515"/>
      <w:bookmarkStart w:id="1645" w:name="_Toc500843533"/>
      <w:bookmarkStart w:id="1646" w:name="_Toc500845274"/>
      <w:bookmarkStart w:id="1647" w:name="_Toc500849797"/>
      <w:bookmarkStart w:id="1648" w:name="_Toc500851261"/>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14:paraId="51F7E6C8" w14:textId="77777777" w:rsidR="00521F5D" w:rsidRPr="00046F89" w:rsidRDefault="00521F5D" w:rsidP="00705D2A">
      <w:pPr>
        <w:pStyle w:val="aff4"/>
        <w:numPr>
          <w:ilvl w:val="2"/>
          <w:numId w:val="10"/>
        </w:numPr>
        <w:suppressAutoHyphens/>
        <w:spacing w:before="120" w:after="120" w:line="240" w:lineRule="auto"/>
        <w:jc w:val="both"/>
        <w:outlineLvl w:val="5"/>
        <w:rPr>
          <w:rStyle w:val="60"/>
          <w:rFonts w:ascii="Times New Roman" w:hAnsi="Times New Roman"/>
          <w:iCs/>
          <w:vanish/>
          <w:sz w:val="26"/>
        </w:rPr>
      </w:pPr>
      <w:bookmarkStart w:id="1649" w:name="_Toc500770106"/>
      <w:bookmarkStart w:id="1650" w:name="_Toc500770446"/>
      <w:bookmarkStart w:id="1651" w:name="_Toc500770787"/>
      <w:bookmarkStart w:id="1652" w:name="_Toc500771128"/>
      <w:bookmarkStart w:id="1653" w:name="_Toc500771468"/>
      <w:bookmarkStart w:id="1654" w:name="_Toc500771808"/>
      <w:bookmarkStart w:id="1655" w:name="_Toc500772153"/>
      <w:bookmarkStart w:id="1656" w:name="_Toc500772499"/>
      <w:bookmarkStart w:id="1657" w:name="_Toc500772845"/>
      <w:bookmarkStart w:id="1658" w:name="_Toc500773190"/>
      <w:bookmarkStart w:id="1659" w:name="_Toc500773535"/>
      <w:bookmarkStart w:id="1660" w:name="_Toc500773880"/>
      <w:bookmarkStart w:id="1661" w:name="_Toc500774226"/>
      <w:bookmarkStart w:id="1662" w:name="_Toc500774571"/>
      <w:bookmarkStart w:id="1663" w:name="_Toc500774915"/>
      <w:bookmarkStart w:id="1664" w:name="_Toc500775260"/>
      <w:bookmarkStart w:id="1665" w:name="_Toc500775605"/>
      <w:bookmarkStart w:id="1666" w:name="_Toc500775950"/>
      <w:bookmarkStart w:id="1667" w:name="_Toc500776295"/>
      <w:bookmarkStart w:id="1668" w:name="_Toc500776639"/>
      <w:bookmarkStart w:id="1669" w:name="_Toc500776983"/>
      <w:bookmarkStart w:id="1670" w:name="_Toc500777327"/>
      <w:bookmarkStart w:id="1671" w:name="_Toc500777671"/>
      <w:bookmarkStart w:id="1672" w:name="_Toc500776394"/>
      <w:bookmarkStart w:id="1673" w:name="_Toc500776794"/>
      <w:bookmarkStart w:id="1674" w:name="_Toc500777408"/>
      <w:bookmarkStart w:id="1675" w:name="_Toc500777812"/>
      <w:bookmarkStart w:id="1676" w:name="_Toc500778162"/>
      <w:bookmarkStart w:id="1677" w:name="_Toc500778869"/>
      <w:bookmarkStart w:id="1678" w:name="_Toc500779219"/>
      <w:bookmarkStart w:id="1679" w:name="_Toc500779615"/>
      <w:bookmarkStart w:id="1680" w:name="_Toc500780063"/>
      <w:bookmarkStart w:id="1681" w:name="_Toc500833750"/>
      <w:bookmarkStart w:id="1682" w:name="_Toc500834110"/>
      <w:bookmarkStart w:id="1683" w:name="_Toc500834468"/>
      <w:bookmarkStart w:id="1684" w:name="_Toc500834828"/>
      <w:bookmarkStart w:id="1685" w:name="_Toc500835189"/>
      <w:bookmarkStart w:id="1686" w:name="_Toc500835549"/>
      <w:bookmarkStart w:id="1687" w:name="_Toc500835912"/>
      <w:bookmarkStart w:id="1688" w:name="_Toc500837317"/>
      <w:bookmarkStart w:id="1689" w:name="_Toc500837741"/>
      <w:bookmarkStart w:id="1690" w:name="_Toc500838120"/>
      <w:bookmarkStart w:id="1691" w:name="_Toc500838505"/>
      <w:bookmarkStart w:id="1692" w:name="_Toc500838884"/>
      <w:bookmarkStart w:id="1693" w:name="_Toc500839646"/>
      <w:bookmarkStart w:id="1694" w:name="_Toc500840203"/>
      <w:bookmarkStart w:id="1695" w:name="_Toc500842135"/>
      <w:bookmarkStart w:id="1696" w:name="_Toc500842516"/>
      <w:bookmarkStart w:id="1697" w:name="_Toc500843534"/>
      <w:bookmarkStart w:id="1698" w:name="_Toc500845275"/>
      <w:bookmarkStart w:id="1699" w:name="_Toc500849798"/>
      <w:bookmarkStart w:id="1700" w:name="_Toc500851262"/>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4F3A7A95" w14:textId="77777777" w:rsidR="00521F5D" w:rsidRPr="00046F89" w:rsidRDefault="00521F5D" w:rsidP="00705D2A">
      <w:pPr>
        <w:pStyle w:val="aff4"/>
        <w:numPr>
          <w:ilvl w:val="3"/>
          <w:numId w:val="10"/>
        </w:numPr>
        <w:suppressAutoHyphens/>
        <w:spacing w:before="120" w:after="120" w:line="240" w:lineRule="auto"/>
        <w:jc w:val="both"/>
        <w:outlineLvl w:val="5"/>
        <w:rPr>
          <w:rStyle w:val="60"/>
          <w:rFonts w:ascii="Times New Roman" w:hAnsi="Times New Roman"/>
          <w:iCs/>
          <w:vanish/>
          <w:sz w:val="26"/>
        </w:rPr>
      </w:pPr>
      <w:bookmarkStart w:id="1701" w:name="_Toc500770107"/>
      <w:bookmarkStart w:id="1702" w:name="_Toc500770447"/>
      <w:bookmarkStart w:id="1703" w:name="_Toc500770788"/>
      <w:bookmarkStart w:id="1704" w:name="_Toc500771129"/>
      <w:bookmarkStart w:id="1705" w:name="_Toc500771469"/>
      <w:bookmarkStart w:id="1706" w:name="_Toc500771809"/>
      <w:bookmarkStart w:id="1707" w:name="_Toc500772154"/>
      <w:bookmarkStart w:id="1708" w:name="_Toc500772500"/>
      <w:bookmarkStart w:id="1709" w:name="_Toc500772846"/>
      <w:bookmarkStart w:id="1710" w:name="_Toc500773191"/>
      <w:bookmarkStart w:id="1711" w:name="_Toc500773536"/>
      <w:bookmarkStart w:id="1712" w:name="_Toc500773881"/>
      <w:bookmarkStart w:id="1713" w:name="_Toc500774227"/>
      <w:bookmarkStart w:id="1714" w:name="_Toc500774572"/>
      <w:bookmarkStart w:id="1715" w:name="_Toc500774916"/>
      <w:bookmarkStart w:id="1716" w:name="_Toc500775261"/>
      <w:bookmarkStart w:id="1717" w:name="_Toc500775606"/>
      <w:bookmarkStart w:id="1718" w:name="_Toc500775951"/>
      <w:bookmarkStart w:id="1719" w:name="_Toc500776296"/>
      <w:bookmarkStart w:id="1720" w:name="_Toc500776640"/>
      <w:bookmarkStart w:id="1721" w:name="_Toc500776984"/>
      <w:bookmarkStart w:id="1722" w:name="_Toc500777328"/>
      <w:bookmarkStart w:id="1723" w:name="_Toc500777672"/>
      <w:bookmarkStart w:id="1724" w:name="_Toc500776395"/>
      <w:bookmarkStart w:id="1725" w:name="_Toc500776795"/>
      <w:bookmarkStart w:id="1726" w:name="_Toc500777409"/>
      <w:bookmarkStart w:id="1727" w:name="_Toc500777813"/>
      <w:bookmarkStart w:id="1728" w:name="_Toc500778163"/>
      <w:bookmarkStart w:id="1729" w:name="_Toc500778870"/>
      <w:bookmarkStart w:id="1730" w:name="_Toc500779220"/>
      <w:bookmarkStart w:id="1731" w:name="_Toc500779616"/>
      <w:bookmarkStart w:id="1732" w:name="_Toc500780064"/>
      <w:bookmarkStart w:id="1733" w:name="_Toc500833751"/>
      <w:bookmarkStart w:id="1734" w:name="_Toc500834111"/>
      <w:bookmarkStart w:id="1735" w:name="_Toc500834469"/>
      <w:bookmarkStart w:id="1736" w:name="_Toc500834829"/>
      <w:bookmarkStart w:id="1737" w:name="_Toc500835190"/>
      <w:bookmarkStart w:id="1738" w:name="_Toc500835550"/>
      <w:bookmarkStart w:id="1739" w:name="_Toc500835913"/>
      <w:bookmarkStart w:id="1740" w:name="_Toc500837318"/>
      <w:bookmarkStart w:id="1741" w:name="_Toc500837742"/>
      <w:bookmarkStart w:id="1742" w:name="_Toc500838121"/>
      <w:bookmarkStart w:id="1743" w:name="_Toc500838506"/>
      <w:bookmarkStart w:id="1744" w:name="_Toc500838885"/>
      <w:bookmarkStart w:id="1745" w:name="_Toc500839647"/>
      <w:bookmarkStart w:id="1746" w:name="_Toc500840204"/>
      <w:bookmarkStart w:id="1747" w:name="_Toc500842136"/>
      <w:bookmarkStart w:id="1748" w:name="_Toc500842517"/>
      <w:bookmarkStart w:id="1749" w:name="_Toc500843535"/>
      <w:bookmarkStart w:id="1750" w:name="_Toc500845276"/>
      <w:bookmarkStart w:id="1751" w:name="_Toc500849799"/>
      <w:bookmarkStart w:id="1752" w:name="_Toc500851263"/>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14:paraId="1A4674DE" w14:textId="77777777" w:rsidR="00521F5D" w:rsidRPr="00046F89" w:rsidRDefault="00521F5D" w:rsidP="00705D2A">
      <w:pPr>
        <w:pStyle w:val="aff4"/>
        <w:numPr>
          <w:ilvl w:val="3"/>
          <w:numId w:val="10"/>
        </w:numPr>
        <w:suppressAutoHyphens/>
        <w:spacing w:before="120" w:after="120" w:line="240" w:lineRule="auto"/>
        <w:jc w:val="both"/>
        <w:outlineLvl w:val="5"/>
        <w:rPr>
          <w:rStyle w:val="60"/>
          <w:rFonts w:ascii="Times New Roman" w:hAnsi="Times New Roman"/>
          <w:iCs/>
          <w:vanish/>
          <w:sz w:val="26"/>
        </w:rPr>
      </w:pPr>
      <w:bookmarkStart w:id="1753" w:name="_Toc500770108"/>
      <w:bookmarkStart w:id="1754" w:name="_Toc500770448"/>
      <w:bookmarkStart w:id="1755" w:name="_Toc500770789"/>
      <w:bookmarkStart w:id="1756" w:name="_Toc500771130"/>
      <w:bookmarkStart w:id="1757" w:name="_Toc500771470"/>
      <w:bookmarkStart w:id="1758" w:name="_Toc500771810"/>
      <w:bookmarkStart w:id="1759" w:name="_Toc500772155"/>
      <w:bookmarkStart w:id="1760" w:name="_Toc500772501"/>
      <w:bookmarkStart w:id="1761" w:name="_Toc500772847"/>
      <w:bookmarkStart w:id="1762" w:name="_Toc500773192"/>
      <w:bookmarkStart w:id="1763" w:name="_Toc500773537"/>
      <w:bookmarkStart w:id="1764" w:name="_Toc500773882"/>
      <w:bookmarkStart w:id="1765" w:name="_Toc500774228"/>
      <w:bookmarkStart w:id="1766" w:name="_Toc500774573"/>
      <w:bookmarkStart w:id="1767" w:name="_Toc500774917"/>
      <w:bookmarkStart w:id="1768" w:name="_Toc500775262"/>
      <w:bookmarkStart w:id="1769" w:name="_Toc500775607"/>
      <w:bookmarkStart w:id="1770" w:name="_Toc500775952"/>
      <w:bookmarkStart w:id="1771" w:name="_Toc500776297"/>
      <w:bookmarkStart w:id="1772" w:name="_Toc500776641"/>
      <w:bookmarkStart w:id="1773" w:name="_Toc500776985"/>
      <w:bookmarkStart w:id="1774" w:name="_Toc500777329"/>
      <w:bookmarkStart w:id="1775" w:name="_Toc500777673"/>
      <w:bookmarkStart w:id="1776" w:name="_Toc500776396"/>
      <w:bookmarkStart w:id="1777" w:name="_Toc500776796"/>
      <w:bookmarkStart w:id="1778" w:name="_Toc500777410"/>
      <w:bookmarkStart w:id="1779" w:name="_Toc500777814"/>
      <w:bookmarkStart w:id="1780" w:name="_Toc500778164"/>
      <w:bookmarkStart w:id="1781" w:name="_Toc500778871"/>
      <w:bookmarkStart w:id="1782" w:name="_Toc500779221"/>
      <w:bookmarkStart w:id="1783" w:name="_Toc500779617"/>
      <w:bookmarkStart w:id="1784" w:name="_Toc500780065"/>
      <w:bookmarkStart w:id="1785" w:name="_Toc500833752"/>
      <w:bookmarkStart w:id="1786" w:name="_Toc500834112"/>
      <w:bookmarkStart w:id="1787" w:name="_Toc500834470"/>
      <w:bookmarkStart w:id="1788" w:name="_Toc500834830"/>
      <w:bookmarkStart w:id="1789" w:name="_Toc500835191"/>
      <w:bookmarkStart w:id="1790" w:name="_Toc500835551"/>
      <w:bookmarkStart w:id="1791" w:name="_Toc500835914"/>
      <w:bookmarkStart w:id="1792" w:name="_Toc500837319"/>
      <w:bookmarkStart w:id="1793" w:name="_Toc500837743"/>
      <w:bookmarkStart w:id="1794" w:name="_Toc500838122"/>
      <w:bookmarkStart w:id="1795" w:name="_Toc500838507"/>
      <w:bookmarkStart w:id="1796" w:name="_Toc500838886"/>
      <w:bookmarkStart w:id="1797" w:name="_Toc500839648"/>
      <w:bookmarkStart w:id="1798" w:name="_Toc500840205"/>
      <w:bookmarkStart w:id="1799" w:name="_Toc500842137"/>
      <w:bookmarkStart w:id="1800" w:name="_Toc500842518"/>
      <w:bookmarkStart w:id="1801" w:name="_Toc500843536"/>
      <w:bookmarkStart w:id="1802" w:name="_Toc500845277"/>
      <w:bookmarkStart w:id="1803" w:name="_Toc500849800"/>
      <w:bookmarkStart w:id="1804" w:name="_Toc500851264"/>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7F97FD23" w14:textId="77777777" w:rsidR="00521F5D" w:rsidRPr="00046F89" w:rsidRDefault="00521F5D" w:rsidP="00705D2A">
      <w:pPr>
        <w:pStyle w:val="aff4"/>
        <w:numPr>
          <w:ilvl w:val="3"/>
          <w:numId w:val="10"/>
        </w:numPr>
        <w:suppressAutoHyphens/>
        <w:spacing w:before="120" w:after="120" w:line="240" w:lineRule="auto"/>
        <w:jc w:val="both"/>
        <w:outlineLvl w:val="5"/>
        <w:rPr>
          <w:rStyle w:val="60"/>
          <w:rFonts w:ascii="Times New Roman" w:hAnsi="Times New Roman"/>
          <w:iCs/>
          <w:vanish/>
          <w:sz w:val="26"/>
        </w:rPr>
      </w:pPr>
      <w:bookmarkStart w:id="1805" w:name="_Toc500770109"/>
      <w:bookmarkStart w:id="1806" w:name="_Toc500770449"/>
      <w:bookmarkStart w:id="1807" w:name="_Toc500770790"/>
      <w:bookmarkStart w:id="1808" w:name="_Toc500771131"/>
      <w:bookmarkStart w:id="1809" w:name="_Toc500771471"/>
      <w:bookmarkStart w:id="1810" w:name="_Toc500771811"/>
      <w:bookmarkStart w:id="1811" w:name="_Toc500772156"/>
      <w:bookmarkStart w:id="1812" w:name="_Toc500772502"/>
      <w:bookmarkStart w:id="1813" w:name="_Toc500772848"/>
      <w:bookmarkStart w:id="1814" w:name="_Toc500773193"/>
      <w:bookmarkStart w:id="1815" w:name="_Toc500773538"/>
      <w:bookmarkStart w:id="1816" w:name="_Toc500773883"/>
      <w:bookmarkStart w:id="1817" w:name="_Toc500774229"/>
      <w:bookmarkStart w:id="1818" w:name="_Toc500774574"/>
      <w:bookmarkStart w:id="1819" w:name="_Toc500774918"/>
      <w:bookmarkStart w:id="1820" w:name="_Toc500775263"/>
      <w:bookmarkStart w:id="1821" w:name="_Toc500775608"/>
      <w:bookmarkStart w:id="1822" w:name="_Toc500775953"/>
      <w:bookmarkStart w:id="1823" w:name="_Toc500776298"/>
      <w:bookmarkStart w:id="1824" w:name="_Toc500776642"/>
      <w:bookmarkStart w:id="1825" w:name="_Toc500776986"/>
      <w:bookmarkStart w:id="1826" w:name="_Toc500777330"/>
      <w:bookmarkStart w:id="1827" w:name="_Toc500777674"/>
      <w:bookmarkStart w:id="1828" w:name="_Toc500776397"/>
      <w:bookmarkStart w:id="1829" w:name="_Toc500776797"/>
      <w:bookmarkStart w:id="1830" w:name="_Toc500777411"/>
      <w:bookmarkStart w:id="1831" w:name="_Toc500777815"/>
      <w:bookmarkStart w:id="1832" w:name="_Toc500778165"/>
      <w:bookmarkStart w:id="1833" w:name="_Toc500778872"/>
      <w:bookmarkStart w:id="1834" w:name="_Toc500779222"/>
      <w:bookmarkStart w:id="1835" w:name="_Toc500779618"/>
      <w:bookmarkStart w:id="1836" w:name="_Toc500780066"/>
      <w:bookmarkStart w:id="1837" w:name="_Toc500833753"/>
      <w:bookmarkStart w:id="1838" w:name="_Toc500834113"/>
      <w:bookmarkStart w:id="1839" w:name="_Toc500834471"/>
      <w:bookmarkStart w:id="1840" w:name="_Toc500834831"/>
      <w:bookmarkStart w:id="1841" w:name="_Toc500835192"/>
      <w:bookmarkStart w:id="1842" w:name="_Toc500835552"/>
      <w:bookmarkStart w:id="1843" w:name="_Toc500835915"/>
      <w:bookmarkStart w:id="1844" w:name="_Toc500837320"/>
      <w:bookmarkStart w:id="1845" w:name="_Toc500837744"/>
      <w:bookmarkStart w:id="1846" w:name="_Toc500838123"/>
      <w:bookmarkStart w:id="1847" w:name="_Toc500838508"/>
      <w:bookmarkStart w:id="1848" w:name="_Toc500838887"/>
      <w:bookmarkStart w:id="1849" w:name="_Toc500839649"/>
      <w:bookmarkStart w:id="1850" w:name="_Toc500840206"/>
      <w:bookmarkStart w:id="1851" w:name="_Toc500842138"/>
      <w:bookmarkStart w:id="1852" w:name="_Toc500842519"/>
      <w:bookmarkStart w:id="1853" w:name="_Toc500843537"/>
      <w:bookmarkStart w:id="1854" w:name="_Toc500845278"/>
      <w:bookmarkStart w:id="1855" w:name="_Toc500849801"/>
      <w:bookmarkStart w:id="1856" w:name="_Toc500851265"/>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4C823B5C" w14:textId="77777777" w:rsidR="00521F5D" w:rsidRPr="00046F89" w:rsidRDefault="00521F5D" w:rsidP="00705D2A">
      <w:pPr>
        <w:pStyle w:val="aff4"/>
        <w:numPr>
          <w:ilvl w:val="3"/>
          <w:numId w:val="10"/>
        </w:numPr>
        <w:suppressAutoHyphens/>
        <w:spacing w:before="120" w:after="120" w:line="240" w:lineRule="auto"/>
        <w:jc w:val="both"/>
        <w:outlineLvl w:val="5"/>
        <w:rPr>
          <w:rStyle w:val="60"/>
          <w:rFonts w:ascii="Times New Roman" w:hAnsi="Times New Roman"/>
          <w:iCs/>
          <w:vanish/>
          <w:sz w:val="26"/>
        </w:rPr>
      </w:pPr>
      <w:bookmarkStart w:id="1857" w:name="_Toc500770110"/>
      <w:bookmarkStart w:id="1858" w:name="_Toc500770450"/>
      <w:bookmarkStart w:id="1859" w:name="_Toc500770791"/>
      <w:bookmarkStart w:id="1860" w:name="_Toc500771132"/>
      <w:bookmarkStart w:id="1861" w:name="_Toc500771472"/>
      <w:bookmarkStart w:id="1862" w:name="_Toc500771812"/>
      <w:bookmarkStart w:id="1863" w:name="_Toc500772157"/>
      <w:bookmarkStart w:id="1864" w:name="_Toc500772503"/>
      <w:bookmarkStart w:id="1865" w:name="_Toc500772849"/>
      <w:bookmarkStart w:id="1866" w:name="_Toc500773194"/>
      <w:bookmarkStart w:id="1867" w:name="_Toc500773539"/>
      <w:bookmarkStart w:id="1868" w:name="_Toc500773884"/>
      <w:bookmarkStart w:id="1869" w:name="_Toc500774230"/>
      <w:bookmarkStart w:id="1870" w:name="_Toc500774575"/>
      <w:bookmarkStart w:id="1871" w:name="_Toc500774919"/>
      <w:bookmarkStart w:id="1872" w:name="_Toc500775264"/>
      <w:bookmarkStart w:id="1873" w:name="_Toc500775609"/>
      <w:bookmarkStart w:id="1874" w:name="_Toc500775954"/>
      <w:bookmarkStart w:id="1875" w:name="_Toc500776299"/>
      <w:bookmarkStart w:id="1876" w:name="_Toc500776643"/>
      <w:bookmarkStart w:id="1877" w:name="_Toc500776987"/>
      <w:bookmarkStart w:id="1878" w:name="_Toc500777331"/>
      <w:bookmarkStart w:id="1879" w:name="_Toc500777675"/>
      <w:bookmarkStart w:id="1880" w:name="_Toc500776398"/>
      <w:bookmarkStart w:id="1881" w:name="_Toc500776798"/>
      <w:bookmarkStart w:id="1882" w:name="_Toc500777412"/>
      <w:bookmarkStart w:id="1883" w:name="_Toc500777816"/>
      <w:bookmarkStart w:id="1884" w:name="_Toc500778166"/>
      <w:bookmarkStart w:id="1885" w:name="_Toc500778873"/>
      <w:bookmarkStart w:id="1886" w:name="_Toc500779223"/>
      <w:bookmarkStart w:id="1887" w:name="_Toc500779619"/>
      <w:bookmarkStart w:id="1888" w:name="_Toc500780067"/>
      <w:bookmarkStart w:id="1889" w:name="_Toc500833754"/>
      <w:bookmarkStart w:id="1890" w:name="_Toc500834114"/>
      <w:bookmarkStart w:id="1891" w:name="_Toc500834472"/>
      <w:bookmarkStart w:id="1892" w:name="_Toc500834832"/>
      <w:bookmarkStart w:id="1893" w:name="_Toc500835193"/>
      <w:bookmarkStart w:id="1894" w:name="_Toc500835553"/>
      <w:bookmarkStart w:id="1895" w:name="_Toc500835916"/>
      <w:bookmarkStart w:id="1896" w:name="_Toc500837321"/>
      <w:bookmarkStart w:id="1897" w:name="_Toc500837745"/>
      <w:bookmarkStart w:id="1898" w:name="_Toc500838124"/>
      <w:bookmarkStart w:id="1899" w:name="_Toc500838509"/>
      <w:bookmarkStart w:id="1900" w:name="_Toc500838888"/>
      <w:bookmarkStart w:id="1901" w:name="_Toc500839650"/>
      <w:bookmarkStart w:id="1902" w:name="_Toc500840207"/>
      <w:bookmarkStart w:id="1903" w:name="_Toc500842139"/>
      <w:bookmarkStart w:id="1904" w:name="_Toc500842520"/>
      <w:bookmarkStart w:id="1905" w:name="_Toc500843538"/>
      <w:bookmarkStart w:id="1906" w:name="_Toc500845279"/>
      <w:bookmarkStart w:id="1907" w:name="_Toc500849802"/>
      <w:bookmarkStart w:id="1908" w:name="_Toc50085126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14:paraId="25D679BA" w14:textId="77777777" w:rsidR="00521F5D" w:rsidRPr="00046F89" w:rsidRDefault="00521F5D" w:rsidP="00705D2A">
      <w:pPr>
        <w:pStyle w:val="aff4"/>
        <w:numPr>
          <w:ilvl w:val="3"/>
          <w:numId w:val="10"/>
        </w:numPr>
        <w:suppressAutoHyphens/>
        <w:spacing w:before="120" w:after="120" w:line="240" w:lineRule="auto"/>
        <w:jc w:val="both"/>
        <w:outlineLvl w:val="5"/>
        <w:rPr>
          <w:rStyle w:val="60"/>
          <w:rFonts w:ascii="Times New Roman" w:hAnsi="Times New Roman"/>
          <w:iCs/>
          <w:vanish/>
          <w:sz w:val="26"/>
        </w:rPr>
      </w:pPr>
      <w:bookmarkStart w:id="1909" w:name="_Toc500770111"/>
      <w:bookmarkStart w:id="1910" w:name="_Toc500770451"/>
      <w:bookmarkStart w:id="1911" w:name="_Toc500770792"/>
      <w:bookmarkStart w:id="1912" w:name="_Toc500771133"/>
      <w:bookmarkStart w:id="1913" w:name="_Toc500771473"/>
      <w:bookmarkStart w:id="1914" w:name="_Toc500771813"/>
      <w:bookmarkStart w:id="1915" w:name="_Toc500772158"/>
      <w:bookmarkStart w:id="1916" w:name="_Toc500772504"/>
      <w:bookmarkStart w:id="1917" w:name="_Toc500772850"/>
      <w:bookmarkStart w:id="1918" w:name="_Toc500773195"/>
      <w:bookmarkStart w:id="1919" w:name="_Toc500773540"/>
      <w:bookmarkStart w:id="1920" w:name="_Toc500773885"/>
      <w:bookmarkStart w:id="1921" w:name="_Toc500774231"/>
      <w:bookmarkStart w:id="1922" w:name="_Toc500774576"/>
      <w:bookmarkStart w:id="1923" w:name="_Toc500774920"/>
      <w:bookmarkStart w:id="1924" w:name="_Toc500775265"/>
      <w:bookmarkStart w:id="1925" w:name="_Toc500775610"/>
      <w:bookmarkStart w:id="1926" w:name="_Toc500775955"/>
      <w:bookmarkStart w:id="1927" w:name="_Toc500776300"/>
      <w:bookmarkStart w:id="1928" w:name="_Toc500776644"/>
      <w:bookmarkStart w:id="1929" w:name="_Toc500776988"/>
      <w:bookmarkStart w:id="1930" w:name="_Toc500777332"/>
      <w:bookmarkStart w:id="1931" w:name="_Toc500777676"/>
      <w:bookmarkStart w:id="1932" w:name="_Toc500776399"/>
      <w:bookmarkStart w:id="1933" w:name="_Toc500776799"/>
      <w:bookmarkStart w:id="1934" w:name="_Toc500777413"/>
      <w:bookmarkStart w:id="1935" w:name="_Toc500777817"/>
      <w:bookmarkStart w:id="1936" w:name="_Toc500778167"/>
      <w:bookmarkStart w:id="1937" w:name="_Toc500778874"/>
      <w:bookmarkStart w:id="1938" w:name="_Toc500779224"/>
      <w:bookmarkStart w:id="1939" w:name="_Toc500779620"/>
      <w:bookmarkStart w:id="1940" w:name="_Toc500780068"/>
      <w:bookmarkStart w:id="1941" w:name="_Toc500833755"/>
      <w:bookmarkStart w:id="1942" w:name="_Toc500834115"/>
      <w:bookmarkStart w:id="1943" w:name="_Toc500834473"/>
      <w:bookmarkStart w:id="1944" w:name="_Toc500834833"/>
      <w:bookmarkStart w:id="1945" w:name="_Toc500835194"/>
      <w:bookmarkStart w:id="1946" w:name="_Toc500835554"/>
      <w:bookmarkStart w:id="1947" w:name="_Toc500835917"/>
      <w:bookmarkStart w:id="1948" w:name="_Toc500837322"/>
      <w:bookmarkStart w:id="1949" w:name="_Toc500837746"/>
      <w:bookmarkStart w:id="1950" w:name="_Toc500838125"/>
      <w:bookmarkStart w:id="1951" w:name="_Toc500838510"/>
      <w:bookmarkStart w:id="1952" w:name="_Toc500838889"/>
      <w:bookmarkStart w:id="1953" w:name="_Toc500839651"/>
      <w:bookmarkStart w:id="1954" w:name="_Toc500840208"/>
      <w:bookmarkStart w:id="1955" w:name="_Toc500842140"/>
      <w:bookmarkStart w:id="1956" w:name="_Toc500842521"/>
      <w:bookmarkStart w:id="1957" w:name="_Toc500843539"/>
      <w:bookmarkStart w:id="1958" w:name="_Toc500845280"/>
      <w:bookmarkStart w:id="1959" w:name="_Toc500849803"/>
      <w:bookmarkStart w:id="1960" w:name="_Toc500851267"/>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p>
    <w:p w14:paraId="56D8B22C" w14:textId="77777777" w:rsidR="00521F5D" w:rsidRPr="00046F89" w:rsidRDefault="00521F5D" w:rsidP="00705D2A">
      <w:pPr>
        <w:pStyle w:val="aff4"/>
        <w:numPr>
          <w:ilvl w:val="3"/>
          <w:numId w:val="10"/>
        </w:numPr>
        <w:suppressAutoHyphens/>
        <w:spacing w:before="120" w:after="120" w:line="240" w:lineRule="auto"/>
        <w:jc w:val="both"/>
        <w:outlineLvl w:val="5"/>
        <w:rPr>
          <w:rStyle w:val="60"/>
          <w:rFonts w:ascii="Times New Roman" w:hAnsi="Times New Roman"/>
          <w:iCs/>
          <w:vanish/>
          <w:sz w:val="26"/>
        </w:rPr>
      </w:pPr>
      <w:bookmarkStart w:id="1961" w:name="_Toc500770112"/>
      <w:bookmarkStart w:id="1962" w:name="_Toc500770452"/>
      <w:bookmarkStart w:id="1963" w:name="_Toc500770793"/>
      <w:bookmarkStart w:id="1964" w:name="_Toc500771134"/>
      <w:bookmarkStart w:id="1965" w:name="_Toc500771474"/>
      <w:bookmarkStart w:id="1966" w:name="_Toc500771814"/>
      <w:bookmarkStart w:id="1967" w:name="_Toc500772159"/>
      <w:bookmarkStart w:id="1968" w:name="_Toc500772505"/>
      <w:bookmarkStart w:id="1969" w:name="_Toc500772851"/>
      <w:bookmarkStart w:id="1970" w:name="_Toc500773196"/>
      <w:bookmarkStart w:id="1971" w:name="_Toc500773541"/>
      <w:bookmarkStart w:id="1972" w:name="_Toc500773886"/>
      <w:bookmarkStart w:id="1973" w:name="_Toc500774232"/>
      <w:bookmarkStart w:id="1974" w:name="_Toc500774577"/>
      <w:bookmarkStart w:id="1975" w:name="_Toc500774921"/>
      <w:bookmarkStart w:id="1976" w:name="_Toc500775266"/>
      <w:bookmarkStart w:id="1977" w:name="_Toc500775611"/>
      <w:bookmarkStart w:id="1978" w:name="_Toc500775956"/>
      <w:bookmarkStart w:id="1979" w:name="_Toc500776301"/>
      <w:bookmarkStart w:id="1980" w:name="_Toc500776645"/>
      <w:bookmarkStart w:id="1981" w:name="_Toc500776989"/>
      <w:bookmarkStart w:id="1982" w:name="_Toc500777333"/>
      <w:bookmarkStart w:id="1983" w:name="_Toc500777677"/>
      <w:bookmarkStart w:id="1984" w:name="_Toc500776400"/>
      <w:bookmarkStart w:id="1985" w:name="_Toc500776800"/>
      <w:bookmarkStart w:id="1986" w:name="_Toc500777414"/>
      <w:bookmarkStart w:id="1987" w:name="_Toc500777818"/>
      <w:bookmarkStart w:id="1988" w:name="_Toc500778168"/>
      <w:bookmarkStart w:id="1989" w:name="_Toc500778875"/>
      <w:bookmarkStart w:id="1990" w:name="_Toc500779225"/>
      <w:bookmarkStart w:id="1991" w:name="_Toc500779621"/>
      <w:bookmarkStart w:id="1992" w:name="_Toc500780069"/>
      <w:bookmarkStart w:id="1993" w:name="_Toc500833756"/>
      <w:bookmarkStart w:id="1994" w:name="_Toc500834116"/>
      <w:bookmarkStart w:id="1995" w:name="_Toc500834474"/>
      <w:bookmarkStart w:id="1996" w:name="_Toc500834834"/>
      <w:bookmarkStart w:id="1997" w:name="_Toc500835195"/>
      <w:bookmarkStart w:id="1998" w:name="_Toc500835555"/>
      <w:bookmarkStart w:id="1999" w:name="_Toc500835918"/>
      <w:bookmarkStart w:id="2000" w:name="_Toc500837323"/>
      <w:bookmarkStart w:id="2001" w:name="_Toc500837747"/>
      <w:bookmarkStart w:id="2002" w:name="_Toc500838126"/>
      <w:bookmarkStart w:id="2003" w:name="_Toc500838511"/>
      <w:bookmarkStart w:id="2004" w:name="_Toc500838890"/>
      <w:bookmarkStart w:id="2005" w:name="_Toc500839652"/>
      <w:bookmarkStart w:id="2006" w:name="_Toc500840209"/>
      <w:bookmarkStart w:id="2007" w:name="_Toc500842141"/>
      <w:bookmarkStart w:id="2008" w:name="_Toc500842522"/>
      <w:bookmarkStart w:id="2009" w:name="_Toc500843540"/>
      <w:bookmarkStart w:id="2010" w:name="_Toc500845281"/>
      <w:bookmarkStart w:id="2011" w:name="_Toc500849804"/>
      <w:bookmarkStart w:id="2012" w:name="_Toc500851268"/>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14:paraId="4D0EE525" w14:textId="77777777" w:rsidR="00521F5D" w:rsidRPr="00046F89" w:rsidRDefault="00521F5D" w:rsidP="00705D2A">
      <w:pPr>
        <w:pStyle w:val="aff4"/>
        <w:numPr>
          <w:ilvl w:val="3"/>
          <w:numId w:val="10"/>
        </w:numPr>
        <w:suppressAutoHyphens/>
        <w:spacing w:before="120" w:after="120" w:line="240" w:lineRule="auto"/>
        <w:jc w:val="both"/>
        <w:outlineLvl w:val="5"/>
        <w:rPr>
          <w:rStyle w:val="60"/>
          <w:rFonts w:ascii="Times New Roman" w:hAnsi="Times New Roman"/>
          <w:iCs/>
          <w:vanish/>
          <w:sz w:val="26"/>
        </w:rPr>
      </w:pPr>
      <w:bookmarkStart w:id="2013" w:name="_Toc500770113"/>
      <w:bookmarkStart w:id="2014" w:name="_Toc500770453"/>
      <w:bookmarkStart w:id="2015" w:name="_Toc500770794"/>
      <w:bookmarkStart w:id="2016" w:name="_Toc500771135"/>
      <w:bookmarkStart w:id="2017" w:name="_Toc500771475"/>
      <w:bookmarkStart w:id="2018" w:name="_Toc500771815"/>
      <w:bookmarkStart w:id="2019" w:name="_Toc500772160"/>
      <w:bookmarkStart w:id="2020" w:name="_Toc500772506"/>
      <w:bookmarkStart w:id="2021" w:name="_Toc500772852"/>
      <w:bookmarkStart w:id="2022" w:name="_Toc500773197"/>
      <w:bookmarkStart w:id="2023" w:name="_Toc500773542"/>
      <w:bookmarkStart w:id="2024" w:name="_Toc500773887"/>
      <w:bookmarkStart w:id="2025" w:name="_Toc500774233"/>
      <w:bookmarkStart w:id="2026" w:name="_Toc500774578"/>
      <w:bookmarkStart w:id="2027" w:name="_Toc500774922"/>
      <w:bookmarkStart w:id="2028" w:name="_Toc500775267"/>
      <w:bookmarkStart w:id="2029" w:name="_Toc500775612"/>
      <w:bookmarkStart w:id="2030" w:name="_Toc500775957"/>
      <w:bookmarkStart w:id="2031" w:name="_Toc500776302"/>
      <w:bookmarkStart w:id="2032" w:name="_Toc500776646"/>
      <w:bookmarkStart w:id="2033" w:name="_Toc500776990"/>
      <w:bookmarkStart w:id="2034" w:name="_Toc500777334"/>
      <w:bookmarkStart w:id="2035" w:name="_Toc500777678"/>
      <w:bookmarkStart w:id="2036" w:name="_Toc500776401"/>
      <w:bookmarkStart w:id="2037" w:name="_Toc500776801"/>
      <w:bookmarkStart w:id="2038" w:name="_Toc500777415"/>
      <w:bookmarkStart w:id="2039" w:name="_Toc500777819"/>
      <w:bookmarkStart w:id="2040" w:name="_Toc500778169"/>
      <w:bookmarkStart w:id="2041" w:name="_Toc500778876"/>
      <w:bookmarkStart w:id="2042" w:name="_Toc500779226"/>
      <w:bookmarkStart w:id="2043" w:name="_Toc500779622"/>
      <w:bookmarkStart w:id="2044" w:name="_Toc500780070"/>
      <w:bookmarkStart w:id="2045" w:name="_Toc500833757"/>
      <w:bookmarkStart w:id="2046" w:name="_Toc500834117"/>
      <w:bookmarkStart w:id="2047" w:name="_Toc500834475"/>
      <w:bookmarkStart w:id="2048" w:name="_Toc500834835"/>
      <w:bookmarkStart w:id="2049" w:name="_Toc500835196"/>
      <w:bookmarkStart w:id="2050" w:name="_Toc500835556"/>
      <w:bookmarkStart w:id="2051" w:name="_Toc500835919"/>
      <w:bookmarkStart w:id="2052" w:name="_Toc500837324"/>
      <w:bookmarkStart w:id="2053" w:name="_Toc500837748"/>
      <w:bookmarkStart w:id="2054" w:name="_Toc500838127"/>
      <w:bookmarkStart w:id="2055" w:name="_Toc500838512"/>
      <w:bookmarkStart w:id="2056" w:name="_Toc500838891"/>
      <w:bookmarkStart w:id="2057" w:name="_Toc500839653"/>
      <w:bookmarkStart w:id="2058" w:name="_Toc500840210"/>
      <w:bookmarkStart w:id="2059" w:name="_Toc500842142"/>
      <w:bookmarkStart w:id="2060" w:name="_Toc500842523"/>
      <w:bookmarkStart w:id="2061" w:name="_Toc500843541"/>
      <w:bookmarkStart w:id="2062" w:name="_Toc500845282"/>
      <w:bookmarkStart w:id="2063" w:name="_Toc500849805"/>
      <w:bookmarkStart w:id="2064" w:name="_Toc500851269"/>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14:paraId="0581859A" w14:textId="77777777" w:rsidR="00521F5D" w:rsidRPr="00046F89" w:rsidRDefault="00521F5D" w:rsidP="00705D2A">
      <w:pPr>
        <w:pStyle w:val="aff4"/>
        <w:numPr>
          <w:ilvl w:val="3"/>
          <w:numId w:val="10"/>
        </w:numPr>
        <w:suppressAutoHyphens/>
        <w:spacing w:before="120" w:after="120" w:line="240" w:lineRule="auto"/>
        <w:jc w:val="both"/>
        <w:outlineLvl w:val="5"/>
        <w:rPr>
          <w:rStyle w:val="60"/>
          <w:rFonts w:ascii="Times New Roman" w:hAnsi="Times New Roman"/>
          <w:iCs/>
          <w:vanish/>
          <w:sz w:val="26"/>
        </w:rPr>
      </w:pPr>
      <w:bookmarkStart w:id="2065" w:name="_Toc500770114"/>
      <w:bookmarkStart w:id="2066" w:name="_Toc500770454"/>
      <w:bookmarkStart w:id="2067" w:name="_Toc500770795"/>
      <w:bookmarkStart w:id="2068" w:name="_Toc500771136"/>
      <w:bookmarkStart w:id="2069" w:name="_Toc500771476"/>
      <w:bookmarkStart w:id="2070" w:name="_Toc500771816"/>
      <w:bookmarkStart w:id="2071" w:name="_Toc500772161"/>
      <w:bookmarkStart w:id="2072" w:name="_Toc500772507"/>
      <w:bookmarkStart w:id="2073" w:name="_Toc500772853"/>
      <w:bookmarkStart w:id="2074" w:name="_Toc500773198"/>
      <w:bookmarkStart w:id="2075" w:name="_Toc500773543"/>
      <w:bookmarkStart w:id="2076" w:name="_Toc500773888"/>
      <w:bookmarkStart w:id="2077" w:name="_Toc500774234"/>
      <w:bookmarkStart w:id="2078" w:name="_Toc500774579"/>
      <w:bookmarkStart w:id="2079" w:name="_Toc500774923"/>
      <w:bookmarkStart w:id="2080" w:name="_Toc500775268"/>
      <w:bookmarkStart w:id="2081" w:name="_Toc500775613"/>
      <w:bookmarkStart w:id="2082" w:name="_Toc500775958"/>
      <w:bookmarkStart w:id="2083" w:name="_Toc500776303"/>
      <w:bookmarkStart w:id="2084" w:name="_Toc500776647"/>
      <w:bookmarkStart w:id="2085" w:name="_Toc500776991"/>
      <w:bookmarkStart w:id="2086" w:name="_Toc500777335"/>
      <w:bookmarkStart w:id="2087" w:name="_Toc500777679"/>
      <w:bookmarkStart w:id="2088" w:name="_Toc500776402"/>
      <w:bookmarkStart w:id="2089" w:name="_Toc500776802"/>
      <w:bookmarkStart w:id="2090" w:name="_Toc500777416"/>
      <w:bookmarkStart w:id="2091" w:name="_Toc500777820"/>
      <w:bookmarkStart w:id="2092" w:name="_Toc500778170"/>
      <w:bookmarkStart w:id="2093" w:name="_Toc500778877"/>
      <w:bookmarkStart w:id="2094" w:name="_Toc500779227"/>
      <w:bookmarkStart w:id="2095" w:name="_Toc500779623"/>
      <w:bookmarkStart w:id="2096" w:name="_Toc500780071"/>
      <w:bookmarkStart w:id="2097" w:name="_Toc500833758"/>
      <w:bookmarkStart w:id="2098" w:name="_Toc500834118"/>
      <w:bookmarkStart w:id="2099" w:name="_Toc500834476"/>
      <w:bookmarkStart w:id="2100" w:name="_Toc500834836"/>
      <w:bookmarkStart w:id="2101" w:name="_Toc500835197"/>
      <w:bookmarkStart w:id="2102" w:name="_Toc500835557"/>
      <w:bookmarkStart w:id="2103" w:name="_Toc500835920"/>
      <w:bookmarkStart w:id="2104" w:name="_Toc500837325"/>
      <w:bookmarkStart w:id="2105" w:name="_Toc500837749"/>
      <w:bookmarkStart w:id="2106" w:name="_Toc500838128"/>
      <w:bookmarkStart w:id="2107" w:name="_Toc500838513"/>
      <w:bookmarkStart w:id="2108" w:name="_Toc500838892"/>
      <w:bookmarkStart w:id="2109" w:name="_Toc500839654"/>
      <w:bookmarkStart w:id="2110" w:name="_Toc500840211"/>
      <w:bookmarkStart w:id="2111" w:name="_Toc500842143"/>
      <w:bookmarkStart w:id="2112" w:name="_Toc500842524"/>
      <w:bookmarkStart w:id="2113" w:name="_Toc500843542"/>
      <w:bookmarkStart w:id="2114" w:name="_Toc500845283"/>
      <w:bookmarkStart w:id="2115" w:name="_Toc500849806"/>
      <w:bookmarkStart w:id="2116" w:name="_Toc500851270"/>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14:paraId="722CE88D" w14:textId="77777777" w:rsidR="00521F5D" w:rsidRPr="00046F89" w:rsidRDefault="00521F5D" w:rsidP="00705D2A">
      <w:pPr>
        <w:pStyle w:val="aff4"/>
        <w:numPr>
          <w:ilvl w:val="4"/>
          <w:numId w:val="10"/>
        </w:numPr>
        <w:suppressAutoHyphens/>
        <w:spacing w:before="120" w:after="120" w:line="240" w:lineRule="auto"/>
        <w:jc w:val="both"/>
        <w:outlineLvl w:val="5"/>
        <w:rPr>
          <w:rStyle w:val="60"/>
          <w:rFonts w:ascii="Times New Roman" w:hAnsi="Times New Roman"/>
          <w:iCs/>
          <w:vanish/>
          <w:sz w:val="26"/>
        </w:rPr>
      </w:pPr>
      <w:bookmarkStart w:id="2117" w:name="_Toc500770115"/>
      <w:bookmarkStart w:id="2118" w:name="_Toc500770455"/>
      <w:bookmarkStart w:id="2119" w:name="_Toc500770796"/>
      <w:bookmarkStart w:id="2120" w:name="_Toc500771137"/>
      <w:bookmarkStart w:id="2121" w:name="_Toc500771477"/>
      <w:bookmarkStart w:id="2122" w:name="_Toc500771817"/>
      <w:bookmarkStart w:id="2123" w:name="_Toc500772162"/>
      <w:bookmarkStart w:id="2124" w:name="_Toc500772508"/>
      <w:bookmarkStart w:id="2125" w:name="_Toc500772854"/>
      <w:bookmarkStart w:id="2126" w:name="_Toc500773199"/>
      <w:bookmarkStart w:id="2127" w:name="_Toc500773544"/>
      <w:bookmarkStart w:id="2128" w:name="_Toc500773889"/>
      <w:bookmarkStart w:id="2129" w:name="_Toc500774235"/>
      <w:bookmarkStart w:id="2130" w:name="_Toc500774580"/>
      <w:bookmarkStart w:id="2131" w:name="_Toc500774924"/>
      <w:bookmarkStart w:id="2132" w:name="_Toc500775269"/>
      <w:bookmarkStart w:id="2133" w:name="_Toc500775614"/>
      <w:bookmarkStart w:id="2134" w:name="_Toc500775959"/>
      <w:bookmarkStart w:id="2135" w:name="_Toc500776304"/>
      <w:bookmarkStart w:id="2136" w:name="_Toc500776648"/>
      <w:bookmarkStart w:id="2137" w:name="_Toc500776992"/>
      <w:bookmarkStart w:id="2138" w:name="_Toc500777336"/>
      <w:bookmarkStart w:id="2139" w:name="_Toc500777680"/>
      <w:bookmarkStart w:id="2140" w:name="_Toc500776403"/>
      <w:bookmarkStart w:id="2141" w:name="_Toc500776803"/>
      <w:bookmarkStart w:id="2142" w:name="_Toc500777417"/>
      <w:bookmarkStart w:id="2143" w:name="_Toc500777821"/>
      <w:bookmarkStart w:id="2144" w:name="_Toc500778171"/>
      <w:bookmarkStart w:id="2145" w:name="_Toc500778878"/>
      <w:bookmarkStart w:id="2146" w:name="_Toc500779228"/>
      <w:bookmarkStart w:id="2147" w:name="_Toc500779624"/>
      <w:bookmarkStart w:id="2148" w:name="_Toc500780072"/>
      <w:bookmarkStart w:id="2149" w:name="_Toc500833759"/>
      <w:bookmarkStart w:id="2150" w:name="_Toc500834119"/>
      <w:bookmarkStart w:id="2151" w:name="_Toc500834477"/>
      <w:bookmarkStart w:id="2152" w:name="_Toc500834837"/>
      <w:bookmarkStart w:id="2153" w:name="_Toc500835198"/>
      <w:bookmarkStart w:id="2154" w:name="_Toc500835558"/>
      <w:bookmarkStart w:id="2155" w:name="_Toc500835921"/>
      <w:bookmarkStart w:id="2156" w:name="_Toc500837326"/>
      <w:bookmarkStart w:id="2157" w:name="_Toc500837750"/>
      <w:bookmarkStart w:id="2158" w:name="_Toc500838129"/>
      <w:bookmarkStart w:id="2159" w:name="_Toc500838514"/>
      <w:bookmarkStart w:id="2160" w:name="_Toc500838893"/>
      <w:bookmarkStart w:id="2161" w:name="_Toc500839655"/>
      <w:bookmarkStart w:id="2162" w:name="_Toc500840212"/>
      <w:bookmarkStart w:id="2163" w:name="_Toc500842144"/>
      <w:bookmarkStart w:id="2164" w:name="_Toc500842525"/>
      <w:bookmarkStart w:id="2165" w:name="_Toc500843543"/>
      <w:bookmarkStart w:id="2166" w:name="_Toc500845284"/>
      <w:bookmarkStart w:id="2167" w:name="_Toc500849807"/>
      <w:bookmarkStart w:id="2168" w:name="_Toc500851271"/>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14:paraId="6BDF2D2C" w14:textId="77777777" w:rsidR="00521F5D" w:rsidRPr="00046F89" w:rsidRDefault="00521F5D" w:rsidP="00705D2A">
      <w:pPr>
        <w:pStyle w:val="aff4"/>
        <w:numPr>
          <w:ilvl w:val="4"/>
          <w:numId w:val="10"/>
        </w:numPr>
        <w:suppressAutoHyphens/>
        <w:spacing w:before="120" w:after="120" w:line="240" w:lineRule="auto"/>
        <w:jc w:val="both"/>
        <w:outlineLvl w:val="5"/>
        <w:rPr>
          <w:rStyle w:val="60"/>
          <w:rFonts w:ascii="Times New Roman" w:hAnsi="Times New Roman"/>
          <w:iCs/>
          <w:vanish/>
          <w:sz w:val="26"/>
        </w:rPr>
      </w:pPr>
      <w:bookmarkStart w:id="2169" w:name="_Toc500770116"/>
      <w:bookmarkStart w:id="2170" w:name="_Toc500770456"/>
      <w:bookmarkStart w:id="2171" w:name="_Toc500770797"/>
      <w:bookmarkStart w:id="2172" w:name="_Toc500771138"/>
      <w:bookmarkStart w:id="2173" w:name="_Toc500771478"/>
      <w:bookmarkStart w:id="2174" w:name="_Toc500771818"/>
      <w:bookmarkStart w:id="2175" w:name="_Toc500772163"/>
      <w:bookmarkStart w:id="2176" w:name="_Toc500772509"/>
      <w:bookmarkStart w:id="2177" w:name="_Toc500772855"/>
      <w:bookmarkStart w:id="2178" w:name="_Toc500773200"/>
      <w:bookmarkStart w:id="2179" w:name="_Toc500773545"/>
      <w:bookmarkStart w:id="2180" w:name="_Toc500773890"/>
      <w:bookmarkStart w:id="2181" w:name="_Toc500774236"/>
      <w:bookmarkStart w:id="2182" w:name="_Toc500774581"/>
      <w:bookmarkStart w:id="2183" w:name="_Toc500774925"/>
      <w:bookmarkStart w:id="2184" w:name="_Toc500775270"/>
      <w:bookmarkStart w:id="2185" w:name="_Toc500775615"/>
      <w:bookmarkStart w:id="2186" w:name="_Toc500775960"/>
      <w:bookmarkStart w:id="2187" w:name="_Toc500776305"/>
      <w:bookmarkStart w:id="2188" w:name="_Toc500776649"/>
      <w:bookmarkStart w:id="2189" w:name="_Toc500776993"/>
      <w:bookmarkStart w:id="2190" w:name="_Toc500777337"/>
      <w:bookmarkStart w:id="2191" w:name="_Toc500777681"/>
      <w:bookmarkStart w:id="2192" w:name="_Toc500776404"/>
      <w:bookmarkStart w:id="2193" w:name="_Toc500776804"/>
      <w:bookmarkStart w:id="2194" w:name="_Toc500777418"/>
      <w:bookmarkStart w:id="2195" w:name="_Toc500777822"/>
      <w:bookmarkStart w:id="2196" w:name="_Toc500778172"/>
      <w:bookmarkStart w:id="2197" w:name="_Toc500778879"/>
      <w:bookmarkStart w:id="2198" w:name="_Toc500779229"/>
      <w:bookmarkStart w:id="2199" w:name="_Toc500779625"/>
      <w:bookmarkStart w:id="2200" w:name="_Toc500780073"/>
      <w:bookmarkStart w:id="2201" w:name="_Toc500833760"/>
      <w:bookmarkStart w:id="2202" w:name="_Toc500834120"/>
      <w:bookmarkStart w:id="2203" w:name="_Toc500834478"/>
      <w:bookmarkStart w:id="2204" w:name="_Toc500834838"/>
      <w:bookmarkStart w:id="2205" w:name="_Toc500835199"/>
      <w:bookmarkStart w:id="2206" w:name="_Toc500835559"/>
      <w:bookmarkStart w:id="2207" w:name="_Toc500835922"/>
      <w:bookmarkStart w:id="2208" w:name="_Toc500837327"/>
      <w:bookmarkStart w:id="2209" w:name="_Toc500837751"/>
      <w:bookmarkStart w:id="2210" w:name="_Toc500838130"/>
      <w:bookmarkStart w:id="2211" w:name="_Toc500838515"/>
      <w:bookmarkStart w:id="2212" w:name="_Toc500838894"/>
      <w:bookmarkStart w:id="2213" w:name="_Toc500839656"/>
      <w:bookmarkStart w:id="2214" w:name="_Toc500840213"/>
      <w:bookmarkStart w:id="2215" w:name="_Toc500842145"/>
      <w:bookmarkStart w:id="2216" w:name="_Toc500842526"/>
      <w:bookmarkStart w:id="2217" w:name="_Toc500843544"/>
      <w:bookmarkStart w:id="2218" w:name="_Toc500845285"/>
      <w:bookmarkStart w:id="2219" w:name="_Toc500849808"/>
      <w:bookmarkStart w:id="2220" w:name="_Toc500851272"/>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p>
    <w:p w14:paraId="6AEB985C" w14:textId="3FE268E7" w:rsidR="00331C2C" w:rsidRPr="00046F89" w:rsidRDefault="00331C2C" w:rsidP="00705D2A">
      <w:pPr>
        <w:pStyle w:val="5"/>
        <w:ind w:left="1004" w:firstLine="0"/>
      </w:pPr>
      <w:bookmarkStart w:id="2221" w:name="_Toc500838131"/>
      <w:bookmarkStart w:id="2222" w:name="_Toc507660606"/>
      <w:r w:rsidRPr="00046F89">
        <w:rPr>
          <w:rStyle w:val="60"/>
          <w:i w:val="0"/>
          <w:sz w:val="26"/>
        </w:rPr>
        <w:t>Реєстр клієнтів містить наступну інформацію</w:t>
      </w:r>
      <w:r w:rsidRPr="00046F89">
        <w:t>:</w:t>
      </w:r>
      <w:bookmarkEnd w:id="2221"/>
      <w:bookmarkEnd w:id="2222"/>
    </w:p>
    <w:p w14:paraId="6B40ED04" w14:textId="77777777" w:rsidR="00331C2C" w:rsidRPr="00046F89" w:rsidRDefault="00331C2C" w:rsidP="00705D2A">
      <w:pPr>
        <w:numPr>
          <w:ilvl w:val="0"/>
          <w:numId w:val="11"/>
        </w:numPr>
        <w:spacing w:before="0"/>
        <w:ind w:left="936" w:hanging="284"/>
        <w:rPr>
          <w:szCs w:val="26"/>
        </w:rPr>
      </w:pPr>
      <w:r w:rsidRPr="00046F89">
        <w:rPr>
          <w:szCs w:val="26"/>
        </w:rPr>
        <w:t>Прізвище, ім’я та по батькові клієнта;</w:t>
      </w:r>
    </w:p>
    <w:p w14:paraId="34D1AC5D" w14:textId="77777777" w:rsidR="00331C2C" w:rsidRPr="00046F89" w:rsidRDefault="00331C2C" w:rsidP="00705D2A">
      <w:pPr>
        <w:numPr>
          <w:ilvl w:val="0"/>
          <w:numId w:val="11"/>
        </w:numPr>
        <w:spacing w:before="0"/>
        <w:ind w:left="936" w:hanging="284"/>
        <w:rPr>
          <w:szCs w:val="26"/>
        </w:rPr>
      </w:pPr>
      <w:r w:rsidRPr="00046F89">
        <w:rPr>
          <w:szCs w:val="26"/>
        </w:rPr>
        <w:t>Дата народження;</w:t>
      </w:r>
    </w:p>
    <w:p w14:paraId="6ACE33A4" w14:textId="77777777" w:rsidR="00331C2C" w:rsidRPr="00046F89" w:rsidRDefault="00331C2C" w:rsidP="00705D2A">
      <w:pPr>
        <w:numPr>
          <w:ilvl w:val="0"/>
          <w:numId w:val="11"/>
        </w:numPr>
        <w:spacing w:before="0"/>
        <w:ind w:left="936" w:hanging="284"/>
        <w:rPr>
          <w:szCs w:val="26"/>
        </w:rPr>
      </w:pPr>
      <w:r w:rsidRPr="00046F89">
        <w:rPr>
          <w:szCs w:val="26"/>
        </w:rPr>
        <w:t>Реєстраційний номер картки;</w:t>
      </w:r>
    </w:p>
    <w:p w14:paraId="039FFBD7" w14:textId="77777777" w:rsidR="00331C2C" w:rsidRPr="00046F89" w:rsidRDefault="00331C2C" w:rsidP="00705D2A">
      <w:pPr>
        <w:numPr>
          <w:ilvl w:val="0"/>
          <w:numId w:val="11"/>
        </w:numPr>
        <w:spacing w:before="0"/>
        <w:ind w:left="936" w:hanging="284"/>
        <w:rPr>
          <w:szCs w:val="26"/>
        </w:rPr>
      </w:pPr>
      <w:r w:rsidRPr="00046F89">
        <w:rPr>
          <w:szCs w:val="26"/>
        </w:rPr>
        <w:t>Стан картки;</w:t>
      </w:r>
    </w:p>
    <w:p w14:paraId="2B8D11E4" w14:textId="77777777" w:rsidR="00331C2C" w:rsidRPr="00046F89" w:rsidRDefault="00331C2C" w:rsidP="00705D2A">
      <w:pPr>
        <w:numPr>
          <w:ilvl w:val="0"/>
          <w:numId w:val="11"/>
        </w:numPr>
        <w:spacing w:before="0"/>
        <w:ind w:left="936" w:hanging="284"/>
        <w:rPr>
          <w:szCs w:val="26"/>
        </w:rPr>
      </w:pPr>
      <w:r w:rsidRPr="00046F89">
        <w:rPr>
          <w:szCs w:val="26"/>
        </w:rPr>
        <w:t>Стать;</w:t>
      </w:r>
    </w:p>
    <w:p w14:paraId="5DF426CD" w14:textId="77777777" w:rsidR="00331C2C" w:rsidRPr="00046F89" w:rsidRDefault="00331C2C" w:rsidP="00705D2A">
      <w:pPr>
        <w:numPr>
          <w:ilvl w:val="0"/>
          <w:numId w:val="11"/>
        </w:numPr>
        <w:spacing w:before="0"/>
        <w:ind w:left="936" w:hanging="284"/>
        <w:rPr>
          <w:szCs w:val="26"/>
        </w:rPr>
      </w:pPr>
      <w:r w:rsidRPr="00046F89">
        <w:rPr>
          <w:szCs w:val="26"/>
        </w:rPr>
        <w:t>Адреса;</w:t>
      </w:r>
    </w:p>
    <w:p w14:paraId="7A81718B" w14:textId="77777777" w:rsidR="00331C2C" w:rsidRPr="00046F89" w:rsidRDefault="00331C2C" w:rsidP="00705D2A">
      <w:pPr>
        <w:numPr>
          <w:ilvl w:val="0"/>
          <w:numId w:val="11"/>
        </w:numPr>
        <w:spacing w:before="0"/>
        <w:ind w:left="936" w:hanging="284"/>
        <w:rPr>
          <w:szCs w:val="26"/>
        </w:rPr>
      </w:pPr>
      <w:r w:rsidRPr="00046F89">
        <w:rPr>
          <w:szCs w:val="26"/>
        </w:rPr>
        <w:t>Телефон;</w:t>
      </w:r>
    </w:p>
    <w:p w14:paraId="52EDD0FD" w14:textId="77777777" w:rsidR="00331C2C" w:rsidRPr="00046F89" w:rsidRDefault="00331C2C" w:rsidP="00705D2A">
      <w:pPr>
        <w:numPr>
          <w:ilvl w:val="0"/>
          <w:numId w:val="11"/>
        </w:numPr>
        <w:spacing w:before="0"/>
        <w:ind w:left="936" w:hanging="284"/>
        <w:rPr>
          <w:szCs w:val="26"/>
        </w:rPr>
      </w:pPr>
      <w:r w:rsidRPr="00046F89">
        <w:rPr>
          <w:szCs w:val="26"/>
        </w:rPr>
        <w:t xml:space="preserve">Електронна пошта; </w:t>
      </w:r>
    </w:p>
    <w:p w14:paraId="08775E8B" w14:textId="1D46826F" w:rsidR="00331C2C" w:rsidRPr="00046F89" w:rsidRDefault="00331C2C" w:rsidP="00705D2A">
      <w:pPr>
        <w:numPr>
          <w:ilvl w:val="0"/>
          <w:numId w:val="11"/>
        </w:numPr>
        <w:spacing w:before="0"/>
        <w:ind w:left="936" w:hanging="284"/>
        <w:rPr>
          <w:szCs w:val="26"/>
        </w:rPr>
      </w:pPr>
      <w:r w:rsidRPr="00046F89">
        <w:rPr>
          <w:szCs w:val="26"/>
        </w:rPr>
        <w:t>Дата створення (дата).</w:t>
      </w:r>
    </w:p>
    <w:p w14:paraId="3506B052" w14:textId="77777777" w:rsidR="00745C3C" w:rsidRPr="00046F89" w:rsidRDefault="00745C3C" w:rsidP="00705D2A">
      <w:pPr>
        <w:spacing w:before="0"/>
        <w:ind w:left="652" w:firstLine="0"/>
        <w:rPr>
          <w:szCs w:val="26"/>
        </w:rPr>
      </w:pPr>
    </w:p>
    <w:p w14:paraId="212EA2BF" w14:textId="77777777" w:rsidR="00745C3C" w:rsidRPr="00046F89" w:rsidRDefault="00745C3C" w:rsidP="00705D2A">
      <w:pPr>
        <w:pStyle w:val="aff4"/>
        <w:numPr>
          <w:ilvl w:val="3"/>
          <w:numId w:val="10"/>
        </w:numPr>
        <w:suppressAutoHyphens/>
        <w:spacing w:before="120" w:after="120" w:line="240" w:lineRule="auto"/>
        <w:jc w:val="both"/>
        <w:outlineLvl w:val="5"/>
        <w:rPr>
          <w:rFonts w:ascii="Times New Roman" w:hAnsi="Times New Roman"/>
          <w:bCs/>
          <w:vanish/>
          <w:color w:val="000000"/>
          <w:sz w:val="26"/>
          <w:szCs w:val="26"/>
          <w:lang w:val="uk-UA"/>
        </w:rPr>
      </w:pPr>
      <w:bookmarkStart w:id="2223" w:name="_Toc500770118"/>
      <w:bookmarkStart w:id="2224" w:name="_Toc500770458"/>
      <w:bookmarkStart w:id="2225" w:name="_Toc500770799"/>
      <w:bookmarkStart w:id="2226" w:name="_Toc500771140"/>
      <w:bookmarkStart w:id="2227" w:name="_Toc500771480"/>
      <w:bookmarkStart w:id="2228" w:name="_Toc500771820"/>
      <w:bookmarkStart w:id="2229" w:name="_Toc500772165"/>
      <w:bookmarkStart w:id="2230" w:name="_Toc500772511"/>
      <w:bookmarkStart w:id="2231" w:name="_Toc500772857"/>
      <w:bookmarkStart w:id="2232" w:name="_Toc500773202"/>
      <w:bookmarkStart w:id="2233" w:name="_Toc500773547"/>
      <w:bookmarkStart w:id="2234" w:name="_Toc500773892"/>
      <w:bookmarkStart w:id="2235" w:name="_Toc500774238"/>
      <w:bookmarkStart w:id="2236" w:name="_Toc500774583"/>
      <w:bookmarkStart w:id="2237" w:name="_Toc500774927"/>
      <w:bookmarkStart w:id="2238" w:name="_Toc500775272"/>
      <w:bookmarkStart w:id="2239" w:name="_Toc500775617"/>
      <w:bookmarkStart w:id="2240" w:name="_Toc500775962"/>
      <w:bookmarkStart w:id="2241" w:name="_Toc500776307"/>
      <w:bookmarkStart w:id="2242" w:name="_Toc500776651"/>
      <w:bookmarkStart w:id="2243" w:name="_Toc500776995"/>
      <w:bookmarkStart w:id="2244" w:name="_Toc500777339"/>
      <w:bookmarkStart w:id="2245" w:name="_Toc500777683"/>
      <w:bookmarkStart w:id="2246" w:name="_Toc500776406"/>
      <w:bookmarkStart w:id="2247" w:name="_Toc500776806"/>
      <w:bookmarkStart w:id="2248" w:name="_Toc500777420"/>
      <w:bookmarkStart w:id="2249" w:name="_Toc500777824"/>
      <w:bookmarkStart w:id="2250" w:name="_Toc500778174"/>
      <w:bookmarkStart w:id="2251" w:name="_Toc500778881"/>
      <w:bookmarkStart w:id="2252" w:name="_Toc500779231"/>
      <w:bookmarkStart w:id="2253" w:name="_Toc500779627"/>
      <w:bookmarkStart w:id="2254" w:name="_Toc500780075"/>
      <w:bookmarkStart w:id="2255" w:name="_Toc500833762"/>
      <w:bookmarkStart w:id="2256" w:name="_Toc500834122"/>
      <w:bookmarkStart w:id="2257" w:name="_Toc500834480"/>
      <w:bookmarkStart w:id="2258" w:name="_Toc500834840"/>
      <w:bookmarkStart w:id="2259" w:name="_Toc500835201"/>
      <w:bookmarkStart w:id="2260" w:name="_Toc500835561"/>
      <w:bookmarkStart w:id="2261" w:name="_Toc500835924"/>
      <w:bookmarkStart w:id="2262" w:name="_Toc500837329"/>
      <w:bookmarkStart w:id="2263" w:name="_Toc500837753"/>
      <w:bookmarkStart w:id="2264" w:name="_Toc500838132"/>
      <w:bookmarkStart w:id="2265" w:name="_Toc500838517"/>
      <w:bookmarkStart w:id="2266" w:name="_Toc500838896"/>
      <w:bookmarkStart w:id="2267" w:name="_Toc500839658"/>
      <w:bookmarkStart w:id="2268" w:name="_Toc500840215"/>
      <w:bookmarkStart w:id="2269" w:name="_Toc500842147"/>
      <w:bookmarkStart w:id="2270" w:name="_Toc500842528"/>
      <w:bookmarkStart w:id="2271" w:name="_Toc500843546"/>
      <w:bookmarkStart w:id="2272" w:name="_Toc500845287"/>
      <w:bookmarkStart w:id="2273" w:name="_Toc500849810"/>
      <w:bookmarkStart w:id="2274" w:name="_Toc500851274"/>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76A4D428" w14:textId="77777777" w:rsidR="00745C3C" w:rsidRPr="00046F89" w:rsidRDefault="00745C3C" w:rsidP="00705D2A">
      <w:pPr>
        <w:pStyle w:val="aff4"/>
        <w:numPr>
          <w:ilvl w:val="4"/>
          <w:numId w:val="10"/>
        </w:numPr>
        <w:suppressAutoHyphens/>
        <w:spacing w:before="120" w:after="120" w:line="240" w:lineRule="auto"/>
        <w:jc w:val="both"/>
        <w:outlineLvl w:val="5"/>
        <w:rPr>
          <w:rFonts w:ascii="Times New Roman" w:hAnsi="Times New Roman"/>
          <w:bCs/>
          <w:vanish/>
          <w:color w:val="000000"/>
          <w:sz w:val="26"/>
          <w:szCs w:val="26"/>
          <w:lang w:val="uk-UA"/>
        </w:rPr>
      </w:pPr>
      <w:bookmarkStart w:id="2275" w:name="_Toc500770119"/>
      <w:bookmarkStart w:id="2276" w:name="_Toc500770459"/>
      <w:bookmarkStart w:id="2277" w:name="_Toc500770800"/>
      <w:bookmarkStart w:id="2278" w:name="_Toc500771141"/>
      <w:bookmarkStart w:id="2279" w:name="_Toc500771481"/>
      <w:bookmarkStart w:id="2280" w:name="_Toc500771821"/>
      <w:bookmarkStart w:id="2281" w:name="_Toc500772166"/>
      <w:bookmarkStart w:id="2282" w:name="_Toc500772512"/>
      <w:bookmarkStart w:id="2283" w:name="_Toc500772858"/>
      <w:bookmarkStart w:id="2284" w:name="_Toc500773203"/>
      <w:bookmarkStart w:id="2285" w:name="_Toc500773548"/>
      <w:bookmarkStart w:id="2286" w:name="_Toc500773893"/>
      <w:bookmarkStart w:id="2287" w:name="_Toc500774239"/>
      <w:bookmarkStart w:id="2288" w:name="_Toc500774584"/>
      <w:bookmarkStart w:id="2289" w:name="_Toc500774928"/>
      <w:bookmarkStart w:id="2290" w:name="_Toc500775273"/>
      <w:bookmarkStart w:id="2291" w:name="_Toc500775618"/>
      <w:bookmarkStart w:id="2292" w:name="_Toc500775963"/>
      <w:bookmarkStart w:id="2293" w:name="_Toc500776308"/>
      <w:bookmarkStart w:id="2294" w:name="_Toc500776652"/>
      <w:bookmarkStart w:id="2295" w:name="_Toc500776996"/>
      <w:bookmarkStart w:id="2296" w:name="_Toc500777340"/>
      <w:bookmarkStart w:id="2297" w:name="_Toc500777684"/>
      <w:bookmarkStart w:id="2298" w:name="_Toc500776407"/>
      <w:bookmarkStart w:id="2299" w:name="_Toc500776807"/>
      <w:bookmarkStart w:id="2300" w:name="_Toc500777421"/>
      <w:bookmarkStart w:id="2301" w:name="_Toc500777825"/>
      <w:bookmarkStart w:id="2302" w:name="_Toc500778175"/>
      <w:bookmarkStart w:id="2303" w:name="_Toc500778882"/>
      <w:bookmarkStart w:id="2304" w:name="_Toc500779232"/>
      <w:bookmarkStart w:id="2305" w:name="_Toc500779628"/>
      <w:bookmarkStart w:id="2306" w:name="_Toc500780076"/>
      <w:bookmarkStart w:id="2307" w:name="_Toc500833763"/>
      <w:bookmarkStart w:id="2308" w:name="_Toc500834123"/>
      <w:bookmarkStart w:id="2309" w:name="_Toc500834481"/>
      <w:bookmarkStart w:id="2310" w:name="_Toc500834841"/>
      <w:bookmarkStart w:id="2311" w:name="_Toc500835202"/>
      <w:bookmarkStart w:id="2312" w:name="_Toc500835562"/>
      <w:bookmarkStart w:id="2313" w:name="_Toc500835925"/>
      <w:bookmarkStart w:id="2314" w:name="_Toc500837330"/>
      <w:bookmarkStart w:id="2315" w:name="_Toc500837754"/>
      <w:bookmarkStart w:id="2316" w:name="_Toc500838133"/>
      <w:bookmarkStart w:id="2317" w:name="_Toc500838518"/>
      <w:bookmarkStart w:id="2318" w:name="_Toc500838897"/>
      <w:bookmarkStart w:id="2319" w:name="_Toc500839659"/>
      <w:bookmarkStart w:id="2320" w:name="_Toc500840216"/>
      <w:bookmarkStart w:id="2321" w:name="_Toc500842148"/>
      <w:bookmarkStart w:id="2322" w:name="_Toc500842529"/>
      <w:bookmarkStart w:id="2323" w:name="_Toc500843547"/>
      <w:bookmarkStart w:id="2324" w:name="_Toc500845288"/>
      <w:bookmarkStart w:id="2325" w:name="_Toc500849811"/>
      <w:bookmarkStart w:id="2326" w:name="_Toc500851275"/>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14:paraId="5F4B0CF9" w14:textId="77777777" w:rsidR="00F44EF7" w:rsidRPr="00046F89" w:rsidRDefault="00F44EF7"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vanish/>
          <w:szCs w:val="24"/>
          <w:lang w:val="uk-UA" w:eastAsia="ru-RU" w:bidi="ar-SA"/>
        </w:rPr>
      </w:pPr>
      <w:bookmarkStart w:id="2327" w:name="_Toc500770120"/>
      <w:bookmarkStart w:id="2328" w:name="_Toc500770460"/>
      <w:bookmarkStart w:id="2329" w:name="_Toc500770801"/>
      <w:bookmarkStart w:id="2330" w:name="_Toc500771142"/>
      <w:bookmarkStart w:id="2331" w:name="_Toc500771482"/>
      <w:bookmarkStart w:id="2332" w:name="_Toc500771822"/>
      <w:bookmarkStart w:id="2333" w:name="_Toc500772167"/>
      <w:bookmarkStart w:id="2334" w:name="_Toc500772513"/>
      <w:bookmarkStart w:id="2335" w:name="_Toc500772859"/>
      <w:bookmarkStart w:id="2336" w:name="_Toc500773204"/>
      <w:bookmarkStart w:id="2337" w:name="_Toc500773549"/>
      <w:bookmarkStart w:id="2338" w:name="_Toc500773894"/>
      <w:bookmarkStart w:id="2339" w:name="_Toc500774240"/>
      <w:bookmarkStart w:id="2340" w:name="_Toc500774585"/>
      <w:bookmarkStart w:id="2341" w:name="_Toc500774929"/>
      <w:bookmarkStart w:id="2342" w:name="_Toc500775274"/>
      <w:bookmarkStart w:id="2343" w:name="_Toc500775619"/>
      <w:bookmarkStart w:id="2344" w:name="_Toc500775964"/>
      <w:bookmarkStart w:id="2345" w:name="_Toc500776309"/>
      <w:bookmarkStart w:id="2346" w:name="_Toc500776653"/>
      <w:bookmarkStart w:id="2347" w:name="_Toc500776997"/>
      <w:bookmarkStart w:id="2348" w:name="_Toc500777341"/>
      <w:bookmarkStart w:id="2349" w:name="_Toc500777685"/>
      <w:bookmarkStart w:id="2350" w:name="_Toc500776408"/>
      <w:bookmarkStart w:id="2351" w:name="_Toc500776808"/>
      <w:bookmarkStart w:id="2352" w:name="_Toc500777422"/>
      <w:bookmarkStart w:id="2353" w:name="_Toc500777826"/>
      <w:bookmarkStart w:id="2354" w:name="_Toc500778176"/>
      <w:bookmarkStart w:id="2355" w:name="_Toc500778883"/>
      <w:bookmarkStart w:id="2356" w:name="_Toc500779233"/>
      <w:bookmarkStart w:id="2357" w:name="_Toc500779629"/>
      <w:bookmarkStart w:id="2358" w:name="_Toc500780077"/>
      <w:bookmarkStart w:id="2359" w:name="_Toc500833764"/>
      <w:bookmarkStart w:id="2360" w:name="_Toc500834124"/>
      <w:bookmarkStart w:id="2361" w:name="_Toc500834482"/>
      <w:bookmarkStart w:id="2362" w:name="_Toc500834842"/>
      <w:bookmarkStart w:id="2363" w:name="_Toc500835203"/>
      <w:bookmarkStart w:id="2364" w:name="_Toc500835563"/>
      <w:bookmarkStart w:id="2365" w:name="_Toc500835926"/>
      <w:bookmarkStart w:id="2366" w:name="_Toc500837331"/>
      <w:bookmarkStart w:id="2367" w:name="_Toc500837755"/>
      <w:bookmarkStart w:id="2368" w:name="_Toc500838134"/>
      <w:bookmarkStart w:id="2369" w:name="_Toc500838519"/>
      <w:bookmarkStart w:id="2370" w:name="_Toc500838898"/>
      <w:bookmarkStart w:id="2371" w:name="_Toc500839660"/>
      <w:bookmarkStart w:id="2372" w:name="_Toc500840217"/>
      <w:bookmarkStart w:id="2373" w:name="_Toc500842149"/>
      <w:bookmarkStart w:id="2374" w:name="_Toc500842530"/>
      <w:bookmarkStart w:id="2375" w:name="_Toc500843548"/>
      <w:bookmarkStart w:id="2376" w:name="_Toc500845289"/>
      <w:bookmarkStart w:id="2377" w:name="_Toc500849812"/>
      <w:bookmarkStart w:id="2378" w:name="_Toc50085127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p>
    <w:p w14:paraId="2071F3F3" w14:textId="77777777" w:rsidR="00F44EF7" w:rsidRPr="00046F89" w:rsidRDefault="00F44EF7"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vanish/>
          <w:szCs w:val="24"/>
          <w:lang w:val="uk-UA" w:eastAsia="ru-RU" w:bidi="ar-SA"/>
        </w:rPr>
      </w:pPr>
      <w:bookmarkStart w:id="2379" w:name="_Toc500770121"/>
      <w:bookmarkStart w:id="2380" w:name="_Toc500770461"/>
      <w:bookmarkStart w:id="2381" w:name="_Toc500770802"/>
      <w:bookmarkStart w:id="2382" w:name="_Toc500771143"/>
      <w:bookmarkStart w:id="2383" w:name="_Toc500771483"/>
      <w:bookmarkStart w:id="2384" w:name="_Toc500771823"/>
      <w:bookmarkStart w:id="2385" w:name="_Toc500772168"/>
      <w:bookmarkStart w:id="2386" w:name="_Toc500772514"/>
      <w:bookmarkStart w:id="2387" w:name="_Toc500772860"/>
      <w:bookmarkStart w:id="2388" w:name="_Toc500773205"/>
      <w:bookmarkStart w:id="2389" w:name="_Toc500773550"/>
      <w:bookmarkStart w:id="2390" w:name="_Toc500773895"/>
      <w:bookmarkStart w:id="2391" w:name="_Toc500774241"/>
      <w:bookmarkStart w:id="2392" w:name="_Toc500774586"/>
      <w:bookmarkStart w:id="2393" w:name="_Toc500774930"/>
      <w:bookmarkStart w:id="2394" w:name="_Toc500775275"/>
      <w:bookmarkStart w:id="2395" w:name="_Toc500775620"/>
      <w:bookmarkStart w:id="2396" w:name="_Toc500775965"/>
      <w:bookmarkStart w:id="2397" w:name="_Toc500776310"/>
      <w:bookmarkStart w:id="2398" w:name="_Toc500776654"/>
      <w:bookmarkStart w:id="2399" w:name="_Toc500776998"/>
      <w:bookmarkStart w:id="2400" w:name="_Toc500777342"/>
      <w:bookmarkStart w:id="2401" w:name="_Toc500777686"/>
      <w:bookmarkStart w:id="2402" w:name="_Toc500776409"/>
      <w:bookmarkStart w:id="2403" w:name="_Toc500776809"/>
      <w:bookmarkStart w:id="2404" w:name="_Toc500777423"/>
      <w:bookmarkStart w:id="2405" w:name="_Toc500777827"/>
      <w:bookmarkStart w:id="2406" w:name="_Toc500778177"/>
      <w:bookmarkStart w:id="2407" w:name="_Toc500778884"/>
      <w:bookmarkStart w:id="2408" w:name="_Toc500779234"/>
      <w:bookmarkStart w:id="2409" w:name="_Toc500779630"/>
      <w:bookmarkStart w:id="2410" w:name="_Toc500780078"/>
      <w:bookmarkStart w:id="2411" w:name="_Toc500833765"/>
      <w:bookmarkStart w:id="2412" w:name="_Toc500834125"/>
      <w:bookmarkStart w:id="2413" w:name="_Toc500834483"/>
      <w:bookmarkStart w:id="2414" w:name="_Toc500834843"/>
      <w:bookmarkStart w:id="2415" w:name="_Toc500835204"/>
      <w:bookmarkStart w:id="2416" w:name="_Toc500835564"/>
      <w:bookmarkStart w:id="2417" w:name="_Toc500835927"/>
      <w:bookmarkStart w:id="2418" w:name="_Toc500837332"/>
      <w:bookmarkStart w:id="2419" w:name="_Toc500837756"/>
      <w:bookmarkStart w:id="2420" w:name="_Toc500838135"/>
      <w:bookmarkStart w:id="2421" w:name="_Toc500838520"/>
      <w:bookmarkStart w:id="2422" w:name="_Toc500838899"/>
      <w:bookmarkStart w:id="2423" w:name="_Toc500839661"/>
      <w:bookmarkStart w:id="2424" w:name="_Toc500840218"/>
      <w:bookmarkStart w:id="2425" w:name="_Toc500842150"/>
      <w:bookmarkStart w:id="2426" w:name="_Toc500842531"/>
      <w:bookmarkStart w:id="2427" w:name="_Toc500843549"/>
      <w:bookmarkStart w:id="2428" w:name="_Toc500845290"/>
      <w:bookmarkStart w:id="2429" w:name="_Toc500849813"/>
      <w:bookmarkStart w:id="2430" w:name="_Toc500851277"/>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p>
    <w:p w14:paraId="6672ABCC" w14:textId="5D3DA1B8" w:rsidR="00331C2C" w:rsidRPr="00046F89" w:rsidRDefault="00331C2C" w:rsidP="00705D2A">
      <w:pPr>
        <w:pStyle w:val="5"/>
        <w:ind w:left="1004" w:firstLine="0"/>
        <w:rPr>
          <w:szCs w:val="26"/>
        </w:rPr>
      </w:pPr>
      <w:bookmarkStart w:id="2431" w:name="_Toc500838136"/>
      <w:bookmarkStart w:id="2432" w:name="_Toc507660607"/>
      <w:r w:rsidRPr="00046F89">
        <w:rPr>
          <w:szCs w:val="26"/>
        </w:rPr>
        <w:t>Пошук клієнтів, що отримують послуги з реабілітації в реєстрі має виконуватись за наступними основними реквізитами:</w:t>
      </w:r>
      <w:bookmarkEnd w:id="2431"/>
      <w:bookmarkEnd w:id="2432"/>
    </w:p>
    <w:p w14:paraId="58359EE1"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Прізвище, ім’я та по батькові клієнта;</w:t>
      </w:r>
    </w:p>
    <w:p w14:paraId="1C1CFB8D"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Дата народження;</w:t>
      </w:r>
    </w:p>
    <w:p w14:paraId="1EEB1396"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Реєстраційний номер картки;</w:t>
      </w:r>
    </w:p>
    <w:p w14:paraId="3B5B2048"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Стан картки;</w:t>
      </w:r>
    </w:p>
    <w:p w14:paraId="31F24C3D"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Стать;</w:t>
      </w:r>
    </w:p>
    <w:p w14:paraId="37639115"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Адреса;</w:t>
      </w:r>
    </w:p>
    <w:p w14:paraId="01C1B311"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Телефон.</w:t>
      </w:r>
    </w:p>
    <w:p w14:paraId="7EFF3DE2" w14:textId="77777777" w:rsidR="00331C2C" w:rsidRPr="00046F89" w:rsidRDefault="00331C2C" w:rsidP="00705D2A">
      <w:pPr>
        <w:pStyle w:val="5"/>
        <w:ind w:left="1004" w:firstLine="0"/>
        <w:rPr>
          <w:szCs w:val="26"/>
        </w:rPr>
      </w:pPr>
      <w:bookmarkStart w:id="2433" w:name="_Toc500838137"/>
      <w:bookmarkStart w:id="2434" w:name="_Toc507660608"/>
      <w:r w:rsidRPr="00046F89">
        <w:rPr>
          <w:szCs w:val="26"/>
        </w:rPr>
        <w:t>В реєстрі клієнтів, що отримують послуги з реабілітації, потрібно забезпечити виконання таких дій:</w:t>
      </w:r>
      <w:bookmarkEnd w:id="2433"/>
      <w:bookmarkEnd w:id="2434"/>
    </w:p>
    <w:p w14:paraId="20F5F57A" w14:textId="77777777" w:rsidR="00331C2C" w:rsidRPr="00046F89" w:rsidRDefault="00331C2C" w:rsidP="00705D2A">
      <w:pPr>
        <w:numPr>
          <w:ilvl w:val="0"/>
          <w:numId w:val="11"/>
        </w:numPr>
        <w:spacing w:before="0"/>
        <w:ind w:left="936" w:hanging="284"/>
        <w:rPr>
          <w:szCs w:val="26"/>
        </w:rPr>
      </w:pPr>
      <w:r w:rsidRPr="00046F89">
        <w:rPr>
          <w:szCs w:val="26"/>
        </w:rPr>
        <w:t>Створення електронної картки клієнта, що отримує послуги з реабілітації (кнопка «Додати» в реєстрі);</w:t>
      </w:r>
    </w:p>
    <w:p w14:paraId="16D702CB" w14:textId="77777777" w:rsidR="00331C2C" w:rsidRPr="00046F89" w:rsidRDefault="00331C2C" w:rsidP="00705D2A">
      <w:pPr>
        <w:pStyle w:val="5"/>
        <w:ind w:left="1004" w:firstLine="0"/>
        <w:rPr>
          <w:szCs w:val="26"/>
        </w:rPr>
      </w:pPr>
      <w:bookmarkStart w:id="2435" w:name="_Toc500838138"/>
      <w:bookmarkStart w:id="2436" w:name="_Toc507660609"/>
      <w:r w:rsidRPr="00046F89">
        <w:rPr>
          <w:szCs w:val="26"/>
        </w:rPr>
        <w:t>Перегляд/редагування картки клієнта, що отримує послуги з реабілітації (кнопка «Переглянути» в рядку обраного запису реєстру);</w:t>
      </w:r>
      <w:bookmarkEnd w:id="2435"/>
      <w:bookmarkEnd w:id="2436"/>
    </w:p>
    <w:p w14:paraId="5192E56F" w14:textId="77777777" w:rsidR="00331C2C" w:rsidRPr="00046F89" w:rsidRDefault="00331C2C" w:rsidP="00705D2A">
      <w:pPr>
        <w:numPr>
          <w:ilvl w:val="0"/>
          <w:numId w:val="11"/>
        </w:numPr>
        <w:spacing w:before="0"/>
        <w:ind w:left="936" w:hanging="284"/>
        <w:rPr>
          <w:szCs w:val="26"/>
        </w:rPr>
      </w:pPr>
      <w:r w:rsidRPr="00046F89">
        <w:rPr>
          <w:szCs w:val="26"/>
        </w:rPr>
        <w:t>Видалення картки клієнта, що отримує послуги з реабілітації (кнопка «Видалити» в рядку обраного запису реєстру; видалення можливе за відсутності жодної ЕК огляду та ЕК курсу реабілітації, що посилається на дану реєстраційну картку клієнта);</w:t>
      </w:r>
    </w:p>
    <w:p w14:paraId="0B78BC4D" w14:textId="77777777" w:rsidR="00331C2C" w:rsidRPr="00046F89" w:rsidRDefault="00331C2C" w:rsidP="00705D2A">
      <w:pPr>
        <w:numPr>
          <w:ilvl w:val="0"/>
          <w:numId w:val="11"/>
        </w:numPr>
        <w:spacing w:before="0"/>
        <w:ind w:left="936" w:hanging="284"/>
        <w:rPr>
          <w:szCs w:val="26"/>
        </w:rPr>
      </w:pPr>
      <w:r w:rsidRPr="00046F89">
        <w:rPr>
          <w:szCs w:val="26"/>
        </w:rPr>
        <w:t>Вивантаження реєстру картки клієнта, що отримує послуги з реабілітації до MS Excel (у відповідності до поточних умов фільтрації).</w:t>
      </w:r>
    </w:p>
    <w:p w14:paraId="31DC9BCF" w14:textId="6E22AB8C" w:rsidR="00331C2C" w:rsidRPr="00046F89" w:rsidRDefault="00331C2C" w:rsidP="00705D2A">
      <w:pPr>
        <w:pStyle w:val="5"/>
        <w:ind w:left="1004" w:firstLine="0"/>
      </w:pPr>
      <w:bookmarkStart w:id="2437" w:name="_Toc500838139"/>
      <w:bookmarkStart w:id="2438" w:name="_Toc507660610"/>
      <w:r w:rsidRPr="00046F89">
        <w:t xml:space="preserve">Компонент </w:t>
      </w:r>
      <w:r w:rsidR="00DE2E66" w:rsidRPr="00046F89">
        <w:t>“</w:t>
      </w:r>
      <w:r w:rsidRPr="00046F89">
        <w:t>ІЦР</w:t>
      </w:r>
      <w:r w:rsidR="00DE2E66" w:rsidRPr="00046F89">
        <w:t>”</w:t>
      </w:r>
      <w:r w:rsidRPr="00046F89">
        <w:t xml:space="preserve"> має групу функцій, які забезпечать перегляд та редагування картки клієнта, що отримує послуги з реабілітації.</w:t>
      </w:r>
      <w:bookmarkEnd w:id="2437"/>
      <w:bookmarkEnd w:id="2438"/>
    </w:p>
    <w:p w14:paraId="775212C3" w14:textId="77777777" w:rsidR="00331C2C" w:rsidRPr="00046F89" w:rsidRDefault="00331C2C" w:rsidP="00705D2A">
      <w:r w:rsidRPr="00046F89">
        <w:t>Електронна картка клієнта центру реабілітації дітей-інвалідів (ЕК клієнта) має включати наступні вкладки:</w:t>
      </w:r>
    </w:p>
    <w:p w14:paraId="4A750B1A" w14:textId="77777777" w:rsidR="00A10728" w:rsidRPr="00046F89" w:rsidRDefault="00A10728"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vanish/>
          <w:szCs w:val="24"/>
          <w:lang w:val="uk-UA" w:eastAsia="ru-RU" w:bidi="ar-SA"/>
        </w:rPr>
      </w:pPr>
      <w:bookmarkStart w:id="2439" w:name="_Toc500778182"/>
      <w:bookmarkStart w:id="2440" w:name="_Toc500778889"/>
      <w:bookmarkStart w:id="2441" w:name="_Toc500779239"/>
      <w:bookmarkStart w:id="2442" w:name="_Toc500779635"/>
      <w:bookmarkStart w:id="2443" w:name="_Toc500780083"/>
      <w:bookmarkStart w:id="2444" w:name="_Toc500833770"/>
      <w:bookmarkStart w:id="2445" w:name="_Toc500834130"/>
      <w:bookmarkStart w:id="2446" w:name="_Toc500834488"/>
      <w:bookmarkStart w:id="2447" w:name="_Toc500834848"/>
      <w:bookmarkStart w:id="2448" w:name="_Toc500835209"/>
      <w:bookmarkStart w:id="2449" w:name="_Toc500835569"/>
      <w:bookmarkStart w:id="2450" w:name="_Toc500835932"/>
      <w:bookmarkStart w:id="2451" w:name="_Toc500837337"/>
      <w:bookmarkStart w:id="2452" w:name="_Toc500837761"/>
      <w:bookmarkStart w:id="2453" w:name="_Toc500838140"/>
      <w:bookmarkStart w:id="2454" w:name="_Toc500838525"/>
      <w:bookmarkStart w:id="2455" w:name="_Toc500838904"/>
      <w:bookmarkStart w:id="2456" w:name="_Toc500839666"/>
      <w:bookmarkStart w:id="2457" w:name="_Toc500840223"/>
      <w:bookmarkStart w:id="2458" w:name="_Toc500842155"/>
      <w:bookmarkStart w:id="2459" w:name="_Toc500842536"/>
      <w:bookmarkStart w:id="2460" w:name="_Toc500843554"/>
      <w:bookmarkStart w:id="2461" w:name="_Toc500845295"/>
      <w:bookmarkStart w:id="2462" w:name="_Toc500849818"/>
      <w:bookmarkStart w:id="2463" w:name="_Toc500851282"/>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p>
    <w:p w14:paraId="0143BFEB" w14:textId="77777777" w:rsidR="00A10728" w:rsidRPr="00046F89" w:rsidRDefault="00A10728"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vanish/>
          <w:szCs w:val="24"/>
          <w:lang w:val="uk-UA" w:eastAsia="ru-RU" w:bidi="ar-SA"/>
        </w:rPr>
      </w:pPr>
      <w:bookmarkStart w:id="2464" w:name="_Toc500778183"/>
      <w:bookmarkStart w:id="2465" w:name="_Toc500778890"/>
      <w:bookmarkStart w:id="2466" w:name="_Toc500779240"/>
      <w:bookmarkStart w:id="2467" w:name="_Toc500779636"/>
      <w:bookmarkStart w:id="2468" w:name="_Toc500780084"/>
      <w:bookmarkStart w:id="2469" w:name="_Toc500833771"/>
      <w:bookmarkStart w:id="2470" w:name="_Toc500834131"/>
      <w:bookmarkStart w:id="2471" w:name="_Toc500834489"/>
      <w:bookmarkStart w:id="2472" w:name="_Toc500834849"/>
      <w:bookmarkStart w:id="2473" w:name="_Toc500835210"/>
      <w:bookmarkStart w:id="2474" w:name="_Toc500835570"/>
      <w:bookmarkStart w:id="2475" w:name="_Toc500835933"/>
      <w:bookmarkStart w:id="2476" w:name="_Toc500837338"/>
      <w:bookmarkStart w:id="2477" w:name="_Toc500837762"/>
      <w:bookmarkStart w:id="2478" w:name="_Toc500838141"/>
      <w:bookmarkStart w:id="2479" w:name="_Toc500838526"/>
      <w:bookmarkStart w:id="2480" w:name="_Toc500838905"/>
      <w:bookmarkStart w:id="2481" w:name="_Toc500839667"/>
      <w:bookmarkStart w:id="2482" w:name="_Toc500840224"/>
      <w:bookmarkStart w:id="2483" w:name="_Toc500842156"/>
      <w:bookmarkStart w:id="2484" w:name="_Toc500842537"/>
      <w:bookmarkStart w:id="2485" w:name="_Toc500843555"/>
      <w:bookmarkStart w:id="2486" w:name="_Toc500845296"/>
      <w:bookmarkStart w:id="2487" w:name="_Toc500849819"/>
      <w:bookmarkStart w:id="2488" w:name="_Toc50085128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p>
    <w:p w14:paraId="1C2C0802" w14:textId="77777777" w:rsidR="00A10728" w:rsidRPr="00046F89" w:rsidRDefault="00A10728"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vanish/>
          <w:szCs w:val="24"/>
          <w:lang w:val="uk-UA" w:eastAsia="ru-RU" w:bidi="ar-SA"/>
        </w:rPr>
      </w:pPr>
      <w:bookmarkStart w:id="2489" w:name="_Toc500778184"/>
      <w:bookmarkStart w:id="2490" w:name="_Toc500778891"/>
      <w:bookmarkStart w:id="2491" w:name="_Toc500779241"/>
      <w:bookmarkStart w:id="2492" w:name="_Toc500779637"/>
      <w:bookmarkStart w:id="2493" w:name="_Toc500780085"/>
      <w:bookmarkStart w:id="2494" w:name="_Toc500833772"/>
      <w:bookmarkStart w:id="2495" w:name="_Toc500834132"/>
      <w:bookmarkStart w:id="2496" w:name="_Toc500834490"/>
      <w:bookmarkStart w:id="2497" w:name="_Toc500834850"/>
      <w:bookmarkStart w:id="2498" w:name="_Toc500835211"/>
      <w:bookmarkStart w:id="2499" w:name="_Toc500835571"/>
      <w:bookmarkStart w:id="2500" w:name="_Toc500835934"/>
      <w:bookmarkStart w:id="2501" w:name="_Toc500837339"/>
      <w:bookmarkStart w:id="2502" w:name="_Toc500837763"/>
      <w:bookmarkStart w:id="2503" w:name="_Toc500838142"/>
      <w:bookmarkStart w:id="2504" w:name="_Toc500838527"/>
      <w:bookmarkStart w:id="2505" w:name="_Toc500838906"/>
      <w:bookmarkStart w:id="2506" w:name="_Toc500839668"/>
      <w:bookmarkStart w:id="2507" w:name="_Toc500840225"/>
      <w:bookmarkStart w:id="2508" w:name="_Toc500842157"/>
      <w:bookmarkStart w:id="2509" w:name="_Toc500842538"/>
      <w:bookmarkStart w:id="2510" w:name="_Toc500843556"/>
      <w:bookmarkStart w:id="2511" w:name="_Toc500845297"/>
      <w:bookmarkStart w:id="2512" w:name="_Toc500849820"/>
      <w:bookmarkStart w:id="2513" w:name="_Toc500851284"/>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p>
    <w:p w14:paraId="759CB0BF" w14:textId="77777777" w:rsidR="00A10728" w:rsidRPr="00046F89" w:rsidRDefault="00A10728"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vanish/>
          <w:szCs w:val="24"/>
          <w:lang w:val="uk-UA" w:eastAsia="ru-RU" w:bidi="ar-SA"/>
        </w:rPr>
      </w:pPr>
      <w:bookmarkStart w:id="2514" w:name="_Toc500778185"/>
      <w:bookmarkStart w:id="2515" w:name="_Toc500778892"/>
      <w:bookmarkStart w:id="2516" w:name="_Toc500779242"/>
      <w:bookmarkStart w:id="2517" w:name="_Toc500779638"/>
      <w:bookmarkStart w:id="2518" w:name="_Toc500780086"/>
      <w:bookmarkStart w:id="2519" w:name="_Toc500833773"/>
      <w:bookmarkStart w:id="2520" w:name="_Toc500834133"/>
      <w:bookmarkStart w:id="2521" w:name="_Toc500834491"/>
      <w:bookmarkStart w:id="2522" w:name="_Toc500834851"/>
      <w:bookmarkStart w:id="2523" w:name="_Toc500835212"/>
      <w:bookmarkStart w:id="2524" w:name="_Toc500835572"/>
      <w:bookmarkStart w:id="2525" w:name="_Toc500835935"/>
      <w:bookmarkStart w:id="2526" w:name="_Toc500837340"/>
      <w:bookmarkStart w:id="2527" w:name="_Toc500837764"/>
      <w:bookmarkStart w:id="2528" w:name="_Toc500838143"/>
      <w:bookmarkStart w:id="2529" w:name="_Toc500838528"/>
      <w:bookmarkStart w:id="2530" w:name="_Toc500838907"/>
      <w:bookmarkStart w:id="2531" w:name="_Toc500839669"/>
      <w:bookmarkStart w:id="2532" w:name="_Toc500840226"/>
      <w:bookmarkStart w:id="2533" w:name="_Toc500842158"/>
      <w:bookmarkStart w:id="2534" w:name="_Toc500842539"/>
      <w:bookmarkStart w:id="2535" w:name="_Toc500843557"/>
      <w:bookmarkStart w:id="2536" w:name="_Toc500845298"/>
      <w:bookmarkStart w:id="2537" w:name="_Toc500849821"/>
      <w:bookmarkStart w:id="2538" w:name="_Toc500851285"/>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p>
    <w:p w14:paraId="22A6B662" w14:textId="603BEA69" w:rsidR="00331C2C" w:rsidRPr="00BD46F8" w:rsidRDefault="00331C2C" w:rsidP="00003814">
      <w:pPr>
        <w:pStyle w:val="6"/>
        <w:ind w:left="680"/>
        <w:rPr>
          <w:sz w:val="26"/>
          <w:szCs w:val="26"/>
          <w:lang w:val="ru-RU" w:eastAsia="en-US" w:bidi="en-US"/>
        </w:rPr>
      </w:pPr>
      <w:bookmarkStart w:id="2539" w:name="_Toc500838144"/>
      <w:r w:rsidRPr="00BD46F8">
        <w:rPr>
          <w:sz w:val="26"/>
          <w:szCs w:val="26"/>
          <w:lang w:val="ru-RU" w:eastAsia="en-US" w:bidi="en-US"/>
        </w:rPr>
        <w:t>Основна інформація - дані про дитину (ЕК персони, основна персона картки) складається із наступних секцій:</w:t>
      </w:r>
      <w:bookmarkEnd w:id="2539"/>
    </w:p>
    <w:p w14:paraId="70AF84AC"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Персональні дані:</w:t>
      </w:r>
    </w:p>
    <w:p w14:paraId="1881A7BC"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Прізвище (текст), не редагується на клієнті, якщо є запис в ОКК</w:t>
      </w:r>
    </w:p>
    <w:p w14:paraId="410C847B"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Ім’я (текст), не редагується на клієнті, якщо є запис в ОКК</w:t>
      </w:r>
    </w:p>
    <w:p w14:paraId="18432A78"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По батькові(текст), не редагується на клієнті, якщо є запис в ОКК</w:t>
      </w:r>
    </w:p>
    <w:p w14:paraId="63C0F184"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Місце проживання (текст);- місце прописки</w:t>
      </w:r>
    </w:p>
    <w:p w14:paraId="7BFE506E"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Дата Народження (дата);</w:t>
      </w:r>
    </w:p>
    <w:p w14:paraId="66609959"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Вік (число, розраховується в залежності від дати народження на момент заповнення анкети);</w:t>
      </w:r>
    </w:p>
    <w:p w14:paraId="22E7E23F"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Стать (значення з переліку «Стать», приймає значення «Жіночий» або «Чоловічий»);</w:t>
      </w:r>
    </w:p>
    <w:p w14:paraId="34DF487B" w14:textId="66ADAC61"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Телефон (відп</w:t>
      </w:r>
      <w:r w:rsidR="00EE453A" w:rsidRPr="00046F89">
        <w:rPr>
          <w:rFonts w:ascii="Times New Roman" w:hAnsi="Times New Roman"/>
          <w:sz w:val="26"/>
          <w:szCs w:val="26"/>
          <w:lang w:val="uk-UA"/>
        </w:rPr>
        <w:t xml:space="preserve">овідальної </w:t>
      </w:r>
      <w:r w:rsidRPr="00046F89">
        <w:rPr>
          <w:rFonts w:ascii="Times New Roman" w:hAnsi="Times New Roman"/>
          <w:sz w:val="26"/>
          <w:szCs w:val="26"/>
          <w:lang w:val="uk-UA"/>
        </w:rPr>
        <w:t>особи) (числове поле визначеного формату);</w:t>
      </w:r>
    </w:p>
    <w:p w14:paraId="74EC55FF" w14:textId="6D7FD862"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Електронна адреса (відп</w:t>
      </w:r>
      <w:r w:rsidR="00EE453A" w:rsidRPr="00046F89">
        <w:rPr>
          <w:rFonts w:ascii="Times New Roman" w:hAnsi="Times New Roman"/>
          <w:sz w:val="26"/>
          <w:szCs w:val="26"/>
          <w:lang w:val="uk-UA"/>
        </w:rPr>
        <w:t xml:space="preserve">овідальної </w:t>
      </w:r>
      <w:r w:rsidRPr="00046F89">
        <w:rPr>
          <w:rFonts w:ascii="Times New Roman" w:hAnsi="Times New Roman"/>
          <w:sz w:val="26"/>
          <w:szCs w:val="26"/>
          <w:lang w:val="uk-UA"/>
        </w:rPr>
        <w:t>особи) (текст визначеного формату);</w:t>
      </w:r>
    </w:p>
    <w:p w14:paraId="29AC0422"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Контингент (категорія інвалідності, пільги, значення з класифікатора);</w:t>
      </w:r>
    </w:p>
    <w:p w14:paraId="472766CA"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Фото (завантажувати фото);</w:t>
      </w:r>
    </w:p>
    <w:p w14:paraId="4D9F3670"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Дані картки:</w:t>
      </w:r>
    </w:p>
    <w:p w14:paraId="6FF84578"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Дата реєстрації (дата);</w:t>
      </w:r>
    </w:p>
    <w:p w14:paraId="228E042E"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 картки клієнта (число);</w:t>
      </w:r>
    </w:p>
    <w:p w14:paraId="3D432EA7"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Стан картки (значення з переліку «Стани карток клієнта»);</w:t>
      </w:r>
    </w:p>
    <w:p w14:paraId="5561A39E"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Відповідальна особа (гіперпосилання на ЕК персони);</w:t>
      </w:r>
    </w:p>
    <w:p w14:paraId="1DCED445"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Персональний реабілітолог (гіперпосилання на ЕК співробітника);</w:t>
      </w:r>
    </w:p>
    <w:p w14:paraId="22B215D0"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Діагноз клінічний основний (за МКХ) – значення з класифікатора МКХ-10</w:t>
      </w:r>
    </w:p>
    <w:p w14:paraId="24FB8FA0"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Рівень за GMFCS (значення з класифікатора GMFCS);</w:t>
      </w:r>
    </w:p>
    <w:p w14:paraId="61C1B667"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Рівень за MACS (значення з класифікатора MACS);</w:t>
      </w:r>
    </w:p>
    <w:p w14:paraId="5F7F7FFB"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Ускладнення основного діагнозу (текст);</w:t>
      </w:r>
    </w:p>
    <w:p w14:paraId="395DB5F9"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Супутні захворювання (текст);</w:t>
      </w:r>
    </w:p>
    <w:p w14:paraId="5B1AD99D"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Клінічний діагноз не за МКХ (текст);</w:t>
      </w:r>
    </w:p>
    <w:p w14:paraId="301B32CE"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Потреба в проходженні повторної диспансеризації (логічне)</w:t>
      </w:r>
    </w:p>
    <w:p w14:paraId="1E78C95A"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 xml:space="preserve">Коментар (текст). </w:t>
      </w:r>
    </w:p>
    <w:p w14:paraId="1AD1443C"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Місце виховання та навчання дитини:</w:t>
      </w:r>
    </w:p>
    <w:p w14:paraId="693370A9"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Сім’я (текст);</w:t>
      </w:r>
    </w:p>
    <w:p w14:paraId="7575EC71"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Тип закладу, який відвідує дитина (значення з класифікатора «Тип навчального закладу»);</w:t>
      </w:r>
    </w:p>
    <w:p w14:paraId="47FC9E37"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Назва закладу (текст);</w:t>
      </w:r>
    </w:p>
    <w:p w14:paraId="414E84DD"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Додатково:</w:t>
      </w:r>
    </w:p>
    <w:p w14:paraId="7C4BE6CD"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Державна соціальна допомога дитині-інваліду (логічне поле, 0 - не отримує, 1 -отримує);</w:t>
      </w:r>
    </w:p>
    <w:p w14:paraId="06E2427C"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Дата останньої реабілітації (дата);</w:t>
      </w:r>
    </w:p>
    <w:p w14:paraId="311D33D7"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Дата наступної реабілітації (дата);</w:t>
      </w:r>
    </w:p>
    <w:p w14:paraId="485A79B3"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Дата останньої диспансеризації (дата);</w:t>
      </w:r>
    </w:p>
    <w:p w14:paraId="51FBA384"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Потреба в засобах реабілітації (логічне поле, 0-ні, 1 -так);</w:t>
      </w:r>
    </w:p>
    <w:p w14:paraId="3DBCD07A"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Потреба в засобах реабілітації (текст);</w:t>
      </w:r>
    </w:p>
    <w:p w14:paraId="0F96A3C7" w14:textId="77777777"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Потреба в проходженні психолого-медико-педагогічної консультації (ПМПК) (логічне поле, 0-ні, 1 -так).</w:t>
      </w:r>
    </w:p>
    <w:p w14:paraId="2115B966" w14:textId="77777777" w:rsidR="00331C2C" w:rsidRPr="00BD46F8" w:rsidRDefault="00331C2C" w:rsidP="00003814">
      <w:pPr>
        <w:pStyle w:val="6"/>
        <w:ind w:left="680"/>
        <w:rPr>
          <w:sz w:val="26"/>
          <w:szCs w:val="26"/>
          <w:lang w:val="ru-RU" w:eastAsia="en-US" w:bidi="en-US"/>
        </w:rPr>
      </w:pPr>
      <w:bookmarkStart w:id="2540" w:name="_Toc500838145"/>
      <w:r w:rsidRPr="00BD46F8">
        <w:rPr>
          <w:sz w:val="26"/>
          <w:szCs w:val="26"/>
          <w:lang w:val="ru-RU" w:eastAsia="en-US" w:bidi="en-US"/>
        </w:rPr>
        <w:lastRenderedPageBreak/>
        <w:t>Персональні дані родини - дані про членів родини (ЕК персони) – вкладка містить перелік пов’язаних із клієнтом осіб, в т.ч. особу-власник ОКК=відповідальна особа</w:t>
      </w:r>
      <w:bookmarkEnd w:id="2540"/>
    </w:p>
    <w:p w14:paraId="5976490F"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 Тип персони (значення з переліку «опікун», «батько», «мати», «брат», «сестра»);</w:t>
      </w:r>
    </w:p>
    <w:p w14:paraId="29DD9779"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Прізвище (текст) – для особи-власника ОКК, заповнюється автоматично і не редагується;</w:t>
      </w:r>
    </w:p>
    <w:p w14:paraId="3508BA53"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Ім’я (текст) – для особи-власника ОКК, заповнюється автоматично і не редагується;</w:t>
      </w:r>
    </w:p>
    <w:p w14:paraId="2AE0D2ED"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По батькові (текст) – для особи-власника ОКК, заповнюється автоматично і не редагується;</w:t>
      </w:r>
    </w:p>
    <w:p w14:paraId="0E08A099"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Місце роботи та посада (текст) - заповнюється для усіх типів персон крім «брат» і «сестра»;</w:t>
      </w:r>
    </w:p>
    <w:p w14:paraId="7C05C088"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Рівень доходу родини (значення із класифікатора «Рівень доходу», приймає значення: «низький», «середній», «високий») - заповнюється для усіх типів персон крім «брат» і «сестра»;</w:t>
      </w:r>
    </w:p>
    <w:p w14:paraId="03B80F08"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Стать (значення з переліку «Стать», приймає значення «чоловіча» або «жіноча») - для особи-власника ОКК, заповнюється автоматично і не редагується;</w:t>
      </w:r>
    </w:p>
    <w:p w14:paraId="47254F7E"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Опікун (логічне, значення по замовчуванню – не встановлено); - заповнюється для усіх типів персон крім «брат» і «сестра»;</w:t>
      </w:r>
    </w:p>
    <w:p w14:paraId="7D676757"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Одинак/чка (логічне поле, 0-ні, 1 - так) - ») - заповнюється для усіх типів персон крім «брат» і «сестра»;</w:t>
      </w:r>
    </w:p>
    <w:p w14:paraId="02F47B41"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Телефон (числове поле визначеного формату) - для особи-власника ОКК, заповнюється автоматично і не редагується, заповнюється для усіх типів персон крім «брат» і «сестра»;</w:t>
      </w:r>
    </w:p>
    <w:p w14:paraId="78292FD2"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Електронна адреса (текст визначеного формату) - для особи-власника ОКК, заповнюється автоматично і не редагується, заповнюється для усіх типів персон крім «брат» і «сестра»;</w:t>
      </w:r>
    </w:p>
    <w:p w14:paraId="5F1C88DF" w14:textId="77777777" w:rsidR="00331C2C" w:rsidRPr="00BD46F8" w:rsidRDefault="00331C2C" w:rsidP="00003814">
      <w:pPr>
        <w:pStyle w:val="6"/>
        <w:ind w:left="680"/>
        <w:rPr>
          <w:sz w:val="26"/>
          <w:szCs w:val="26"/>
          <w:lang w:eastAsia="en-US" w:bidi="en-US"/>
        </w:rPr>
      </w:pPr>
      <w:bookmarkStart w:id="2541" w:name="_Toc500838146"/>
      <w:r w:rsidRPr="00BD46F8">
        <w:rPr>
          <w:sz w:val="26"/>
          <w:szCs w:val="26"/>
          <w:lang w:eastAsia="en-US" w:bidi="en-US"/>
        </w:rPr>
        <w:t>Історія прийомів (взаємозв’язок із ЕК прийомів) - перелік всіх прийомів клієнта, відображуються наступні поля:</w:t>
      </w:r>
      <w:bookmarkEnd w:id="2541"/>
    </w:p>
    <w:p w14:paraId="64BBAE0C"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 xml:space="preserve">Дата прийому (дата); </w:t>
      </w:r>
    </w:p>
    <w:p w14:paraId="0F10F6CD"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Час прийому (час) – якщо прийом ще не відбувся, то відображується плановий час початку і закінчення прийому, інакше – фактичний;</w:t>
      </w:r>
    </w:p>
    <w:p w14:paraId="18D8D44B"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Статус прийому – значення з переліку «Статуси прийому»;</w:t>
      </w:r>
    </w:p>
    <w:p w14:paraId="5154EF1A"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Реабілітолог – гіперпосилання на ЕК співробітника;</w:t>
      </w:r>
    </w:p>
    <w:p w14:paraId="42659894"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Кабінет;</w:t>
      </w:r>
    </w:p>
    <w:p w14:paraId="4E9B4154"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Спеціалізація;</w:t>
      </w:r>
    </w:p>
    <w:p w14:paraId="35260C02" w14:textId="77777777" w:rsidR="00331C2C" w:rsidRPr="00046F89" w:rsidRDefault="00331C2C" w:rsidP="00705D2A">
      <w:pPr>
        <w:pStyle w:val="1"/>
        <w:numPr>
          <w:ilvl w:val="0"/>
          <w:numId w:val="0"/>
        </w:numPr>
        <w:spacing w:before="0"/>
        <w:ind w:firstLine="720"/>
        <w:rPr>
          <w:szCs w:val="26"/>
        </w:rPr>
      </w:pPr>
      <w:r w:rsidRPr="00046F89">
        <w:rPr>
          <w:szCs w:val="26"/>
        </w:rPr>
        <w:t>Система повинна дозволяти фільтрувати візити клієнта на певний період, наприклад, місяць, поточний, минулий чи наступний тиждень, поточний чи минулий день, вибраний інтервал. Реєстратор повинен мати змогу роздрукувати візити та завантажити їх в електронній формі формату (pdf, xls).</w:t>
      </w:r>
    </w:p>
    <w:p w14:paraId="0FA77010" w14:textId="77777777" w:rsidR="00331C2C" w:rsidRPr="00BD46F8" w:rsidRDefault="00331C2C" w:rsidP="00003814">
      <w:pPr>
        <w:pStyle w:val="6"/>
        <w:ind w:left="680"/>
        <w:rPr>
          <w:sz w:val="26"/>
          <w:szCs w:val="26"/>
          <w:lang w:eastAsia="en-US" w:bidi="en-US"/>
        </w:rPr>
      </w:pPr>
      <w:bookmarkStart w:id="2542" w:name="_Toc500838147"/>
      <w:r w:rsidRPr="00BD46F8">
        <w:rPr>
          <w:sz w:val="26"/>
          <w:szCs w:val="26"/>
          <w:lang w:eastAsia="en-US" w:bidi="en-US"/>
        </w:rPr>
        <w:t>Курси реабілітації - містить перелік курсів реабілітації по клієнту, відображаються наступні поля:</w:t>
      </w:r>
      <w:bookmarkEnd w:id="2542"/>
    </w:p>
    <w:p w14:paraId="2582C64B"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Номер курсу (текст);</w:t>
      </w:r>
    </w:p>
    <w:p w14:paraId="24FDF2BB"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Дата початку курсу (дата);</w:t>
      </w:r>
    </w:p>
    <w:p w14:paraId="3D55AE59"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Дата закінчення курсу (дата);</w:t>
      </w:r>
    </w:p>
    <w:p w14:paraId="1B0E71F0"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lastRenderedPageBreak/>
        <w:t>Статус курсу (значення з переліку «Статуси курсів реабілітації»);</w:t>
      </w:r>
    </w:p>
    <w:p w14:paraId="1435C35B" w14:textId="77777777" w:rsidR="00331C2C" w:rsidRPr="00BD46F8" w:rsidRDefault="00331C2C" w:rsidP="00003814">
      <w:pPr>
        <w:pStyle w:val="6"/>
        <w:ind w:left="680"/>
        <w:rPr>
          <w:sz w:val="26"/>
          <w:szCs w:val="26"/>
          <w:lang w:val="ru-RU" w:eastAsia="en-US" w:bidi="en-US"/>
        </w:rPr>
      </w:pPr>
      <w:bookmarkStart w:id="2543" w:name="_Toc500838148"/>
      <w:r w:rsidRPr="00BD46F8">
        <w:rPr>
          <w:sz w:val="26"/>
          <w:szCs w:val="26"/>
          <w:lang w:val="ru-RU" w:eastAsia="en-US" w:bidi="en-US"/>
        </w:rPr>
        <w:t>Документи курсу реабілітації (взаємозв’язок із ЕК медичного документу)</w:t>
      </w:r>
      <w:bookmarkEnd w:id="2543"/>
    </w:p>
    <w:p w14:paraId="6D943241"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перелік документів по клієнту, створених в межах курсів реабілітації (результат огляду, епікриз, виписка, ІПР, заключення), відображуються наступні поля:</w:t>
      </w:r>
    </w:p>
    <w:p w14:paraId="6958CA4B"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Дата документу (дата);</w:t>
      </w:r>
    </w:p>
    <w:p w14:paraId="0E5581A1"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Тип документу (значення з переліку «Типи документів курсу реабілітації»);</w:t>
      </w:r>
    </w:p>
    <w:p w14:paraId="015AC3ED"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Стан документу (значення з переліку «Стани документів»);</w:t>
      </w:r>
    </w:p>
    <w:p w14:paraId="121B04B0"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Реабілітолог (гіперпосилання на ЕК співробітника);</w:t>
      </w:r>
    </w:p>
    <w:p w14:paraId="318F8026" w14:textId="77777777" w:rsidR="00331C2C" w:rsidRPr="00BD46F8" w:rsidRDefault="00331C2C" w:rsidP="00003814">
      <w:pPr>
        <w:pStyle w:val="6"/>
        <w:ind w:left="680"/>
        <w:rPr>
          <w:sz w:val="26"/>
          <w:szCs w:val="26"/>
          <w:lang w:val="ru-RU" w:eastAsia="en-US" w:bidi="en-US"/>
        </w:rPr>
      </w:pPr>
      <w:bookmarkStart w:id="2544" w:name="_Toc500838149"/>
      <w:r w:rsidRPr="00BD46F8">
        <w:rPr>
          <w:sz w:val="26"/>
          <w:szCs w:val="26"/>
          <w:lang w:val="ru-RU" w:eastAsia="en-US" w:bidi="en-US"/>
        </w:rPr>
        <w:t>Документи клієнта - містить заяви і анкети по клієнту, заповнені відповідальною особою через кабінет Киянина або реєстратором, у тому числі і заяви на ТЗР, містить наступні поля:</w:t>
      </w:r>
      <w:bookmarkEnd w:id="2544"/>
    </w:p>
    <w:p w14:paraId="6933F739"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Дата документу (дата);</w:t>
      </w:r>
    </w:p>
    <w:p w14:paraId="09A03DDC"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Тип документу (значення з переліку «Типи документів курсу реабілітації»);</w:t>
      </w:r>
    </w:p>
    <w:p w14:paraId="6371CB2E"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Стан документу (значення з переліку «Стани документів»);</w:t>
      </w:r>
    </w:p>
    <w:p w14:paraId="1F8C8EA3"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Назва документу (текст);</w:t>
      </w:r>
    </w:p>
    <w:p w14:paraId="6E48BE68"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Коментар (текст);</w:t>
      </w:r>
    </w:p>
    <w:p w14:paraId="77BD88A6" w14:textId="77777777" w:rsidR="00331C2C" w:rsidRPr="00BD46F8" w:rsidRDefault="00331C2C" w:rsidP="00003814">
      <w:pPr>
        <w:pStyle w:val="6"/>
        <w:ind w:left="680"/>
        <w:rPr>
          <w:sz w:val="26"/>
          <w:szCs w:val="26"/>
          <w:lang w:eastAsia="en-US" w:bidi="en-US"/>
        </w:rPr>
      </w:pPr>
      <w:bookmarkStart w:id="2545" w:name="_Toc500838150"/>
      <w:r w:rsidRPr="00BD46F8">
        <w:rPr>
          <w:sz w:val="26"/>
          <w:szCs w:val="26"/>
          <w:lang w:eastAsia="en-US" w:bidi="en-US"/>
        </w:rPr>
        <w:t>Вміст - завантажені файли по клієнту (</w:t>
      </w:r>
      <w:r w:rsidRPr="00003814">
        <w:rPr>
          <w:sz w:val="26"/>
          <w:szCs w:val="26"/>
          <w:lang w:val="en-US" w:eastAsia="en-US" w:bidi="en-US"/>
        </w:rPr>
        <w:t>word</w:t>
      </w:r>
      <w:r w:rsidRPr="00BD46F8">
        <w:rPr>
          <w:sz w:val="26"/>
          <w:szCs w:val="26"/>
          <w:lang w:eastAsia="en-US" w:bidi="en-US"/>
        </w:rPr>
        <w:t xml:space="preserve">, </w:t>
      </w:r>
      <w:r w:rsidRPr="00003814">
        <w:rPr>
          <w:sz w:val="26"/>
          <w:szCs w:val="26"/>
          <w:lang w:val="en-US" w:eastAsia="en-US" w:bidi="en-US"/>
        </w:rPr>
        <w:t>pdf</w:t>
      </w:r>
      <w:r w:rsidRPr="00BD46F8">
        <w:rPr>
          <w:sz w:val="26"/>
          <w:szCs w:val="26"/>
          <w:lang w:eastAsia="en-US" w:bidi="en-US"/>
        </w:rPr>
        <w:t xml:space="preserve">, </w:t>
      </w:r>
      <w:r w:rsidRPr="00003814">
        <w:rPr>
          <w:sz w:val="26"/>
          <w:szCs w:val="26"/>
          <w:lang w:val="en-US" w:eastAsia="en-US" w:bidi="en-US"/>
        </w:rPr>
        <w:t>jpg</w:t>
      </w:r>
      <w:r w:rsidRPr="00BD46F8">
        <w:rPr>
          <w:sz w:val="26"/>
          <w:szCs w:val="26"/>
          <w:lang w:eastAsia="en-US" w:bidi="en-US"/>
        </w:rPr>
        <w:t>), зокрема фото батьків або іншої відповідальної особи (родича, опікуна), відображаються у вигляді таблиці з наступним переліком колонок:</w:t>
      </w:r>
      <w:bookmarkEnd w:id="2545"/>
    </w:p>
    <w:p w14:paraId="3D3045A9"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Назва (відображується назва файлу, який завантажено);</w:t>
      </w:r>
    </w:p>
    <w:p w14:paraId="7FED39E2"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Тип (значення з класифікатора «Типи файлів»);</w:t>
      </w:r>
    </w:p>
    <w:p w14:paraId="4AD29CF8"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Додаткова інформація (текст);</w:t>
      </w:r>
    </w:p>
    <w:p w14:paraId="0CDCB854"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Розмір (автоматично встановлюється Системою);</w:t>
      </w:r>
    </w:p>
    <w:p w14:paraId="0A982704"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Дата створення (автоматично заповнюється Системою);</w:t>
      </w:r>
    </w:p>
    <w:p w14:paraId="0A1D7649" w14:textId="77777777" w:rsidR="00331C2C" w:rsidRPr="00BD46F8" w:rsidRDefault="00331C2C" w:rsidP="00003814">
      <w:pPr>
        <w:pStyle w:val="6"/>
        <w:ind w:left="680"/>
        <w:rPr>
          <w:sz w:val="26"/>
          <w:szCs w:val="26"/>
          <w:lang w:val="ru-RU" w:eastAsia="en-US" w:bidi="en-US"/>
        </w:rPr>
      </w:pPr>
      <w:bookmarkStart w:id="2546" w:name="_Toc500838151"/>
      <w:r w:rsidRPr="00BD46F8">
        <w:rPr>
          <w:sz w:val="26"/>
          <w:szCs w:val="26"/>
          <w:lang w:val="ru-RU" w:eastAsia="en-US" w:bidi="en-US"/>
        </w:rPr>
        <w:t>Показники - перелік показників відносно стану клієнта, містить наступні поля:</w:t>
      </w:r>
      <w:bookmarkEnd w:id="2546"/>
    </w:p>
    <w:p w14:paraId="274F79FB"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Назва (значення із класифікатора «Показники»);</w:t>
      </w:r>
    </w:p>
    <w:p w14:paraId="2F075326"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 xml:space="preserve">Значення </w:t>
      </w:r>
    </w:p>
    <w:p w14:paraId="470D9ECA"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Дата (дата);</w:t>
      </w:r>
    </w:p>
    <w:p w14:paraId="709177E2" w14:textId="77777777" w:rsidR="00331C2C" w:rsidRPr="00BD46F8" w:rsidRDefault="00331C2C" w:rsidP="00003814">
      <w:pPr>
        <w:pStyle w:val="6"/>
        <w:ind w:left="680"/>
        <w:rPr>
          <w:sz w:val="26"/>
          <w:szCs w:val="26"/>
          <w:lang w:eastAsia="en-US" w:bidi="en-US"/>
        </w:rPr>
      </w:pPr>
      <w:bookmarkStart w:id="2547" w:name="_Toc500838152"/>
      <w:r w:rsidRPr="00BD46F8">
        <w:rPr>
          <w:sz w:val="26"/>
          <w:szCs w:val="26"/>
          <w:lang w:eastAsia="en-US" w:bidi="en-US"/>
        </w:rPr>
        <w:t>Історія повідомлень - перелік вхідних і вихідних повідомлень між клієнтом (представником клієнта) і працівником ЦР:</w:t>
      </w:r>
      <w:bookmarkEnd w:id="2547"/>
    </w:p>
    <w:p w14:paraId="17B10467"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Дата повідомлення (дата);</w:t>
      </w:r>
    </w:p>
    <w:p w14:paraId="7D029B16"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Статус (значення з переліку «Статуси повідомлень»);</w:t>
      </w:r>
    </w:p>
    <w:p w14:paraId="6804999E"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Тип повідомлення (значення з переліку «Типи повідомлень», може приймати значення «Вхідне» і «Вихідне»);</w:t>
      </w:r>
    </w:p>
    <w:p w14:paraId="138641B4" w14:textId="77777777" w:rsidR="00331C2C" w:rsidRPr="00003814" w:rsidRDefault="00331C2C" w:rsidP="00003814">
      <w:pPr>
        <w:pStyle w:val="6"/>
        <w:ind w:left="680"/>
        <w:rPr>
          <w:sz w:val="26"/>
          <w:szCs w:val="26"/>
          <w:lang w:val="en-US" w:eastAsia="en-US" w:bidi="en-US"/>
        </w:rPr>
      </w:pPr>
      <w:bookmarkStart w:id="2548" w:name="_Toc500838153"/>
      <w:r w:rsidRPr="00003814">
        <w:rPr>
          <w:sz w:val="26"/>
          <w:szCs w:val="26"/>
          <w:lang w:val="en-US" w:eastAsia="en-US" w:bidi="en-US"/>
        </w:rPr>
        <w:t>Відправник ();</w:t>
      </w:r>
      <w:bookmarkEnd w:id="2548"/>
    </w:p>
    <w:p w14:paraId="2093612C"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Отримувач ();</w:t>
      </w:r>
    </w:p>
    <w:p w14:paraId="51039319"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Заголовок (текст, 100 символів);</w:t>
      </w:r>
    </w:p>
    <w:p w14:paraId="112F162E" w14:textId="77777777" w:rsidR="00331C2C" w:rsidRPr="00046F89" w:rsidRDefault="00331C2C" w:rsidP="00705D2A">
      <w:pPr>
        <w:pStyle w:val="Bodyind"/>
        <w:numPr>
          <w:ilvl w:val="0"/>
          <w:numId w:val="28"/>
        </w:numPr>
        <w:spacing w:line="240" w:lineRule="auto"/>
        <w:ind w:left="851" w:hanging="176"/>
        <w:rPr>
          <w:rFonts w:ascii="Times New Roman" w:hAnsi="Times New Roman" w:cs="Times New Roman"/>
          <w:sz w:val="26"/>
          <w:szCs w:val="26"/>
          <w:lang w:val="uk-UA"/>
        </w:rPr>
      </w:pPr>
      <w:r w:rsidRPr="00046F89">
        <w:rPr>
          <w:rFonts w:ascii="Times New Roman" w:hAnsi="Times New Roman" w:cs="Times New Roman"/>
          <w:sz w:val="26"/>
          <w:szCs w:val="26"/>
          <w:lang w:val="uk-UA"/>
        </w:rPr>
        <w:t>Текст повідомлення (текст, 4000 символів);</w:t>
      </w:r>
    </w:p>
    <w:p w14:paraId="56728BFF" w14:textId="1CC717EB" w:rsidR="00331C2C" w:rsidRPr="00046F89" w:rsidRDefault="00331C2C" w:rsidP="00705D2A">
      <w:pPr>
        <w:pStyle w:val="5"/>
        <w:ind w:left="1004" w:firstLine="0"/>
        <w:rPr>
          <w:bCs/>
          <w:color w:val="000000"/>
          <w:szCs w:val="26"/>
        </w:rPr>
      </w:pPr>
      <w:bookmarkStart w:id="2549" w:name="_Toc500838154"/>
      <w:bookmarkStart w:id="2550" w:name="_Toc507660611"/>
      <w:r w:rsidRPr="00046F89">
        <w:rPr>
          <w:bCs/>
          <w:color w:val="000000"/>
          <w:szCs w:val="26"/>
        </w:rPr>
        <w:lastRenderedPageBreak/>
        <w:t xml:space="preserve">Компонент </w:t>
      </w:r>
      <w:r w:rsidR="00DE2E66" w:rsidRPr="00046F89">
        <w:rPr>
          <w:bCs/>
          <w:color w:val="000000"/>
          <w:szCs w:val="26"/>
        </w:rPr>
        <w:t>“</w:t>
      </w:r>
      <w:r w:rsidRPr="00046F89">
        <w:rPr>
          <w:bCs/>
          <w:color w:val="000000"/>
          <w:szCs w:val="26"/>
        </w:rPr>
        <w:t>ІЦР</w:t>
      </w:r>
      <w:r w:rsidR="00DE2E66" w:rsidRPr="00046F89">
        <w:rPr>
          <w:bCs/>
          <w:color w:val="000000"/>
          <w:szCs w:val="26"/>
        </w:rPr>
        <w:t>”</w:t>
      </w:r>
      <w:r w:rsidRPr="00046F89">
        <w:rPr>
          <w:bCs/>
          <w:color w:val="000000"/>
          <w:szCs w:val="26"/>
        </w:rPr>
        <w:t xml:space="preserve"> має групу функцій</w:t>
      </w:r>
      <w:r w:rsidR="00DE2E66" w:rsidRPr="00046F89">
        <w:rPr>
          <w:bCs/>
          <w:color w:val="000000"/>
          <w:szCs w:val="26"/>
        </w:rPr>
        <w:t>,</w:t>
      </w:r>
      <w:r w:rsidRPr="00046F89">
        <w:rPr>
          <w:bCs/>
          <w:color w:val="000000"/>
          <w:szCs w:val="26"/>
        </w:rPr>
        <w:t xml:space="preserve"> яка повинна забезпечити перегляд та редагування графіків прийому спеціалістів та графіків завантаженості кабінетів</w:t>
      </w:r>
      <w:bookmarkStart w:id="2551" w:name="_Hlk496529190"/>
      <w:bookmarkEnd w:id="2549"/>
      <w:bookmarkEnd w:id="2550"/>
    </w:p>
    <w:p w14:paraId="037192B4" w14:textId="77777777" w:rsidR="00331C2C" w:rsidRPr="00046F89" w:rsidRDefault="00331C2C" w:rsidP="00705D2A">
      <w:pPr>
        <w:pStyle w:val="1"/>
        <w:numPr>
          <w:ilvl w:val="0"/>
          <w:numId w:val="0"/>
        </w:numPr>
        <w:spacing w:before="0"/>
        <w:ind w:firstLine="720"/>
        <w:rPr>
          <w:szCs w:val="26"/>
        </w:rPr>
      </w:pPr>
      <w:r w:rsidRPr="00046F89">
        <w:rPr>
          <w:szCs w:val="26"/>
        </w:rPr>
        <w:t xml:space="preserve">Група функцій повинна забезпечити створення і гнучке налаштування розкладу реабілітолога/кабінету, а також перегляд у зручній формі інформації про кількість, тривалість та характер запланованих на обраний період прийомів клієнтів, а також дозволяє здійснити пошук у реєстрі розкладів за встановленими параметрами фільтрації. </w:t>
      </w:r>
    </w:p>
    <w:p w14:paraId="3715A76F" w14:textId="210D8522" w:rsidR="00331C2C" w:rsidRPr="00046F89" w:rsidRDefault="00331C2C" w:rsidP="00705D2A">
      <w:pPr>
        <w:pStyle w:val="1"/>
        <w:numPr>
          <w:ilvl w:val="0"/>
          <w:numId w:val="0"/>
        </w:numPr>
        <w:spacing w:before="0"/>
        <w:ind w:firstLine="720"/>
        <w:rPr>
          <w:szCs w:val="26"/>
        </w:rPr>
      </w:pPr>
      <w:r w:rsidRPr="00046F89">
        <w:rPr>
          <w:szCs w:val="26"/>
        </w:rPr>
        <w:t xml:space="preserve">Журнал розкладів викликається з головного меню системи (пункт бокового меню </w:t>
      </w:r>
      <w:r w:rsidR="00DE2E66" w:rsidRPr="00046F89">
        <w:rPr>
          <w:szCs w:val="26"/>
          <w:lang w:val="en-US"/>
        </w:rPr>
        <w:t>“</w:t>
      </w:r>
      <w:r w:rsidRPr="00046F89">
        <w:rPr>
          <w:szCs w:val="26"/>
        </w:rPr>
        <w:t>Розклади</w:t>
      </w:r>
      <w:r w:rsidR="00DE2E66" w:rsidRPr="00046F89">
        <w:rPr>
          <w:szCs w:val="26"/>
          <w:lang w:val="en-US"/>
        </w:rPr>
        <w:t>”</w:t>
      </w:r>
      <w:r w:rsidRPr="00046F89">
        <w:rPr>
          <w:szCs w:val="26"/>
        </w:rPr>
        <w:t>).</w:t>
      </w:r>
    </w:p>
    <w:p w14:paraId="1BF45E92" w14:textId="77777777" w:rsidR="00CC3A92" w:rsidRPr="00046F89" w:rsidRDefault="00CC3A92"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vanish/>
          <w:szCs w:val="24"/>
          <w:lang w:val="uk-UA" w:eastAsia="ru-RU" w:bidi="ar-SA"/>
        </w:rPr>
      </w:pPr>
      <w:bookmarkStart w:id="2552" w:name="_Toc500771838"/>
      <w:bookmarkStart w:id="2553" w:name="_Toc500772183"/>
      <w:bookmarkStart w:id="2554" w:name="_Toc500772529"/>
      <w:bookmarkStart w:id="2555" w:name="_Toc500772875"/>
      <w:bookmarkStart w:id="2556" w:name="_Toc500773220"/>
      <w:bookmarkStart w:id="2557" w:name="_Toc500773565"/>
      <w:bookmarkStart w:id="2558" w:name="_Toc500773910"/>
      <w:bookmarkStart w:id="2559" w:name="_Toc500774256"/>
      <w:bookmarkStart w:id="2560" w:name="_Toc500774601"/>
      <w:bookmarkStart w:id="2561" w:name="_Toc500774945"/>
      <w:bookmarkStart w:id="2562" w:name="_Toc500775290"/>
      <w:bookmarkStart w:id="2563" w:name="_Toc500775635"/>
      <w:bookmarkStart w:id="2564" w:name="_Toc500775980"/>
      <w:bookmarkStart w:id="2565" w:name="_Toc500776325"/>
      <w:bookmarkStart w:id="2566" w:name="_Toc500776669"/>
      <w:bookmarkStart w:id="2567" w:name="_Toc500777013"/>
      <w:bookmarkStart w:id="2568" w:name="_Toc500777357"/>
      <w:bookmarkStart w:id="2569" w:name="_Toc500777701"/>
      <w:bookmarkStart w:id="2570" w:name="_Toc500776424"/>
      <w:bookmarkStart w:id="2571" w:name="_Toc500776824"/>
      <w:bookmarkStart w:id="2572" w:name="_Toc500777438"/>
      <w:bookmarkStart w:id="2573" w:name="_Toc500777842"/>
      <w:bookmarkStart w:id="2574" w:name="_Toc500778197"/>
      <w:bookmarkStart w:id="2575" w:name="_Toc500778904"/>
      <w:bookmarkStart w:id="2576" w:name="_Toc500779254"/>
      <w:bookmarkStart w:id="2577" w:name="_Toc500779650"/>
      <w:bookmarkStart w:id="2578" w:name="_Toc500780098"/>
      <w:bookmarkStart w:id="2579" w:name="_Toc500833785"/>
      <w:bookmarkStart w:id="2580" w:name="_Toc500834145"/>
      <w:bookmarkStart w:id="2581" w:name="_Toc500834503"/>
      <w:bookmarkStart w:id="2582" w:name="_Toc500834863"/>
      <w:bookmarkStart w:id="2583" w:name="_Toc500835224"/>
      <w:bookmarkStart w:id="2584" w:name="_Toc500835584"/>
      <w:bookmarkStart w:id="2585" w:name="_Toc500835947"/>
      <w:bookmarkStart w:id="2586" w:name="_Toc500837352"/>
      <w:bookmarkStart w:id="2587" w:name="_Toc500837776"/>
      <w:bookmarkStart w:id="2588" w:name="_Toc500838155"/>
      <w:bookmarkStart w:id="2589" w:name="_Toc500838540"/>
      <w:bookmarkStart w:id="2590" w:name="_Toc500838919"/>
      <w:bookmarkStart w:id="2591" w:name="_Toc500839681"/>
      <w:bookmarkStart w:id="2592" w:name="_Toc500840238"/>
      <w:bookmarkStart w:id="2593" w:name="_Toc500842170"/>
      <w:bookmarkStart w:id="2594" w:name="_Toc500842551"/>
      <w:bookmarkStart w:id="2595" w:name="_Toc500843569"/>
      <w:bookmarkStart w:id="2596" w:name="_Toc500845310"/>
      <w:bookmarkStart w:id="2597" w:name="_Toc500849833"/>
      <w:bookmarkStart w:id="2598" w:name="_Toc500851297"/>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p w14:paraId="54C50EF6" w14:textId="3FB849CF" w:rsidR="00331C2C" w:rsidRPr="00BD46F8" w:rsidRDefault="00331C2C" w:rsidP="00003814">
      <w:pPr>
        <w:pStyle w:val="6"/>
        <w:ind w:left="680"/>
        <w:rPr>
          <w:sz w:val="26"/>
          <w:szCs w:val="26"/>
          <w:lang w:val="ru-RU" w:eastAsia="en-US" w:bidi="en-US"/>
        </w:rPr>
      </w:pPr>
      <w:bookmarkStart w:id="2599" w:name="_Toc500838156"/>
      <w:r w:rsidRPr="00BD46F8">
        <w:rPr>
          <w:sz w:val="26"/>
          <w:szCs w:val="26"/>
          <w:lang w:val="ru-RU" w:eastAsia="en-US" w:bidi="en-US"/>
        </w:rPr>
        <w:t xml:space="preserve">Електронна картка розкладу (далі ЕК розкладу) містить вкладки </w:t>
      </w:r>
      <w:r w:rsidR="00DE2E66" w:rsidRPr="00BD46F8">
        <w:rPr>
          <w:sz w:val="26"/>
          <w:szCs w:val="26"/>
          <w:lang w:val="ru-RU" w:eastAsia="en-US" w:bidi="en-US"/>
        </w:rPr>
        <w:t>“</w:t>
      </w:r>
      <w:r w:rsidRPr="00BD46F8">
        <w:rPr>
          <w:sz w:val="26"/>
          <w:szCs w:val="26"/>
          <w:lang w:val="ru-RU" w:eastAsia="en-US" w:bidi="en-US"/>
        </w:rPr>
        <w:t>Основна інформація</w:t>
      </w:r>
      <w:r w:rsidR="00DE2E66" w:rsidRPr="00BD46F8">
        <w:rPr>
          <w:sz w:val="26"/>
          <w:szCs w:val="26"/>
          <w:lang w:val="ru-RU" w:eastAsia="en-US" w:bidi="en-US"/>
        </w:rPr>
        <w:t>”</w:t>
      </w:r>
      <w:r w:rsidRPr="00BD46F8">
        <w:rPr>
          <w:sz w:val="26"/>
          <w:szCs w:val="26"/>
          <w:lang w:val="ru-RU" w:eastAsia="en-US" w:bidi="en-US"/>
        </w:rPr>
        <w:t xml:space="preserve"> та </w:t>
      </w:r>
      <w:r w:rsidR="00DE2E66" w:rsidRPr="00BD46F8">
        <w:rPr>
          <w:sz w:val="26"/>
          <w:szCs w:val="26"/>
          <w:lang w:val="ru-RU" w:eastAsia="en-US" w:bidi="en-US"/>
        </w:rPr>
        <w:t>“</w:t>
      </w:r>
      <w:r w:rsidRPr="00BD46F8">
        <w:rPr>
          <w:sz w:val="26"/>
          <w:szCs w:val="26"/>
          <w:lang w:val="ru-RU" w:eastAsia="en-US" w:bidi="en-US"/>
        </w:rPr>
        <w:t>Вміст</w:t>
      </w:r>
      <w:r w:rsidR="00DE2E66" w:rsidRPr="00BD46F8">
        <w:rPr>
          <w:sz w:val="26"/>
          <w:szCs w:val="26"/>
          <w:lang w:val="ru-RU" w:eastAsia="en-US" w:bidi="en-US"/>
        </w:rPr>
        <w:t>”</w:t>
      </w:r>
      <w:bookmarkEnd w:id="2599"/>
      <w:r w:rsidRPr="00BD46F8">
        <w:rPr>
          <w:sz w:val="26"/>
          <w:szCs w:val="26"/>
          <w:lang w:val="ru-RU" w:eastAsia="en-US" w:bidi="en-US"/>
        </w:rPr>
        <w:t xml:space="preserve"> </w:t>
      </w:r>
    </w:p>
    <w:p w14:paraId="26DBD1B4" w14:textId="2FC6E287" w:rsidR="00331C2C" w:rsidRPr="00BD46F8" w:rsidRDefault="00331C2C" w:rsidP="00003814">
      <w:pPr>
        <w:pStyle w:val="6"/>
        <w:ind w:left="680"/>
        <w:rPr>
          <w:sz w:val="26"/>
          <w:szCs w:val="26"/>
          <w:lang w:val="ru-RU" w:eastAsia="en-US" w:bidi="en-US"/>
        </w:rPr>
      </w:pPr>
      <w:bookmarkStart w:id="2600" w:name="_Toc500838157"/>
      <w:r w:rsidRPr="00BD46F8">
        <w:rPr>
          <w:sz w:val="26"/>
          <w:szCs w:val="26"/>
          <w:lang w:val="ru-RU" w:eastAsia="en-US" w:bidi="en-US"/>
        </w:rPr>
        <w:t xml:space="preserve">Вкладка </w:t>
      </w:r>
      <w:r w:rsidR="00DE2E66" w:rsidRPr="00BD46F8">
        <w:rPr>
          <w:sz w:val="26"/>
          <w:szCs w:val="26"/>
          <w:lang w:val="ru-RU" w:eastAsia="en-US" w:bidi="en-US"/>
        </w:rPr>
        <w:t>“</w:t>
      </w:r>
      <w:r w:rsidRPr="00BD46F8">
        <w:rPr>
          <w:sz w:val="26"/>
          <w:szCs w:val="26"/>
          <w:lang w:val="ru-RU" w:eastAsia="en-US" w:bidi="en-US"/>
        </w:rPr>
        <w:t>Основна інформація</w:t>
      </w:r>
      <w:r w:rsidR="00DE2E66" w:rsidRPr="00BD46F8">
        <w:rPr>
          <w:sz w:val="26"/>
          <w:szCs w:val="26"/>
          <w:lang w:val="ru-RU" w:eastAsia="en-US" w:bidi="en-US"/>
        </w:rPr>
        <w:t>”</w:t>
      </w:r>
      <w:r w:rsidRPr="00BD46F8">
        <w:rPr>
          <w:sz w:val="26"/>
          <w:szCs w:val="26"/>
          <w:lang w:val="ru-RU" w:eastAsia="en-US" w:bidi="en-US"/>
        </w:rPr>
        <w:t xml:space="preserve"> ЕК розкладу містить наступну інформацію:</w:t>
      </w:r>
      <w:bookmarkEnd w:id="2600"/>
    </w:p>
    <w:p w14:paraId="5A08B42A" w14:textId="327A4111" w:rsidR="00331C2C" w:rsidRPr="00046F89" w:rsidRDefault="00331C2C" w:rsidP="00705D2A">
      <w:pPr>
        <w:numPr>
          <w:ilvl w:val="0"/>
          <w:numId w:val="11"/>
        </w:numPr>
        <w:spacing w:before="0"/>
        <w:ind w:left="936" w:hanging="284"/>
        <w:rPr>
          <w:szCs w:val="26"/>
        </w:rPr>
      </w:pPr>
      <w:r w:rsidRPr="00046F89">
        <w:rPr>
          <w:szCs w:val="26"/>
        </w:rPr>
        <w:t xml:space="preserve">департамент (вибір із довідника </w:t>
      </w:r>
      <w:r w:rsidR="00DE2E66" w:rsidRPr="00046F89">
        <w:rPr>
          <w:szCs w:val="26"/>
          <w:lang w:val="ru-RU"/>
        </w:rPr>
        <w:t>“</w:t>
      </w:r>
      <w:r w:rsidRPr="00046F89">
        <w:rPr>
          <w:szCs w:val="26"/>
        </w:rPr>
        <w:t>Департаменти/Відділення</w:t>
      </w:r>
      <w:r w:rsidR="00DE2E66" w:rsidRPr="00046F89">
        <w:rPr>
          <w:szCs w:val="26"/>
          <w:lang w:val="ru-RU"/>
        </w:rPr>
        <w:t>”</w:t>
      </w:r>
      <w:r w:rsidRPr="00046F89">
        <w:rPr>
          <w:szCs w:val="26"/>
        </w:rPr>
        <w:t>);</w:t>
      </w:r>
    </w:p>
    <w:p w14:paraId="1AF49DEE" w14:textId="3283AFEB" w:rsidR="00331C2C" w:rsidRPr="00046F89" w:rsidRDefault="00331C2C" w:rsidP="00705D2A">
      <w:pPr>
        <w:numPr>
          <w:ilvl w:val="0"/>
          <w:numId w:val="11"/>
        </w:numPr>
        <w:spacing w:before="0"/>
        <w:ind w:left="936" w:hanging="284"/>
        <w:rPr>
          <w:szCs w:val="26"/>
        </w:rPr>
      </w:pPr>
      <w:r w:rsidRPr="00046F89">
        <w:rPr>
          <w:szCs w:val="26"/>
        </w:rPr>
        <w:t xml:space="preserve">статус (вибір із класифікатору </w:t>
      </w:r>
      <w:r w:rsidR="00DE2E66" w:rsidRPr="00046F89">
        <w:rPr>
          <w:szCs w:val="26"/>
          <w:lang w:val="ru-RU"/>
        </w:rPr>
        <w:t>“</w:t>
      </w:r>
      <w:r w:rsidRPr="00046F89">
        <w:rPr>
          <w:szCs w:val="26"/>
        </w:rPr>
        <w:t>Статус розкладу</w:t>
      </w:r>
      <w:r w:rsidR="00DE2E66" w:rsidRPr="00046F89">
        <w:rPr>
          <w:szCs w:val="26"/>
          <w:lang w:val="ru-RU"/>
        </w:rPr>
        <w:t>”</w:t>
      </w:r>
      <w:r w:rsidRPr="00046F89">
        <w:rPr>
          <w:szCs w:val="26"/>
        </w:rPr>
        <w:t>);</w:t>
      </w:r>
    </w:p>
    <w:p w14:paraId="355B71CD" w14:textId="7C42AF29" w:rsidR="00331C2C" w:rsidRPr="00046F89" w:rsidRDefault="00331C2C" w:rsidP="00705D2A">
      <w:pPr>
        <w:numPr>
          <w:ilvl w:val="0"/>
          <w:numId w:val="11"/>
        </w:numPr>
        <w:spacing w:before="0"/>
        <w:ind w:left="936" w:hanging="284"/>
        <w:rPr>
          <w:szCs w:val="26"/>
        </w:rPr>
      </w:pPr>
      <w:r w:rsidRPr="00046F89">
        <w:rPr>
          <w:szCs w:val="26"/>
        </w:rPr>
        <w:t xml:space="preserve">реабілітолог (вибір персони із довідника співробітників із типом посади </w:t>
      </w:r>
      <w:r w:rsidR="00745C3C" w:rsidRPr="00046F89">
        <w:rPr>
          <w:szCs w:val="26"/>
        </w:rPr>
        <w:t>“</w:t>
      </w:r>
      <w:r w:rsidRPr="00046F89">
        <w:rPr>
          <w:szCs w:val="26"/>
        </w:rPr>
        <w:t>реабілітологи</w:t>
      </w:r>
      <w:r w:rsidR="00745C3C" w:rsidRPr="00046F89">
        <w:rPr>
          <w:szCs w:val="26"/>
        </w:rPr>
        <w:t>’</w:t>
      </w:r>
      <w:r w:rsidRPr="00046F89">
        <w:rPr>
          <w:szCs w:val="26"/>
        </w:rPr>
        <w:t>);</w:t>
      </w:r>
    </w:p>
    <w:p w14:paraId="1029A41C" w14:textId="000E57E4" w:rsidR="00331C2C" w:rsidRPr="00046F89" w:rsidRDefault="00331C2C" w:rsidP="00705D2A">
      <w:pPr>
        <w:numPr>
          <w:ilvl w:val="0"/>
          <w:numId w:val="11"/>
        </w:numPr>
        <w:spacing w:before="0"/>
        <w:ind w:left="936" w:hanging="284"/>
        <w:rPr>
          <w:szCs w:val="26"/>
        </w:rPr>
      </w:pPr>
      <w:r w:rsidRPr="00046F89">
        <w:rPr>
          <w:szCs w:val="26"/>
        </w:rPr>
        <w:t xml:space="preserve">спеціалізація (вибір значення із довідника </w:t>
      </w:r>
      <w:r w:rsidR="00DF4045" w:rsidRPr="00046F89">
        <w:rPr>
          <w:szCs w:val="26"/>
        </w:rPr>
        <w:t>“</w:t>
      </w:r>
      <w:r w:rsidRPr="00046F89">
        <w:rPr>
          <w:szCs w:val="26"/>
        </w:rPr>
        <w:t>Спеціалізації</w:t>
      </w:r>
      <w:r w:rsidR="00DF4045" w:rsidRPr="00046F89">
        <w:rPr>
          <w:szCs w:val="26"/>
        </w:rPr>
        <w:t>”</w:t>
      </w:r>
      <w:r w:rsidRPr="00046F89">
        <w:rPr>
          <w:szCs w:val="26"/>
        </w:rPr>
        <w:t>);</w:t>
      </w:r>
    </w:p>
    <w:p w14:paraId="28898976" w14:textId="77777777" w:rsidR="00331C2C" w:rsidRPr="00046F89" w:rsidRDefault="00331C2C" w:rsidP="00705D2A">
      <w:pPr>
        <w:numPr>
          <w:ilvl w:val="0"/>
          <w:numId w:val="11"/>
        </w:numPr>
        <w:spacing w:before="0"/>
        <w:ind w:left="936" w:hanging="284"/>
        <w:rPr>
          <w:szCs w:val="26"/>
        </w:rPr>
      </w:pPr>
      <w:r w:rsidRPr="00046F89">
        <w:rPr>
          <w:szCs w:val="26"/>
        </w:rPr>
        <w:t>кабінет (вибір із довідника «Кабінети»);</w:t>
      </w:r>
    </w:p>
    <w:p w14:paraId="3F6B2BB0" w14:textId="77777777" w:rsidR="00331C2C" w:rsidRPr="00046F89" w:rsidRDefault="00331C2C" w:rsidP="00705D2A">
      <w:pPr>
        <w:numPr>
          <w:ilvl w:val="0"/>
          <w:numId w:val="11"/>
        </w:numPr>
        <w:spacing w:before="0"/>
        <w:ind w:left="936" w:hanging="284"/>
        <w:rPr>
          <w:szCs w:val="26"/>
        </w:rPr>
      </w:pPr>
      <w:r w:rsidRPr="00046F89">
        <w:rPr>
          <w:szCs w:val="26"/>
        </w:rPr>
        <w:t>період дії (дата початку дії, ДД.ММ.РРРР – дата закінчення дії ДД.ММ.РРРР);</w:t>
      </w:r>
    </w:p>
    <w:p w14:paraId="0D77E525" w14:textId="3CAAA371" w:rsidR="00331C2C" w:rsidRPr="00046F89" w:rsidRDefault="00331C2C" w:rsidP="00705D2A">
      <w:pPr>
        <w:numPr>
          <w:ilvl w:val="0"/>
          <w:numId w:val="11"/>
        </w:numPr>
        <w:spacing w:before="0"/>
        <w:ind w:left="936" w:hanging="284"/>
        <w:rPr>
          <w:szCs w:val="26"/>
        </w:rPr>
      </w:pPr>
      <w:r w:rsidRPr="00046F89">
        <w:rPr>
          <w:szCs w:val="26"/>
        </w:rPr>
        <w:t xml:space="preserve">тип графіку (вибір із класифікатору </w:t>
      </w:r>
      <w:r w:rsidR="00DF4045" w:rsidRPr="00046F89">
        <w:rPr>
          <w:szCs w:val="26"/>
        </w:rPr>
        <w:t>“</w:t>
      </w:r>
      <w:r w:rsidRPr="00046F89">
        <w:rPr>
          <w:szCs w:val="26"/>
        </w:rPr>
        <w:t>типів прийомів/розкладів</w:t>
      </w:r>
      <w:r w:rsidR="00DF4045" w:rsidRPr="00046F89">
        <w:rPr>
          <w:szCs w:val="26"/>
        </w:rPr>
        <w:t>”</w:t>
      </w:r>
      <w:r w:rsidRPr="00046F89">
        <w:rPr>
          <w:szCs w:val="26"/>
        </w:rPr>
        <w:t>);</w:t>
      </w:r>
    </w:p>
    <w:p w14:paraId="4B9E66A0" w14:textId="77777777" w:rsidR="00331C2C" w:rsidRPr="00046F89" w:rsidRDefault="00331C2C" w:rsidP="00705D2A">
      <w:pPr>
        <w:numPr>
          <w:ilvl w:val="0"/>
          <w:numId w:val="11"/>
        </w:numPr>
        <w:spacing w:before="0"/>
        <w:ind w:left="936" w:hanging="284"/>
        <w:rPr>
          <w:szCs w:val="26"/>
        </w:rPr>
      </w:pPr>
      <w:r w:rsidRPr="00046F89">
        <w:rPr>
          <w:szCs w:val="26"/>
        </w:rPr>
        <w:t>дні тижня (вибір із переліку днів тижня);</w:t>
      </w:r>
    </w:p>
    <w:p w14:paraId="16D3EC15" w14:textId="77777777" w:rsidR="00331C2C" w:rsidRPr="00046F89" w:rsidRDefault="00331C2C" w:rsidP="00705D2A">
      <w:pPr>
        <w:numPr>
          <w:ilvl w:val="0"/>
          <w:numId w:val="11"/>
        </w:numPr>
        <w:spacing w:before="0"/>
        <w:ind w:left="936" w:hanging="284"/>
        <w:rPr>
          <w:szCs w:val="26"/>
        </w:rPr>
      </w:pPr>
      <w:r w:rsidRPr="00046F89">
        <w:rPr>
          <w:szCs w:val="26"/>
        </w:rPr>
        <w:t>час прийому (час початку прийому  – час закінчення прийому);</w:t>
      </w:r>
    </w:p>
    <w:p w14:paraId="5B14A0F1" w14:textId="59F32918" w:rsidR="00331C2C" w:rsidRPr="00046F89" w:rsidRDefault="00331C2C" w:rsidP="00705D2A">
      <w:pPr>
        <w:numPr>
          <w:ilvl w:val="0"/>
          <w:numId w:val="11"/>
        </w:numPr>
        <w:spacing w:before="0"/>
        <w:ind w:left="936" w:hanging="284"/>
        <w:rPr>
          <w:szCs w:val="26"/>
        </w:rPr>
      </w:pPr>
      <w:r w:rsidRPr="00046F89">
        <w:rPr>
          <w:szCs w:val="26"/>
        </w:rPr>
        <w:t xml:space="preserve">весь день (позначка, значення за замовчуванням </w:t>
      </w:r>
      <w:r w:rsidR="00DF4045" w:rsidRPr="00046F89">
        <w:rPr>
          <w:szCs w:val="26"/>
          <w:lang w:val="ru-RU"/>
        </w:rPr>
        <w:t>“</w:t>
      </w:r>
      <w:r w:rsidRPr="00046F89">
        <w:rPr>
          <w:szCs w:val="26"/>
        </w:rPr>
        <w:t>не встановлено</w:t>
      </w:r>
      <w:r w:rsidR="00DF4045" w:rsidRPr="00046F89">
        <w:rPr>
          <w:szCs w:val="26"/>
          <w:lang w:val="ru-RU"/>
        </w:rPr>
        <w:t>”</w:t>
      </w:r>
      <w:r w:rsidRPr="00046F89">
        <w:rPr>
          <w:szCs w:val="26"/>
        </w:rPr>
        <w:t>);</w:t>
      </w:r>
    </w:p>
    <w:p w14:paraId="416F2A0C" w14:textId="77777777" w:rsidR="00331C2C" w:rsidRPr="00046F89" w:rsidRDefault="00331C2C" w:rsidP="00705D2A">
      <w:pPr>
        <w:numPr>
          <w:ilvl w:val="0"/>
          <w:numId w:val="11"/>
        </w:numPr>
        <w:spacing w:before="0"/>
        <w:ind w:left="936" w:hanging="284"/>
        <w:rPr>
          <w:szCs w:val="26"/>
        </w:rPr>
      </w:pPr>
      <w:r w:rsidRPr="00046F89">
        <w:rPr>
          <w:szCs w:val="26"/>
        </w:rPr>
        <w:t>час перерви (час початку перерви – час закінчення перерви);</w:t>
      </w:r>
    </w:p>
    <w:p w14:paraId="60ACE8CC" w14:textId="557BE9C1" w:rsidR="00331C2C" w:rsidRPr="00046F89" w:rsidRDefault="00331C2C" w:rsidP="00705D2A">
      <w:pPr>
        <w:numPr>
          <w:ilvl w:val="0"/>
          <w:numId w:val="11"/>
        </w:numPr>
        <w:spacing w:before="0"/>
        <w:ind w:left="936" w:hanging="284"/>
        <w:rPr>
          <w:szCs w:val="26"/>
        </w:rPr>
      </w:pPr>
      <w:r w:rsidRPr="00046F89">
        <w:rPr>
          <w:szCs w:val="26"/>
        </w:rPr>
        <w:t xml:space="preserve">повторюється (період повторення розкладу, значення із класифікатору </w:t>
      </w:r>
      <w:r w:rsidR="00DF4045" w:rsidRPr="00046F89">
        <w:rPr>
          <w:szCs w:val="26"/>
          <w:lang w:val="ru-RU"/>
        </w:rPr>
        <w:t>“</w:t>
      </w:r>
      <w:r w:rsidRPr="00046F89">
        <w:rPr>
          <w:szCs w:val="26"/>
        </w:rPr>
        <w:t>повторення розкладу</w:t>
      </w:r>
      <w:r w:rsidR="00DF4045" w:rsidRPr="00046F89">
        <w:rPr>
          <w:szCs w:val="26"/>
          <w:lang w:val="ru-RU"/>
        </w:rPr>
        <w:t>”</w:t>
      </w:r>
      <w:r w:rsidRPr="00046F89">
        <w:rPr>
          <w:szCs w:val="26"/>
        </w:rPr>
        <w:t xml:space="preserve">, значення по замовчуванню – </w:t>
      </w:r>
      <w:r w:rsidR="00DF4045" w:rsidRPr="00046F89">
        <w:rPr>
          <w:szCs w:val="26"/>
          <w:lang w:val="ru-RU"/>
        </w:rPr>
        <w:t>“</w:t>
      </w:r>
      <w:r w:rsidRPr="00046F89">
        <w:rPr>
          <w:szCs w:val="26"/>
        </w:rPr>
        <w:t>кожен день</w:t>
      </w:r>
      <w:r w:rsidR="00DF4045" w:rsidRPr="00046F89">
        <w:rPr>
          <w:szCs w:val="26"/>
          <w:lang w:val="ru-RU"/>
        </w:rPr>
        <w:t>”</w:t>
      </w:r>
      <w:r w:rsidRPr="00046F89">
        <w:rPr>
          <w:szCs w:val="26"/>
        </w:rPr>
        <w:t>);</w:t>
      </w:r>
    </w:p>
    <w:p w14:paraId="646BBD2A" w14:textId="77777777" w:rsidR="00331C2C" w:rsidRPr="00046F89" w:rsidRDefault="00331C2C" w:rsidP="00705D2A">
      <w:pPr>
        <w:numPr>
          <w:ilvl w:val="0"/>
          <w:numId w:val="11"/>
        </w:numPr>
        <w:spacing w:before="0"/>
        <w:ind w:left="936" w:hanging="284"/>
        <w:rPr>
          <w:szCs w:val="26"/>
        </w:rPr>
      </w:pPr>
      <w:r w:rsidRPr="00046F89">
        <w:rPr>
          <w:szCs w:val="26"/>
        </w:rPr>
        <w:t>коментар (текст).</w:t>
      </w:r>
    </w:p>
    <w:p w14:paraId="1444D30C" w14:textId="77777777" w:rsidR="00331C2C" w:rsidRPr="00BD46F8" w:rsidRDefault="00331C2C" w:rsidP="00003814">
      <w:pPr>
        <w:pStyle w:val="6"/>
        <w:ind w:left="680"/>
        <w:rPr>
          <w:sz w:val="26"/>
          <w:szCs w:val="26"/>
          <w:lang w:val="ru-RU" w:eastAsia="en-US" w:bidi="en-US"/>
        </w:rPr>
      </w:pPr>
      <w:bookmarkStart w:id="2601" w:name="_Toc500838158"/>
      <w:r w:rsidRPr="00BD46F8">
        <w:rPr>
          <w:sz w:val="26"/>
          <w:szCs w:val="26"/>
          <w:lang w:val="ru-RU" w:eastAsia="en-US" w:bidi="en-US"/>
        </w:rPr>
        <w:t>Пошук ЕК розкладу у журналі розкладів виконується за наступними параметрами:</w:t>
      </w:r>
      <w:bookmarkEnd w:id="2601"/>
    </w:p>
    <w:p w14:paraId="2F611E38" w14:textId="2328719A" w:rsidR="00331C2C" w:rsidRPr="00046F89" w:rsidRDefault="00331C2C" w:rsidP="00705D2A">
      <w:pPr>
        <w:numPr>
          <w:ilvl w:val="0"/>
          <w:numId w:val="11"/>
        </w:numPr>
        <w:spacing w:before="0"/>
        <w:ind w:left="936" w:hanging="284"/>
        <w:rPr>
          <w:szCs w:val="26"/>
        </w:rPr>
      </w:pPr>
      <w:r w:rsidRPr="00046F89">
        <w:rPr>
          <w:szCs w:val="26"/>
        </w:rPr>
        <w:t xml:space="preserve">департамент (вибір із довідника </w:t>
      </w:r>
      <w:r w:rsidR="00DF4045" w:rsidRPr="00046F89">
        <w:rPr>
          <w:szCs w:val="26"/>
          <w:lang w:val="ru-RU"/>
        </w:rPr>
        <w:t>“</w:t>
      </w:r>
      <w:r w:rsidRPr="00046F89">
        <w:rPr>
          <w:szCs w:val="26"/>
        </w:rPr>
        <w:t>Департаменти/Відділення</w:t>
      </w:r>
      <w:r w:rsidR="00DF4045" w:rsidRPr="00046F89">
        <w:rPr>
          <w:szCs w:val="26"/>
          <w:lang w:val="ru-RU"/>
        </w:rPr>
        <w:t>”</w:t>
      </w:r>
      <w:r w:rsidRPr="00046F89">
        <w:rPr>
          <w:szCs w:val="26"/>
        </w:rPr>
        <w:t>);</w:t>
      </w:r>
    </w:p>
    <w:p w14:paraId="3BD12049" w14:textId="594AB14E" w:rsidR="00331C2C" w:rsidRPr="00046F89" w:rsidRDefault="00331C2C" w:rsidP="00705D2A">
      <w:pPr>
        <w:numPr>
          <w:ilvl w:val="0"/>
          <w:numId w:val="11"/>
        </w:numPr>
        <w:spacing w:before="0"/>
        <w:ind w:left="936" w:hanging="284"/>
        <w:rPr>
          <w:szCs w:val="26"/>
        </w:rPr>
      </w:pPr>
      <w:r w:rsidRPr="00046F89">
        <w:rPr>
          <w:szCs w:val="26"/>
        </w:rPr>
        <w:t xml:space="preserve">реабілітолог (вибір із переліку співробітників із типом посади </w:t>
      </w:r>
      <w:r w:rsidR="00DF4045" w:rsidRPr="00046F89">
        <w:rPr>
          <w:szCs w:val="26"/>
        </w:rPr>
        <w:t>“</w:t>
      </w:r>
      <w:r w:rsidRPr="00046F89">
        <w:rPr>
          <w:szCs w:val="26"/>
        </w:rPr>
        <w:t>реабілітологи</w:t>
      </w:r>
      <w:r w:rsidR="00DF4045" w:rsidRPr="00046F89">
        <w:rPr>
          <w:szCs w:val="26"/>
        </w:rPr>
        <w:t>”</w:t>
      </w:r>
      <w:r w:rsidRPr="00046F89">
        <w:rPr>
          <w:szCs w:val="26"/>
        </w:rPr>
        <w:t>);</w:t>
      </w:r>
    </w:p>
    <w:p w14:paraId="60D07778" w14:textId="6F673D10" w:rsidR="00331C2C" w:rsidRPr="00046F89" w:rsidRDefault="00331C2C" w:rsidP="00705D2A">
      <w:pPr>
        <w:numPr>
          <w:ilvl w:val="0"/>
          <w:numId w:val="11"/>
        </w:numPr>
        <w:spacing w:before="0"/>
        <w:ind w:left="936" w:hanging="284"/>
        <w:rPr>
          <w:szCs w:val="26"/>
        </w:rPr>
      </w:pPr>
      <w:r w:rsidRPr="00046F89">
        <w:rPr>
          <w:szCs w:val="26"/>
        </w:rPr>
        <w:t xml:space="preserve">кабінет (вибір із довідника </w:t>
      </w:r>
      <w:r w:rsidR="00DF4045" w:rsidRPr="00046F89">
        <w:rPr>
          <w:szCs w:val="26"/>
          <w:lang w:val="ru-RU"/>
        </w:rPr>
        <w:t>“</w:t>
      </w:r>
      <w:r w:rsidRPr="00046F89">
        <w:rPr>
          <w:szCs w:val="26"/>
        </w:rPr>
        <w:t>Кабінети</w:t>
      </w:r>
      <w:r w:rsidR="00DF4045" w:rsidRPr="00046F89">
        <w:rPr>
          <w:szCs w:val="26"/>
          <w:lang w:val="ru-RU"/>
        </w:rPr>
        <w:t>”</w:t>
      </w:r>
      <w:r w:rsidRPr="00046F89">
        <w:rPr>
          <w:szCs w:val="26"/>
        </w:rPr>
        <w:t>);</w:t>
      </w:r>
    </w:p>
    <w:p w14:paraId="38842676" w14:textId="77777777" w:rsidR="00331C2C" w:rsidRPr="00046F89" w:rsidRDefault="00331C2C" w:rsidP="00705D2A">
      <w:pPr>
        <w:numPr>
          <w:ilvl w:val="0"/>
          <w:numId w:val="11"/>
        </w:numPr>
        <w:spacing w:before="0"/>
        <w:ind w:left="936" w:hanging="284"/>
        <w:rPr>
          <w:szCs w:val="26"/>
        </w:rPr>
      </w:pPr>
      <w:r w:rsidRPr="00046F89">
        <w:rPr>
          <w:szCs w:val="26"/>
        </w:rPr>
        <w:t>дата з (діапазон дат);</w:t>
      </w:r>
    </w:p>
    <w:p w14:paraId="40C45DF9" w14:textId="77777777" w:rsidR="00331C2C" w:rsidRPr="00046F89" w:rsidRDefault="00331C2C" w:rsidP="00705D2A">
      <w:pPr>
        <w:numPr>
          <w:ilvl w:val="0"/>
          <w:numId w:val="11"/>
        </w:numPr>
        <w:spacing w:before="0"/>
        <w:ind w:left="936" w:hanging="284"/>
        <w:rPr>
          <w:szCs w:val="26"/>
        </w:rPr>
      </w:pPr>
      <w:r w:rsidRPr="00046F89">
        <w:rPr>
          <w:szCs w:val="26"/>
        </w:rPr>
        <w:t>дата по (діапазон дат);</w:t>
      </w:r>
    </w:p>
    <w:p w14:paraId="485602E2" w14:textId="69D6225C" w:rsidR="00331C2C" w:rsidRPr="00046F89" w:rsidRDefault="00331C2C" w:rsidP="00705D2A">
      <w:pPr>
        <w:numPr>
          <w:ilvl w:val="0"/>
          <w:numId w:val="11"/>
        </w:numPr>
        <w:spacing w:before="0"/>
        <w:ind w:left="936" w:hanging="284"/>
        <w:rPr>
          <w:szCs w:val="26"/>
        </w:rPr>
      </w:pPr>
      <w:r w:rsidRPr="00046F89">
        <w:rPr>
          <w:szCs w:val="26"/>
        </w:rPr>
        <w:t xml:space="preserve">спеціалізація (вибір із довідника </w:t>
      </w:r>
      <w:r w:rsidR="00DF4045" w:rsidRPr="00046F89">
        <w:rPr>
          <w:szCs w:val="26"/>
        </w:rPr>
        <w:t>“</w:t>
      </w:r>
      <w:r w:rsidRPr="00046F89">
        <w:rPr>
          <w:szCs w:val="26"/>
        </w:rPr>
        <w:t>Спеціалізації</w:t>
      </w:r>
      <w:r w:rsidR="00DF4045" w:rsidRPr="00046F89">
        <w:rPr>
          <w:szCs w:val="26"/>
        </w:rPr>
        <w:t>”</w:t>
      </w:r>
      <w:r w:rsidRPr="00046F89">
        <w:rPr>
          <w:szCs w:val="26"/>
        </w:rPr>
        <w:t>);</w:t>
      </w:r>
    </w:p>
    <w:p w14:paraId="26B96162" w14:textId="1B7BF372" w:rsidR="00331C2C" w:rsidRPr="00046F89" w:rsidRDefault="00331C2C" w:rsidP="00705D2A">
      <w:pPr>
        <w:numPr>
          <w:ilvl w:val="0"/>
          <w:numId w:val="11"/>
        </w:numPr>
        <w:spacing w:before="0"/>
        <w:ind w:left="936" w:hanging="284"/>
        <w:rPr>
          <w:szCs w:val="26"/>
        </w:rPr>
      </w:pPr>
      <w:r w:rsidRPr="00046F89">
        <w:rPr>
          <w:szCs w:val="26"/>
        </w:rPr>
        <w:t xml:space="preserve">тип графіку (вибір із класифікатору </w:t>
      </w:r>
      <w:r w:rsidR="00E22767" w:rsidRPr="00046F89">
        <w:rPr>
          <w:szCs w:val="26"/>
          <w:lang w:val="ru-RU"/>
        </w:rPr>
        <w:t>“</w:t>
      </w:r>
      <w:r w:rsidRPr="00046F89">
        <w:rPr>
          <w:szCs w:val="26"/>
        </w:rPr>
        <w:t>Типи графіків</w:t>
      </w:r>
      <w:r w:rsidR="00E22767" w:rsidRPr="00046F89">
        <w:rPr>
          <w:szCs w:val="26"/>
          <w:lang w:val="ru-RU"/>
        </w:rPr>
        <w:t>”</w:t>
      </w:r>
      <w:r w:rsidRPr="00046F89">
        <w:rPr>
          <w:szCs w:val="26"/>
        </w:rPr>
        <w:t>).</w:t>
      </w:r>
    </w:p>
    <w:p w14:paraId="30D9B8CE" w14:textId="77777777" w:rsidR="00331C2C" w:rsidRPr="00BD46F8" w:rsidRDefault="00331C2C" w:rsidP="00003814">
      <w:pPr>
        <w:pStyle w:val="6"/>
        <w:ind w:left="680"/>
        <w:rPr>
          <w:sz w:val="26"/>
          <w:szCs w:val="26"/>
          <w:lang w:val="ru-RU" w:eastAsia="en-US" w:bidi="en-US"/>
        </w:rPr>
      </w:pPr>
      <w:bookmarkStart w:id="2602" w:name="_Toc500838159"/>
      <w:r w:rsidRPr="00BD46F8">
        <w:rPr>
          <w:sz w:val="26"/>
          <w:szCs w:val="26"/>
          <w:lang w:val="ru-RU" w:eastAsia="en-US" w:bidi="en-US"/>
        </w:rPr>
        <w:t>У реєстрі розкладів результати пошуку відображаються у наступному вигляді (колонки реєстру):</w:t>
      </w:r>
      <w:bookmarkEnd w:id="2602"/>
    </w:p>
    <w:p w14:paraId="2B938643" w14:textId="77777777" w:rsidR="00331C2C" w:rsidRPr="00046F89" w:rsidRDefault="00331C2C" w:rsidP="00705D2A">
      <w:pPr>
        <w:numPr>
          <w:ilvl w:val="0"/>
          <w:numId w:val="11"/>
        </w:numPr>
        <w:spacing w:before="0"/>
        <w:ind w:left="936" w:hanging="284"/>
        <w:rPr>
          <w:szCs w:val="26"/>
        </w:rPr>
      </w:pPr>
      <w:r w:rsidRPr="00046F89">
        <w:rPr>
          <w:szCs w:val="26"/>
        </w:rPr>
        <w:t>реабілітолог;</w:t>
      </w:r>
    </w:p>
    <w:p w14:paraId="5592807F" w14:textId="77777777" w:rsidR="00331C2C" w:rsidRPr="00046F89" w:rsidRDefault="00331C2C" w:rsidP="00705D2A">
      <w:pPr>
        <w:numPr>
          <w:ilvl w:val="0"/>
          <w:numId w:val="11"/>
        </w:numPr>
        <w:spacing w:before="0"/>
        <w:ind w:left="936" w:hanging="284"/>
        <w:rPr>
          <w:szCs w:val="26"/>
        </w:rPr>
      </w:pPr>
      <w:r w:rsidRPr="00046F89">
        <w:rPr>
          <w:szCs w:val="26"/>
        </w:rPr>
        <w:t>тип графіку;</w:t>
      </w:r>
    </w:p>
    <w:p w14:paraId="70585EE7" w14:textId="77777777" w:rsidR="00331C2C" w:rsidRPr="00046F89" w:rsidRDefault="00331C2C" w:rsidP="00705D2A">
      <w:pPr>
        <w:numPr>
          <w:ilvl w:val="0"/>
          <w:numId w:val="11"/>
        </w:numPr>
        <w:spacing w:before="0"/>
        <w:ind w:left="936" w:hanging="284"/>
        <w:rPr>
          <w:szCs w:val="26"/>
        </w:rPr>
      </w:pPr>
      <w:r w:rsidRPr="00046F89">
        <w:rPr>
          <w:szCs w:val="26"/>
        </w:rPr>
        <w:t>статус;</w:t>
      </w:r>
    </w:p>
    <w:p w14:paraId="093DAACC" w14:textId="77777777" w:rsidR="00331C2C" w:rsidRPr="00046F89" w:rsidRDefault="00331C2C" w:rsidP="00705D2A">
      <w:pPr>
        <w:numPr>
          <w:ilvl w:val="0"/>
          <w:numId w:val="11"/>
        </w:numPr>
        <w:spacing w:before="0"/>
        <w:ind w:left="936" w:hanging="284"/>
        <w:rPr>
          <w:szCs w:val="26"/>
        </w:rPr>
      </w:pPr>
      <w:r w:rsidRPr="00046F89">
        <w:rPr>
          <w:szCs w:val="26"/>
        </w:rPr>
        <w:t>спеціалізація;</w:t>
      </w:r>
    </w:p>
    <w:p w14:paraId="1DCE16B9" w14:textId="77777777" w:rsidR="00331C2C" w:rsidRPr="00046F89" w:rsidRDefault="00331C2C" w:rsidP="00705D2A">
      <w:pPr>
        <w:numPr>
          <w:ilvl w:val="0"/>
          <w:numId w:val="11"/>
        </w:numPr>
        <w:spacing w:before="0"/>
        <w:ind w:left="936" w:hanging="284"/>
        <w:rPr>
          <w:szCs w:val="26"/>
        </w:rPr>
      </w:pPr>
      <w:r w:rsidRPr="00046F89">
        <w:rPr>
          <w:szCs w:val="26"/>
        </w:rPr>
        <w:lastRenderedPageBreak/>
        <w:t>кабінет;</w:t>
      </w:r>
    </w:p>
    <w:p w14:paraId="064A7D0B" w14:textId="77777777" w:rsidR="00331C2C" w:rsidRPr="00046F89" w:rsidRDefault="00331C2C" w:rsidP="00705D2A">
      <w:pPr>
        <w:numPr>
          <w:ilvl w:val="0"/>
          <w:numId w:val="11"/>
        </w:numPr>
        <w:spacing w:before="0"/>
        <w:ind w:left="936" w:hanging="284"/>
        <w:rPr>
          <w:szCs w:val="26"/>
        </w:rPr>
      </w:pPr>
      <w:r w:rsidRPr="00046F89">
        <w:rPr>
          <w:szCs w:val="26"/>
        </w:rPr>
        <w:t>дата початку дії;</w:t>
      </w:r>
    </w:p>
    <w:p w14:paraId="72ABCD8F" w14:textId="77777777" w:rsidR="00331C2C" w:rsidRPr="00046F89" w:rsidRDefault="00331C2C" w:rsidP="00705D2A">
      <w:pPr>
        <w:numPr>
          <w:ilvl w:val="0"/>
          <w:numId w:val="11"/>
        </w:numPr>
        <w:spacing w:before="0"/>
        <w:ind w:left="936" w:hanging="284"/>
        <w:rPr>
          <w:szCs w:val="26"/>
        </w:rPr>
      </w:pPr>
      <w:r w:rsidRPr="00046F89">
        <w:rPr>
          <w:szCs w:val="26"/>
        </w:rPr>
        <w:t xml:space="preserve">дата закінчення дії; </w:t>
      </w:r>
    </w:p>
    <w:p w14:paraId="43F9DA7D" w14:textId="77777777" w:rsidR="00331C2C" w:rsidRPr="00046F89" w:rsidRDefault="00331C2C" w:rsidP="00705D2A">
      <w:pPr>
        <w:numPr>
          <w:ilvl w:val="0"/>
          <w:numId w:val="11"/>
        </w:numPr>
        <w:spacing w:before="0"/>
        <w:ind w:left="936" w:hanging="284"/>
        <w:rPr>
          <w:szCs w:val="26"/>
        </w:rPr>
      </w:pPr>
      <w:r w:rsidRPr="00046F89">
        <w:rPr>
          <w:szCs w:val="26"/>
        </w:rPr>
        <w:t>опис.</w:t>
      </w:r>
    </w:p>
    <w:p w14:paraId="633FCAD8" w14:textId="77777777" w:rsidR="00331C2C" w:rsidRPr="00BD46F8" w:rsidRDefault="00331C2C" w:rsidP="00003814">
      <w:pPr>
        <w:pStyle w:val="6"/>
        <w:ind w:left="680"/>
        <w:rPr>
          <w:sz w:val="26"/>
          <w:szCs w:val="26"/>
          <w:lang w:val="ru-RU" w:eastAsia="en-US" w:bidi="en-US"/>
        </w:rPr>
      </w:pPr>
      <w:bookmarkStart w:id="2603" w:name="_Toc500838160"/>
      <w:r w:rsidRPr="00BD46F8">
        <w:rPr>
          <w:sz w:val="26"/>
          <w:szCs w:val="26"/>
          <w:lang w:val="ru-RU" w:eastAsia="en-US" w:bidi="en-US"/>
        </w:rPr>
        <w:t>У журналі розкладів забезпечене виконання наступних функцій:</w:t>
      </w:r>
      <w:bookmarkEnd w:id="2603"/>
    </w:p>
    <w:p w14:paraId="2155ADB7" w14:textId="6E546156" w:rsidR="00331C2C" w:rsidRPr="00046F89" w:rsidRDefault="00331C2C" w:rsidP="00705D2A">
      <w:pPr>
        <w:numPr>
          <w:ilvl w:val="0"/>
          <w:numId w:val="11"/>
        </w:numPr>
        <w:spacing w:before="0"/>
        <w:ind w:left="936" w:hanging="284"/>
        <w:rPr>
          <w:szCs w:val="26"/>
        </w:rPr>
      </w:pPr>
      <w:r w:rsidRPr="00046F89">
        <w:rPr>
          <w:szCs w:val="26"/>
        </w:rPr>
        <w:t xml:space="preserve">створення картки розкладу (кнопка </w:t>
      </w:r>
      <w:r w:rsidR="00E22767" w:rsidRPr="00046F89">
        <w:rPr>
          <w:szCs w:val="26"/>
          <w:lang w:val="ru-RU"/>
        </w:rPr>
        <w:t>“</w:t>
      </w:r>
      <w:r w:rsidRPr="00046F89">
        <w:rPr>
          <w:szCs w:val="26"/>
        </w:rPr>
        <w:t>Створити</w:t>
      </w:r>
      <w:r w:rsidR="00E22767" w:rsidRPr="00046F89">
        <w:rPr>
          <w:szCs w:val="26"/>
          <w:lang w:val="ru-RU"/>
        </w:rPr>
        <w:t>”</w:t>
      </w:r>
      <w:r w:rsidRPr="00046F89">
        <w:rPr>
          <w:szCs w:val="26"/>
        </w:rPr>
        <w:t xml:space="preserve"> в реєстрі);</w:t>
      </w:r>
    </w:p>
    <w:p w14:paraId="6EF618E0" w14:textId="18582A61" w:rsidR="00331C2C" w:rsidRPr="00046F89" w:rsidRDefault="00331C2C" w:rsidP="00705D2A">
      <w:pPr>
        <w:numPr>
          <w:ilvl w:val="0"/>
          <w:numId w:val="11"/>
        </w:numPr>
        <w:spacing w:before="0"/>
        <w:ind w:left="936" w:hanging="284"/>
        <w:rPr>
          <w:szCs w:val="26"/>
        </w:rPr>
      </w:pPr>
      <w:r w:rsidRPr="00046F89">
        <w:rPr>
          <w:szCs w:val="26"/>
        </w:rPr>
        <w:t xml:space="preserve">редагування картки розкладу (кнопка </w:t>
      </w:r>
      <w:r w:rsidR="00E22767" w:rsidRPr="00046F89">
        <w:rPr>
          <w:szCs w:val="26"/>
          <w:lang w:val="ru-RU"/>
        </w:rPr>
        <w:t>“</w:t>
      </w:r>
      <w:r w:rsidRPr="00046F89">
        <w:rPr>
          <w:szCs w:val="26"/>
        </w:rPr>
        <w:t>Редагувати</w:t>
      </w:r>
      <w:r w:rsidR="00E22767" w:rsidRPr="00046F89">
        <w:rPr>
          <w:szCs w:val="26"/>
          <w:lang w:val="ru-RU"/>
        </w:rPr>
        <w:t>”</w:t>
      </w:r>
      <w:r w:rsidRPr="00046F89">
        <w:rPr>
          <w:szCs w:val="26"/>
        </w:rPr>
        <w:t xml:space="preserve"> в рядку обраного запису);</w:t>
      </w:r>
    </w:p>
    <w:p w14:paraId="72252995" w14:textId="1226A485" w:rsidR="00331C2C" w:rsidRPr="00046F89" w:rsidRDefault="00331C2C" w:rsidP="00705D2A">
      <w:pPr>
        <w:numPr>
          <w:ilvl w:val="0"/>
          <w:numId w:val="11"/>
        </w:numPr>
        <w:spacing w:before="0"/>
        <w:ind w:left="936" w:hanging="284"/>
        <w:rPr>
          <w:szCs w:val="26"/>
        </w:rPr>
      </w:pPr>
      <w:r w:rsidRPr="00046F89">
        <w:rPr>
          <w:szCs w:val="26"/>
        </w:rPr>
        <w:t xml:space="preserve">видалення картки розкладу (кнопка </w:t>
      </w:r>
      <w:r w:rsidR="00E22767" w:rsidRPr="00046F89">
        <w:rPr>
          <w:szCs w:val="26"/>
          <w:lang w:val="ru-RU"/>
        </w:rPr>
        <w:t>“</w:t>
      </w:r>
      <w:r w:rsidRPr="00046F89">
        <w:rPr>
          <w:szCs w:val="26"/>
        </w:rPr>
        <w:t>Видалити</w:t>
      </w:r>
      <w:r w:rsidR="00E22767" w:rsidRPr="00046F89">
        <w:rPr>
          <w:szCs w:val="26"/>
          <w:lang w:val="ru-RU"/>
        </w:rPr>
        <w:t>”</w:t>
      </w:r>
      <w:r w:rsidRPr="00046F89">
        <w:rPr>
          <w:szCs w:val="26"/>
        </w:rPr>
        <w:t xml:space="preserve"> в рядку обраного запису);</w:t>
      </w:r>
    </w:p>
    <w:p w14:paraId="16B91BAA" w14:textId="7EFA9208" w:rsidR="00331C2C" w:rsidRPr="00BD46F8" w:rsidRDefault="00331C2C" w:rsidP="00003814">
      <w:pPr>
        <w:pStyle w:val="6"/>
        <w:ind w:left="680"/>
        <w:rPr>
          <w:sz w:val="26"/>
          <w:szCs w:val="26"/>
          <w:lang w:val="ru-RU" w:eastAsia="en-US" w:bidi="en-US"/>
        </w:rPr>
      </w:pPr>
      <w:bookmarkStart w:id="2604" w:name="_Toc500838161"/>
      <w:r w:rsidRPr="00BD46F8">
        <w:rPr>
          <w:sz w:val="26"/>
          <w:szCs w:val="26"/>
          <w:lang w:val="ru-RU" w:eastAsia="en-US" w:bidi="en-US"/>
        </w:rPr>
        <w:t xml:space="preserve">Картка розкладу містить вкладку </w:t>
      </w:r>
      <w:r w:rsidR="00E22767" w:rsidRPr="00BD46F8">
        <w:rPr>
          <w:sz w:val="26"/>
          <w:szCs w:val="26"/>
          <w:lang w:val="ru-RU" w:eastAsia="en-US" w:bidi="en-US"/>
        </w:rPr>
        <w:t>“</w:t>
      </w:r>
      <w:r w:rsidRPr="00BD46F8">
        <w:rPr>
          <w:sz w:val="26"/>
          <w:szCs w:val="26"/>
          <w:lang w:val="ru-RU" w:eastAsia="en-US" w:bidi="en-US"/>
        </w:rPr>
        <w:t>Вміст</w:t>
      </w:r>
      <w:r w:rsidR="00E22767" w:rsidRPr="00BD46F8">
        <w:rPr>
          <w:sz w:val="26"/>
          <w:szCs w:val="26"/>
          <w:lang w:val="ru-RU" w:eastAsia="en-US" w:bidi="en-US"/>
        </w:rPr>
        <w:t>”</w:t>
      </w:r>
      <w:r w:rsidRPr="00BD46F8">
        <w:rPr>
          <w:sz w:val="26"/>
          <w:szCs w:val="26"/>
          <w:lang w:val="ru-RU" w:eastAsia="en-US" w:bidi="en-US"/>
        </w:rPr>
        <w:t xml:space="preserve"> (перелік сканованих документів доданих до даної картки), яка має наступну функціональність:</w:t>
      </w:r>
      <w:bookmarkEnd w:id="2604"/>
    </w:p>
    <w:p w14:paraId="5666F6D6" w14:textId="7596420E" w:rsidR="00331C2C" w:rsidRPr="00046F89" w:rsidRDefault="00331C2C" w:rsidP="00705D2A">
      <w:pPr>
        <w:numPr>
          <w:ilvl w:val="0"/>
          <w:numId w:val="11"/>
        </w:numPr>
        <w:spacing w:before="0"/>
        <w:ind w:left="936" w:hanging="284"/>
        <w:rPr>
          <w:szCs w:val="26"/>
        </w:rPr>
      </w:pPr>
      <w:r w:rsidRPr="00046F89">
        <w:rPr>
          <w:szCs w:val="26"/>
        </w:rPr>
        <w:t xml:space="preserve">додавання електронних файлів до карток Системи (кнопка </w:t>
      </w:r>
      <w:r w:rsidR="00E22767" w:rsidRPr="00046F89">
        <w:rPr>
          <w:szCs w:val="26"/>
          <w:lang w:val="ru-RU"/>
        </w:rPr>
        <w:t>“</w:t>
      </w:r>
      <w:r w:rsidRPr="00046F89">
        <w:rPr>
          <w:szCs w:val="26"/>
        </w:rPr>
        <w:t>Додати</w:t>
      </w:r>
      <w:r w:rsidR="00E22767" w:rsidRPr="00046F89">
        <w:rPr>
          <w:szCs w:val="26"/>
          <w:lang w:val="ru-RU"/>
        </w:rPr>
        <w:t>”</w:t>
      </w:r>
      <w:r w:rsidRPr="00046F89">
        <w:rPr>
          <w:szCs w:val="26"/>
        </w:rPr>
        <w:t>);</w:t>
      </w:r>
    </w:p>
    <w:p w14:paraId="471864C8" w14:textId="77777777" w:rsidR="00331C2C" w:rsidRPr="00046F89" w:rsidRDefault="00331C2C" w:rsidP="00705D2A">
      <w:pPr>
        <w:numPr>
          <w:ilvl w:val="0"/>
          <w:numId w:val="11"/>
        </w:numPr>
        <w:spacing w:before="0"/>
        <w:ind w:left="936" w:hanging="284"/>
        <w:rPr>
          <w:szCs w:val="26"/>
        </w:rPr>
      </w:pPr>
      <w:r w:rsidRPr="00046F89">
        <w:rPr>
          <w:szCs w:val="26"/>
        </w:rPr>
        <w:t>завантаження доданих до картки електронних файлів (іконка завантаження);</w:t>
      </w:r>
    </w:p>
    <w:p w14:paraId="0DDF1BDC" w14:textId="62119EF9" w:rsidR="00331C2C" w:rsidRPr="00046F89" w:rsidRDefault="00331C2C" w:rsidP="00705D2A">
      <w:pPr>
        <w:numPr>
          <w:ilvl w:val="0"/>
          <w:numId w:val="11"/>
        </w:numPr>
        <w:spacing w:before="0"/>
        <w:ind w:left="936" w:hanging="284"/>
        <w:rPr>
          <w:szCs w:val="26"/>
        </w:rPr>
      </w:pPr>
      <w:r w:rsidRPr="00046F89">
        <w:rPr>
          <w:szCs w:val="26"/>
        </w:rPr>
        <w:t xml:space="preserve">редагування опису до файлів, що завантажуються (поле </w:t>
      </w:r>
      <w:r w:rsidR="00E22767" w:rsidRPr="00046F89">
        <w:rPr>
          <w:szCs w:val="26"/>
          <w:lang w:val="ru-RU"/>
        </w:rPr>
        <w:t>“</w:t>
      </w:r>
      <w:r w:rsidRPr="00046F89">
        <w:rPr>
          <w:szCs w:val="26"/>
        </w:rPr>
        <w:t>Додаткова інформація</w:t>
      </w:r>
      <w:r w:rsidR="00E22767" w:rsidRPr="00046F89">
        <w:rPr>
          <w:szCs w:val="26"/>
          <w:lang w:val="ru-RU"/>
        </w:rPr>
        <w:t>”</w:t>
      </w:r>
      <w:r w:rsidRPr="00046F89">
        <w:rPr>
          <w:szCs w:val="26"/>
        </w:rPr>
        <w:t>);</w:t>
      </w:r>
    </w:p>
    <w:p w14:paraId="433C7A2C" w14:textId="31EC2846" w:rsidR="00331C2C" w:rsidRPr="00046F89" w:rsidRDefault="00331C2C" w:rsidP="00705D2A">
      <w:pPr>
        <w:numPr>
          <w:ilvl w:val="0"/>
          <w:numId w:val="11"/>
        </w:numPr>
        <w:spacing w:before="0"/>
        <w:ind w:left="936" w:hanging="284"/>
        <w:rPr>
          <w:szCs w:val="26"/>
        </w:rPr>
      </w:pPr>
      <w:r w:rsidRPr="00046F89">
        <w:rPr>
          <w:szCs w:val="26"/>
        </w:rPr>
        <w:t xml:space="preserve">пошук та вибір файлу, який потрібно додати (кнопка </w:t>
      </w:r>
      <w:r w:rsidR="00E22767" w:rsidRPr="00046F89">
        <w:rPr>
          <w:szCs w:val="26"/>
          <w:lang w:val="ru-RU"/>
        </w:rPr>
        <w:t>“</w:t>
      </w:r>
      <w:r w:rsidRPr="00046F89">
        <w:rPr>
          <w:szCs w:val="26"/>
        </w:rPr>
        <w:t>Файл</w:t>
      </w:r>
      <w:r w:rsidR="00E22767" w:rsidRPr="00046F89">
        <w:rPr>
          <w:szCs w:val="26"/>
          <w:lang w:val="ru-RU"/>
        </w:rPr>
        <w:t>”</w:t>
      </w:r>
      <w:r w:rsidRPr="00046F89">
        <w:rPr>
          <w:szCs w:val="26"/>
        </w:rPr>
        <w:t>).</w:t>
      </w:r>
    </w:p>
    <w:p w14:paraId="0227CD1E" w14:textId="77777777" w:rsidR="00331C2C" w:rsidRPr="00BD46F8" w:rsidRDefault="00331C2C" w:rsidP="00003814">
      <w:pPr>
        <w:pStyle w:val="6"/>
        <w:ind w:left="680"/>
        <w:rPr>
          <w:sz w:val="26"/>
          <w:szCs w:val="26"/>
          <w:lang w:val="ru-RU" w:eastAsia="en-US" w:bidi="en-US"/>
        </w:rPr>
      </w:pPr>
      <w:bookmarkStart w:id="2605" w:name="_Toc500838162"/>
      <w:r w:rsidRPr="00BD46F8">
        <w:rPr>
          <w:sz w:val="26"/>
          <w:szCs w:val="26"/>
          <w:lang w:val="ru-RU" w:eastAsia="en-US" w:bidi="en-US"/>
        </w:rPr>
        <w:t>Додані файли відображуються у вигляді таблиці з наступним переліком колонок:</w:t>
      </w:r>
      <w:bookmarkEnd w:id="2605"/>
    </w:p>
    <w:p w14:paraId="4BF4B74A" w14:textId="77777777" w:rsidR="00331C2C" w:rsidRPr="00046F89" w:rsidRDefault="00331C2C" w:rsidP="00705D2A">
      <w:pPr>
        <w:numPr>
          <w:ilvl w:val="0"/>
          <w:numId w:val="11"/>
        </w:numPr>
        <w:spacing w:before="0"/>
        <w:ind w:left="936" w:hanging="284"/>
        <w:rPr>
          <w:szCs w:val="26"/>
        </w:rPr>
      </w:pPr>
      <w:r w:rsidRPr="00046F89">
        <w:rPr>
          <w:szCs w:val="26"/>
        </w:rPr>
        <w:t>Назва (відображується назва файлу, який завантажено);</w:t>
      </w:r>
    </w:p>
    <w:p w14:paraId="06285EFD" w14:textId="1F3856C6" w:rsidR="00331C2C" w:rsidRPr="00046F89" w:rsidRDefault="00331C2C" w:rsidP="00705D2A">
      <w:pPr>
        <w:numPr>
          <w:ilvl w:val="0"/>
          <w:numId w:val="11"/>
        </w:numPr>
        <w:spacing w:before="0"/>
        <w:ind w:left="936" w:hanging="284"/>
        <w:rPr>
          <w:szCs w:val="26"/>
        </w:rPr>
      </w:pPr>
      <w:r w:rsidRPr="00046F89">
        <w:rPr>
          <w:szCs w:val="26"/>
        </w:rPr>
        <w:t xml:space="preserve">Тип (значення  з класифікатора </w:t>
      </w:r>
      <w:r w:rsidR="00E22767" w:rsidRPr="00046F89">
        <w:rPr>
          <w:szCs w:val="26"/>
          <w:lang w:val="ru-RU"/>
        </w:rPr>
        <w:t>“</w:t>
      </w:r>
      <w:r w:rsidRPr="00046F89">
        <w:rPr>
          <w:szCs w:val="26"/>
        </w:rPr>
        <w:t>Типи файлів</w:t>
      </w:r>
      <w:r w:rsidR="00E22767" w:rsidRPr="00046F89">
        <w:rPr>
          <w:szCs w:val="26"/>
          <w:lang w:val="ru-RU"/>
        </w:rPr>
        <w:t>”</w:t>
      </w:r>
      <w:r w:rsidRPr="00046F89">
        <w:rPr>
          <w:szCs w:val="26"/>
        </w:rPr>
        <w:t>);</w:t>
      </w:r>
    </w:p>
    <w:p w14:paraId="55D0D6DE" w14:textId="77777777" w:rsidR="00331C2C" w:rsidRPr="00046F89" w:rsidRDefault="00331C2C" w:rsidP="00705D2A">
      <w:pPr>
        <w:numPr>
          <w:ilvl w:val="0"/>
          <w:numId w:val="11"/>
        </w:numPr>
        <w:spacing w:before="0"/>
        <w:ind w:left="936" w:hanging="284"/>
        <w:rPr>
          <w:szCs w:val="26"/>
        </w:rPr>
      </w:pPr>
      <w:r w:rsidRPr="00046F89">
        <w:rPr>
          <w:szCs w:val="26"/>
        </w:rPr>
        <w:t>Додаткова інформація (текст);</w:t>
      </w:r>
    </w:p>
    <w:p w14:paraId="47CFDD03" w14:textId="77777777" w:rsidR="00331C2C" w:rsidRPr="00046F89" w:rsidRDefault="00331C2C" w:rsidP="00705D2A">
      <w:pPr>
        <w:numPr>
          <w:ilvl w:val="0"/>
          <w:numId w:val="11"/>
        </w:numPr>
        <w:spacing w:before="0"/>
        <w:ind w:left="936" w:hanging="284"/>
        <w:rPr>
          <w:szCs w:val="26"/>
        </w:rPr>
      </w:pPr>
      <w:r w:rsidRPr="00046F89">
        <w:rPr>
          <w:szCs w:val="26"/>
        </w:rPr>
        <w:t>Розмір (автоматично встановлюється Системою);</w:t>
      </w:r>
    </w:p>
    <w:p w14:paraId="0C5E982E" w14:textId="77777777" w:rsidR="00331C2C" w:rsidRPr="00046F89" w:rsidRDefault="00331C2C" w:rsidP="00705D2A">
      <w:pPr>
        <w:numPr>
          <w:ilvl w:val="0"/>
          <w:numId w:val="11"/>
        </w:numPr>
        <w:spacing w:before="0"/>
        <w:ind w:left="936" w:hanging="284"/>
        <w:rPr>
          <w:szCs w:val="26"/>
        </w:rPr>
      </w:pPr>
      <w:r w:rsidRPr="00046F89">
        <w:rPr>
          <w:szCs w:val="26"/>
        </w:rPr>
        <w:t>Дата створення (автоматично заповнюється Системою).</w:t>
      </w:r>
    </w:p>
    <w:p w14:paraId="2400D941" w14:textId="77777777" w:rsidR="00331C2C" w:rsidRPr="00BD46F8" w:rsidRDefault="00331C2C" w:rsidP="00003814">
      <w:pPr>
        <w:pStyle w:val="6"/>
        <w:ind w:left="680"/>
        <w:rPr>
          <w:sz w:val="26"/>
          <w:szCs w:val="26"/>
          <w:lang w:val="ru-RU" w:eastAsia="en-US" w:bidi="en-US"/>
        </w:rPr>
      </w:pPr>
      <w:bookmarkStart w:id="2606" w:name="_Toc500838163"/>
      <w:r w:rsidRPr="00BD46F8">
        <w:rPr>
          <w:sz w:val="26"/>
          <w:szCs w:val="26"/>
          <w:lang w:val="ru-RU" w:eastAsia="en-US" w:bidi="en-US"/>
        </w:rPr>
        <w:t>Відображення графічного розкладу реабілітолога здійснюється:</w:t>
      </w:r>
      <w:bookmarkEnd w:id="2606"/>
    </w:p>
    <w:p w14:paraId="4F9B6376" w14:textId="77777777" w:rsidR="00331C2C" w:rsidRPr="00046F89" w:rsidRDefault="00331C2C" w:rsidP="00705D2A">
      <w:pPr>
        <w:numPr>
          <w:ilvl w:val="0"/>
          <w:numId w:val="11"/>
        </w:numPr>
        <w:spacing w:before="0"/>
        <w:ind w:left="936" w:hanging="284"/>
        <w:rPr>
          <w:szCs w:val="26"/>
        </w:rPr>
      </w:pPr>
      <w:r w:rsidRPr="00046F89">
        <w:rPr>
          <w:szCs w:val="26"/>
        </w:rPr>
        <w:t>з головного меню системи (пункт бокового меню «Розклад» - описано вище);</w:t>
      </w:r>
    </w:p>
    <w:p w14:paraId="17437F56" w14:textId="77777777" w:rsidR="00331C2C" w:rsidRPr="00046F89" w:rsidRDefault="00331C2C" w:rsidP="00705D2A">
      <w:pPr>
        <w:numPr>
          <w:ilvl w:val="0"/>
          <w:numId w:val="11"/>
        </w:numPr>
        <w:spacing w:before="0"/>
        <w:ind w:left="936" w:hanging="284"/>
        <w:rPr>
          <w:szCs w:val="26"/>
        </w:rPr>
      </w:pPr>
      <w:r w:rsidRPr="00046F89">
        <w:rPr>
          <w:szCs w:val="26"/>
        </w:rPr>
        <w:t>в особистому кабінеті реабілітолога;</w:t>
      </w:r>
    </w:p>
    <w:p w14:paraId="1378B513" w14:textId="77777777" w:rsidR="00331C2C" w:rsidRPr="00BD46F8" w:rsidRDefault="00331C2C" w:rsidP="00003814">
      <w:pPr>
        <w:pStyle w:val="6"/>
        <w:ind w:left="680"/>
        <w:rPr>
          <w:sz w:val="26"/>
          <w:szCs w:val="26"/>
          <w:lang w:val="ru-RU" w:eastAsia="en-US" w:bidi="en-US"/>
        </w:rPr>
      </w:pPr>
      <w:bookmarkStart w:id="2607" w:name="_Toc500838164"/>
      <w:r w:rsidRPr="00BD46F8">
        <w:rPr>
          <w:sz w:val="26"/>
          <w:szCs w:val="26"/>
          <w:lang w:val="ru-RU" w:eastAsia="en-US" w:bidi="en-US"/>
        </w:rPr>
        <w:t>В графічному розкладі реабілітолога у зайнятих слотах (відповідних часових інтервалах прийому, на які записаний клієнт) відображається наступна інформація:</w:t>
      </w:r>
      <w:bookmarkEnd w:id="2607"/>
    </w:p>
    <w:p w14:paraId="18C76189" w14:textId="77777777" w:rsidR="00331C2C" w:rsidRPr="00046F89" w:rsidRDefault="00331C2C" w:rsidP="00705D2A">
      <w:pPr>
        <w:numPr>
          <w:ilvl w:val="0"/>
          <w:numId w:val="11"/>
        </w:numPr>
        <w:spacing w:before="0"/>
        <w:ind w:left="936" w:hanging="284"/>
        <w:rPr>
          <w:szCs w:val="26"/>
        </w:rPr>
      </w:pPr>
      <w:r w:rsidRPr="00046F89">
        <w:rPr>
          <w:szCs w:val="26"/>
        </w:rPr>
        <w:t>прізвище та ініціали клієнта;</w:t>
      </w:r>
    </w:p>
    <w:p w14:paraId="33F5911F" w14:textId="77777777" w:rsidR="00331C2C" w:rsidRPr="00046F89" w:rsidRDefault="00331C2C" w:rsidP="00705D2A">
      <w:pPr>
        <w:numPr>
          <w:ilvl w:val="0"/>
          <w:numId w:val="11"/>
        </w:numPr>
        <w:spacing w:before="0"/>
        <w:ind w:left="936" w:hanging="284"/>
        <w:rPr>
          <w:szCs w:val="26"/>
        </w:rPr>
      </w:pPr>
      <w:r w:rsidRPr="00046F89">
        <w:rPr>
          <w:szCs w:val="26"/>
        </w:rPr>
        <w:t xml:space="preserve">статус прийому. </w:t>
      </w:r>
    </w:p>
    <w:p w14:paraId="6ECD2F9F" w14:textId="2885D6FA" w:rsidR="00331C2C" w:rsidRPr="00046F89" w:rsidRDefault="00331C2C" w:rsidP="00705D2A">
      <w:pPr>
        <w:ind w:firstLine="567"/>
        <w:rPr>
          <w:szCs w:val="26"/>
        </w:rPr>
      </w:pPr>
      <w:r w:rsidRPr="00046F89">
        <w:rPr>
          <w:szCs w:val="26"/>
        </w:rPr>
        <w:t xml:space="preserve">Якщо реабілітолог не прийматиме клієнтів якийсь проміжок часу (з причини відпустки, відрядження або інших причин), то у Системі передбачено створення на цього реабілітолога розкладу з типом </w:t>
      </w:r>
      <w:r w:rsidR="00E22767" w:rsidRPr="00046F89">
        <w:rPr>
          <w:szCs w:val="26"/>
        </w:rPr>
        <w:t>“</w:t>
      </w:r>
      <w:r w:rsidRPr="00046F89">
        <w:rPr>
          <w:szCs w:val="26"/>
        </w:rPr>
        <w:t>Бронь</w:t>
      </w:r>
      <w:r w:rsidR="00E22767" w:rsidRPr="00046F89">
        <w:rPr>
          <w:szCs w:val="26"/>
        </w:rPr>
        <w:t>”</w:t>
      </w:r>
      <w:r w:rsidRPr="00046F89">
        <w:rPr>
          <w:szCs w:val="26"/>
        </w:rPr>
        <w:t>, у якому має бути вказано потрібний проміжок часу.</w:t>
      </w:r>
    </w:p>
    <w:p w14:paraId="50A8CD0A" w14:textId="470917E3" w:rsidR="00331C2C" w:rsidRPr="00046F89" w:rsidRDefault="00331C2C" w:rsidP="00705D2A">
      <w:pPr>
        <w:ind w:firstLine="567"/>
        <w:rPr>
          <w:szCs w:val="26"/>
        </w:rPr>
      </w:pPr>
      <w:r w:rsidRPr="00046F89">
        <w:rPr>
          <w:szCs w:val="26"/>
        </w:rPr>
        <w:t xml:space="preserve">Якщо реабілітолог прийматиме у визначений день з причини чергування, то у Системі передбачено створення розкладу з типом </w:t>
      </w:r>
      <w:r w:rsidR="00E22767" w:rsidRPr="00046F89">
        <w:rPr>
          <w:szCs w:val="26"/>
          <w:lang w:val="ru-RU"/>
        </w:rPr>
        <w:t>“</w:t>
      </w:r>
      <w:r w:rsidRPr="00046F89">
        <w:rPr>
          <w:szCs w:val="26"/>
        </w:rPr>
        <w:t>Чергування</w:t>
      </w:r>
      <w:r w:rsidR="00E22767" w:rsidRPr="00046F89">
        <w:rPr>
          <w:szCs w:val="26"/>
          <w:lang w:val="ru-RU"/>
        </w:rPr>
        <w:t>”</w:t>
      </w:r>
      <w:r w:rsidRPr="00046F89">
        <w:rPr>
          <w:szCs w:val="26"/>
        </w:rPr>
        <w:t>.</w:t>
      </w:r>
    </w:p>
    <w:p w14:paraId="76CED039" w14:textId="77777777" w:rsidR="00331C2C" w:rsidRPr="00046F89" w:rsidRDefault="00331C2C" w:rsidP="00705D2A">
      <w:pPr>
        <w:pStyle w:val="5"/>
        <w:ind w:left="0"/>
      </w:pPr>
      <w:bookmarkStart w:id="2608" w:name="_Toc500838165"/>
      <w:bookmarkStart w:id="2609" w:name="_Toc507660612"/>
      <w:r w:rsidRPr="00046F89">
        <w:t>Група функцій повинна забезпечити запис клієнта на прийом на комісію (у відповідний кабінет) чи на прийом до спеціаліста за допомогою графічного розкладу або журналу прийомів.</w:t>
      </w:r>
      <w:bookmarkEnd w:id="2608"/>
      <w:bookmarkEnd w:id="2609"/>
    </w:p>
    <w:p w14:paraId="3B9598A0" w14:textId="77777777" w:rsidR="003B7F0C" w:rsidRPr="00046F89" w:rsidRDefault="003B7F0C"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bookmarkStart w:id="2610" w:name="_Toc500777453"/>
      <w:bookmarkStart w:id="2611" w:name="_Toc500777857"/>
      <w:bookmarkStart w:id="2612" w:name="_Toc500778212"/>
      <w:bookmarkStart w:id="2613" w:name="_Toc500778915"/>
      <w:bookmarkStart w:id="2614" w:name="_Toc500779265"/>
      <w:bookmarkStart w:id="2615" w:name="_Toc500779661"/>
      <w:bookmarkStart w:id="2616" w:name="_Toc500780109"/>
      <w:bookmarkStart w:id="2617" w:name="_Toc500833796"/>
      <w:bookmarkStart w:id="2618" w:name="_Toc500834156"/>
      <w:bookmarkStart w:id="2619" w:name="_Toc500834514"/>
      <w:bookmarkStart w:id="2620" w:name="_Toc500834874"/>
      <w:bookmarkStart w:id="2621" w:name="_Toc500835235"/>
      <w:bookmarkStart w:id="2622" w:name="_Toc500835595"/>
      <w:bookmarkStart w:id="2623" w:name="_Toc500835958"/>
      <w:bookmarkStart w:id="2624" w:name="_Toc500837363"/>
      <w:bookmarkStart w:id="2625" w:name="_Toc500837787"/>
      <w:bookmarkStart w:id="2626" w:name="_Toc500838166"/>
      <w:bookmarkStart w:id="2627" w:name="_Toc500838551"/>
      <w:bookmarkStart w:id="2628" w:name="_Toc500838930"/>
      <w:bookmarkStart w:id="2629" w:name="_Toc500839692"/>
      <w:bookmarkStart w:id="2630" w:name="_Toc500840249"/>
      <w:bookmarkStart w:id="2631" w:name="_Toc500842181"/>
      <w:bookmarkStart w:id="2632" w:name="_Toc500842562"/>
      <w:bookmarkStart w:id="2633" w:name="_Toc500843580"/>
      <w:bookmarkStart w:id="2634" w:name="_Toc500845321"/>
      <w:bookmarkStart w:id="2635" w:name="_Toc500849844"/>
      <w:bookmarkStart w:id="2636" w:name="_Toc500851308"/>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14:paraId="77170181" w14:textId="2100ED20" w:rsidR="00331C2C" w:rsidRPr="00BD46F8" w:rsidRDefault="00331C2C" w:rsidP="00003814">
      <w:pPr>
        <w:pStyle w:val="6"/>
        <w:ind w:left="680"/>
        <w:rPr>
          <w:sz w:val="26"/>
          <w:szCs w:val="26"/>
          <w:lang w:val="ru-RU" w:eastAsia="en-US" w:bidi="en-US"/>
        </w:rPr>
      </w:pPr>
      <w:bookmarkStart w:id="2637" w:name="_Toc500838167"/>
      <w:r w:rsidRPr="00BD46F8">
        <w:rPr>
          <w:sz w:val="26"/>
          <w:szCs w:val="26"/>
          <w:lang w:val="ru-RU" w:eastAsia="en-US" w:bidi="en-US"/>
        </w:rPr>
        <w:t>Створення ЕК прийому передбачено з наступних місць Системи:</w:t>
      </w:r>
      <w:bookmarkEnd w:id="2637"/>
    </w:p>
    <w:p w14:paraId="48A1BA28" w14:textId="77777777" w:rsidR="00331C2C" w:rsidRPr="00046F89" w:rsidRDefault="00331C2C" w:rsidP="00705D2A">
      <w:pPr>
        <w:numPr>
          <w:ilvl w:val="0"/>
          <w:numId w:val="11"/>
        </w:numPr>
        <w:spacing w:before="0"/>
        <w:ind w:left="936" w:hanging="284"/>
        <w:rPr>
          <w:szCs w:val="26"/>
        </w:rPr>
      </w:pPr>
      <w:r w:rsidRPr="00046F89">
        <w:rPr>
          <w:szCs w:val="26"/>
        </w:rPr>
        <w:lastRenderedPageBreak/>
        <w:t>Журнал графічного розкладу реабілітолога/кабінету  (клік на незайнятому слоті після вибору необхідного розкладу реабілітолога/кабінету та дати і часу прийому);</w:t>
      </w:r>
    </w:p>
    <w:p w14:paraId="7F6F79F4" w14:textId="492A6C67" w:rsidR="00331C2C" w:rsidRPr="00046F89" w:rsidRDefault="00331C2C" w:rsidP="00705D2A">
      <w:pPr>
        <w:numPr>
          <w:ilvl w:val="0"/>
          <w:numId w:val="11"/>
        </w:numPr>
        <w:spacing w:before="0"/>
        <w:ind w:left="936" w:hanging="284"/>
        <w:rPr>
          <w:szCs w:val="26"/>
        </w:rPr>
      </w:pPr>
      <w:r w:rsidRPr="00046F89">
        <w:rPr>
          <w:szCs w:val="26"/>
        </w:rPr>
        <w:t xml:space="preserve">Журнал прийомів (кнопка </w:t>
      </w:r>
      <w:r w:rsidR="00C1228F" w:rsidRPr="00046F89">
        <w:rPr>
          <w:szCs w:val="26"/>
          <w:lang w:val="ru-RU"/>
        </w:rPr>
        <w:t>“</w:t>
      </w:r>
      <w:r w:rsidRPr="00046F89">
        <w:rPr>
          <w:szCs w:val="26"/>
        </w:rPr>
        <w:t>Створити</w:t>
      </w:r>
      <w:r w:rsidR="00C1228F" w:rsidRPr="00046F89">
        <w:rPr>
          <w:szCs w:val="26"/>
          <w:lang w:val="ru-RU"/>
        </w:rPr>
        <w:t>”</w:t>
      </w:r>
      <w:r w:rsidRPr="00046F89">
        <w:rPr>
          <w:szCs w:val="26"/>
        </w:rPr>
        <w:t xml:space="preserve"> над реєстром записів);</w:t>
      </w:r>
    </w:p>
    <w:p w14:paraId="72A67548" w14:textId="0BEE56A3" w:rsidR="00331C2C" w:rsidRPr="00046F89" w:rsidRDefault="00331C2C" w:rsidP="00705D2A">
      <w:pPr>
        <w:numPr>
          <w:ilvl w:val="0"/>
          <w:numId w:val="11"/>
        </w:numPr>
        <w:spacing w:before="0"/>
        <w:ind w:left="936" w:hanging="284"/>
        <w:rPr>
          <w:szCs w:val="26"/>
        </w:rPr>
      </w:pPr>
      <w:r w:rsidRPr="00046F89">
        <w:rPr>
          <w:szCs w:val="26"/>
        </w:rPr>
        <w:t xml:space="preserve">Вкладка </w:t>
      </w:r>
      <w:r w:rsidR="00E22767" w:rsidRPr="00046F89">
        <w:rPr>
          <w:szCs w:val="26"/>
          <w:lang w:val="ru-RU"/>
        </w:rPr>
        <w:t>“</w:t>
      </w:r>
      <w:r w:rsidRPr="00046F89">
        <w:rPr>
          <w:szCs w:val="26"/>
        </w:rPr>
        <w:t>Прийоми</w:t>
      </w:r>
      <w:r w:rsidR="00E22767" w:rsidRPr="00046F89">
        <w:rPr>
          <w:szCs w:val="26"/>
          <w:lang w:val="ru-RU"/>
        </w:rPr>
        <w:t>”</w:t>
      </w:r>
      <w:r w:rsidRPr="00046F89">
        <w:rPr>
          <w:szCs w:val="26"/>
        </w:rPr>
        <w:t xml:space="preserve"> ЕК клієнта (кнопка </w:t>
      </w:r>
      <w:r w:rsidR="00E22767" w:rsidRPr="00046F89">
        <w:rPr>
          <w:szCs w:val="26"/>
          <w:lang w:val="ru-RU"/>
        </w:rPr>
        <w:t>“</w:t>
      </w:r>
      <w:r w:rsidRPr="00046F89">
        <w:rPr>
          <w:szCs w:val="26"/>
        </w:rPr>
        <w:t>Додати</w:t>
      </w:r>
      <w:r w:rsidR="00E22767" w:rsidRPr="00046F89">
        <w:rPr>
          <w:szCs w:val="26"/>
          <w:lang w:val="ru-RU"/>
        </w:rPr>
        <w:t>”</w:t>
      </w:r>
      <w:r w:rsidRPr="00046F89">
        <w:rPr>
          <w:szCs w:val="26"/>
        </w:rPr>
        <w:t xml:space="preserve">  над реєстром записів). Журнал прийоми викликається з головного меню Системи (пункт бокового меню </w:t>
      </w:r>
      <w:r w:rsidR="00E22767" w:rsidRPr="00046F89">
        <w:rPr>
          <w:szCs w:val="26"/>
          <w:lang w:val="ru-RU"/>
        </w:rPr>
        <w:t>“</w:t>
      </w:r>
      <w:r w:rsidRPr="00046F89">
        <w:rPr>
          <w:szCs w:val="26"/>
        </w:rPr>
        <w:t>Прийоми</w:t>
      </w:r>
      <w:r w:rsidR="00E22767" w:rsidRPr="00046F89">
        <w:rPr>
          <w:szCs w:val="26"/>
          <w:lang w:val="ru-RU"/>
        </w:rPr>
        <w:t>”</w:t>
      </w:r>
      <w:r w:rsidRPr="00046F89">
        <w:rPr>
          <w:szCs w:val="26"/>
        </w:rPr>
        <w:t>).</w:t>
      </w:r>
    </w:p>
    <w:p w14:paraId="76EE3DDE" w14:textId="77777777" w:rsidR="00331C2C" w:rsidRPr="00BD46F8" w:rsidRDefault="00331C2C" w:rsidP="00003814">
      <w:pPr>
        <w:pStyle w:val="6"/>
        <w:ind w:left="680"/>
        <w:rPr>
          <w:sz w:val="26"/>
          <w:szCs w:val="26"/>
          <w:lang w:val="ru-RU" w:eastAsia="en-US" w:bidi="en-US"/>
        </w:rPr>
      </w:pPr>
      <w:bookmarkStart w:id="2638" w:name="_Toc500838168"/>
      <w:r w:rsidRPr="00BD46F8">
        <w:rPr>
          <w:sz w:val="26"/>
          <w:szCs w:val="26"/>
          <w:lang w:val="ru-RU" w:eastAsia="en-US" w:bidi="en-US"/>
        </w:rPr>
        <w:t>Вікно перегляду графічного розкладу містить наступну інформацію:</w:t>
      </w:r>
      <w:bookmarkEnd w:id="2638"/>
    </w:p>
    <w:p w14:paraId="2CC87173" w14:textId="1F8CAD33" w:rsidR="00331C2C" w:rsidRPr="00046F89" w:rsidRDefault="00331C2C" w:rsidP="00705D2A">
      <w:pPr>
        <w:numPr>
          <w:ilvl w:val="0"/>
          <w:numId w:val="11"/>
        </w:numPr>
        <w:spacing w:before="0"/>
        <w:ind w:left="936" w:hanging="284"/>
        <w:rPr>
          <w:szCs w:val="26"/>
        </w:rPr>
      </w:pPr>
      <w:r w:rsidRPr="00046F89">
        <w:rPr>
          <w:szCs w:val="26"/>
        </w:rPr>
        <w:t xml:space="preserve">панель пошуку розкладу у одному з режимів пошуку </w:t>
      </w:r>
      <w:r w:rsidR="00E22767" w:rsidRPr="00046F89">
        <w:rPr>
          <w:szCs w:val="26"/>
          <w:lang w:val="ru-RU"/>
        </w:rPr>
        <w:t>“</w:t>
      </w:r>
      <w:r w:rsidRPr="00046F89">
        <w:rPr>
          <w:szCs w:val="26"/>
        </w:rPr>
        <w:t>Реабілітолог</w:t>
      </w:r>
      <w:r w:rsidR="00E22767" w:rsidRPr="00046F89">
        <w:rPr>
          <w:szCs w:val="26"/>
          <w:lang w:val="ru-RU"/>
        </w:rPr>
        <w:t>”</w:t>
      </w:r>
      <w:r w:rsidRPr="00046F89">
        <w:rPr>
          <w:szCs w:val="26"/>
        </w:rPr>
        <w:t xml:space="preserve"> або </w:t>
      </w:r>
      <w:r w:rsidR="00E22767" w:rsidRPr="00046F89">
        <w:rPr>
          <w:szCs w:val="26"/>
          <w:lang w:val="ru-RU"/>
        </w:rPr>
        <w:t>“</w:t>
      </w:r>
      <w:r w:rsidRPr="00046F89">
        <w:rPr>
          <w:szCs w:val="26"/>
        </w:rPr>
        <w:t>Кабінет</w:t>
      </w:r>
      <w:r w:rsidR="00E22767" w:rsidRPr="00046F89">
        <w:rPr>
          <w:szCs w:val="26"/>
          <w:lang w:val="ru-RU"/>
        </w:rPr>
        <w:t>”</w:t>
      </w:r>
      <w:r w:rsidRPr="00046F89">
        <w:rPr>
          <w:szCs w:val="26"/>
        </w:rPr>
        <w:t xml:space="preserve"> (значення по замовчуванню </w:t>
      </w:r>
      <w:r w:rsidR="00E22767" w:rsidRPr="00046F89">
        <w:rPr>
          <w:szCs w:val="26"/>
          <w:lang w:val="en-US"/>
        </w:rPr>
        <w:t>“</w:t>
      </w:r>
      <w:r w:rsidRPr="00046F89">
        <w:rPr>
          <w:szCs w:val="26"/>
        </w:rPr>
        <w:t>Реабілітолог</w:t>
      </w:r>
      <w:r w:rsidR="00E22767" w:rsidRPr="00046F89">
        <w:rPr>
          <w:szCs w:val="26"/>
          <w:lang w:val="en-US"/>
        </w:rPr>
        <w:t>”</w:t>
      </w:r>
      <w:r w:rsidRPr="00046F89">
        <w:rPr>
          <w:szCs w:val="26"/>
        </w:rPr>
        <w:t>);</w:t>
      </w:r>
    </w:p>
    <w:p w14:paraId="20B50FBD" w14:textId="77777777" w:rsidR="00331C2C" w:rsidRPr="00046F89" w:rsidRDefault="00331C2C" w:rsidP="00705D2A">
      <w:pPr>
        <w:numPr>
          <w:ilvl w:val="0"/>
          <w:numId w:val="11"/>
        </w:numPr>
        <w:spacing w:before="0"/>
        <w:ind w:left="936" w:hanging="284"/>
        <w:rPr>
          <w:szCs w:val="26"/>
        </w:rPr>
      </w:pPr>
      <w:r w:rsidRPr="00046F89">
        <w:rPr>
          <w:szCs w:val="26"/>
        </w:rPr>
        <w:t>панель вибору дати розкладу (вибір дати забезпечується за допомогою календаря).</w:t>
      </w:r>
    </w:p>
    <w:p w14:paraId="5D2979A9" w14:textId="77777777" w:rsidR="00331C2C" w:rsidRPr="00BD46F8" w:rsidRDefault="00331C2C" w:rsidP="00003814">
      <w:pPr>
        <w:pStyle w:val="6"/>
        <w:ind w:left="680"/>
        <w:rPr>
          <w:sz w:val="26"/>
          <w:szCs w:val="26"/>
          <w:lang w:val="ru-RU" w:eastAsia="en-US" w:bidi="en-US"/>
        </w:rPr>
      </w:pPr>
      <w:bookmarkStart w:id="2639" w:name="_Toc500838169"/>
      <w:r w:rsidRPr="00BD46F8">
        <w:rPr>
          <w:sz w:val="26"/>
          <w:szCs w:val="26"/>
          <w:lang w:val="ru-RU" w:eastAsia="en-US" w:bidi="en-US"/>
        </w:rPr>
        <w:t>Пошук розкладу реабілітолога/кабінету виконується за наступними параметрами:</w:t>
      </w:r>
      <w:bookmarkEnd w:id="2639"/>
    </w:p>
    <w:p w14:paraId="1B2D247C" w14:textId="77777777" w:rsidR="00331C2C" w:rsidRPr="00046F89" w:rsidRDefault="00331C2C" w:rsidP="00705D2A">
      <w:pPr>
        <w:numPr>
          <w:ilvl w:val="0"/>
          <w:numId w:val="11"/>
        </w:numPr>
        <w:spacing w:before="0"/>
        <w:ind w:left="936" w:hanging="284"/>
        <w:rPr>
          <w:szCs w:val="26"/>
        </w:rPr>
      </w:pPr>
      <w:r w:rsidRPr="00046F89">
        <w:rPr>
          <w:szCs w:val="26"/>
        </w:rPr>
        <w:t>графічний розклад реабілітолога:</w:t>
      </w:r>
    </w:p>
    <w:p w14:paraId="2DDD6597" w14:textId="5985043F"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 xml:space="preserve">департамент (вибір із довідника </w:t>
      </w:r>
      <w:r w:rsidR="00770DD5" w:rsidRPr="00046F89">
        <w:rPr>
          <w:rFonts w:ascii="Times New Roman" w:hAnsi="Times New Roman"/>
          <w:sz w:val="26"/>
          <w:szCs w:val="26"/>
          <w:lang w:val="ru-RU"/>
        </w:rPr>
        <w:t>“</w:t>
      </w:r>
      <w:r w:rsidRPr="00046F89">
        <w:rPr>
          <w:rFonts w:ascii="Times New Roman" w:hAnsi="Times New Roman"/>
          <w:sz w:val="26"/>
          <w:szCs w:val="26"/>
          <w:lang w:val="uk-UA"/>
        </w:rPr>
        <w:t>Департаменти/Відділення</w:t>
      </w:r>
      <w:r w:rsidR="00770DD5" w:rsidRPr="00046F89">
        <w:rPr>
          <w:rFonts w:ascii="Times New Roman" w:hAnsi="Times New Roman"/>
          <w:sz w:val="26"/>
          <w:szCs w:val="26"/>
          <w:lang w:val="ru-RU"/>
        </w:rPr>
        <w:t>”</w:t>
      </w:r>
      <w:r w:rsidRPr="00046F89">
        <w:rPr>
          <w:rFonts w:ascii="Times New Roman" w:hAnsi="Times New Roman"/>
          <w:sz w:val="26"/>
          <w:szCs w:val="26"/>
          <w:lang w:val="uk-UA"/>
        </w:rPr>
        <w:t xml:space="preserve">, автоматично Центр реабілітації, бо поки не має філій, можна департаментами не користуватися); </w:t>
      </w:r>
    </w:p>
    <w:p w14:paraId="218F22B5" w14:textId="3E30D84E"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 xml:space="preserve">спеціалізація (вибір із довідника </w:t>
      </w:r>
      <w:r w:rsidR="00770DD5" w:rsidRPr="00046F89">
        <w:rPr>
          <w:rFonts w:ascii="Times New Roman" w:hAnsi="Times New Roman"/>
          <w:sz w:val="26"/>
          <w:szCs w:val="26"/>
          <w:lang w:val="uk-UA"/>
        </w:rPr>
        <w:t>“</w:t>
      </w:r>
      <w:r w:rsidRPr="00046F89">
        <w:rPr>
          <w:rFonts w:ascii="Times New Roman" w:hAnsi="Times New Roman"/>
          <w:sz w:val="26"/>
          <w:szCs w:val="26"/>
          <w:lang w:val="uk-UA"/>
        </w:rPr>
        <w:t>Спеціалізації</w:t>
      </w:r>
      <w:r w:rsidR="00770DD5" w:rsidRPr="00046F89">
        <w:rPr>
          <w:rFonts w:ascii="Times New Roman" w:hAnsi="Times New Roman"/>
          <w:sz w:val="26"/>
          <w:szCs w:val="26"/>
          <w:lang w:val="uk-UA"/>
        </w:rPr>
        <w:t>”</w:t>
      </w:r>
      <w:r w:rsidRPr="00046F89">
        <w:rPr>
          <w:rFonts w:ascii="Times New Roman" w:hAnsi="Times New Roman"/>
          <w:sz w:val="26"/>
          <w:szCs w:val="26"/>
          <w:lang w:val="uk-UA"/>
        </w:rPr>
        <w:t>);</w:t>
      </w:r>
    </w:p>
    <w:p w14:paraId="0B332CDC" w14:textId="39C0E380"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 xml:space="preserve">реабілітолог (вибір із переліку співробітників із типом посади </w:t>
      </w:r>
      <w:r w:rsidR="00770DD5" w:rsidRPr="00046F89">
        <w:rPr>
          <w:rFonts w:ascii="Times New Roman" w:hAnsi="Times New Roman"/>
          <w:sz w:val="26"/>
          <w:szCs w:val="26"/>
          <w:lang w:val="uk-UA"/>
        </w:rPr>
        <w:t>“</w:t>
      </w:r>
      <w:r w:rsidRPr="00046F89">
        <w:rPr>
          <w:rFonts w:ascii="Times New Roman" w:hAnsi="Times New Roman"/>
          <w:sz w:val="26"/>
          <w:szCs w:val="26"/>
          <w:lang w:val="uk-UA"/>
        </w:rPr>
        <w:t>Реабілітологи</w:t>
      </w:r>
      <w:r w:rsidR="00770DD5" w:rsidRPr="00046F89">
        <w:rPr>
          <w:rFonts w:ascii="Times New Roman" w:hAnsi="Times New Roman"/>
          <w:sz w:val="26"/>
          <w:szCs w:val="26"/>
          <w:lang w:val="uk-UA"/>
        </w:rPr>
        <w:t>”</w:t>
      </w:r>
      <w:r w:rsidRPr="00046F89">
        <w:rPr>
          <w:rFonts w:ascii="Times New Roman" w:hAnsi="Times New Roman"/>
          <w:sz w:val="26"/>
          <w:szCs w:val="26"/>
          <w:lang w:val="uk-UA"/>
        </w:rPr>
        <w:t>, фільтрованих за обраним департаментом та спеціалізацією);</w:t>
      </w:r>
    </w:p>
    <w:p w14:paraId="454CA2C1" w14:textId="77777777" w:rsidR="00331C2C" w:rsidRPr="00046F89" w:rsidRDefault="00331C2C" w:rsidP="00705D2A">
      <w:pPr>
        <w:numPr>
          <w:ilvl w:val="0"/>
          <w:numId w:val="11"/>
        </w:numPr>
        <w:spacing w:before="0"/>
        <w:ind w:left="936" w:hanging="284"/>
        <w:rPr>
          <w:szCs w:val="26"/>
        </w:rPr>
      </w:pPr>
      <w:r w:rsidRPr="00046F89">
        <w:rPr>
          <w:szCs w:val="26"/>
        </w:rPr>
        <w:t>графічний розклад кабінету:</w:t>
      </w:r>
    </w:p>
    <w:p w14:paraId="280C8DBF" w14:textId="7FABFFAF"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 xml:space="preserve">департамент (вибір із довідника </w:t>
      </w:r>
      <w:r w:rsidR="00770DD5" w:rsidRPr="00046F89">
        <w:rPr>
          <w:rFonts w:ascii="Times New Roman" w:hAnsi="Times New Roman"/>
          <w:sz w:val="26"/>
          <w:szCs w:val="26"/>
          <w:lang w:val="ru-RU"/>
        </w:rPr>
        <w:t>“</w:t>
      </w:r>
      <w:r w:rsidRPr="00046F89">
        <w:rPr>
          <w:rFonts w:ascii="Times New Roman" w:hAnsi="Times New Roman"/>
          <w:sz w:val="26"/>
          <w:szCs w:val="26"/>
          <w:lang w:val="uk-UA"/>
        </w:rPr>
        <w:t>Департаменти/Відділення</w:t>
      </w:r>
      <w:r w:rsidR="00770DD5" w:rsidRPr="00046F89">
        <w:rPr>
          <w:rFonts w:ascii="Times New Roman" w:hAnsi="Times New Roman"/>
          <w:sz w:val="26"/>
          <w:szCs w:val="26"/>
          <w:lang w:val="ru-RU"/>
        </w:rPr>
        <w:t>”</w:t>
      </w:r>
      <w:r w:rsidRPr="00046F89">
        <w:rPr>
          <w:rFonts w:ascii="Times New Roman" w:hAnsi="Times New Roman"/>
          <w:sz w:val="26"/>
          <w:szCs w:val="26"/>
          <w:lang w:val="uk-UA"/>
        </w:rPr>
        <w:t>);</w:t>
      </w:r>
    </w:p>
    <w:p w14:paraId="04A6A4BE" w14:textId="31C877AE" w:rsidR="00331C2C" w:rsidRPr="00046F89" w:rsidRDefault="00331C2C" w:rsidP="00020FFE">
      <w:pPr>
        <w:pStyle w:val="aff4"/>
        <w:numPr>
          <w:ilvl w:val="1"/>
          <w:numId w:val="61"/>
        </w:numPr>
        <w:spacing w:after="0" w:line="240" w:lineRule="auto"/>
        <w:ind w:left="1434" w:hanging="357"/>
        <w:rPr>
          <w:rFonts w:ascii="Times New Roman" w:hAnsi="Times New Roman"/>
          <w:sz w:val="26"/>
          <w:szCs w:val="26"/>
          <w:lang w:val="uk-UA"/>
        </w:rPr>
      </w:pPr>
      <w:r w:rsidRPr="00046F89">
        <w:rPr>
          <w:rFonts w:ascii="Times New Roman" w:hAnsi="Times New Roman"/>
          <w:sz w:val="26"/>
          <w:szCs w:val="26"/>
          <w:lang w:val="uk-UA"/>
        </w:rPr>
        <w:t xml:space="preserve">кабінет (вибір із довідника </w:t>
      </w:r>
      <w:r w:rsidR="00770DD5" w:rsidRPr="00046F89">
        <w:rPr>
          <w:rFonts w:ascii="Times New Roman" w:hAnsi="Times New Roman"/>
          <w:sz w:val="26"/>
          <w:szCs w:val="26"/>
          <w:lang w:val="ru-RU"/>
        </w:rPr>
        <w:t>“</w:t>
      </w:r>
      <w:r w:rsidRPr="00046F89">
        <w:rPr>
          <w:rFonts w:ascii="Times New Roman" w:hAnsi="Times New Roman"/>
          <w:sz w:val="26"/>
          <w:szCs w:val="26"/>
          <w:lang w:val="uk-UA"/>
        </w:rPr>
        <w:t>Кабінети</w:t>
      </w:r>
      <w:r w:rsidR="00770DD5" w:rsidRPr="00046F89">
        <w:rPr>
          <w:rFonts w:ascii="Times New Roman" w:hAnsi="Times New Roman"/>
          <w:sz w:val="26"/>
          <w:szCs w:val="26"/>
          <w:lang w:val="ru-RU"/>
        </w:rPr>
        <w:t>”</w:t>
      </w:r>
      <w:r w:rsidRPr="00046F89">
        <w:rPr>
          <w:rFonts w:ascii="Times New Roman" w:hAnsi="Times New Roman"/>
          <w:sz w:val="26"/>
          <w:szCs w:val="26"/>
          <w:lang w:val="uk-UA"/>
        </w:rPr>
        <w:t>, фільтрованих за обраним департаментом).</w:t>
      </w:r>
    </w:p>
    <w:p w14:paraId="080AC406" w14:textId="77777777" w:rsidR="00331C2C" w:rsidRPr="00BD46F8" w:rsidRDefault="00331C2C" w:rsidP="00710BFC">
      <w:pPr>
        <w:pStyle w:val="6"/>
        <w:ind w:left="680"/>
        <w:rPr>
          <w:sz w:val="26"/>
          <w:szCs w:val="26"/>
          <w:lang w:val="ru-RU" w:eastAsia="en-US" w:bidi="en-US"/>
        </w:rPr>
      </w:pPr>
      <w:bookmarkStart w:id="2640" w:name="_Toc500838170"/>
      <w:r w:rsidRPr="00BD46F8">
        <w:rPr>
          <w:sz w:val="26"/>
          <w:szCs w:val="26"/>
          <w:lang w:val="ru-RU" w:eastAsia="en-US" w:bidi="en-US"/>
        </w:rPr>
        <w:t>Вибір дати розкладу здійснюється через графічний інтерфейс за наступними параметрами:</w:t>
      </w:r>
      <w:bookmarkEnd w:id="2640"/>
    </w:p>
    <w:p w14:paraId="200EDA19" w14:textId="77777777" w:rsidR="00331C2C" w:rsidRPr="00046F89" w:rsidRDefault="00331C2C" w:rsidP="00705D2A">
      <w:pPr>
        <w:numPr>
          <w:ilvl w:val="0"/>
          <w:numId w:val="11"/>
        </w:numPr>
        <w:spacing w:before="0"/>
        <w:ind w:left="936" w:hanging="284"/>
        <w:rPr>
          <w:szCs w:val="26"/>
        </w:rPr>
      </w:pPr>
      <w:r w:rsidRPr="00046F89">
        <w:rPr>
          <w:szCs w:val="26"/>
        </w:rPr>
        <w:t>Рік;</w:t>
      </w:r>
    </w:p>
    <w:p w14:paraId="74D1A23B" w14:textId="77777777" w:rsidR="00331C2C" w:rsidRPr="00046F89" w:rsidRDefault="00331C2C" w:rsidP="00705D2A">
      <w:pPr>
        <w:numPr>
          <w:ilvl w:val="0"/>
          <w:numId w:val="11"/>
        </w:numPr>
        <w:spacing w:before="0"/>
        <w:ind w:left="936" w:hanging="284"/>
        <w:rPr>
          <w:szCs w:val="26"/>
        </w:rPr>
      </w:pPr>
      <w:r w:rsidRPr="00046F89">
        <w:rPr>
          <w:szCs w:val="26"/>
        </w:rPr>
        <w:t>Місяць;</w:t>
      </w:r>
    </w:p>
    <w:p w14:paraId="2949B7A2" w14:textId="77777777" w:rsidR="00331C2C" w:rsidRPr="00046F89" w:rsidRDefault="00331C2C" w:rsidP="00705D2A">
      <w:pPr>
        <w:numPr>
          <w:ilvl w:val="0"/>
          <w:numId w:val="11"/>
        </w:numPr>
        <w:spacing w:before="0"/>
        <w:ind w:left="936" w:hanging="284"/>
        <w:rPr>
          <w:szCs w:val="26"/>
        </w:rPr>
      </w:pPr>
      <w:r w:rsidRPr="00046F89">
        <w:rPr>
          <w:szCs w:val="26"/>
        </w:rPr>
        <w:t>День тижня.</w:t>
      </w:r>
    </w:p>
    <w:p w14:paraId="0C16819E" w14:textId="77777777" w:rsidR="00331C2C" w:rsidRPr="00046F89" w:rsidRDefault="00331C2C" w:rsidP="00705D2A">
      <w:pPr>
        <w:ind w:firstLine="567"/>
        <w:rPr>
          <w:szCs w:val="26"/>
        </w:rPr>
      </w:pPr>
      <w:r w:rsidRPr="00046F89">
        <w:rPr>
          <w:szCs w:val="26"/>
        </w:rPr>
        <w:t xml:space="preserve"> Доступні два режими відображення графічного розкладу:</w:t>
      </w:r>
    </w:p>
    <w:p w14:paraId="567753FA" w14:textId="77777777" w:rsidR="00331C2C" w:rsidRPr="00046F89" w:rsidRDefault="00331C2C" w:rsidP="00705D2A">
      <w:pPr>
        <w:numPr>
          <w:ilvl w:val="0"/>
          <w:numId w:val="11"/>
        </w:numPr>
        <w:spacing w:before="0"/>
        <w:ind w:left="936" w:hanging="284"/>
        <w:rPr>
          <w:szCs w:val="26"/>
        </w:rPr>
      </w:pPr>
      <w:r w:rsidRPr="00046F89">
        <w:rPr>
          <w:szCs w:val="26"/>
        </w:rPr>
        <w:t>добовий;</w:t>
      </w:r>
    </w:p>
    <w:p w14:paraId="3ADD85E5" w14:textId="77777777" w:rsidR="00331C2C" w:rsidRPr="00046F89" w:rsidRDefault="00331C2C" w:rsidP="00705D2A">
      <w:pPr>
        <w:numPr>
          <w:ilvl w:val="0"/>
          <w:numId w:val="11"/>
        </w:numPr>
        <w:spacing w:before="0"/>
        <w:ind w:left="936" w:hanging="284"/>
        <w:rPr>
          <w:szCs w:val="26"/>
        </w:rPr>
      </w:pPr>
      <w:r w:rsidRPr="00046F89">
        <w:rPr>
          <w:szCs w:val="26"/>
        </w:rPr>
        <w:t>тижневий (сім наступних днів від обраної за календарем дати).</w:t>
      </w:r>
    </w:p>
    <w:p w14:paraId="5F66877E" w14:textId="77777777" w:rsidR="00331C2C" w:rsidRPr="00046F89" w:rsidRDefault="00331C2C" w:rsidP="00705D2A">
      <w:pPr>
        <w:ind w:firstLine="567"/>
        <w:rPr>
          <w:szCs w:val="26"/>
        </w:rPr>
      </w:pPr>
      <w:r w:rsidRPr="00046F89">
        <w:rPr>
          <w:szCs w:val="26"/>
        </w:rPr>
        <w:t>В графічному розкладі наявна кольорова індикація слотів:</w:t>
      </w:r>
    </w:p>
    <w:p w14:paraId="7B68DCCA" w14:textId="77777777" w:rsidR="00331C2C" w:rsidRPr="00046F89" w:rsidRDefault="00331C2C" w:rsidP="00705D2A">
      <w:pPr>
        <w:numPr>
          <w:ilvl w:val="0"/>
          <w:numId w:val="11"/>
        </w:numPr>
        <w:spacing w:before="0"/>
        <w:ind w:left="936" w:hanging="284"/>
        <w:rPr>
          <w:szCs w:val="26"/>
        </w:rPr>
      </w:pPr>
      <w:r w:rsidRPr="00046F89">
        <w:rPr>
          <w:szCs w:val="26"/>
        </w:rPr>
        <w:t>жовтий колір – існує запис;</w:t>
      </w:r>
    </w:p>
    <w:p w14:paraId="00EB206E" w14:textId="77777777" w:rsidR="00331C2C" w:rsidRPr="00046F89" w:rsidRDefault="00331C2C" w:rsidP="00705D2A">
      <w:pPr>
        <w:numPr>
          <w:ilvl w:val="0"/>
          <w:numId w:val="11"/>
        </w:numPr>
        <w:spacing w:before="0"/>
        <w:ind w:left="936" w:hanging="284"/>
        <w:rPr>
          <w:szCs w:val="26"/>
        </w:rPr>
      </w:pPr>
      <w:r w:rsidRPr="00046F89">
        <w:rPr>
          <w:szCs w:val="26"/>
        </w:rPr>
        <w:t>зелений колір – вільний слот;</w:t>
      </w:r>
    </w:p>
    <w:p w14:paraId="5747D6EE" w14:textId="77777777" w:rsidR="00331C2C" w:rsidRPr="00046F89" w:rsidRDefault="00331C2C" w:rsidP="00705D2A">
      <w:pPr>
        <w:ind w:firstLine="567"/>
        <w:rPr>
          <w:szCs w:val="26"/>
        </w:rPr>
      </w:pPr>
      <w:r w:rsidRPr="00046F89">
        <w:rPr>
          <w:szCs w:val="26"/>
        </w:rPr>
        <w:t>У графічному розкладі забезпечено виконання наступних дій:</w:t>
      </w:r>
    </w:p>
    <w:p w14:paraId="7A0D406D" w14:textId="77777777" w:rsidR="00331C2C" w:rsidRPr="00046F89" w:rsidRDefault="00331C2C" w:rsidP="00705D2A">
      <w:pPr>
        <w:numPr>
          <w:ilvl w:val="0"/>
          <w:numId w:val="11"/>
        </w:numPr>
        <w:spacing w:before="0"/>
        <w:ind w:left="936" w:hanging="284"/>
        <w:rPr>
          <w:szCs w:val="26"/>
        </w:rPr>
      </w:pPr>
      <w:r w:rsidRPr="00046F89">
        <w:rPr>
          <w:szCs w:val="26"/>
        </w:rPr>
        <w:t>Створення ЕК прийому на обраний за слотом час (клік на незайнятому слоті при відображенні розкладу);</w:t>
      </w:r>
    </w:p>
    <w:p w14:paraId="696D8457" w14:textId="77777777" w:rsidR="00331C2C" w:rsidRPr="00046F89" w:rsidRDefault="00331C2C" w:rsidP="00705D2A">
      <w:pPr>
        <w:numPr>
          <w:ilvl w:val="0"/>
          <w:numId w:val="11"/>
        </w:numPr>
        <w:spacing w:before="0"/>
        <w:ind w:left="936" w:hanging="284"/>
        <w:rPr>
          <w:szCs w:val="26"/>
        </w:rPr>
      </w:pPr>
      <w:r w:rsidRPr="00046F89">
        <w:rPr>
          <w:szCs w:val="26"/>
        </w:rPr>
        <w:t>Перегляд ЕК прийому з записом клієнта (клік на зайнятому слоті при відображенні розкладу);</w:t>
      </w:r>
    </w:p>
    <w:p w14:paraId="297AE96E" w14:textId="48F35A5E" w:rsidR="00331C2C" w:rsidRPr="00046F89" w:rsidRDefault="00331C2C" w:rsidP="00705D2A">
      <w:pPr>
        <w:numPr>
          <w:ilvl w:val="0"/>
          <w:numId w:val="11"/>
        </w:numPr>
        <w:spacing w:before="0"/>
        <w:ind w:left="936" w:hanging="284"/>
        <w:rPr>
          <w:szCs w:val="26"/>
        </w:rPr>
      </w:pPr>
      <w:r w:rsidRPr="00046F89">
        <w:rPr>
          <w:szCs w:val="26"/>
        </w:rPr>
        <w:t xml:space="preserve">Створення ЕК прийому без встановленого попередньо розкладу (кнопка </w:t>
      </w:r>
      <w:r w:rsidR="002A7F7C" w:rsidRPr="00046F89">
        <w:rPr>
          <w:szCs w:val="26"/>
          <w:lang w:val="ru-RU"/>
        </w:rPr>
        <w:t>“</w:t>
      </w:r>
      <w:r w:rsidRPr="00046F89">
        <w:rPr>
          <w:szCs w:val="26"/>
        </w:rPr>
        <w:t>Новий запис</w:t>
      </w:r>
      <w:r w:rsidR="002A7F7C" w:rsidRPr="00046F89">
        <w:rPr>
          <w:szCs w:val="26"/>
          <w:lang w:val="ru-RU"/>
        </w:rPr>
        <w:t>”</w:t>
      </w:r>
      <w:r w:rsidRPr="00046F89">
        <w:rPr>
          <w:szCs w:val="26"/>
        </w:rPr>
        <w:t>).</w:t>
      </w:r>
    </w:p>
    <w:p w14:paraId="6B59E30C" w14:textId="77777777" w:rsidR="00331C2C" w:rsidRPr="00046F89" w:rsidRDefault="00331C2C" w:rsidP="00705D2A">
      <w:pPr>
        <w:ind w:firstLine="567"/>
        <w:rPr>
          <w:szCs w:val="26"/>
        </w:rPr>
      </w:pPr>
      <w:r w:rsidRPr="00046F89">
        <w:rPr>
          <w:szCs w:val="26"/>
        </w:rPr>
        <w:t>Для заповнених слотів відображується наступна інформація:</w:t>
      </w:r>
    </w:p>
    <w:p w14:paraId="72682523" w14:textId="77777777" w:rsidR="00331C2C" w:rsidRPr="00046F89" w:rsidRDefault="00331C2C" w:rsidP="00705D2A">
      <w:pPr>
        <w:numPr>
          <w:ilvl w:val="0"/>
          <w:numId w:val="11"/>
        </w:numPr>
        <w:spacing w:before="0"/>
        <w:ind w:left="936" w:hanging="284"/>
        <w:rPr>
          <w:szCs w:val="26"/>
        </w:rPr>
      </w:pPr>
      <w:r w:rsidRPr="00046F89">
        <w:rPr>
          <w:szCs w:val="26"/>
        </w:rPr>
        <w:lastRenderedPageBreak/>
        <w:t>ПІБ клієнта (для реабілітологів і реєстраторів поточного закладу);</w:t>
      </w:r>
    </w:p>
    <w:p w14:paraId="2065B191" w14:textId="77777777" w:rsidR="00331C2C" w:rsidRPr="00046F89" w:rsidRDefault="00331C2C" w:rsidP="00705D2A">
      <w:pPr>
        <w:numPr>
          <w:ilvl w:val="0"/>
          <w:numId w:val="11"/>
        </w:numPr>
        <w:spacing w:before="0"/>
        <w:ind w:left="936" w:hanging="284"/>
        <w:rPr>
          <w:szCs w:val="26"/>
        </w:rPr>
      </w:pPr>
      <w:r w:rsidRPr="00046F89">
        <w:rPr>
          <w:szCs w:val="26"/>
        </w:rPr>
        <w:t>Статус прийому.</w:t>
      </w:r>
    </w:p>
    <w:p w14:paraId="7859D945" w14:textId="0D86DDD4" w:rsidR="00331C2C" w:rsidRPr="00BD46F8" w:rsidRDefault="00331C2C" w:rsidP="00710BFC">
      <w:pPr>
        <w:pStyle w:val="6"/>
        <w:ind w:left="680"/>
        <w:rPr>
          <w:sz w:val="26"/>
          <w:szCs w:val="26"/>
          <w:lang w:val="ru-RU" w:eastAsia="en-US" w:bidi="en-US"/>
        </w:rPr>
      </w:pPr>
      <w:bookmarkStart w:id="2641" w:name="_Toc500838171"/>
      <w:r w:rsidRPr="00BD46F8">
        <w:rPr>
          <w:sz w:val="26"/>
          <w:szCs w:val="26"/>
          <w:lang w:val="ru-RU" w:eastAsia="en-US" w:bidi="en-US"/>
        </w:rPr>
        <w:t xml:space="preserve">Журнал прийомів викликається з головного меню Системи (пункт бокового меню </w:t>
      </w:r>
      <w:r w:rsidR="002A7F7C" w:rsidRPr="00BD46F8">
        <w:rPr>
          <w:sz w:val="26"/>
          <w:szCs w:val="26"/>
          <w:lang w:val="ru-RU" w:eastAsia="en-US" w:bidi="en-US"/>
        </w:rPr>
        <w:t>“</w:t>
      </w:r>
      <w:r w:rsidRPr="00BD46F8">
        <w:rPr>
          <w:sz w:val="26"/>
          <w:szCs w:val="26"/>
          <w:lang w:val="ru-RU" w:eastAsia="en-US" w:bidi="en-US"/>
        </w:rPr>
        <w:t>Прийоми</w:t>
      </w:r>
      <w:r w:rsidR="002A7F7C" w:rsidRPr="00BD46F8">
        <w:rPr>
          <w:sz w:val="26"/>
          <w:szCs w:val="26"/>
          <w:lang w:val="ru-RU" w:eastAsia="en-US" w:bidi="en-US"/>
        </w:rPr>
        <w:t>”</w:t>
      </w:r>
      <w:r w:rsidRPr="00BD46F8">
        <w:rPr>
          <w:sz w:val="26"/>
          <w:szCs w:val="26"/>
          <w:lang w:val="ru-RU" w:eastAsia="en-US" w:bidi="en-US"/>
        </w:rPr>
        <w:t>).</w:t>
      </w:r>
      <w:bookmarkEnd w:id="2641"/>
    </w:p>
    <w:p w14:paraId="29F124DA" w14:textId="77777777" w:rsidR="00331C2C" w:rsidRPr="00046F89" w:rsidRDefault="00331C2C" w:rsidP="00705D2A">
      <w:pPr>
        <w:ind w:firstLine="567"/>
        <w:rPr>
          <w:szCs w:val="26"/>
        </w:rPr>
      </w:pPr>
      <w:r w:rsidRPr="00046F89">
        <w:rPr>
          <w:szCs w:val="26"/>
        </w:rPr>
        <w:t>У журналі прийомів забезпечено пошук прийомів за наступними параметрами:</w:t>
      </w:r>
    </w:p>
    <w:p w14:paraId="231F918B" w14:textId="77777777" w:rsidR="00331C2C" w:rsidRPr="00046F89" w:rsidRDefault="00331C2C" w:rsidP="00705D2A">
      <w:pPr>
        <w:numPr>
          <w:ilvl w:val="0"/>
          <w:numId w:val="11"/>
        </w:numPr>
        <w:spacing w:before="0"/>
        <w:ind w:left="936" w:hanging="284"/>
        <w:rPr>
          <w:szCs w:val="26"/>
        </w:rPr>
      </w:pPr>
      <w:r w:rsidRPr="00046F89">
        <w:rPr>
          <w:szCs w:val="26"/>
        </w:rPr>
        <w:t>департамент (вибір значення із довідника «Департаменти/Відділення», поки що не використовується);</w:t>
      </w:r>
    </w:p>
    <w:p w14:paraId="0D1F4CE1" w14:textId="77777777" w:rsidR="00331C2C" w:rsidRPr="00046F89" w:rsidRDefault="00331C2C" w:rsidP="00705D2A">
      <w:pPr>
        <w:numPr>
          <w:ilvl w:val="0"/>
          <w:numId w:val="11"/>
        </w:numPr>
        <w:spacing w:before="0"/>
        <w:ind w:left="936" w:hanging="284"/>
        <w:rPr>
          <w:szCs w:val="26"/>
        </w:rPr>
      </w:pPr>
      <w:r w:rsidRPr="00046F89">
        <w:rPr>
          <w:szCs w:val="26"/>
        </w:rPr>
        <w:t>реабілітолог (вибір значення з довідника співробітників із типом посади «реабалітологи»);</w:t>
      </w:r>
    </w:p>
    <w:p w14:paraId="04D4FCE1" w14:textId="77777777" w:rsidR="00331C2C" w:rsidRPr="00046F89" w:rsidRDefault="00331C2C" w:rsidP="00705D2A">
      <w:pPr>
        <w:numPr>
          <w:ilvl w:val="0"/>
          <w:numId w:val="11"/>
        </w:numPr>
        <w:spacing w:before="0"/>
        <w:ind w:left="936" w:hanging="284"/>
        <w:rPr>
          <w:szCs w:val="26"/>
        </w:rPr>
      </w:pPr>
      <w:r w:rsidRPr="00046F89">
        <w:rPr>
          <w:szCs w:val="26"/>
        </w:rPr>
        <w:t>№ картки (пошук за фрагментом);</w:t>
      </w:r>
    </w:p>
    <w:p w14:paraId="79F5EC7F" w14:textId="7BF52DCA" w:rsidR="00331C2C" w:rsidRPr="00046F89" w:rsidRDefault="00331C2C" w:rsidP="00705D2A">
      <w:pPr>
        <w:numPr>
          <w:ilvl w:val="0"/>
          <w:numId w:val="11"/>
        </w:numPr>
        <w:spacing w:before="0"/>
        <w:ind w:left="936" w:hanging="284"/>
        <w:rPr>
          <w:szCs w:val="26"/>
        </w:rPr>
      </w:pPr>
      <w:r w:rsidRPr="00046F89">
        <w:rPr>
          <w:szCs w:val="26"/>
        </w:rPr>
        <w:t xml:space="preserve">кабінет (значення із довідника </w:t>
      </w:r>
      <w:r w:rsidR="002A7F7C" w:rsidRPr="00046F89">
        <w:rPr>
          <w:szCs w:val="26"/>
          <w:lang w:val="ru-RU"/>
        </w:rPr>
        <w:t>“</w:t>
      </w:r>
      <w:r w:rsidRPr="00046F89">
        <w:rPr>
          <w:szCs w:val="26"/>
        </w:rPr>
        <w:t>Кабінети</w:t>
      </w:r>
      <w:r w:rsidR="002A7F7C" w:rsidRPr="00046F89">
        <w:rPr>
          <w:szCs w:val="26"/>
          <w:lang w:val="ru-RU"/>
        </w:rPr>
        <w:t>”</w:t>
      </w:r>
      <w:r w:rsidRPr="00046F89">
        <w:rPr>
          <w:szCs w:val="26"/>
        </w:rPr>
        <w:t>);</w:t>
      </w:r>
    </w:p>
    <w:p w14:paraId="6A7EBD25" w14:textId="77777777" w:rsidR="00331C2C" w:rsidRPr="00046F89" w:rsidRDefault="00331C2C" w:rsidP="00705D2A">
      <w:pPr>
        <w:numPr>
          <w:ilvl w:val="0"/>
          <w:numId w:val="11"/>
        </w:numPr>
        <w:spacing w:before="0"/>
        <w:ind w:left="936" w:hanging="284"/>
        <w:rPr>
          <w:szCs w:val="26"/>
        </w:rPr>
      </w:pPr>
      <w:r w:rsidRPr="00046F89">
        <w:rPr>
          <w:szCs w:val="26"/>
        </w:rPr>
        <w:t>дата (діапазон дат);</w:t>
      </w:r>
    </w:p>
    <w:p w14:paraId="1B2B1BC5" w14:textId="77777777" w:rsidR="00331C2C" w:rsidRPr="00046F89" w:rsidRDefault="00331C2C" w:rsidP="00705D2A">
      <w:pPr>
        <w:numPr>
          <w:ilvl w:val="0"/>
          <w:numId w:val="11"/>
        </w:numPr>
        <w:spacing w:before="0"/>
        <w:ind w:left="936" w:hanging="284"/>
        <w:rPr>
          <w:szCs w:val="26"/>
        </w:rPr>
      </w:pPr>
      <w:r w:rsidRPr="00046F89">
        <w:rPr>
          <w:szCs w:val="26"/>
        </w:rPr>
        <w:t>клієнт (вибір запису по клієнт а з Реєстру клієнтів);</w:t>
      </w:r>
    </w:p>
    <w:p w14:paraId="5FD51A8C" w14:textId="77777777" w:rsidR="00331C2C" w:rsidRPr="00046F89" w:rsidRDefault="00331C2C" w:rsidP="00705D2A">
      <w:pPr>
        <w:numPr>
          <w:ilvl w:val="0"/>
          <w:numId w:val="11"/>
        </w:numPr>
        <w:spacing w:before="0"/>
        <w:ind w:left="936" w:hanging="284"/>
        <w:rPr>
          <w:szCs w:val="26"/>
        </w:rPr>
      </w:pPr>
      <w:r w:rsidRPr="00046F89">
        <w:rPr>
          <w:szCs w:val="26"/>
        </w:rPr>
        <w:t>статус (вибір значень із довідника статусів прийомів);</w:t>
      </w:r>
    </w:p>
    <w:p w14:paraId="0D685FBA" w14:textId="2C5FB247" w:rsidR="00331C2C" w:rsidRPr="00046F89" w:rsidRDefault="00331C2C" w:rsidP="00705D2A">
      <w:pPr>
        <w:numPr>
          <w:ilvl w:val="0"/>
          <w:numId w:val="11"/>
        </w:numPr>
        <w:spacing w:before="0"/>
        <w:ind w:left="936" w:hanging="284"/>
        <w:rPr>
          <w:szCs w:val="26"/>
        </w:rPr>
      </w:pPr>
      <w:r w:rsidRPr="00046F89">
        <w:rPr>
          <w:szCs w:val="26"/>
        </w:rPr>
        <w:t xml:space="preserve">за направленням (заявкою) з Департаменту або Управління соцполітики (позначка, значення за замовчуванням </w:t>
      </w:r>
      <w:r w:rsidR="002A7F7C" w:rsidRPr="00046F89">
        <w:rPr>
          <w:szCs w:val="26"/>
          <w:lang w:val="ru-RU"/>
        </w:rPr>
        <w:t>“</w:t>
      </w:r>
      <w:r w:rsidRPr="00046F89">
        <w:rPr>
          <w:szCs w:val="26"/>
        </w:rPr>
        <w:t>не встановлено</w:t>
      </w:r>
      <w:r w:rsidR="002A7F7C" w:rsidRPr="00046F89">
        <w:rPr>
          <w:szCs w:val="26"/>
          <w:lang w:val="ru-RU"/>
        </w:rPr>
        <w:t>”</w:t>
      </w:r>
      <w:r w:rsidRPr="00046F89">
        <w:rPr>
          <w:szCs w:val="26"/>
        </w:rPr>
        <w:t>).</w:t>
      </w:r>
    </w:p>
    <w:p w14:paraId="782D2780" w14:textId="77777777" w:rsidR="00331C2C" w:rsidRPr="00BD46F8" w:rsidRDefault="00331C2C" w:rsidP="00710BFC">
      <w:pPr>
        <w:pStyle w:val="6"/>
        <w:ind w:left="680"/>
        <w:rPr>
          <w:sz w:val="26"/>
          <w:szCs w:val="26"/>
          <w:lang w:val="ru-RU" w:eastAsia="en-US" w:bidi="en-US"/>
        </w:rPr>
      </w:pPr>
      <w:bookmarkStart w:id="2642" w:name="_Toc500838172"/>
      <w:r w:rsidRPr="00BD46F8">
        <w:rPr>
          <w:sz w:val="26"/>
          <w:szCs w:val="26"/>
          <w:lang w:val="ru-RU" w:eastAsia="en-US" w:bidi="en-US"/>
        </w:rPr>
        <w:t>У журналі прийомів результати пошуку відображаються у наступному вигляді (колонки реєстру):</w:t>
      </w:r>
      <w:bookmarkEnd w:id="2642"/>
    </w:p>
    <w:p w14:paraId="77515DE5" w14:textId="77777777" w:rsidR="00331C2C" w:rsidRPr="00046F89" w:rsidRDefault="00331C2C" w:rsidP="00705D2A">
      <w:pPr>
        <w:numPr>
          <w:ilvl w:val="0"/>
          <w:numId w:val="11"/>
        </w:numPr>
        <w:spacing w:before="0"/>
        <w:ind w:left="936" w:hanging="284"/>
        <w:rPr>
          <w:szCs w:val="26"/>
        </w:rPr>
      </w:pPr>
      <w:r w:rsidRPr="00046F89">
        <w:rPr>
          <w:szCs w:val="26"/>
        </w:rPr>
        <w:t>дата;</w:t>
      </w:r>
    </w:p>
    <w:p w14:paraId="078C18E6" w14:textId="77777777" w:rsidR="00331C2C" w:rsidRPr="00046F89" w:rsidRDefault="00331C2C" w:rsidP="00705D2A">
      <w:pPr>
        <w:numPr>
          <w:ilvl w:val="0"/>
          <w:numId w:val="11"/>
        </w:numPr>
        <w:spacing w:before="0"/>
        <w:ind w:left="936" w:hanging="284"/>
        <w:rPr>
          <w:szCs w:val="26"/>
        </w:rPr>
      </w:pPr>
      <w:r w:rsidRPr="00046F89">
        <w:rPr>
          <w:szCs w:val="26"/>
        </w:rPr>
        <w:t>час;</w:t>
      </w:r>
    </w:p>
    <w:p w14:paraId="24A3E907" w14:textId="77777777" w:rsidR="00331C2C" w:rsidRPr="00046F89" w:rsidRDefault="00331C2C" w:rsidP="00705D2A">
      <w:pPr>
        <w:numPr>
          <w:ilvl w:val="0"/>
          <w:numId w:val="11"/>
        </w:numPr>
        <w:spacing w:before="0"/>
        <w:ind w:left="936" w:hanging="284"/>
        <w:rPr>
          <w:szCs w:val="26"/>
        </w:rPr>
      </w:pPr>
      <w:r w:rsidRPr="00046F89">
        <w:rPr>
          <w:szCs w:val="26"/>
        </w:rPr>
        <w:t>тип;</w:t>
      </w:r>
    </w:p>
    <w:p w14:paraId="3F2F713B" w14:textId="77777777" w:rsidR="00331C2C" w:rsidRPr="00046F89" w:rsidRDefault="00331C2C" w:rsidP="00705D2A">
      <w:pPr>
        <w:numPr>
          <w:ilvl w:val="0"/>
          <w:numId w:val="11"/>
        </w:numPr>
        <w:spacing w:before="0"/>
        <w:ind w:left="936" w:hanging="284"/>
        <w:rPr>
          <w:szCs w:val="26"/>
        </w:rPr>
      </w:pPr>
      <w:r w:rsidRPr="00046F89">
        <w:rPr>
          <w:szCs w:val="26"/>
        </w:rPr>
        <w:t>стан;</w:t>
      </w:r>
    </w:p>
    <w:p w14:paraId="1A17CD69" w14:textId="77777777" w:rsidR="00331C2C" w:rsidRPr="00046F89" w:rsidRDefault="00331C2C" w:rsidP="00705D2A">
      <w:pPr>
        <w:numPr>
          <w:ilvl w:val="0"/>
          <w:numId w:val="11"/>
        </w:numPr>
        <w:spacing w:before="0"/>
        <w:ind w:left="936" w:hanging="284"/>
        <w:rPr>
          <w:szCs w:val="26"/>
        </w:rPr>
      </w:pPr>
      <w:r w:rsidRPr="00046F89">
        <w:rPr>
          <w:szCs w:val="26"/>
        </w:rPr>
        <w:t>клієнт;</w:t>
      </w:r>
    </w:p>
    <w:p w14:paraId="1E2FFAFB" w14:textId="77777777" w:rsidR="00331C2C" w:rsidRPr="00046F89" w:rsidRDefault="00331C2C" w:rsidP="00705D2A">
      <w:pPr>
        <w:numPr>
          <w:ilvl w:val="0"/>
          <w:numId w:val="11"/>
        </w:numPr>
        <w:spacing w:before="0"/>
        <w:ind w:left="936" w:hanging="284"/>
        <w:rPr>
          <w:szCs w:val="26"/>
        </w:rPr>
      </w:pPr>
      <w:r w:rsidRPr="00046F89">
        <w:rPr>
          <w:szCs w:val="26"/>
        </w:rPr>
        <w:t>реабілітолог;</w:t>
      </w:r>
    </w:p>
    <w:p w14:paraId="31BC2DC0" w14:textId="77777777" w:rsidR="00331C2C" w:rsidRPr="00046F89" w:rsidRDefault="00331C2C" w:rsidP="00705D2A">
      <w:pPr>
        <w:numPr>
          <w:ilvl w:val="0"/>
          <w:numId w:val="11"/>
        </w:numPr>
        <w:spacing w:before="0"/>
        <w:ind w:left="936" w:hanging="284"/>
        <w:rPr>
          <w:szCs w:val="26"/>
        </w:rPr>
      </w:pPr>
      <w:r w:rsidRPr="00046F89">
        <w:rPr>
          <w:szCs w:val="26"/>
        </w:rPr>
        <w:t>кабінет;</w:t>
      </w:r>
    </w:p>
    <w:p w14:paraId="1B33EBEE" w14:textId="77777777" w:rsidR="00331C2C" w:rsidRPr="00046F89" w:rsidRDefault="00331C2C" w:rsidP="00705D2A">
      <w:pPr>
        <w:numPr>
          <w:ilvl w:val="0"/>
          <w:numId w:val="11"/>
        </w:numPr>
        <w:spacing w:before="0"/>
        <w:ind w:left="936" w:hanging="284"/>
        <w:rPr>
          <w:szCs w:val="26"/>
        </w:rPr>
      </w:pPr>
      <w:r w:rsidRPr="00046F89">
        <w:rPr>
          <w:szCs w:val="26"/>
        </w:rPr>
        <w:t>картка;</w:t>
      </w:r>
    </w:p>
    <w:p w14:paraId="31EEC062" w14:textId="77777777" w:rsidR="00331C2C" w:rsidRPr="00046F89" w:rsidRDefault="00331C2C" w:rsidP="00705D2A">
      <w:pPr>
        <w:numPr>
          <w:ilvl w:val="0"/>
          <w:numId w:val="11"/>
        </w:numPr>
        <w:spacing w:before="0"/>
        <w:ind w:left="936" w:hanging="284"/>
        <w:rPr>
          <w:szCs w:val="26"/>
        </w:rPr>
      </w:pPr>
      <w:r w:rsidRPr="00046F89">
        <w:rPr>
          <w:szCs w:val="26"/>
        </w:rPr>
        <w:t>прийом.</w:t>
      </w:r>
    </w:p>
    <w:p w14:paraId="2F574EE9" w14:textId="77777777" w:rsidR="00331C2C" w:rsidRPr="00BD46F8" w:rsidRDefault="00331C2C" w:rsidP="00710BFC">
      <w:pPr>
        <w:pStyle w:val="6"/>
        <w:ind w:left="680"/>
        <w:rPr>
          <w:sz w:val="26"/>
          <w:szCs w:val="26"/>
          <w:lang w:val="ru-RU" w:eastAsia="en-US" w:bidi="en-US"/>
        </w:rPr>
      </w:pPr>
      <w:bookmarkStart w:id="2643" w:name="_Toc500838173"/>
      <w:r w:rsidRPr="00BD46F8">
        <w:rPr>
          <w:sz w:val="26"/>
          <w:szCs w:val="26"/>
          <w:lang w:val="ru-RU" w:eastAsia="en-US" w:bidi="en-US"/>
        </w:rPr>
        <w:t>У журналі прийомів забезпечено виконання наступних функцій:</w:t>
      </w:r>
      <w:bookmarkEnd w:id="2643"/>
    </w:p>
    <w:p w14:paraId="437B1C48" w14:textId="21D1DA5E" w:rsidR="00331C2C" w:rsidRPr="00046F89" w:rsidRDefault="00331C2C" w:rsidP="00705D2A">
      <w:pPr>
        <w:numPr>
          <w:ilvl w:val="0"/>
          <w:numId w:val="11"/>
        </w:numPr>
        <w:spacing w:before="0"/>
        <w:ind w:left="936" w:hanging="284"/>
        <w:rPr>
          <w:szCs w:val="26"/>
        </w:rPr>
      </w:pPr>
      <w:r w:rsidRPr="00046F89">
        <w:rPr>
          <w:szCs w:val="26"/>
        </w:rPr>
        <w:t xml:space="preserve">створення картки прийому клієнта (кнопка </w:t>
      </w:r>
      <w:r w:rsidR="002A7F7C" w:rsidRPr="00046F89">
        <w:rPr>
          <w:szCs w:val="26"/>
          <w:lang w:val="ru-RU"/>
        </w:rPr>
        <w:t>“</w:t>
      </w:r>
      <w:r w:rsidRPr="00046F89">
        <w:rPr>
          <w:szCs w:val="26"/>
        </w:rPr>
        <w:t>Створити</w:t>
      </w:r>
      <w:r w:rsidR="002A7F7C" w:rsidRPr="00046F89">
        <w:rPr>
          <w:szCs w:val="26"/>
          <w:lang w:val="ru-RU"/>
        </w:rPr>
        <w:t>”</w:t>
      </w:r>
      <w:r w:rsidRPr="00046F89">
        <w:rPr>
          <w:szCs w:val="26"/>
        </w:rPr>
        <w:t xml:space="preserve"> над переліком записів у журналі);</w:t>
      </w:r>
    </w:p>
    <w:p w14:paraId="64F8D59D" w14:textId="52EEECD0" w:rsidR="00331C2C" w:rsidRPr="00046F89" w:rsidRDefault="00331C2C" w:rsidP="00705D2A">
      <w:pPr>
        <w:numPr>
          <w:ilvl w:val="0"/>
          <w:numId w:val="11"/>
        </w:numPr>
        <w:spacing w:before="0"/>
        <w:ind w:left="936" w:hanging="284"/>
        <w:rPr>
          <w:szCs w:val="26"/>
        </w:rPr>
      </w:pPr>
      <w:r w:rsidRPr="00046F89">
        <w:rPr>
          <w:szCs w:val="26"/>
        </w:rPr>
        <w:t xml:space="preserve">перегляд/редагування картки прийому (кнопка </w:t>
      </w:r>
      <w:r w:rsidR="002A7F7C" w:rsidRPr="00046F89">
        <w:rPr>
          <w:szCs w:val="26"/>
          <w:lang w:val="ru-RU"/>
        </w:rPr>
        <w:t>“</w:t>
      </w:r>
      <w:r w:rsidRPr="00046F89">
        <w:rPr>
          <w:szCs w:val="26"/>
        </w:rPr>
        <w:t>Переглянути</w:t>
      </w:r>
      <w:r w:rsidR="002A7F7C" w:rsidRPr="00046F89">
        <w:rPr>
          <w:szCs w:val="26"/>
          <w:lang w:val="ru-RU"/>
        </w:rPr>
        <w:t>”</w:t>
      </w:r>
      <w:r w:rsidRPr="00046F89">
        <w:rPr>
          <w:szCs w:val="26"/>
        </w:rPr>
        <w:t xml:space="preserve"> в рядку обраного запису реєстру);</w:t>
      </w:r>
    </w:p>
    <w:p w14:paraId="3927D19C" w14:textId="5352CB64" w:rsidR="00331C2C" w:rsidRPr="00046F89" w:rsidRDefault="00331C2C" w:rsidP="00705D2A">
      <w:pPr>
        <w:numPr>
          <w:ilvl w:val="0"/>
          <w:numId w:val="11"/>
        </w:numPr>
        <w:spacing w:before="0"/>
        <w:ind w:left="936" w:hanging="284"/>
        <w:rPr>
          <w:szCs w:val="26"/>
        </w:rPr>
      </w:pPr>
      <w:r w:rsidRPr="00046F89">
        <w:rPr>
          <w:szCs w:val="26"/>
        </w:rPr>
        <w:t xml:space="preserve">видалення картки прийому (кнопка </w:t>
      </w:r>
      <w:r w:rsidR="002A7F7C" w:rsidRPr="00046F89">
        <w:rPr>
          <w:szCs w:val="26"/>
          <w:lang w:val="ru-RU"/>
        </w:rPr>
        <w:t>“</w:t>
      </w:r>
      <w:r w:rsidRPr="00046F89">
        <w:rPr>
          <w:szCs w:val="26"/>
        </w:rPr>
        <w:t>Видалити</w:t>
      </w:r>
      <w:r w:rsidR="002A7F7C" w:rsidRPr="00046F89">
        <w:rPr>
          <w:szCs w:val="26"/>
          <w:lang w:val="ru-RU"/>
        </w:rPr>
        <w:t>”</w:t>
      </w:r>
      <w:r w:rsidRPr="00046F89">
        <w:rPr>
          <w:szCs w:val="26"/>
        </w:rPr>
        <w:t xml:space="preserve"> в рядку обраного запису реєстру. Видалення можливе за відсутності у системі записів, що посилаються на дану картку).</w:t>
      </w:r>
    </w:p>
    <w:p w14:paraId="47A124E3" w14:textId="77777777" w:rsidR="00331C2C" w:rsidRPr="00BD46F8" w:rsidRDefault="00331C2C" w:rsidP="00710BFC">
      <w:pPr>
        <w:pStyle w:val="6"/>
        <w:ind w:left="680"/>
        <w:rPr>
          <w:sz w:val="26"/>
          <w:szCs w:val="26"/>
          <w:lang w:val="ru-RU" w:eastAsia="en-US" w:bidi="en-US"/>
        </w:rPr>
      </w:pPr>
      <w:bookmarkStart w:id="2644" w:name="_Toc500838174"/>
      <w:r w:rsidRPr="00BD46F8">
        <w:rPr>
          <w:sz w:val="26"/>
          <w:szCs w:val="26"/>
          <w:lang w:val="ru-RU" w:eastAsia="en-US" w:bidi="en-US"/>
        </w:rPr>
        <w:t>ЕК запису клієнта на прийом (далі - ЕК прийому)  містить наступні вкладки:</w:t>
      </w:r>
      <w:bookmarkEnd w:id="2644"/>
    </w:p>
    <w:p w14:paraId="0C1102CB" w14:textId="77777777" w:rsidR="00331C2C" w:rsidRPr="00046F89" w:rsidRDefault="00331C2C" w:rsidP="00705D2A">
      <w:pPr>
        <w:numPr>
          <w:ilvl w:val="0"/>
          <w:numId w:val="11"/>
        </w:numPr>
        <w:spacing w:before="0"/>
        <w:ind w:left="936" w:hanging="284"/>
        <w:rPr>
          <w:szCs w:val="26"/>
        </w:rPr>
      </w:pPr>
      <w:r w:rsidRPr="00046F89">
        <w:rPr>
          <w:szCs w:val="26"/>
        </w:rPr>
        <w:t>реєстраційні дані;</w:t>
      </w:r>
    </w:p>
    <w:p w14:paraId="03A4CF8F" w14:textId="77777777" w:rsidR="00331C2C" w:rsidRPr="00046F89" w:rsidRDefault="00331C2C" w:rsidP="00705D2A">
      <w:pPr>
        <w:numPr>
          <w:ilvl w:val="0"/>
          <w:numId w:val="11"/>
        </w:numPr>
        <w:spacing w:before="0"/>
        <w:ind w:left="936" w:hanging="284"/>
        <w:rPr>
          <w:szCs w:val="26"/>
        </w:rPr>
      </w:pPr>
      <w:r w:rsidRPr="00046F89">
        <w:rPr>
          <w:szCs w:val="26"/>
        </w:rPr>
        <w:t>послуги (перелік прив’язаних до прийому послуг);</w:t>
      </w:r>
    </w:p>
    <w:p w14:paraId="64BB620F" w14:textId="77777777" w:rsidR="00331C2C" w:rsidRPr="00046F89" w:rsidRDefault="00331C2C" w:rsidP="00705D2A">
      <w:pPr>
        <w:numPr>
          <w:ilvl w:val="0"/>
          <w:numId w:val="11"/>
        </w:numPr>
        <w:spacing w:before="0"/>
        <w:ind w:left="936" w:hanging="284"/>
        <w:rPr>
          <w:szCs w:val="26"/>
        </w:rPr>
      </w:pPr>
      <w:r w:rsidRPr="00046F89">
        <w:rPr>
          <w:szCs w:val="26"/>
        </w:rPr>
        <w:t>документи (перелік прив’язаних до прийому документів);</w:t>
      </w:r>
    </w:p>
    <w:p w14:paraId="03ADD3BC" w14:textId="77777777" w:rsidR="00331C2C" w:rsidRPr="00046F89" w:rsidRDefault="00331C2C" w:rsidP="00705D2A">
      <w:pPr>
        <w:numPr>
          <w:ilvl w:val="0"/>
          <w:numId w:val="11"/>
        </w:numPr>
        <w:spacing w:before="0"/>
        <w:ind w:left="936" w:hanging="284"/>
        <w:rPr>
          <w:szCs w:val="26"/>
        </w:rPr>
      </w:pPr>
      <w:r w:rsidRPr="00046F89">
        <w:rPr>
          <w:szCs w:val="26"/>
        </w:rPr>
        <w:t>вміст (перелік сканованих документів, доданих до картки прийому);</w:t>
      </w:r>
    </w:p>
    <w:bookmarkEnd w:id="2551"/>
    <w:p w14:paraId="3EA0978F" w14:textId="4AA61247" w:rsidR="00331C2C" w:rsidRPr="00046F89" w:rsidRDefault="00331C2C" w:rsidP="00705D2A">
      <w:pPr>
        <w:numPr>
          <w:ilvl w:val="0"/>
          <w:numId w:val="11"/>
        </w:numPr>
        <w:spacing w:before="0"/>
        <w:ind w:left="936" w:hanging="284"/>
        <w:rPr>
          <w:szCs w:val="26"/>
        </w:rPr>
      </w:pPr>
      <w:r w:rsidRPr="00046F89">
        <w:rPr>
          <w:szCs w:val="26"/>
        </w:rPr>
        <w:t xml:space="preserve">  </w:t>
      </w:r>
      <w:bookmarkStart w:id="2645" w:name="_Hlk496530513"/>
      <w:r w:rsidRPr="00046F89">
        <w:rPr>
          <w:szCs w:val="26"/>
        </w:rPr>
        <w:t xml:space="preserve">Вкладка </w:t>
      </w:r>
      <w:r w:rsidR="00745C3C" w:rsidRPr="00046F89">
        <w:rPr>
          <w:szCs w:val="26"/>
          <w:lang w:val="ru-RU"/>
        </w:rPr>
        <w:t>“</w:t>
      </w:r>
      <w:r w:rsidRPr="00046F89">
        <w:rPr>
          <w:szCs w:val="26"/>
        </w:rPr>
        <w:t>Реєстраційні дані</w:t>
      </w:r>
      <w:r w:rsidR="00745C3C" w:rsidRPr="00046F89">
        <w:rPr>
          <w:szCs w:val="26"/>
          <w:lang w:val="ru-RU"/>
        </w:rPr>
        <w:t>”</w:t>
      </w:r>
      <w:r w:rsidRPr="00046F89">
        <w:rPr>
          <w:szCs w:val="26"/>
        </w:rPr>
        <w:t xml:space="preserve"> ЕК прийому, має включати наступні поля:</w:t>
      </w:r>
    </w:p>
    <w:p w14:paraId="31E30EA2" w14:textId="77777777" w:rsidR="00331C2C" w:rsidRPr="00046F89" w:rsidRDefault="00331C2C" w:rsidP="00705D2A">
      <w:pPr>
        <w:numPr>
          <w:ilvl w:val="0"/>
          <w:numId w:val="11"/>
        </w:numPr>
        <w:spacing w:before="0"/>
        <w:ind w:left="936" w:hanging="284"/>
        <w:rPr>
          <w:szCs w:val="26"/>
        </w:rPr>
      </w:pPr>
      <w:r w:rsidRPr="00046F89">
        <w:rPr>
          <w:szCs w:val="26"/>
        </w:rPr>
        <w:lastRenderedPageBreak/>
        <w:t>Дата прийому (дата);</w:t>
      </w:r>
    </w:p>
    <w:p w14:paraId="6EB533D7" w14:textId="77777777" w:rsidR="00331C2C" w:rsidRPr="00046F89" w:rsidRDefault="00331C2C" w:rsidP="00705D2A">
      <w:pPr>
        <w:numPr>
          <w:ilvl w:val="0"/>
          <w:numId w:val="11"/>
        </w:numPr>
        <w:spacing w:before="0"/>
        <w:ind w:left="936" w:hanging="284"/>
        <w:rPr>
          <w:szCs w:val="26"/>
        </w:rPr>
      </w:pPr>
      <w:r w:rsidRPr="00046F89">
        <w:rPr>
          <w:szCs w:val="26"/>
        </w:rPr>
        <w:t>Час початку (плановий);</w:t>
      </w:r>
    </w:p>
    <w:p w14:paraId="3892BAE3" w14:textId="77777777" w:rsidR="00331C2C" w:rsidRPr="00046F89" w:rsidRDefault="00331C2C" w:rsidP="00705D2A">
      <w:pPr>
        <w:numPr>
          <w:ilvl w:val="0"/>
          <w:numId w:val="11"/>
        </w:numPr>
        <w:spacing w:before="0"/>
        <w:ind w:left="936" w:hanging="284"/>
        <w:rPr>
          <w:szCs w:val="26"/>
        </w:rPr>
      </w:pPr>
      <w:r w:rsidRPr="00046F89">
        <w:rPr>
          <w:szCs w:val="26"/>
        </w:rPr>
        <w:t>Час закінчення (плановий);</w:t>
      </w:r>
    </w:p>
    <w:p w14:paraId="70187300" w14:textId="77777777" w:rsidR="00331C2C" w:rsidRPr="00046F89" w:rsidRDefault="00331C2C" w:rsidP="00705D2A">
      <w:pPr>
        <w:numPr>
          <w:ilvl w:val="0"/>
          <w:numId w:val="11"/>
        </w:numPr>
        <w:spacing w:before="0"/>
        <w:ind w:left="936" w:hanging="284"/>
        <w:rPr>
          <w:szCs w:val="26"/>
        </w:rPr>
      </w:pPr>
      <w:r w:rsidRPr="00046F89">
        <w:rPr>
          <w:szCs w:val="26"/>
        </w:rPr>
        <w:t>Час початку (фактичний);</w:t>
      </w:r>
    </w:p>
    <w:p w14:paraId="7500AD59" w14:textId="77777777" w:rsidR="00331C2C" w:rsidRPr="00046F89" w:rsidRDefault="00331C2C" w:rsidP="00705D2A">
      <w:pPr>
        <w:numPr>
          <w:ilvl w:val="0"/>
          <w:numId w:val="11"/>
        </w:numPr>
        <w:spacing w:before="0"/>
        <w:ind w:left="936" w:hanging="284"/>
        <w:rPr>
          <w:szCs w:val="26"/>
        </w:rPr>
      </w:pPr>
      <w:r w:rsidRPr="00046F89">
        <w:rPr>
          <w:szCs w:val="26"/>
        </w:rPr>
        <w:t>Час закінчення (фактичний);</w:t>
      </w:r>
    </w:p>
    <w:p w14:paraId="36073455" w14:textId="77777777" w:rsidR="00331C2C" w:rsidRPr="00046F89" w:rsidRDefault="00331C2C" w:rsidP="00705D2A">
      <w:pPr>
        <w:numPr>
          <w:ilvl w:val="0"/>
          <w:numId w:val="11"/>
        </w:numPr>
        <w:spacing w:before="0"/>
        <w:ind w:left="936" w:hanging="284"/>
        <w:rPr>
          <w:szCs w:val="26"/>
        </w:rPr>
      </w:pPr>
      <w:r w:rsidRPr="00046F89">
        <w:rPr>
          <w:szCs w:val="26"/>
        </w:rPr>
        <w:t>ПІБ реабілітолога (гіперпосилання на ЕК співробітника);</w:t>
      </w:r>
    </w:p>
    <w:p w14:paraId="4D6F643D" w14:textId="77777777" w:rsidR="00331C2C" w:rsidRPr="00046F89" w:rsidRDefault="00331C2C" w:rsidP="00705D2A">
      <w:pPr>
        <w:numPr>
          <w:ilvl w:val="0"/>
          <w:numId w:val="11"/>
        </w:numPr>
        <w:spacing w:before="0"/>
        <w:ind w:left="936" w:hanging="284"/>
        <w:rPr>
          <w:szCs w:val="26"/>
        </w:rPr>
      </w:pPr>
      <w:r w:rsidRPr="00046F89">
        <w:rPr>
          <w:szCs w:val="26"/>
        </w:rPr>
        <w:t>Кабінет (гіперпосилання на ЕК кабінету);</w:t>
      </w:r>
    </w:p>
    <w:p w14:paraId="45655D50" w14:textId="77777777" w:rsidR="00331C2C" w:rsidRPr="00046F89" w:rsidRDefault="00331C2C" w:rsidP="00705D2A">
      <w:pPr>
        <w:numPr>
          <w:ilvl w:val="0"/>
          <w:numId w:val="11"/>
        </w:numPr>
        <w:spacing w:before="0"/>
        <w:ind w:left="936" w:hanging="284"/>
        <w:rPr>
          <w:szCs w:val="26"/>
        </w:rPr>
      </w:pPr>
      <w:r w:rsidRPr="00046F89">
        <w:rPr>
          <w:szCs w:val="26"/>
        </w:rPr>
        <w:t>Статус (Попередній, Підтверджений, Не підтверджений, Виконується, Виконано, Закритий);</w:t>
      </w:r>
    </w:p>
    <w:p w14:paraId="5CB9A824" w14:textId="77777777" w:rsidR="00331C2C" w:rsidRPr="00046F89" w:rsidRDefault="00331C2C" w:rsidP="00705D2A">
      <w:pPr>
        <w:numPr>
          <w:ilvl w:val="0"/>
          <w:numId w:val="11"/>
        </w:numPr>
        <w:spacing w:before="0"/>
        <w:ind w:left="936" w:hanging="284"/>
        <w:rPr>
          <w:szCs w:val="26"/>
        </w:rPr>
      </w:pPr>
      <w:r w:rsidRPr="00046F89">
        <w:rPr>
          <w:szCs w:val="26"/>
        </w:rPr>
        <w:t>Коментар.</w:t>
      </w:r>
      <w:bookmarkEnd w:id="2645"/>
    </w:p>
    <w:p w14:paraId="7BB95FFC" w14:textId="77777777" w:rsidR="00C1228F" w:rsidRPr="00BD46F8" w:rsidRDefault="00331C2C" w:rsidP="00710BFC">
      <w:pPr>
        <w:pStyle w:val="6"/>
        <w:ind w:left="680"/>
        <w:rPr>
          <w:sz w:val="26"/>
          <w:szCs w:val="26"/>
          <w:lang w:val="ru-RU" w:eastAsia="en-US" w:bidi="en-US"/>
        </w:rPr>
      </w:pPr>
      <w:bookmarkStart w:id="2646" w:name="_Toc500838175"/>
      <w:bookmarkStart w:id="2647" w:name="_Hlk496531496"/>
      <w:r w:rsidRPr="00BD46F8">
        <w:rPr>
          <w:sz w:val="26"/>
          <w:szCs w:val="26"/>
          <w:lang w:val="ru-RU" w:eastAsia="en-US" w:bidi="en-US"/>
        </w:rPr>
        <w:t>При створенні ЕК прийому відображаються слоти з часом початку та кінця на обрану дату.</w:t>
      </w:r>
      <w:bookmarkEnd w:id="2646"/>
      <w:r w:rsidRPr="00BD46F8">
        <w:rPr>
          <w:sz w:val="26"/>
          <w:szCs w:val="26"/>
          <w:lang w:val="ru-RU" w:eastAsia="en-US" w:bidi="en-US"/>
        </w:rPr>
        <w:t xml:space="preserve"> </w:t>
      </w:r>
    </w:p>
    <w:p w14:paraId="5974645D" w14:textId="7A6E7CDF" w:rsidR="00331C2C" w:rsidRPr="00046F89" w:rsidRDefault="00331C2C" w:rsidP="00705D2A">
      <w:r w:rsidRPr="00046F89">
        <w:t>Для зайнятих слотів (можливість записати ще одного клієнта на цей час) використовується затемнений фон.</w:t>
      </w:r>
    </w:p>
    <w:p w14:paraId="613B2437" w14:textId="77777777" w:rsidR="00331C2C" w:rsidRPr="00BD46F8" w:rsidRDefault="00331C2C" w:rsidP="00710BFC">
      <w:pPr>
        <w:pStyle w:val="6"/>
        <w:ind w:left="680"/>
        <w:rPr>
          <w:sz w:val="26"/>
          <w:szCs w:val="26"/>
          <w:lang w:val="ru-RU" w:eastAsia="en-US" w:bidi="en-US"/>
        </w:rPr>
      </w:pPr>
      <w:bookmarkStart w:id="2648" w:name="_Toc500838176"/>
      <w:bookmarkEnd w:id="2647"/>
      <w:r w:rsidRPr="00BD46F8">
        <w:rPr>
          <w:sz w:val="26"/>
          <w:szCs w:val="26"/>
          <w:lang w:val="ru-RU" w:eastAsia="en-US" w:bidi="en-US"/>
        </w:rPr>
        <w:t>В ЕК прийому забезпечене виконання наступних функцій:</w:t>
      </w:r>
      <w:bookmarkEnd w:id="2648"/>
    </w:p>
    <w:p w14:paraId="34E9496B" w14:textId="618A1D6D" w:rsidR="00331C2C" w:rsidRPr="00046F89" w:rsidRDefault="00331C2C" w:rsidP="00705D2A">
      <w:pPr>
        <w:numPr>
          <w:ilvl w:val="0"/>
          <w:numId w:val="11"/>
        </w:numPr>
        <w:spacing w:before="0"/>
        <w:ind w:left="936" w:hanging="284"/>
        <w:rPr>
          <w:szCs w:val="26"/>
        </w:rPr>
      </w:pPr>
      <w:r w:rsidRPr="00046F89">
        <w:rPr>
          <w:szCs w:val="26"/>
        </w:rPr>
        <w:t xml:space="preserve">Переведення у стан </w:t>
      </w:r>
      <w:r w:rsidR="002A7F7C" w:rsidRPr="00046F89">
        <w:rPr>
          <w:szCs w:val="26"/>
          <w:lang w:val="ru-RU"/>
        </w:rPr>
        <w:t>“</w:t>
      </w:r>
      <w:r w:rsidRPr="00046F89">
        <w:rPr>
          <w:szCs w:val="26"/>
        </w:rPr>
        <w:t>Виконується</w:t>
      </w:r>
      <w:r w:rsidR="002A7F7C" w:rsidRPr="00046F89">
        <w:rPr>
          <w:szCs w:val="26"/>
          <w:lang w:val="ru-RU"/>
        </w:rPr>
        <w:t>”</w:t>
      </w:r>
      <w:r w:rsidRPr="00046F89">
        <w:rPr>
          <w:szCs w:val="26"/>
        </w:rPr>
        <w:t xml:space="preserve"> (кнопка </w:t>
      </w:r>
      <w:r w:rsidR="002A7F7C" w:rsidRPr="00046F89">
        <w:rPr>
          <w:szCs w:val="26"/>
          <w:lang w:val="ru-RU"/>
        </w:rPr>
        <w:t>“</w:t>
      </w:r>
      <w:r w:rsidRPr="00046F89">
        <w:rPr>
          <w:szCs w:val="26"/>
        </w:rPr>
        <w:t>Почати прийом</w:t>
      </w:r>
      <w:r w:rsidR="002A7F7C" w:rsidRPr="00046F89">
        <w:rPr>
          <w:szCs w:val="26"/>
          <w:lang w:val="ru-RU"/>
        </w:rPr>
        <w:t>”</w:t>
      </w:r>
      <w:r w:rsidRPr="00046F89">
        <w:rPr>
          <w:szCs w:val="26"/>
        </w:rPr>
        <w:t xml:space="preserve"> , відображується якщо стан ЕК прийому </w:t>
      </w:r>
      <w:r w:rsidR="002A7F7C" w:rsidRPr="00046F89">
        <w:rPr>
          <w:szCs w:val="26"/>
          <w:lang w:val="ru-RU"/>
        </w:rPr>
        <w:t>“</w:t>
      </w:r>
      <w:r w:rsidRPr="00046F89">
        <w:rPr>
          <w:szCs w:val="26"/>
        </w:rPr>
        <w:t>Попередній</w:t>
      </w:r>
      <w:r w:rsidR="002A7F7C" w:rsidRPr="00046F89">
        <w:rPr>
          <w:szCs w:val="26"/>
          <w:lang w:val="ru-RU"/>
        </w:rPr>
        <w:t>”</w:t>
      </w:r>
      <w:r w:rsidRPr="00046F89">
        <w:rPr>
          <w:szCs w:val="26"/>
        </w:rPr>
        <w:t xml:space="preserve">  або </w:t>
      </w:r>
      <w:r w:rsidR="002A7F7C" w:rsidRPr="00046F89">
        <w:rPr>
          <w:szCs w:val="26"/>
          <w:lang w:val="ru-RU"/>
        </w:rPr>
        <w:t>“</w:t>
      </w:r>
      <w:r w:rsidRPr="00046F89">
        <w:rPr>
          <w:szCs w:val="26"/>
        </w:rPr>
        <w:t>Підтверджено</w:t>
      </w:r>
      <w:r w:rsidR="002A7F7C" w:rsidRPr="00046F89">
        <w:rPr>
          <w:szCs w:val="26"/>
          <w:lang w:val="ru-RU"/>
        </w:rPr>
        <w:t>”</w:t>
      </w:r>
      <w:r w:rsidRPr="00046F89">
        <w:rPr>
          <w:szCs w:val="26"/>
        </w:rPr>
        <w:t>);</w:t>
      </w:r>
    </w:p>
    <w:p w14:paraId="74B255E0" w14:textId="3E04C9B6" w:rsidR="00331C2C" w:rsidRPr="00046F89" w:rsidRDefault="00331C2C" w:rsidP="00705D2A">
      <w:pPr>
        <w:numPr>
          <w:ilvl w:val="0"/>
          <w:numId w:val="11"/>
        </w:numPr>
        <w:spacing w:before="0"/>
        <w:ind w:left="936" w:hanging="284"/>
        <w:rPr>
          <w:szCs w:val="26"/>
        </w:rPr>
      </w:pPr>
      <w:r w:rsidRPr="00046F89">
        <w:rPr>
          <w:szCs w:val="26"/>
        </w:rPr>
        <w:t xml:space="preserve">Переведення у стан </w:t>
      </w:r>
      <w:r w:rsidR="002A7F7C" w:rsidRPr="00046F89">
        <w:rPr>
          <w:szCs w:val="26"/>
          <w:lang w:val="ru-RU"/>
        </w:rPr>
        <w:t>“</w:t>
      </w:r>
      <w:r w:rsidRPr="00046F89">
        <w:rPr>
          <w:szCs w:val="26"/>
        </w:rPr>
        <w:t>Виконано</w:t>
      </w:r>
      <w:r w:rsidR="002A7F7C" w:rsidRPr="00046F89">
        <w:rPr>
          <w:szCs w:val="26"/>
          <w:lang w:val="ru-RU"/>
        </w:rPr>
        <w:t>”</w:t>
      </w:r>
      <w:r w:rsidRPr="00046F89">
        <w:rPr>
          <w:szCs w:val="26"/>
        </w:rPr>
        <w:t xml:space="preserve"> (кнопка </w:t>
      </w:r>
      <w:r w:rsidR="002A7F7C" w:rsidRPr="00046F89">
        <w:rPr>
          <w:szCs w:val="26"/>
          <w:lang w:val="ru-RU"/>
        </w:rPr>
        <w:t>“</w:t>
      </w:r>
      <w:r w:rsidRPr="00046F89">
        <w:rPr>
          <w:szCs w:val="26"/>
        </w:rPr>
        <w:t>Закінчити прийом</w:t>
      </w:r>
      <w:r w:rsidR="002A7F7C" w:rsidRPr="00046F89">
        <w:rPr>
          <w:szCs w:val="26"/>
          <w:lang w:val="ru-RU"/>
        </w:rPr>
        <w:t>”</w:t>
      </w:r>
      <w:r w:rsidRPr="00046F89">
        <w:rPr>
          <w:szCs w:val="26"/>
        </w:rPr>
        <w:t xml:space="preserve">, відображується якщо стан ЕК прийому </w:t>
      </w:r>
      <w:r w:rsidR="002A7F7C" w:rsidRPr="00046F89">
        <w:rPr>
          <w:szCs w:val="26"/>
          <w:lang w:val="ru-RU"/>
        </w:rPr>
        <w:t>“</w:t>
      </w:r>
      <w:r w:rsidRPr="00046F89">
        <w:rPr>
          <w:szCs w:val="26"/>
        </w:rPr>
        <w:t>Виконується</w:t>
      </w:r>
      <w:r w:rsidR="002A7F7C" w:rsidRPr="00046F89">
        <w:rPr>
          <w:szCs w:val="26"/>
          <w:lang w:val="ru-RU"/>
        </w:rPr>
        <w:t>”</w:t>
      </w:r>
      <w:r w:rsidRPr="00046F89">
        <w:rPr>
          <w:szCs w:val="26"/>
        </w:rPr>
        <w:t>);</w:t>
      </w:r>
    </w:p>
    <w:p w14:paraId="78956191" w14:textId="351E08CD" w:rsidR="00331C2C" w:rsidRPr="00046F89" w:rsidRDefault="00331C2C" w:rsidP="00705D2A">
      <w:pPr>
        <w:numPr>
          <w:ilvl w:val="0"/>
          <w:numId w:val="11"/>
        </w:numPr>
        <w:spacing w:before="0"/>
        <w:ind w:left="936" w:hanging="284"/>
        <w:rPr>
          <w:szCs w:val="26"/>
        </w:rPr>
      </w:pPr>
      <w:bookmarkStart w:id="2649" w:name="_Hlk496534487"/>
      <w:r w:rsidRPr="00046F89">
        <w:rPr>
          <w:szCs w:val="26"/>
        </w:rPr>
        <w:t xml:space="preserve">Переведення у стан </w:t>
      </w:r>
      <w:r w:rsidR="002A7F7C" w:rsidRPr="00046F89">
        <w:rPr>
          <w:szCs w:val="26"/>
          <w:lang w:val="ru-RU"/>
        </w:rPr>
        <w:t>“</w:t>
      </w:r>
      <w:r w:rsidRPr="00046F89">
        <w:rPr>
          <w:szCs w:val="26"/>
        </w:rPr>
        <w:t>Завершено</w:t>
      </w:r>
      <w:r w:rsidR="002A7F7C" w:rsidRPr="00046F89">
        <w:rPr>
          <w:szCs w:val="26"/>
          <w:lang w:val="ru-RU"/>
        </w:rPr>
        <w:t>”</w:t>
      </w:r>
      <w:r w:rsidRPr="00046F89">
        <w:rPr>
          <w:szCs w:val="26"/>
        </w:rPr>
        <w:t xml:space="preserve"> після створення реабілітологом ЕК огляду (опису процедури), пов</w:t>
      </w:r>
      <w:r w:rsidR="002A7F7C" w:rsidRPr="00046F89">
        <w:rPr>
          <w:szCs w:val="26"/>
        </w:rPr>
        <w:t>’</w:t>
      </w:r>
      <w:r w:rsidRPr="00046F89">
        <w:rPr>
          <w:szCs w:val="26"/>
        </w:rPr>
        <w:t>язаної з ЕК прийому;</w:t>
      </w:r>
      <w:bookmarkEnd w:id="2649"/>
    </w:p>
    <w:p w14:paraId="15CCE6CC" w14:textId="0FA4CB2A" w:rsidR="00331C2C" w:rsidRPr="00046F89" w:rsidRDefault="00331C2C" w:rsidP="00705D2A">
      <w:pPr>
        <w:numPr>
          <w:ilvl w:val="0"/>
          <w:numId w:val="11"/>
        </w:numPr>
        <w:spacing w:before="0"/>
        <w:ind w:left="936" w:hanging="284"/>
        <w:rPr>
          <w:szCs w:val="26"/>
        </w:rPr>
      </w:pPr>
      <w:r w:rsidRPr="00046F89">
        <w:rPr>
          <w:szCs w:val="26"/>
        </w:rPr>
        <w:t xml:space="preserve">Друк бланку інформаційної згоди на обробку персональних даних (кнопка </w:t>
      </w:r>
      <w:r w:rsidR="004A473A" w:rsidRPr="00046F89">
        <w:rPr>
          <w:szCs w:val="26"/>
          <w:lang w:val="ru-RU"/>
        </w:rPr>
        <w:t>“</w:t>
      </w:r>
      <w:r w:rsidRPr="00046F89">
        <w:rPr>
          <w:szCs w:val="26"/>
        </w:rPr>
        <w:t>Друк згоди</w:t>
      </w:r>
      <w:r w:rsidR="004A473A" w:rsidRPr="00046F89">
        <w:rPr>
          <w:szCs w:val="26"/>
          <w:lang w:val="ru-RU"/>
        </w:rPr>
        <w:t>”)</w:t>
      </w:r>
      <w:r w:rsidRPr="00046F89">
        <w:rPr>
          <w:szCs w:val="26"/>
        </w:rPr>
        <w:t>.</w:t>
      </w:r>
    </w:p>
    <w:p w14:paraId="70BEE1F8" w14:textId="128A92BF" w:rsidR="00331C2C" w:rsidRPr="00BD46F8" w:rsidRDefault="00331C2C" w:rsidP="00710BFC">
      <w:pPr>
        <w:pStyle w:val="6"/>
        <w:ind w:left="680"/>
        <w:rPr>
          <w:sz w:val="26"/>
          <w:szCs w:val="26"/>
          <w:lang w:val="ru-RU" w:eastAsia="en-US" w:bidi="en-US"/>
        </w:rPr>
      </w:pPr>
      <w:bookmarkStart w:id="2650" w:name="_Toc500838177"/>
      <w:r w:rsidRPr="00BD46F8">
        <w:rPr>
          <w:sz w:val="26"/>
          <w:szCs w:val="26"/>
          <w:lang w:val="ru-RU" w:eastAsia="en-US" w:bidi="en-US"/>
        </w:rPr>
        <w:t xml:space="preserve">Вкладка </w:t>
      </w:r>
      <w:r w:rsidR="004A473A" w:rsidRPr="00BD46F8">
        <w:rPr>
          <w:sz w:val="26"/>
          <w:szCs w:val="26"/>
          <w:lang w:val="ru-RU" w:eastAsia="en-US" w:bidi="en-US"/>
        </w:rPr>
        <w:t>“</w:t>
      </w:r>
      <w:r w:rsidRPr="00BD46F8">
        <w:rPr>
          <w:sz w:val="26"/>
          <w:szCs w:val="26"/>
          <w:lang w:val="ru-RU" w:eastAsia="en-US" w:bidi="en-US"/>
        </w:rPr>
        <w:t>Послуги</w:t>
      </w:r>
      <w:r w:rsidR="004A473A" w:rsidRPr="00BD46F8">
        <w:rPr>
          <w:sz w:val="26"/>
          <w:szCs w:val="26"/>
          <w:lang w:val="ru-RU" w:eastAsia="en-US" w:bidi="en-US"/>
        </w:rPr>
        <w:t>”</w:t>
      </w:r>
      <w:r w:rsidRPr="00BD46F8">
        <w:rPr>
          <w:sz w:val="26"/>
          <w:szCs w:val="26"/>
          <w:lang w:val="ru-RU" w:eastAsia="en-US" w:bidi="en-US"/>
        </w:rPr>
        <w:t xml:space="preserve"> ЕК прийому клієнта містить перелік замовлених послуг із довідника </w:t>
      </w:r>
      <w:r w:rsidR="00745C3C" w:rsidRPr="00BD46F8">
        <w:rPr>
          <w:sz w:val="26"/>
          <w:szCs w:val="26"/>
          <w:lang w:val="ru-RU" w:eastAsia="en-US" w:bidi="en-US"/>
        </w:rPr>
        <w:t>“</w:t>
      </w:r>
      <w:r w:rsidRPr="00BD46F8">
        <w:rPr>
          <w:sz w:val="26"/>
          <w:szCs w:val="26"/>
          <w:lang w:val="ru-RU" w:eastAsia="en-US" w:bidi="en-US"/>
        </w:rPr>
        <w:t>Послуги</w:t>
      </w:r>
      <w:r w:rsidR="00745C3C" w:rsidRPr="00BD46F8">
        <w:rPr>
          <w:sz w:val="26"/>
          <w:szCs w:val="26"/>
          <w:lang w:val="ru-RU" w:eastAsia="en-US" w:bidi="en-US"/>
        </w:rPr>
        <w:t>”</w:t>
      </w:r>
      <w:r w:rsidRPr="00BD46F8">
        <w:rPr>
          <w:sz w:val="26"/>
          <w:szCs w:val="26"/>
          <w:lang w:val="ru-RU" w:eastAsia="en-US" w:bidi="en-US"/>
        </w:rPr>
        <w:t xml:space="preserve"> і відображає наступну інформацію для клієнта не киянина (платні послуги):</w:t>
      </w:r>
      <w:bookmarkEnd w:id="2650"/>
    </w:p>
    <w:p w14:paraId="65EFDA55" w14:textId="77777777" w:rsidR="00331C2C" w:rsidRPr="00046F89" w:rsidRDefault="00331C2C" w:rsidP="00705D2A">
      <w:pPr>
        <w:numPr>
          <w:ilvl w:val="0"/>
          <w:numId w:val="11"/>
        </w:numPr>
        <w:spacing w:before="0"/>
        <w:ind w:left="936" w:hanging="284"/>
        <w:rPr>
          <w:szCs w:val="26"/>
        </w:rPr>
      </w:pPr>
      <w:r w:rsidRPr="00046F89">
        <w:rPr>
          <w:szCs w:val="26"/>
        </w:rPr>
        <w:t>Назва (назва замовленої послуги з довідника);</w:t>
      </w:r>
    </w:p>
    <w:p w14:paraId="3D97D6CE" w14:textId="77777777" w:rsidR="00331C2C" w:rsidRPr="00046F89" w:rsidRDefault="00331C2C" w:rsidP="00705D2A">
      <w:pPr>
        <w:numPr>
          <w:ilvl w:val="0"/>
          <w:numId w:val="11"/>
        </w:numPr>
        <w:spacing w:before="0"/>
        <w:ind w:left="936" w:hanging="284"/>
        <w:rPr>
          <w:szCs w:val="26"/>
        </w:rPr>
      </w:pPr>
      <w:r w:rsidRPr="00046F89">
        <w:rPr>
          <w:szCs w:val="26"/>
        </w:rPr>
        <w:t>Знижка (знижка, розрахована у відсотках);</w:t>
      </w:r>
    </w:p>
    <w:p w14:paraId="05187435" w14:textId="77777777" w:rsidR="00331C2C" w:rsidRPr="00046F89" w:rsidRDefault="00331C2C" w:rsidP="00705D2A">
      <w:pPr>
        <w:numPr>
          <w:ilvl w:val="0"/>
          <w:numId w:val="11"/>
        </w:numPr>
        <w:spacing w:before="0"/>
        <w:ind w:left="936" w:hanging="284"/>
        <w:rPr>
          <w:szCs w:val="26"/>
        </w:rPr>
      </w:pPr>
      <w:r w:rsidRPr="00046F89">
        <w:rPr>
          <w:szCs w:val="26"/>
        </w:rPr>
        <w:t>Знижка, грн (знижка, розрахована в гривнях);</w:t>
      </w:r>
    </w:p>
    <w:p w14:paraId="162EC0CA" w14:textId="77777777" w:rsidR="00331C2C" w:rsidRPr="00046F89" w:rsidRDefault="00331C2C" w:rsidP="00705D2A">
      <w:pPr>
        <w:numPr>
          <w:ilvl w:val="0"/>
          <w:numId w:val="11"/>
        </w:numPr>
        <w:spacing w:before="0"/>
        <w:ind w:left="936" w:hanging="284"/>
        <w:rPr>
          <w:szCs w:val="26"/>
        </w:rPr>
      </w:pPr>
      <w:r w:rsidRPr="00046F89">
        <w:rPr>
          <w:szCs w:val="26"/>
        </w:rPr>
        <w:t>Вартість, грн (</w:t>
      </w:r>
      <w:bookmarkStart w:id="2651" w:name="_Hlk496534392"/>
      <w:r w:rsidRPr="00046F89">
        <w:rPr>
          <w:szCs w:val="26"/>
        </w:rPr>
        <w:t>вартість, розрахована в гривнях для клієнта, що не є киянином</w:t>
      </w:r>
      <w:bookmarkEnd w:id="2651"/>
      <w:r w:rsidRPr="00046F89">
        <w:rPr>
          <w:szCs w:val="26"/>
        </w:rPr>
        <w:t>);</w:t>
      </w:r>
    </w:p>
    <w:p w14:paraId="1AA6CD51" w14:textId="77777777" w:rsidR="00331C2C" w:rsidRPr="00046F89" w:rsidRDefault="00331C2C" w:rsidP="00705D2A">
      <w:pPr>
        <w:numPr>
          <w:ilvl w:val="0"/>
          <w:numId w:val="11"/>
        </w:numPr>
        <w:spacing w:before="0"/>
        <w:ind w:left="936" w:hanging="284"/>
        <w:rPr>
          <w:szCs w:val="26"/>
        </w:rPr>
      </w:pPr>
      <w:r w:rsidRPr="00046F89">
        <w:rPr>
          <w:szCs w:val="26"/>
        </w:rPr>
        <w:t>Страховка, % (відсоток покриття послуги страховою компанією);</w:t>
      </w:r>
    </w:p>
    <w:p w14:paraId="0C1F5E4B" w14:textId="77777777" w:rsidR="00331C2C" w:rsidRPr="00046F89" w:rsidRDefault="00331C2C" w:rsidP="00705D2A">
      <w:pPr>
        <w:numPr>
          <w:ilvl w:val="0"/>
          <w:numId w:val="11"/>
        </w:numPr>
        <w:spacing w:before="0"/>
        <w:ind w:left="936" w:hanging="284"/>
        <w:rPr>
          <w:szCs w:val="26"/>
        </w:rPr>
      </w:pPr>
      <w:r w:rsidRPr="00046F89">
        <w:rPr>
          <w:szCs w:val="26"/>
        </w:rPr>
        <w:t>Тривалість, хв (тривалість послуги, розрахована в хвилинах);</w:t>
      </w:r>
    </w:p>
    <w:p w14:paraId="2A7109C3" w14:textId="77777777" w:rsidR="00331C2C" w:rsidRPr="00046F89" w:rsidRDefault="00331C2C" w:rsidP="00705D2A">
      <w:pPr>
        <w:numPr>
          <w:ilvl w:val="0"/>
          <w:numId w:val="11"/>
        </w:numPr>
        <w:spacing w:before="0"/>
        <w:ind w:left="936" w:hanging="284"/>
        <w:rPr>
          <w:szCs w:val="26"/>
        </w:rPr>
      </w:pPr>
      <w:r w:rsidRPr="00046F89">
        <w:rPr>
          <w:szCs w:val="26"/>
        </w:rPr>
        <w:t>Загальна вартість послуг, грн (розраховується Системою);</w:t>
      </w:r>
    </w:p>
    <w:p w14:paraId="4D903F40" w14:textId="77777777" w:rsidR="00331C2C" w:rsidRPr="00046F89" w:rsidRDefault="00331C2C" w:rsidP="00705D2A">
      <w:pPr>
        <w:numPr>
          <w:ilvl w:val="0"/>
          <w:numId w:val="11"/>
        </w:numPr>
        <w:spacing w:before="0"/>
        <w:ind w:left="936" w:hanging="284"/>
        <w:rPr>
          <w:szCs w:val="26"/>
        </w:rPr>
      </w:pPr>
      <w:bookmarkStart w:id="2652" w:name="_Hlk496534415"/>
      <w:r w:rsidRPr="00046F89">
        <w:rPr>
          <w:szCs w:val="26"/>
        </w:rPr>
        <w:t>Сплачує клієнт, грн (сума у гривнях до сплати клієнтом, що не є киянином);</w:t>
      </w:r>
      <w:bookmarkEnd w:id="2652"/>
    </w:p>
    <w:p w14:paraId="31D76A0B" w14:textId="77777777" w:rsidR="00331C2C" w:rsidRPr="00046F89" w:rsidRDefault="00331C2C" w:rsidP="00705D2A">
      <w:pPr>
        <w:numPr>
          <w:ilvl w:val="0"/>
          <w:numId w:val="11"/>
        </w:numPr>
        <w:spacing w:before="0"/>
        <w:ind w:left="936" w:hanging="284"/>
        <w:rPr>
          <w:szCs w:val="26"/>
        </w:rPr>
      </w:pPr>
      <w:r w:rsidRPr="00046F89">
        <w:rPr>
          <w:szCs w:val="26"/>
        </w:rPr>
        <w:t>Сплачує страхова, грн (сума до сплати страховою компанією).</w:t>
      </w:r>
    </w:p>
    <w:p w14:paraId="300C0223" w14:textId="0D86B22F" w:rsidR="00331C2C" w:rsidRPr="00BD46F8" w:rsidRDefault="00331C2C" w:rsidP="00710BFC">
      <w:pPr>
        <w:pStyle w:val="6"/>
        <w:ind w:left="680"/>
        <w:rPr>
          <w:sz w:val="26"/>
          <w:szCs w:val="26"/>
          <w:lang w:val="ru-RU" w:eastAsia="en-US" w:bidi="en-US"/>
        </w:rPr>
      </w:pPr>
      <w:bookmarkStart w:id="2653" w:name="_Toc500838178"/>
      <w:r w:rsidRPr="00BD46F8">
        <w:rPr>
          <w:sz w:val="26"/>
          <w:szCs w:val="26"/>
          <w:lang w:val="ru-RU" w:eastAsia="en-US" w:bidi="en-US"/>
        </w:rPr>
        <w:t xml:space="preserve">У вкладці </w:t>
      </w:r>
      <w:r w:rsidR="004A473A" w:rsidRPr="00BD46F8">
        <w:rPr>
          <w:sz w:val="26"/>
          <w:szCs w:val="26"/>
          <w:lang w:val="ru-RU" w:eastAsia="en-US" w:bidi="en-US"/>
        </w:rPr>
        <w:t>“</w:t>
      </w:r>
      <w:r w:rsidRPr="00BD46F8">
        <w:rPr>
          <w:sz w:val="26"/>
          <w:szCs w:val="26"/>
          <w:lang w:val="ru-RU" w:eastAsia="en-US" w:bidi="en-US"/>
        </w:rPr>
        <w:t>Послуги</w:t>
      </w:r>
      <w:r w:rsidR="004A473A" w:rsidRPr="00BD46F8">
        <w:rPr>
          <w:sz w:val="26"/>
          <w:szCs w:val="26"/>
          <w:lang w:val="ru-RU" w:eastAsia="en-US" w:bidi="en-US"/>
        </w:rPr>
        <w:t>”</w:t>
      </w:r>
      <w:r w:rsidRPr="00BD46F8">
        <w:rPr>
          <w:sz w:val="26"/>
          <w:szCs w:val="26"/>
          <w:lang w:val="ru-RU" w:eastAsia="en-US" w:bidi="en-US"/>
        </w:rPr>
        <w:t xml:space="preserve"> картки прийому клієнта забезпечене виконання наступних функцій:</w:t>
      </w:r>
      <w:bookmarkEnd w:id="2653"/>
    </w:p>
    <w:p w14:paraId="57BABFE5" w14:textId="7CDE1CF6" w:rsidR="00331C2C" w:rsidRPr="00046F89" w:rsidRDefault="00331C2C" w:rsidP="00705D2A">
      <w:pPr>
        <w:numPr>
          <w:ilvl w:val="0"/>
          <w:numId w:val="11"/>
        </w:numPr>
        <w:spacing w:before="0"/>
        <w:ind w:left="936" w:hanging="284"/>
        <w:rPr>
          <w:szCs w:val="26"/>
        </w:rPr>
      </w:pPr>
      <w:r w:rsidRPr="00046F89">
        <w:rPr>
          <w:szCs w:val="26"/>
        </w:rPr>
        <w:t xml:space="preserve">додавання знижки до послуги (кнопка </w:t>
      </w:r>
      <w:r w:rsidR="004A473A" w:rsidRPr="00046F89">
        <w:rPr>
          <w:szCs w:val="26"/>
          <w:lang w:val="ru-RU"/>
        </w:rPr>
        <w:t>“</w:t>
      </w:r>
      <w:r w:rsidRPr="00046F89">
        <w:rPr>
          <w:szCs w:val="26"/>
        </w:rPr>
        <w:t>Додати знижку</w:t>
      </w:r>
      <w:r w:rsidR="004A473A" w:rsidRPr="00046F89">
        <w:rPr>
          <w:szCs w:val="26"/>
          <w:lang w:val="ru-RU"/>
        </w:rPr>
        <w:t>”</w:t>
      </w:r>
      <w:r w:rsidRPr="00046F89">
        <w:rPr>
          <w:szCs w:val="26"/>
        </w:rPr>
        <w:t xml:space="preserve">); </w:t>
      </w:r>
    </w:p>
    <w:p w14:paraId="3260A376" w14:textId="4FBBBBE9" w:rsidR="00331C2C" w:rsidRPr="00046F89" w:rsidRDefault="00331C2C" w:rsidP="00705D2A">
      <w:pPr>
        <w:numPr>
          <w:ilvl w:val="0"/>
          <w:numId w:val="11"/>
        </w:numPr>
        <w:spacing w:before="0"/>
        <w:ind w:left="936" w:hanging="284"/>
        <w:rPr>
          <w:szCs w:val="26"/>
        </w:rPr>
      </w:pPr>
      <w:r w:rsidRPr="00046F89">
        <w:rPr>
          <w:szCs w:val="26"/>
        </w:rPr>
        <w:t xml:space="preserve">додавання знижки до всіх прикріплених до прийому послуг (кнопка </w:t>
      </w:r>
      <w:r w:rsidR="004A473A" w:rsidRPr="00046F89">
        <w:rPr>
          <w:szCs w:val="26"/>
          <w:lang w:val="ru-RU"/>
        </w:rPr>
        <w:t>“</w:t>
      </w:r>
      <w:r w:rsidRPr="00046F89">
        <w:rPr>
          <w:szCs w:val="26"/>
        </w:rPr>
        <w:t>Єдина знижка</w:t>
      </w:r>
      <w:r w:rsidR="004A473A" w:rsidRPr="00046F89">
        <w:rPr>
          <w:szCs w:val="26"/>
          <w:lang w:val="ru-RU"/>
        </w:rPr>
        <w:t>”</w:t>
      </w:r>
      <w:r w:rsidRPr="00046F89">
        <w:rPr>
          <w:szCs w:val="26"/>
        </w:rPr>
        <w:t>;</w:t>
      </w:r>
    </w:p>
    <w:p w14:paraId="406BB597" w14:textId="604C1B52" w:rsidR="00331C2C" w:rsidRPr="00046F89" w:rsidRDefault="00331C2C" w:rsidP="00705D2A">
      <w:pPr>
        <w:numPr>
          <w:ilvl w:val="0"/>
          <w:numId w:val="11"/>
        </w:numPr>
        <w:spacing w:before="0"/>
        <w:ind w:left="936" w:hanging="284"/>
        <w:rPr>
          <w:szCs w:val="26"/>
        </w:rPr>
      </w:pPr>
      <w:r w:rsidRPr="00046F89">
        <w:rPr>
          <w:szCs w:val="26"/>
        </w:rPr>
        <w:lastRenderedPageBreak/>
        <w:t xml:space="preserve">розрахунок вартості прийому (кнопка </w:t>
      </w:r>
      <w:r w:rsidR="004A473A" w:rsidRPr="00046F89">
        <w:rPr>
          <w:szCs w:val="26"/>
          <w:lang w:val="ru-RU"/>
        </w:rPr>
        <w:t>“</w:t>
      </w:r>
      <w:r w:rsidRPr="00046F89">
        <w:rPr>
          <w:szCs w:val="26"/>
        </w:rPr>
        <w:t>Розрахувати вартість</w:t>
      </w:r>
      <w:r w:rsidR="004A473A" w:rsidRPr="00046F89">
        <w:rPr>
          <w:szCs w:val="26"/>
          <w:lang w:val="ru-RU"/>
        </w:rPr>
        <w:t>”</w:t>
      </w:r>
      <w:r w:rsidRPr="00046F89">
        <w:rPr>
          <w:szCs w:val="26"/>
        </w:rPr>
        <w:t xml:space="preserve"> ); відображення прикріплених до прийому послуг у вигляді таблиці, корекція переліку прикріплених до прийому послуг (кнопка  </w:t>
      </w:r>
      <w:r w:rsidR="004A473A" w:rsidRPr="00046F89">
        <w:rPr>
          <w:szCs w:val="26"/>
          <w:lang w:val="ru-RU"/>
        </w:rPr>
        <w:t>“</w:t>
      </w:r>
      <w:r w:rsidRPr="00046F89">
        <w:rPr>
          <w:szCs w:val="26"/>
        </w:rPr>
        <w:t>Змінити перелік</w:t>
      </w:r>
      <w:r w:rsidR="004A473A" w:rsidRPr="00046F89">
        <w:rPr>
          <w:szCs w:val="26"/>
          <w:lang w:val="ru-RU"/>
        </w:rPr>
        <w:t>”</w:t>
      </w:r>
      <w:r w:rsidRPr="00046F89">
        <w:rPr>
          <w:szCs w:val="26"/>
        </w:rPr>
        <w:t>);</w:t>
      </w:r>
    </w:p>
    <w:p w14:paraId="7F2245E2" w14:textId="5C4C2339" w:rsidR="00331C2C" w:rsidRPr="00046F89" w:rsidRDefault="00331C2C" w:rsidP="00705D2A">
      <w:pPr>
        <w:numPr>
          <w:ilvl w:val="0"/>
          <w:numId w:val="11"/>
        </w:numPr>
        <w:spacing w:before="0"/>
        <w:ind w:left="936" w:hanging="284"/>
        <w:rPr>
          <w:szCs w:val="26"/>
        </w:rPr>
      </w:pPr>
      <w:r w:rsidRPr="00046F89">
        <w:rPr>
          <w:szCs w:val="26"/>
        </w:rPr>
        <w:t xml:space="preserve">редагування параметрів послуги (кнопка  </w:t>
      </w:r>
      <w:r w:rsidR="004A473A" w:rsidRPr="00046F89">
        <w:rPr>
          <w:szCs w:val="26"/>
          <w:lang w:val="ru-RU"/>
        </w:rPr>
        <w:t>“</w:t>
      </w:r>
      <w:r w:rsidRPr="00046F89">
        <w:rPr>
          <w:szCs w:val="26"/>
        </w:rPr>
        <w:t>Редагувати</w:t>
      </w:r>
      <w:r w:rsidR="004A473A" w:rsidRPr="00046F89">
        <w:rPr>
          <w:szCs w:val="26"/>
          <w:lang w:val="ru-RU"/>
        </w:rPr>
        <w:t>”)</w:t>
      </w:r>
      <w:r w:rsidRPr="00046F89">
        <w:rPr>
          <w:szCs w:val="26"/>
        </w:rPr>
        <w:t>;</w:t>
      </w:r>
    </w:p>
    <w:p w14:paraId="60DFDBBF" w14:textId="41C49C0C" w:rsidR="00331C2C" w:rsidRPr="00046F89" w:rsidRDefault="00331C2C" w:rsidP="00705D2A">
      <w:pPr>
        <w:numPr>
          <w:ilvl w:val="0"/>
          <w:numId w:val="11"/>
        </w:numPr>
        <w:spacing w:before="0"/>
        <w:ind w:left="936" w:hanging="284"/>
        <w:rPr>
          <w:szCs w:val="26"/>
        </w:rPr>
      </w:pPr>
      <w:r w:rsidRPr="00046F89">
        <w:rPr>
          <w:szCs w:val="26"/>
        </w:rPr>
        <w:t xml:space="preserve">додавання документу до послуги/прийому (кнопка  </w:t>
      </w:r>
      <w:r w:rsidR="004A473A" w:rsidRPr="00046F89">
        <w:rPr>
          <w:szCs w:val="26"/>
          <w:lang w:val="ru-RU"/>
        </w:rPr>
        <w:t>“</w:t>
      </w:r>
      <w:r w:rsidRPr="00046F89">
        <w:rPr>
          <w:szCs w:val="26"/>
        </w:rPr>
        <w:t>Додати документ</w:t>
      </w:r>
      <w:r w:rsidR="004A473A" w:rsidRPr="00046F89">
        <w:rPr>
          <w:szCs w:val="26"/>
          <w:lang w:val="ru-RU"/>
        </w:rPr>
        <w:t>”</w:t>
      </w:r>
      <w:r w:rsidRPr="00046F89">
        <w:rPr>
          <w:szCs w:val="26"/>
        </w:rPr>
        <w:t>).</w:t>
      </w:r>
    </w:p>
    <w:p w14:paraId="06FE16EA" w14:textId="581DFC3C" w:rsidR="00331C2C" w:rsidRPr="00BD46F8" w:rsidRDefault="00331C2C" w:rsidP="00710BFC">
      <w:pPr>
        <w:pStyle w:val="6"/>
        <w:ind w:left="680"/>
        <w:rPr>
          <w:sz w:val="26"/>
          <w:szCs w:val="26"/>
          <w:lang w:val="ru-RU" w:eastAsia="en-US" w:bidi="en-US"/>
        </w:rPr>
      </w:pPr>
      <w:bookmarkStart w:id="2654" w:name="_Toc500838179"/>
      <w:r w:rsidRPr="00BD46F8">
        <w:rPr>
          <w:sz w:val="26"/>
          <w:szCs w:val="26"/>
          <w:lang w:val="ru-RU" w:eastAsia="en-US" w:bidi="en-US"/>
        </w:rPr>
        <w:t xml:space="preserve">На вкладці </w:t>
      </w:r>
      <w:r w:rsidR="004A473A" w:rsidRPr="00BD46F8">
        <w:rPr>
          <w:sz w:val="26"/>
          <w:szCs w:val="26"/>
          <w:lang w:val="ru-RU" w:eastAsia="en-US" w:bidi="en-US"/>
        </w:rPr>
        <w:t>“</w:t>
      </w:r>
      <w:r w:rsidRPr="00BD46F8">
        <w:rPr>
          <w:sz w:val="26"/>
          <w:szCs w:val="26"/>
          <w:lang w:val="ru-RU" w:eastAsia="en-US" w:bidi="en-US"/>
        </w:rPr>
        <w:t>Документи</w:t>
      </w:r>
      <w:r w:rsidR="004A473A" w:rsidRPr="00BD46F8">
        <w:rPr>
          <w:sz w:val="26"/>
          <w:szCs w:val="26"/>
          <w:lang w:val="ru-RU" w:eastAsia="en-US" w:bidi="en-US"/>
        </w:rPr>
        <w:t>”</w:t>
      </w:r>
      <w:r w:rsidRPr="00BD46F8">
        <w:rPr>
          <w:sz w:val="26"/>
          <w:szCs w:val="26"/>
          <w:lang w:val="ru-RU" w:eastAsia="en-US" w:bidi="en-US"/>
        </w:rPr>
        <w:t xml:space="preserve"> ЕК прийому відображуються документи, пов’язані з даним прийомом. Для пов’язаних з ЕК прийому мед</w:t>
      </w:r>
      <w:r w:rsidR="004A473A" w:rsidRPr="00BD46F8">
        <w:rPr>
          <w:sz w:val="26"/>
          <w:szCs w:val="26"/>
          <w:lang w:val="ru-RU" w:eastAsia="en-US" w:bidi="en-US"/>
        </w:rPr>
        <w:t xml:space="preserve">ичних </w:t>
      </w:r>
      <w:r w:rsidRPr="00BD46F8">
        <w:rPr>
          <w:sz w:val="26"/>
          <w:szCs w:val="26"/>
          <w:lang w:val="ru-RU" w:eastAsia="en-US" w:bidi="en-US"/>
        </w:rPr>
        <w:t xml:space="preserve"> документів відображується наступна інформація:</w:t>
      </w:r>
      <w:bookmarkEnd w:id="2654"/>
    </w:p>
    <w:p w14:paraId="5CC1D165" w14:textId="77777777" w:rsidR="00331C2C" w:rsidRPr="00046F89" w:rsidRDefault="00331C2C" w:rsidP="00705D2A">
      <w:pPr>
        <w:numPr>
          <w:ilvl w:val="0"/>
          <w:numId w:val="11"/>
        </w:numPr>
        <w:spacing w:before="0"/>
        <w:ind w:left="936" w:hanging="284"/>
        <w:rPr>
          <w:szCs w:val="26"/>
        </w:rPr>
      </w:pPr>
      <w:r w:rsidRPr="00046F89">
        <w:rPr>
          <w:szCs w:val="26"/>
        </w:rPr>
        <w:t>Дата документу</w:t>
      </w:r>
    </w:p>
    <w:p w14:paraId="128AE6FC" w14:textId="77777777" w:rsidR="00331C2C" w:rsidRPr="00046F89" w:rsidRDefault="00331C2C" w:rsidP="00705D2A">
      <w:pPr>
        <w:numPr>
          <w:ilvl w:val="0"/>
          <w:numId w:val="11"/>
        </w:numPr>
        <w:spacing w:before="0"/>
        <w:ind w:left="936" w:hanging="284"/>
        <w:rPr>
          <w:szCs w:val="26"/>
        </w:rPr>
      </w:pPr>
      <w:r w:rsidRPr="00046F89">
        <w:rPr>
          <w:szCs w:val="26"/>
        </w:rPr>
        <w:t>№ документу</w:t>
      </w:r>
    </w:p>
    <w:p w14:paraId="75CC1C79" w14:textId="77777777" w:rsidR="00331C2C" w:rsidRPr="00046F89" w:rsidRDefault="00331C2C" w:rsidP="00705D2A">
      <w:pPr>
        <w:numPr>
          <w:ilvl w:val="0"/>
          <w:numId w:val="11"/>
        </w:numPr>
        <w:spacing w:before="0"/>
        <w:ind w:left="936" w:hanging="284"/>
        <w:rPr>
          <w:szCs w:val="26"/>
        </w:rPr>
      </w:pPr>
      <w:r w:rsidRPr="00046F89">
        <w:rPr>
          <w:szCs w:val="26"/>
        </w:rPr>
        <w:t>Тип документу</w:t>
      </w:r>
    </w:p>
    <w:p w14:paraId="326D4060" w14:textId="77777777" w:rsidR="00331C2C" w:rsidRPr="00046F89" w:rsidRDefault="00331C2C" w:rsidP="00705D2A">
      <w:pPr>
        <w:numPr>
          <w:ilvl w:val="0"/>
          <w:numId w:val="11"/>
        </w:numPr>
        <w:spacing w:before="0"/>
        <w:ind w:left="936" w:hanging="284"/>
        <w:rPr>
          <w:szCs w:val="26"/>
        </w:rPr>
      </w:pPr>
      <w:r w:rsidRPr="00046F89">
        <w:rPr>
          <w:szCs w:val="26"/>
        </w:rPr>
        <w:t>Реабілітолог.</w:t>
      </w:r>
    </w:p>
    <w:p w14:paraId="244B6470" w14:textId="1C967BC6" w:rsidR="00331C2C" w:rsidRPr="00BD46F8" w:rsidRDefault="00331C2C" w:rsidP="00710BFC">
      <w:pPr>
        <w:pStyle w:val="6"/>
        <w:ind w:left="680"/>
        <w:rPr>
          <w:sz w:val="26"/>
          <w:szCs w:val="26"/>
          <w:lang w:val="ru-RU" w:eastAsia="en-US" w:bidi="en-US"/>
        </w:rPr>
      </w:pPr>
      <w:bookmarkStart w:id="2655" w:name="_Toc500838180"/>
      <w:r w:rsidRPr="00BD46F8">
        <w:rPr>
          <w:sz w:val="26"/>
          <w:szCs w:val="26"/>
          <w:lang w:val="ru-RU" w:eastAsia="en-US" w:bidi="en-US"/>
        </w:rPr>
        <w:t xml:space="preserve">На вкладці </w:t>
      </w:r>
      <w:r w:rsidR="004A473A" w:rsidRPr="00BD46F8">
        <w:rPr>
          <w:sz w:val="26"/>
          <w:szCs w:val="26"/>
          <w:lang w:val="ru-RU" w:eastAsia="en-US" w:bidi="en-US"/>
        </w:rPr>
        <w:t>“</w:t>
      </w:r>
      <w:r w:rsidRPr="00BD46F8">
        <w:rPr>
          <w:sz w:val="26"/>
          <w:szCs w:val="26"/>
          <w:lang w:val="ru-RU" w:eastAsia="en-US" w:bidi="en-US"/>
        </w:rPr>
        <w:t>Документи</w:t>
      </w:r>
      <w:r w:rsidR="004A473A" w:rsidRPr="00BD46F8">
        <w:rPr>
          <w:sz w:val="26"/>
          <w:szCs w:val="26"/>
          <w:lang w:val="ru-RU" w:eastAsia="en-US" w:bidi="en-US"/>
        </w:rPr>
        <w:t>”</w:t>
      </w:r>
      <w:r w:rsidRPr="00BD46F8">
        <w:rPr>
          <w:sz w:val="26"/>
          <w:szCs w:val="26"/>
          <w:lang w:val="ru-RU" w:eastAsia="en-US" w:bidi="en-US"/>
        </w:rPr>
        <w:t xml:space="preserve"> ЕК прийому забезпечено виконання наступних функцій:</w:t>
      </w:r>
      <w:bookmarkEnd w:id="2655"/>
    </w:p>
    <w:p w14:paraId="7B58F40D" w14:textId="76D22BB5" w:rsidR="00331C2C" w:rsidRPr="00046F89" w:rsidRDefault="00331C2C" w:rsidP="00705D2A">
      <w:pPr>
        <w:numPr>
          <w:ilvl w:val="0"/>
          <w:numId w:val="11"/>
        </w:numPr>
        <w:spacing w:before="0"/>
        <w:ind w:left="936" w:hanging="284"/>
        <w:rPr>
          <w:szCs w:val="26"/>
        </w:rPr>
      </w:pPr>
      <w:r w:rsidRPr="00046F89">
        <w:rPr>
          <w:szCs w:val="26"/>
        </w:rPr>
        <w:t xml:space="preserve">Створення документів (кнопка </w:t>
      </w:r>
      <w:r w:rsidR="004A473A" w:rsidRPr="00046F89">
        <w:rPr>
          <w:szCs w:val="26"/>
          <w:lang w:val="ru-RU"/>
        </w:rPr>
        <w:t>“</w:t>
      </w:r>
      <w:r w:rsidRPr="00046F89">
        <w:rPr>
          <w:szCs w:val="26"/>
        </w:rPr>
        <w:t>Створити</w:t>
      </w:r>
      <w:r w:rsidR="004A473A" w:rsidRPr="00046F89">
        <w:rPr>
          <w:szCs w:val="26"/>
          <w:lang w:val="ru-RU"/>
        </w:rPr>
        <w:t>”</w:t>
      </w:r>
      <w:r w:rsidRPr="00046F89">
        <w:rPr>
          <w:szCs w:val="26"/>
        </w:rPr>
        <w:t xml:space="preserve"> над переліком документів);</w:t>
      </w:r>
    </w:p>
    <w:p w14:paraId="1E978EFC" w14:textId="40F2AAA0" w:rsidR="00331C2C" w:rsidRPr="00046F89" w:rsidRDefault="00331C2C" w:rsidP="00705D2A">
      <w:pPr>
        <w:numPr>
          <w:ilvl w:val="0"/>
          <w:numId w:val="11"/>
        </w:numPr>
        <w:spacing w:before="0"/>
        <w:ind w:left="936" w:hanging="284"/>
        <w:rPr>
          <w:szCs w:val="26"/>
        </w:rPr>
      </w:pPr>
      <w:r w:rsidRPr="00046F89">
        <w:rPr>
          <w:szCs w:val="26"/>
        </w:rPr>
        <w:t xml:space="preserve">Перегляд ЕК документу, пов’язаного з даною ЕК прийому (кнопка </w:t>
      </w:r>
      <w:r w:rsidR="004A473A" w:rsidRPr="00046F89">
        <w:rPr>
          <w:szCs w:val="26"/>
          <w:lang w:val="ru-RU"/>
        </w:rPr>
        <w:t>“</w:t>
      </w:r>
      <w:r w:rsidRPr="00046F89">
        <w:rPr>
          <w:szCs w:val="26"/>
        </w:rPr>
        <w:t>Переглянути</w:t>
      </w:r>
      <w:r w:rsidR="004A473A" w:rsidRPr="00046F89">
        <w:rPr>
          <w:szCs w:val="26"/>
          <w:lang w:val="ru-RU"/>
        </w:rPr>
        <w:t>”</w:t>
      </w:r>
      <w:r w:rsidRPr="00046F89">
        <w:rPr>
          <w:szCs w:val="26"/>
        </w:rPr>
        <w:t xml:space="preserve"> у лістингу детального перегляду обраного документу).</w:t>
      </w:r>
    </w:p>
    <w:p w14:paraId="3755218E" w14:textId="2228BA28" w:rsidR="00331C2C" w:rsidRPr="00046F89" w:rsidRDefault="00331C2C" w:rsidP="00705D2A">
      <w:pPr>
        <w:pStyle w:val="aff4"/>
        <w:suppressAutoHyphens/>
        <w:spacing w:after="120" w:line="240" w:lineRule="auto"/>
        <w:ind w:left="0" w:firstLine="567"/>
        <w:jc w:val="both"/>
        <w:rPr>
          <w:rFonts w:ascii="Times New Roman" w:hAnsi="Times New Roman"/>
          <w:sz w:val="26"/>
          <w:szCs w:val="26"/>
          <w:lang w:val="uk-UA"/>
        </w:rPr>
      </w:pPr>
      <w:r w:rsidRPr="00046F89">
        <w:rPr>
          <w:rFonts w:ascii="Times New Roman" w:hAnsi="Times New Roman"/>
          <w:sz w:val="26"/>
          <w:szCs w:val="26"/>
          <w:lang w:val="uk-UA"/>
        </w:rPr>
        <w:t xml:space="preserve">Вкладка </w:t>
      </w:r>
      <w:r w:rsidR="004A473A" w:rsidRPr="00046F89">
        <w:rPr>
          <w:rFonts w:ascii="Times New Roman" w:hAnsi="Times New Roman"/>
          <w:sz w:val="26"/>
          <w:szCs w:val="26"/>
          <w:lang w:val="ru-RU"/>
        </w:rPr>
        <w:t>“</w:t>
      </w:r>
      <w:r w:rsidRPr="00046F89">
        <w:rPr>
          <w:rFonts w:ascii="Times New Roman" w:hAnsi="Times New Roman"/>
          <w:sz w:val="26"/>
          <w:szCs w:val="26"/>
          <w:lang w:val="uk-UA"/>
        </w:rPr>
        <w:t>Вміст</w:t>
      </w:r>
      <w:r w:rsidR="004A473A" w:rsidRPr="00046F89">
        <w:rPr>
          <w:rFonts w:ascii="Times New Roman" w:hAnsi="Times New Roman"/>
          <w:sz w:val="26"/>
          <w:szCs w:val="26"/>
          <w:lang w:val="ru-RU"/>
        </w:rPr>
        <w:t>”</w:t>
      </w:r>
      <w:r w:rsidRPr="00046F89">
        <w:rPr>
          <w:rFonts w:ascii="Times New Roman" w:hAnsi="Times New Roman"/>
          <w:sz w:val="26"/>
          <w:szCs w:val="26"/>
          <w:lang w:val="uk-UA"/>
        </w:rPr>
        <w:t xml:space="preserve"> має наступну функціональність:</w:t>
      </w:r>
    </w:p>
    <w:p w14:paraId="57F50D6A" w14:textId="0A64CED1" w:rsidR="00331C2C" w:rsidRPr="00046F89" w:rsidRDefault="00331C2C" w:rsidP="00705D2A">
      <w:pPr>
        <w:numPr>
          <w:ilvl w:val="0"/>
          <w:numId w:val="11"/>
        </w:numPr>
        <w:spacing w:before="0"/>
        <w:ind w:left="936" w:hanging="284"/>
        <w:rPr>
          <w:szCs w:val="26"/>
        </w:rPr>
      </w:pPr>
      <w:r w:rsidRPr="00046F89">
        <w:rPr>
          <w:szCs w:val="26"/>
        </w:rPr>
        <w:t xml:space="preserve">додавання електронних файлів до карток Системи (кнопка </w:t>
      </w:r>
      <w:r w:rsidR="004A473A" w:rsidRPr="00046F89">
        <w:rPr>
          <w:szCs w:val="26"/>
          <w:lang w:val="ru-RU"/>
        </w:rPr>
        <w:t>“</w:t>
      </w:r>
      <w:r w:rsidRPr="00046F89">
        <w:rPr>
          <w:szCs w:val="26"/>
        </w:rPr>
        <w:t>Додати</w:t>
      </w:r>
      <w:r w:rsidR="004A473A" w:rsidRPr="00046F89">
        <w:rPr>
          <w:szCs w:val="26"/>
          <w:lang w:val="ru-RU"/>
        </w:rPr>
        <w:t>”</w:t>
      </w:r>
      <w:r w:rsidRPr="00046F89">
        <w:rPr>
          <w:szCs w:val="26"/>
        </w:rPr>
        <w:t>);</w:t>
      </w:r>
    </w:p>
    <w:p w14:paraId="6F108AA0" w14:textId="77777777" w:rsidR="00331C2C" w:rsidRPr="00046F89" w:rsidRDefault="00331C2C" w:rsidP="00705D2A">
      <w:pPr>
        <w:numPr>
          <w:ilvl w:val="0"/>
          <w:numId w:val="11"/>
        </w:numPr>
        <w:spacing w:before="0"/>
        <w:ind w:left="936" w:hanging="284"/>
        <w:rPr>
          <w:szCs w:val="26"/>
        </w:rPr>
      </w:pPr>
      <w:r w:rsidRPr="00046F89">
        <w:rPr>
          <w:szCs w:val="26"/>
        </w:rPr>
        <w:t>завантаження доданих до картки електронних файлів (іконка завантаження);</w:t>
      </w:r>
    </w:p>
    <w:p w14:paraId="68A30446" w14:textId="5B83D287" w:rsidR="00331C2C" w:rsidRPr="00046F89" w:rsidRDefault="00331C2C" w:rsidP="00705D2A">
      <w:pPr>
        <w:numPr>
          <w:ilvl w:val="0"/>
          <w:numId w:val="11"/>
        </w:numPr>
        <w:spacing w:before="0"/>
        <w:ind w:left="936" w:hanging="284"/>
        <w:rPr>
          <w:szCs w:val="26"/>
        </w:rPr>
      </w:pPr>
      <w:r w:rsidRPr="00046F89">
        <w:rPr>
          <w:szCs w:val="26"/>
        </w:rPr>
        <w:t xml:space="preserve">редагування опису до файлів, що завантажуються (поле </w:t>
      </w:r>
      <w:r w:rsidR="004A473A" w:rsidRPr="00046F89">
        <w:rPr>
          <w:szCs w:val="26"/>
          <w:lang w:val="ru-RU"/>
        </w:rPr>
        <w:t>“</w:t>
      </w:r>
      <w:r w:rsidRPr="00046F89">
        <w:rPr>
          <w:szCs w:val="26"/>
        </w:rPr>
        <w:t>Додаткова інформація</w:t>
      </w:r>
      <w:r w:rsidR="004A473A" w:rsidRPr="00046F89">
        <w:rPr>
          <w:szCs w:val="26"/>
          <w:lang w:val="ru-RU"/>
        </w:rPr>
        <w:t>”</w:t>
      </w:r>
      <w:r w:rsidRPr="00046F89">
        <w:rPr>
          <w:szCs w:val="26"/>
        </w:rPr>
        <w:t>);</w:t>
      </w:r>
    </w:p>
    <w:p w14:paraId="50E7DDDA" w14:textId="415ADC7A" w:rsidR="00331C2C" w:rsidRPr="00046F89" w:rsidRDefault="00331C2C" w:rsidP="00705D2A">
      <w:pPr>
        <w:numPr>
          <w:ilvl w:val="0"/>
          <w:numId w:val="11"/>
        </w:numPr>
        <w:spacing w:before="0"/>
        <w:ind w:left="936" w:hanging="284"/>
        <w:rPr>
          <w:szCs w:val="26"/>
        </w:rPr>
      </w:pPr>
      <w:r w:rsidRPr="00046F89">
        <w:rPr>
          <w:szCs w:val="26"/>
        </w:rPr>
        <w:t xml:space="preserve">пошук та вибір файлу, який потрібно додати (кнопка </w:t>
      </w:r>
      <w:r w:rsidR="004A473A" w:rsidRPr="00046F89">
        <w:rPr>
          <w:szCs w:val="26"/>
          <w:lang w:val="ru-RU"/>
        </w:rPr>
        <w:t>“</w:t>
      </w:r>
      <w:r w:rsidRPr="00046F89">
        <w:rPr>
          <w:szCs w:val="26"/>
        </w:rPr>
        <w:t>Файл</w:t>
      </w:r>
      <w:r w:rsidR="004A473A" w:rsidRPr="00046F89">
        <w:rPr>
          <w:szCs w:val="26"/>
          <w:lang w:val="ru-RU"/>
        </w:rPr>
        <w:t>”</w:t>
      </w:r>
      <w:r w:rsidRPr="00046F89">
        <w:rPr>
          <w:szCs w:val="26"/>
        </w:rPr>
        <w:t>).</w:t>
      </w:r>
    </w:p>
    <w:p w14:paraId="6A36C7AA" w14:textId="77777777" w:rsidR="00331C2C" w:rsidRPr="00BD46F8" w:rsidRDefault="00331C2C" w:rsidP="00710BFC">
      <w:pPr>
        <w:pStyle w:val="6"/>
        <w:ind w:left="680"/>
        <w:rPr>
          <w:sz w:val="26"/>
          <w:szCs w:val="26"/>
          <w:lang w:val="ru-RU" w:eastAsia="en-US" w:bidi="en-US"/>
        </w:rPr>
      </w:pPr>
      <w:bookmarkStart w:id="2656" w:name="_Toc500838181"/>
      <w:r w:rsidRPr="00BD46F8">
        <w:rPr>
          <w:sz w:val="26"/>
          <w:szCs w:val="26"/>
          <w:lang w:val="ru-RU" w:eastAsia="en-US" w:bidi="en-US"/>
        </w:rPr>
        <w:t>Додані файли відображуються у вигляді таблиці з наступним переліком колонок:</w:t>
      </w:r>
      <w:bookmarkEnd w:id="2656"/>
    </w:p>
    <w:p w14:paraId="5296ABEF" w14:textId="77777777" w:rsidR="00331C2C" w:rsidRPr="00046F89" w:rsidRDefault="00331C2C" w:rsidP="00705D2A">
      <w:pPr>
        <w:numPr>
          <w:ilvl w:val="0"/>
          <w:numId w:val="11"/>
        </w:numPr>
        <w:spacing w:before="0"/>
        <w:ind w:left="936" w:hanging="284"/>
        <w:rPr>
          <w:szCs w:val="26"/>
        </w:rPr>
      </w:pPr>
      <w:r w:rsidRPr="00046F89">
        <w:rPr>
          <w:szCs w:val="26"/>
        </w:rPr>
        <w:t>Назва (відображується назва файлу, який завантажено);</w:t>
      </w:r>
    </w:p>
    <w:p w14:paraId="794ECE3B" w14:textId="77777777" w:rsidR="00331C2C" w:rsidRPr="00046F89" w:rsidRDefault="00331C2C" w:rsidP="00705D2A">
      <w:pPr>
        <w:numPr>
          <w:ilvl w:val="0"/>
          <w:numId w:val="11"/>
        </w:numPr>
        <w:spacing w:before="0"/>
        <w:ind w:left="936" w:hanging="284"/>
        <w:rPr>
          <w:szCs w:val="26"/>
        </w:rPr>
      </w:pPr>
      <w:r w:rsidRPr="00046F89">
        <w:rPr>
          <w:szCs w:val="26"/>
        </w:rPr>
        <w:t>Тип (значення  класифікатора типів файлів);</w:t>
      </w:r>
    </w:p>
    <w:p w14:paraId="5F4AA88A" w14:textId="77777777" w:rsidR="00331C2C" w:rsidRPr="00046F89" w:rsidRDefault="00331C2C" w:rsidP="00705D2A">
      <w:pPr>
        <w:numPr>
          <w:ilvl w:val="0"/>
          <w:numId w:val="11"/>
        </w:numPr>
        <w:spacing w:before="0"/>
        <w:ind w:left="936" w:hanging="284"/>
        <w:rPr>
          <w:szCs w:val="26"/>
        </w:rPr>
      </w:pPr>
      <w:r w:rsidRPr="00046F89">
        <w:rPr>
          <w:szCs w:val="26"/>
        </w:rPr>
        <w:t>Додаткова інформація (текст);</w:t>
      </w:r>
    </w:p>
    <w:p w14:paraId="4E30A0C1" w14:textId="77777777" w:rsidR="00331C2C" w:rsidRPr="00046F89" w:rsidRDefault="00331C2C" w:rsidP="00705D2A">
      <w:pPr>
        <w:numPr>
          <w:ilvl w:val="0"/>
          <w:numId w:val="11"/>
        </w:numPr>
        <w:spacing w:before="0"/>
        <w:ind w:left="936" w:hanging="284"/>
        <w:rPr>
          <w:szCs w:val="26"/>
        </w:rPr>
      </w:pPr>
      <w:r w:rsidRPr="00046F89">
        <w:rPr>
          <w:szCs w:val="26"/>
        </w:rPr>
        <w:t>Розмір (автоматично встановлюється Системою);</w:t>
      </w:r>
    </w:p>
    <w:p w14:paraId="3A93F829" w14:textId="77777777" w:rsidR="00331C2C" w:rsidRPr="00046F89" w:rsidRDefault="00331C2C" w:rsidP="00705D2A">
      <w:pPr>
        <w:numPr>
          <w:ilvl w:val="0"/>
          <w:numId w:val="11"/>
        </w:numPr>
        <w:spacing w:before="0"/>
        <w:ind w:left="936" w:hanging="284"/>
        <w:rPr>
          <w:szCs w:val="26"/>
        </w:rPr>
      </w:pPr>
      <w:r w:rsidRPr="00046F89">
        <w:rPr>
          <w:szCs w:val="26"/>
        </w:rPr>
        <w:t>Дата створення (автоматично заповнюється Системою).</w:t>
      </w:r>
    </w:p>
    <w:p w14:paraId="799BFCE2" w14:textId="77777777" w:rsidR="00DA2879" w:rsidRPr="00046F89" w:rsidRDefault="00331C2C" w:rsidP="00705D2A">
      <w:pPr>
        <w:pStyle w:val="5"/>
        <w:ind w:left="0"/>
      </w:pPr>
      <w:bookmarkStart w:id="2657" w:name="_Toc500838182"/>
      <w:bookmarkStart w:id="2658" w:name="_Toc507660613"/>
      <w:r w:rsidRPr="00046F89">
        <w:t>Функції АРМу повинні забезпечити перегляд реєстру співробітників, що працюють в ЦР та пошук співробітників в реєстрі.</w:t>
      </w:r>
      <w:bookmarkEnd w:id="2657"/>
      <w:bookmarkEnd w:id="2658"/>
      <w:r w:rsidRPr="00046F89">
        <w:t xml:space="preserve"> </w:t>
      </w:r>
    </w:p>
    <w:p w14:paraId="59A413E3" w14:textId="7F870371" w:rsidR="00331C2C" w:rsidRPr="00046F89" w:rsidRDefault="00331C2C" w:rsidP="00705D2A">
      <w:r w:rsidRPr="00046F89">
        <w:t>Реєстр викликається з головного меню системи.</w:t>
      </w:r>
    </w:p>
    <w:p w14:paraId="6B94A95A" w14:textId="77777777" w:rsidR="00DA2879" w:rsidRPr="00046F89" w:rsidRDefault="00DA2879"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2659" w:name="_Toc500777470"/>
      <w:bookmarkStart w:id="2660" w:name="_Toc500777874"/>
      <w:bookmarkStart w:id="2661" w:name="_Toc500778229"/>
      <w:bookmarkStart w:id="2662" w:name="_Toc500778932"/>
      <w:bookmarkStart w:id="2663" w:name="_Toc500779282"/>
      <w:bookmarkStart w:id="2664" w:name="_Toc500779678"/>
      <w:bookmarkStart w:id="2665" w:name="_Toc500780126"/>
      <w:bookmarkStart w:id="2666" w:name="_Toc500833813"/>
      <w:bookmarkStart w:id="2667" w:name="_Toc500834173"/>
      <w:bookmarkStart w:id="2668" w:name="_Toc500834531"/>
      <w:bookmarkStart w:id="2669" w:name="_Toc500834891"/>
      <w:bookmarkStart w:id="2670" w:name="_Toc500835252"/>
      <w:bookmarkStart w:id="2671" w:name="_Toc500835612"/>
      <w:bookmarkStart w:id="2672" w:name="_Toc500835975"/>
      <w:bookmarkStart w:id="2673" w:name="_Toc500837380"/>
      <w:bookmarkStart w:id="2674" w:name="_Toc500837804"/>
      <w:bookmarkStart w:id="2675" w:name="_Toc500838183"/>
      <w:bookmarkStart w:id="2676" w:name="_Toc500838568"/>
      <w:bookmarkStart w:id="2677" w:name="_Toc500838947"/>
      <w:bookmarkStart w:id="2678" w:name="_Toc500839709"/>
      <w:bookmarkStart w:id="2679" w:name="_Toc500840266"/>
      <w:bookmarkStart w:id="2680" w:name="_Toc500842198"/>
      <w:bookmarkStart w:id="2681" w:name="_Toc500842579"/>
      <w:bookmarkStart w:id="2682" w:name="_Toc500843597"/>
      <w:bookmarkStart w:id="2683" w:name="_Toc500845338"/>
      <w:bookmarkStart w:id="2684" w:name="_Toc500849861"/>
      <w:bookmarkStart w:id="2685" w:name="_Toc500851325"/>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14:paraId="069BC0E3" w14:textId="46E8C9DB" w:rsidR="00331C2C" w:rsidRPr="00BD46F8" w:rsidRDefault="00331C2C" w:rsidP="00710BFC">
      <w:pPr>
        <w:pStyle w:val="6"/>
        <w:ind w:left="680"/>
        <w:rPr>
          <w:sz w:val="26"/>
          <w:szCs w:val="26"/>
          <w:lang w:val="ru-RU" w:eastAsia="en-US" w:bidi="en-US"/>
        </w:rPr>
      </w:pPr>
      <w:bookmarkStart w:id="2686" w:name="_Toc500838184"/>
      <w:r w:rsidRPr="00BD46F8">
        <w:rPr>
          <w:sz w:val="26"/>
          <w:szCs w:val="26"/>
          <w:lang w:val="ru-RU" w:eastAsia="en-US" w:bidi="en-US"/>
        </w:rPr>
        <w:t>Реєстр співробітників містить наступну інформацію:</w:t>
      </w:r>
      <w:bookmarkEnd w:id="2686"/>
    </w:p>
    <w:p w14:paraId="20437AA4" w14:textId="77777777" w:rsidR="00331C2C" w:rsidRPr="00046F89" w:rsidRDefault="00331C2C" w:rsidP="00705D2A">
      <w:pPr>
        <w:numPr>
          <w:ilvl w:val="0"/>
          <w:numId w:val="11"/>
        </w:numPr>
        <w:spacing w:before="0"/>
        <w:ind w:left="936" w:hanging="284"/>
        <w:rPr>
          <w:szCs w:val="26"/>
        </w:rPr>
      </w:pPr>
      <w:r w:rsidRPr="00046F89">
        <w:rPr>
          <w:szCs w:val="26"/>
        </w:rPr>
        <w:t>Прізвище, ім’я та по батькові співробітника;</w:t>
      </w:r>
    </w:p>
    <w:p w14:paraId="57C4A591" w14:textId="77777777" w:rsidR="00331C2C" w:rsidRPr="00046F89" w:rsidRDefault="00331C2C" w:rsidP="00705D2A">
      <w:pPr>
        <w:numPr>
          <w:ilvl w:val="0"/>
          <w:numId w:val="11"/>
        </w:numPr>
        <w:spacing w:before="0"/>
        <w:ind w:left="936" w:hanging="284"/>
        <w:rPr>
          <w:szCs w:val="26"/>
        </w:rPr>
      </w:pPr>
      <w:r w:rsidRPr="00046F89">
        <w:rPr>
          <w:szCs w:val="26"/>
        </w:rPr>
        <w:t>Дата народження;</w:t>
      </w:r>
    </w:p>
    <w:p w14:paraId="2E108A29" w14:textId="77777777" w:rsidR="00331C2C" w:rsidRPr="00046F89" w:rsidRDefault="00331C2C" w:rsidP="00705D2A">
      <w:pPr>
        <w:numPr>
          <w:ilvl w:val="0"/>
          <w:numId w:val="11"/>
        </w:numPr>
        <w:spacing w:before="0"/>
        <w:ind w:left="936" w:hanging="284"/>
        <w:rPr>
          <w:szCs w:val="26"/>
        </w:rPr>
      </w:pPr>
      <w:r w:rsidRPr="00046F89">
        <w:rPr>
          <w:szCs w:val="26"/>
        </w:rPr>
        <w:t>Реєстраційний номер картки;</w:t>
      </w:r>
    </w:p>
    <w:p w14:paraId="4B91229B" w14:textId="77777777" w:rsidR="00331C2C" w:rsidRPr="00046F89" w:rsidRDefault="00331C2C" w:rsidP="00705D2A">
      <w:pPr>
        <w:numPr>
          <w:ilvl w:val="0"/>
          <w:numId w:val="11"/>
        </w:numPr>
        <w:spacing w:before="0"/>
        <w:ind w:left="936" w:hanging="284"/>
        <w:rPr>
          <w:szCs w:val="26"/>
        </w:rPr>
      </w:pPr>
      <w:r w:rsidRPr="00046F89">
        <w:rPr>
          <w:szCs w:val="26"/>
        </w:rPr>
        <w:t>Телефон;</w:t>
      </w:r>
    </w:p>
    <w:p w14:paraId="19E97ABD" w14:textId="77777777" w:rsidR="00331C2C" w:rsidRPr="00046F89" w:rsidRDefault="00331C2C" w:rsidP="00705D2A">
      <w:pPr>
        <w:numPr>
          <w:ilvl w:val="0"/>
          <w:numId w:val="11"/>
        </w:numPr>
        <w:spacing w:before="0"/>
        <w:ind w:left="936" w:hanging="284"/>
        <w:rPr>
          <w:szCs w:val="26"/>
        </w:rPr>
      </w:pPr>
      <w:r w:rsidRPr="00046F89">
        <w:rPr>
          <w:szCs w:val="26"/>
        </w:rPr>
        <w:t xml:space="preserve">Тип посади; </w:t>
      </w:r>
    </w:p>
    <w:p w14:paraId="2D1663C0" w14:textId="77777777" w:rsidR="00331C2C" w:rsidRPr="00046F89" w:rsidRDefault="00331C2C" w:rsidP="00705D2A">
      <w:pPr>
        <w:numPr>
          <w:ilvl w:val="0"/>
          <w:numId w:val="11"/>
        </w:numPr>
        <w:spacing w:before="0"/>
        <w:ind w:left="936" w:hanging="284"/>
        <w:rPr>
          <w:szCs w:val="26"/>
        </w:rPr>
      </w:pPr>
      <w:r w:rsidRPr="00046F89">
        <w:rPr>
          <w:szCs w:val="26"/>
        </w:rPr>
        <w:t>Спеціалізація.</w:t>
      </w:r>
    </w:p>
    <w:p w14:paraId="4EFD9457" w14:textId="77777777" w:rsidR="00331C2C" w:rsidRPr="00BD46F8" w:rsidRDefault="00331C2C" w:rsidP="00710BFC">
      <w:pPr>
        <w:pStyle w:val="6"/>
        <w:ind w:left="680"/>
        <w:rPr>
          <w:sz w:val="26"/>
          <w:szCs w:val="26"/>
          <w:lang w:val="ru-RU" w:eastAsia="en-US" w:bidi="en-US"/>
        </w:rPr>
      </w:pPr>
      <w:bookmarkStart w:id="2687" w:name="_Toc500838185"/>
      <w:r w:rsidRPr="00BD46F8">
        <w:rPr>
          <w:sz w:val="26"/>
          <w:szCs w:val="26"/>
          <w:lang w:val="ru-RU" w:eastAsia="en-US" w:bidi="en-US"/>
        </w:rPr>
        <w:lastRenderedPageBreak/>
        <w:t>Пошук співробітників, що працюють в ЦР в реєстрі має виконуватись за наступними основними реквізитами:</w:t>
      </w:r>
      <w:bookmarkEnd w:id="2687"/>
    </w:p>
    <w:p w14:paraId="7130B468" w14:textId="77777777" w:rsidR="00331C2C" w:rsidRPr="00046F89" w:rsidRDefault="00331C2C" w:rsidP="00705D2A">
      <w:pPr>
        <w:numPr>
          <w:ilvl w:val="0"/>
          <w:numId w:val="11"/>
        </w:numPr>
        <w:spacing w:before="0"/>
        <w:ind w:left="936" w:hanging="284"/>
        <w:rPr>
          <w:szCs w:val="26"/>
        </w:rPr>
      </w:pPr>
      <w:r w:rsidRPr="00046F89">
        <w:rPr>
          <w:szCs w:val="26"/>
        </w:rPr>
        <w:t>Прізвище, ім’я та по батькові клієнта;</w:t>
      </w:r>
    </w:p>
    <w:p w14:paraId="7485DBB6" w14:textId="77777777" w:rsidR="00331C2C" w:rsidRPr="00046F89" w:rsidRDefault="00331C2C" w:rsidP="00705D2A">
      <w:pPr>
        <w:numPr>
          <w:ilvl w:val="0"/>
          <w:numId w:val="11"/>
        </w:numPr>
        <w:spacing w:before="0"/>
        <w:ind w:left="936" w:hanging="284"/>
        <w:rPr>
          <w:szCs w:val="26"/>
        </w:rPr>
      </w:pPr>
      <w:r w:rsidRPr="00046F89">
        <w:rPr>
          <w:szCs w:val="26"/>
        </w:rPr>
        <w:t>Дата народження;</w:t>
      </w:r>
    </w:p>
    <w:p w14:paraId="4E4ABE8A" w14:textId="77777777" w:rsidR="00331C2C" w:rsidRPr="00046F89" w:rsidRDefault="00331C2C" w:rsidP="00705D2A">
      <w:pPr>
        <w:numPr>
          <w:ilvl w:val="0"/>
          <w:numId w:val="11"/>
        </w:numPr>
        <w:spacing w:before="0"/>
        <w:ind w:left="936" w:hanging="284"/>
        <w:rPr>
          <w:szCs w:val="26"/>
        </w:rPr>
      </w:pPr>
      <w:r w:rsidRPr="00046F89">
        <w:rPr>
          <w:szCs w:val="26"/>
        </w:rPr>
        <w:t>Реєстраційний номер картки;</w:t>
      </w:r>
    </w:p>
    <w:p w14:paraId="247CA3DA" w14:textId="77777777" w:rsidR="00331C2C" w:rsidRPr="00046F89" w:rsidRDefault="00331C2C" w:rsidP="00705D2A">
      <w:pPr>
        <w:numPr>
          <w:ilvl w:val="0"/>
          <w:numId w:val="11"/>
        </w:numPr>
        <w:spacing w:before="0"/>
        <w:ind w:left="936" w:hanging="284"/>
        <w:rPr>
          <w:szCs w:val="26"/>
        </w:rPr>
      </w:pPr>
      <w:r w:rsidRPr="00046F89">
        <w:rPr>
          <w:szCs w:val="26"/>
        </w:rPr>
        <w:t>Телефон;</w:t>
      </w:r>
    </w:p>
    <w:p w14:paraId="5CA6B55D" w14:textId="77777777" w:rsidR="00331C2C" w:rsidRPr="00046F89" w:rsidRDefault="00331C2C" w:rsidP="00705D2A">
      <w:pPr>
        <w:numPr>
          <w:ilvl w:val="0"/>
          <w:numId w:val="11"/>
        </w:numPr>
        <w:spacing w:before="0"/>
        <w:ind w:left="936" w:hanging="284"/>
        <w:rPr>
          <w:szCs w:val="26"/>
        </w:rPr>
      </w:pPr>
      <w:r w:rsidRPr="00046F89">
        <w:rPr>
          <w:szCs w:val="26"/>
        </w:rPr>
        <w:t>Адреса;</w:t>
      </w:r>
    </w:p>
    <w:p w14:paraId="0288A275" w14:textId="77777777" w:rsidR="00331C2C" w:rsidRPr="00046F89" w:rsidRDefault="00331C2C" w:rsidP="00705D2A">
      <w:pPr>
        <w:numPr>
          <w:ilvl w:val="0"/>
          <w:numId w:val="11"/>
        </w:numPr>
        <w:spacing w:before="0"/>
        <w:ind w:left="936" w:hanging="284"/>
        <w:rPr>
          <w:szCs w:val="26"/>
        </w:rPr>
      </w:pPr>
      <w:r w:rsidRPr="00046F89">
        <w:rPr>
          <w:szCs w:val="26"/>
        </w:rPr>
        <w:t>Департамент.</w:t>
      </w:r>
    </w:p>
    <w:p w14:paraId="4ECD04AC" w14:textId="77777777" w:rsidR="00331C2C" w:rsidRPr="00BD46F8" w:rsidRDefault="00331C2C" w:rsidP="00710BFC">
      <w:pPr>
        <w:pStyle w:val="6"/>
        <w:ind w:left="680"/>
        <w:rPr>
          <w:sz w:val="26"/>
          <w:szCs w:val="26"/>
          <w:lang w:eastAsia="en-US" w:bidi="en-US"/>
        </w:rPr>
      </w:pPr>
      <w:bookmarkStart w:id="2688" w:name="_Toc500838186"/>
      <w:r w:rsidRPr="00BD46F8">
        <w:rPr>
          <w:sz w:val="26"/>
          <w:szCs w:val="26"/>
          <w:lang w:eastAsia="en-US" w:bidi="en-US"/>
        </w:rPr>
        <w:t>В реєстрі клієнтів, що отримують послуги з реабілітації, потрібно забезпечити виконання таких дій:</w:t>
      </w:r>
      <w:bookmarkEnd w:id="2688"/>
    </w:p>
    <w:p w14:paraId="2A390DBC" w14:textId="77777777" w:rsidR="00331C2C" w:rsidRPr="00046F89" w:rsidRDefault="00331C2C" w:rsidP="00705D2A">
      <w:pPr>
        <w:numPr>
          <w:ilvl w:val="0"/>
          <w:numId w:val="11"/>
        </w:numPr>
        <w:spacing w:before="0"/>
        <w:ind w:left="936" w:hanging="284"/>
        <w:rPr>
          <w:szCs w:val="26"/>
        </w:rPr>
      </w:pPr>
      <w:r w:rsidRPr="00046F89">
        <w:rPr>
          <w:szCs w:val="26"/>
        </w:rPr>
        <w:t>Створення електронної картки співробітника (кнопка «Додати» в реєстрі);</w:t>
      </w:r>
    </w:p>
    <w:p w14:paraId="69D0A835" w14:textId="77777777" w:rsidR="00331C2C" w:rsidRPr="00046F89" w:rsidRDefault="00331C2C" w:rsidP="00705D2A">
      <w:pPr>
        <w:numPr>
          <w:ilvl w:val="0"/>
          <w:numId w:val="11"/>
        </w:numPr>
        <w:spacing w:before="0"/>
        <w:ind w:left="936" w:hanging="284"/>
        <w:rPr>
          <w:szCs w:val="26"/>
        </w:rPr>
      </w:pPr>
      <w:r w:rsidRPr="00046F89">
        <w:rPr>
          <w:szCs w:val="26"/>
        </w:rPr>
        <w:t>Перегляд/редагування картки співробітника (кнопка «Переглянути» в рядку обраного запису реєстру);</w:t>
      </w:r>
    </w:p>
    <w:p w14:paraId="04D1DAF7" w14:textId="77777777" w:rsidR="00331C2C" w:rsidRPr="00046F89" w:rsidRDefault="00331C2C" w:rsidP="00705D2A">
      <w:pPr>
        <w:numPr>
          <w:ilvl w:val="0"/>
          <w:numId w:val="11"/>
        </w:numPr>
        <w:spacing w:before="0"/>
        <w:ind w:left="936" w:hanging="284"/>
        <w:rPr>
          <w:szCs w:val="26"/>
        </w:rPr>
      </w:pPr>
      <w:r w:rsidRPr="00046F89">
        <w:rPr>
          <w:szCs w:val="26"/>
        </w:rPr>
        <w:t>Видалення картки співробітника (кнопка «Видалити» в рядку обраного запису реєстру; видалення можливе за відсутності жодної ЕК розкладу та ЕК прийому, що посилається на дану реєстраційну картку співробітника);</w:t>
      </w:r>
    </w:p>
    <w:p w14:paraId="01C9E3D1" w14:textId="77777777" w:rsidR="00331C2C" w:rsidRPr="00046F89" w:rsidRDefault="00331C2C" w:rsidP="00705D2A">
      <w:pPr>
        <w:numPr>
          <w:ilvl w:val="0"/>
          <w:numId w:val="11"/>
        </w:numPr>
        <w:spacing w:before="0"/>
        <w:ind w:left="936" w:hanging="284"/>
        <w:rPr>
          <w:szCs w:val="26"/>
        </w:rPr>
      </w:pPr>
      <w:r w:rsidRPr="00046F89">
        <w:rPr>
          <w:szCs w:val="26"/>
        </w:rPr>
        <w:t>Вивантаження реєстру карток співробітників до MS Excel (у відповідності до поточних умов фільтрації).</w:t>
      </w:r>
    </w:p>
    <w:p w14:paraId="3935713D" w14:textId="6AA1B657" w:rsidR="00331C2C" w:rsidRPr="00046F89" w:rsidRDefault="00331C2C" w:rsidP="00705D2A">
      <w:pPr>
        <w:pStyle w:val="5"/>
        <w:ind w:left="0"/>
      </w:pPr>
      <w:bookmarkStart w:id="2689" w:name="_Toc500838187"/>
      <w:bookmarkStart w:id="2690" w:name="_Toc507660614"/>
      <w:r w:rsidRPr="00046F89">
        <w:t xml:space="preserve">Компонент </w:t>
      </w:r>
      <w:r w:rsidR="004A473A" w:rsidRPr="00046F89">
        <w:rPr>
          <w:lang w:val="ru-RU"/>
        </w:rPr>
        <w:t>“</w:t>
      </w:r>
      <w:r w:rsidRPr="00046F89">
        <w:t>ІЦР</w:t>
      </w:r>
      <w:r w:rsidR="004A473A" w:rsidRPr="00046F89">
        <w:rPr>
          <w:lang w:val="ru-RU"/>
        </w:rPr>
        <w:t>”</w:t>
      </w:r>
      <w:r w:rsidRPr="00046F89">
        <w:t xml:space="preserve"> має групу функцій, які забезпечать перегляд та редагування картки співробітника.</w:t>
      </w:r>
      <w:bookmarkEnd w:id="2689"/>
      <w:bookmarkEnd w:id="2690"/>
    </w:p>
    <w:p w14:paraId="5246005C" w14:textId="5CCB2F51" w:rsidR="00331C2C" w:rsidRPr="00046F89" w:rsidRDefault="00331C2C" w:rsidP="00705D2A">
      <w:pPr>
        <w:pStyle w:val="aff4"/>
        <w:spacing w:after="0" w:line="240" w:lineRule="auto"/>
        <w:ind w:left="992"/>
        <w:jc w:val="both"/>
        <w:rPr>
          <w:rFonts w:ascii="Times New Roman" w:hAnsi="Times New Roman"/>
          <w:b/>
          <w:sz w:val="26"/>
          <w:szCs w:val="26"/>
          <w:lang w:val="uk-UA"/>
        </w:rPr>
      </w:pPr>
      <w:r w:rsidRPr="00046F89">
        <w:rPr>
          <w:rFonts w:ascii="Times New Roman" w:hAnsi="Times New Roman"/>
          <w:sz w:val="26"/>
          <w:szCs w:val="26"/>
          <w:lang w:val="uk-UA"/>
        </w:rPr>
        <w:t>ЕК співробітника</w:t>
      </w:r>
      <w:r w:rsidRPr="00046F89">
        <w:rPr>
          <w:rFonts w:ascii="Times New Roman" w:hAnsi="Times New Roman"/>
          <w:b/>
          <w:sz w:val="26"/>
          <w:szCs w:val="26"/>
          <w:lang w:val="uk-UA"/>
        </w:rPr>
        <w:t xml:space="preserve"> </w:t>
      </w:r>
      <w:r w:rsidRPr="00046F89">
        <w:rPr>
          <w:rFonts w:ascii="Times New Roman" w:hAnsi="Times New Roman"/>
          <w:sz w:val="26"/>
          <w:szCs w:val="26"/>
          <w:lang w:val="uk-UA"/>
        </w:rPr>
        <w:t>має включати наступні вкладки:</w:t>
      </w:r>
    </w:p>
    <w:p w14:paraId="70EC8715" w14:textId="77777777" w:rsidR="00982F94" w:rsidRPr="00046F89" w:rsidRDefault="00982F94"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2691" w:name="_Toc500777475"/>
      <w:bookmarkStart w:id="2692" w:name="_Toc500777879"/>
      <w:bookmarkStart w:id="2693" w:name="_Toc500778234"/>
      <w:bookmarkStart w:id="2694" w:name="_Toc500778937"/>
      <w:bookmarkStart w:id="2695" w:name="_Toc500779287"/>
      <w:bookmarkStart w:id="2696" w:name="_Toc500779683"/>
      <w:bookmarkStart w:id="2697" w:name="_Toc500780131"/>
      <w:bookmarkStart w:id="2698" w:name="_Toc500833818"/>
      <w:bookmarkStart w:id="2699" w:name="_Toc500834178"/>
      <w:bookmarkStart w:id="2700" w:name="_Toc500834536"/>
      <w:bookmarkStart w:id="2701" w:name="_Toc500834896"/>
      <w:bookmarkStart w:id="2702" w:name="_Toc500835257"/>
      <w:bookmarkStart w:id="2703" w:name="_Toc500835617"/>
      <w:bookmarkStart w:id="2704" w:name="_Toc500835980"/>
      <w:bookmarkStart w:id="2705" w:name="_Toc500837385"/>
      <w:bookmarkStart w:id="2706" w:name="_Toc500837809"/>
      <w:bookmarkStart w:id="2707" w:name="_Toc500838188"/>
      <w:bookmarkStart w:id="2708" w:name="_Toc500838573"/>
      <w:bookmarkStart w:id="2709" w:name="_Toc500838952"/>
      <w:bookmarkStart w:id="2710" w:name="_Toc500839714"/>
      <w:bookmarkStart w:id="2711" w:name="_Toc500840271"/>
      <w:bookmarkStart w:id="2712" w:name="_Toc500842203"/>
      <w:bookmarkStart w:id="2713" w:name="_Toc500842584"/>
      <w:bookmarkStart w:id="2714" w:name="_Toc500843602"/>
      <w:bookmarkStart w:id="2715" w:name="_Toc500845343"/>
      <w:bookmarkStart w:id="2716" w:name="_Toc500849866"/>
      <w:bookmarkStart w:id="2717" w:name="_Toc50085133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14:paraId="6288BA0A" w14:textId="4801321E" w:rsidR="00331C2C" w:rsidRPr="00BD46F8" w:rsidRDefault="00331C2C" w:rsidP="00710BFC">
      <w:pPr>
        <w:pStyle w:val="6"/>
        <w:ind w:left="680"/>
        <w:rPr>
          <w:sz w:val="26"/>
          <w:szCs w:val="26"/>
          <w:lang w:eastAsia="en-US" w:bidi="en-US"/>
        </w:rPr>
      </w:pPr>
      <w:bookmarkStart w:id="2718" w:name="_Toc500838189"/>
      <w:r w:rsidRPr="00BD46F8">
        <w:rPr>
          <w:sz w:val="26"/>
          <w:szCs w:val="26"/>
          <w:lang w:eastAsia="en-US" w:bidi="en-US"/>
        </w:rPr>
        <w:t>Реєстраційні дані – містить персональну інформацію про співробітника та реєстраційні дані картки, містить наступні поля:</w:t>
      </w:r>
      <w:bookmarkEnd w:id="2718"/>
    </w:p>
    <w:p w14:paraId="3255EBB3" w14:textId="46B502DD" w:rsidR="00331C2C" w:rsidRPr="00046F89" w:rsidRDefault="00331C2C" w:rsidP="00705D2A">
      <w:pPr>
        <w:numPr>
          <w:ilvl w:val="0"/>
          <w:numId w:val="11"/>
        </w:numPr>
        <w:spacing w:before="0"/>
        <w:ind w:left="936" w:hanging="284"/>
        <w:rPr>
          <w:szCs w:val="26"/>
        </w:rPr>
      </w:pPr>
      <w:r w:rsidRPr="00046F89">
        <w:rPr>
          <w:szCs w:val="26"/>
        </w:rPr>
        <w:t xml:space="preserve">Тип картки (приймає значення за замовчуванням </w:t>
      </w:r>
      <w:r w:rsidR="004A473A" w:rsidRPr="00046F89">
        <w:rPr>
          <w:szCs w:val="26"/>
          <w:lang w:val="ru-RU"/>
        </w:rPr>
        <w:t>“</w:t>
      </w:r>
      <w:r w:rsidRPr="00046F89">
        <w:rPr>
          <w:szCs w:val="26"/>
        </w:rPr>
        <w:t>Картка співробітника</w:t>
      </w:r>
      <w:r w:rsidR="004A473A" w:rsidRPr="00046F89">
        <w:rPr>
          <w:szCs w:val="26"/>
          <w:lang w:val="ru-RU"/>
        </w:rPr>
        <w:t>”</w:t>
      </w:r>
      <w:r w:rsidRPr="00046F89">
        <w:rPr>
          <w:szCs w:val="26"/>
        </w:rPr>
        <w:t>, не редагується);</w:t>
      </w:r>
    </w:p>
    <w:p w14:paraId="253FF23E" w14:textId="429591DD" w:rsidR="00331C2C" w:rsidRPr="00046F89" w:rsidRDefault="00331C2C" w:rsidP="00705D2A">
      <w:pPr>
        <w:numPr>
          <w:ilvl w:val="0"/>
          <w:numId w:val="11"/>
        </w:numPr>
        <w:spacing w:before="0"/>
        <w:ind w:left="936" w:hanging="284"/>
        <w:rPr>
          <w:szCs w:val="26"/>
        </w:rPr>
      </w:pPr>
      <w:r w:rsidRPr="00046F89">
        <w:rPr>
          <w:szCs w:val="26"/>
        </w:rPr>
        <w:t xml:space="preserve">Департамент (значення з довідника </w:t>
      </w:r>
      <w:r w:rsidR="004A473A" w:rsidRPr="00046F89">
        <w:rPr>
          <w:szCs w:val="26"/>
          <w:lang w:val="ru-RU"/>
        </w:rPr>
        <w:t>“</w:t>
      </w:r>
      <w:r w:rsidRPr="00046F89">
        <w:rPr>
          <w:szCs w:val="26"/>
        </w:rPr>
        <w:t>Департаменти/Відділення</w:t>
      </w:r>
      <w:r w:rsidR="004A473A" w:rsidRPr="00046F89">
        <w:rPr>
          <w:szCs w:val="26"/>
          <w:lang w:val="ru-RU"/>
        </w:rPr>
        <w:t>”</w:t>
      </w:r>
      <w:r w:rsidRPr="00046F89">
        <w:rPr>
          <w:szCs w:val="26"/>
        </w:rPr>
        <w:t>);</w:t>
      </w:r>
    </w:p>
    <w:p w14:paraId="213D018D" w14:textId="3FE2F37D" w:rsidR="00331C2C" w:rsidRPr="00046F89" w:rsidRDefault="00331C2C" w:rsidP="00705D2A">
      <w:pPr>
        <w:numPr>
          <w:ilvl w:val="0"/>
          <w:numId w:val="11"/>
        </w:numPr>
        <w:spacing w:before="0"/>
        <w:ind w:left="936" w:hanging="284"/>
        <w:rPr>
          <w:szCs w:val="26"/>
        </w:rPr>
      </w:pPr>
      <w:r w:rsidRPr="00046F89">
        <w:rPr>
          <w:szCs w:val="26"/>
        </w:rPr>
        <w:t xml:space="preserve">Спеціалізація (значення з довідника </w:t>
      </w:r>
      <w:r w:rsidR="004A473A" w:rsidRPr="00046F89">
        <w:rPr>
          <w:szCs w:val="26"/>
          <w:lang w:val="ru-RU"/>
        </w:rPr>
        <w:t>“</w:t>
      </w:r>
      <w:r w:rsidRPr="00046F89">
        <w:rPr>
          <w:szCs w:val="26"/>
        </w:rPr>
        <w:t>Спеціалізації</w:t>
      </w:r>
      <w:r w:rsidR="004A473A" w:rsidRPr="00046F89">
        <w:rPr>
          <w:szCs w:val="26"/>
          <w:lang w:val="ru-RU"/>
        </w:rPr>
        <w:t>”</w:t>
      </w:r>
      <w:r w:rsidRPr="00046F89">
        <w:rPr>
          <w:szCs w:val="26"/>
        </w:rPr>
        <w:t>);</w:t>
      </w:r>
    </w:p>
    <w:p w14:paraId="3C714D92" w14:textId="7FCF97E7" w:rsidR="00331C2C" w:rsidRPr="00046F89" w:rsidRDefault="00331C2C" w:rsidP="00705D2A">
      <w:pPr>
        <w:numPr>
          <w:ilvl w:val="0"/>
          <w:numId w:val="11"/>
        </w:numPr>
        <w:spacing w:before="0"/>
        <w:ind w:left="936" w:hanging="284"/>
        <w:rPr>
          <w:szCs w:val="26"/>
        </w:rPr>
      </w:pPr>
      <w:r w:rsidRPr="00046F89">
        <w:rPr>
          <w:szCs w:val="26"/>
        </w:rPr>
        <w:t xml:space="preserve">Тип посад (значення із класифікатора </w:t>
      </w:r>
      <w:r w:rsidR="004A473A" w:rsidRPr="00046F89">
        <w:rPr>
          <w:szCs w:val="26"/>
          <w:lang w:val="ru-RU"/>
        </w:rPr>
        <w:t>“</w:t>
      </w:r>
      <w:r w:rsidRPr="00046F89">
        <w:rPr>
          <w:szCs w:val="26"/>
        </w:rPr>
        <w:t>Типи посад</w:t>
      </w:r>
      <w:r w:rsidR="004A473A" w:rsidRPr="00046F89">
        <w:rPr>
          <w:szCs w:val="26"/>
          <w:lang w:val="ru-RU"/>
        </w:rPr>
        <w:t>”</w:t>
      </w:r>
      <w:r w:rsidRPr="00046F89">
        <w:rPr>
          <w:szCs w:val="26"/>
        </w:rPr>
        <w:t>);</w:t>
      </w:r>
    </w:p>
    <w:p w14:paraId="61B9C197" w14:textId="77777777" w:rsidR="00331C2C" w:rsidRPr="00046F89" w:rsidRDefault="00331C2C" w:rsidP="00705D2A">
      <w:pPr>
        <w:numPr>
          <w:ilvl w:val="0"/>
          <w:numId w:val="11"/>
        </w:numPr>
        <w:spacing w:before="0"/>
        <w:ind w:left="936" w:hanging="284"/>
        <w:rPr>
          <w:szCs w:val="26"/>
        </w:rPr>
      </w:pPr>
      <w:r w:rsidRPr="00046F89">
        <w:rPr>
          <w:szCs w:val="26"/>
        </w:rPr>
        <w:t>Номер картки (число);</w:t>
      </w:r>
    </w:p>
    <w:p w14:paraId="2E4498BF" w14:textId="77777777" w:rsidR="00331C2C" w:rsidRPr="00046F89" w:rsidRDefault="00331C2C" w:rsidP="00705D2A">
      <w:pPr>
        <w:numPr>
          <w:ilvl w:val="0"/>
          <w:numId w:val="11"/>
        </w:numPr>
        <w:spacing w:before="0"/>
        <w:ind w:left="936" w:hanging="284"/>
        <w:rPr>
          <w:szCs w:val="26"/>
        </w:rPr>
      </w:pPr>
      <w:r w:rsidRPr="00046F89">
        <w:rPr>
          <w:szCs w:val="26"/>
        </w:rPr>
        <w:t>Прізвище (текст);</w:t>
      </w:r>
    </w:p>
    <w:p w14:paraId="18A49787" w14:textId="77777777" w:rsidR="00331C2C" w:rsidRPr="00046F89" w:rsidRDefault="00331C2C" w:rsidP="00705D2A">
      <w:pPr>
        <w:numPr>
          <w:ilvl w:val="0"/>
          <w:numId w:val="11"/>
        </w:numPr>
        <w:spacing w:before="0"/>
        <w:ind w:left="936" w:hanging="284"/>
        <w:rPr>
          <w:szCs w:val="26"/>
        </w:rPr>
      </w:pPr>
      <w:r w:rsidRPr="00046F89">
        <w:rPr>
          <w:szCs w:val="26"/>
        </w:rPr>
        <w:t>Ім’я (текст);</w:t>
      </w:r>
    </w:p>
    <w:p w14:paraId="7D55DC19" w14:textId="77777777" w:rsidR="00331C2C" w:rsidRPr="00046F89" w:rsidRDefault="00331C2C" w:rsidP="00705D2A">
      <w:pPr>
        <w:numPr>
          <w:ilvl w:val="0"/>
          <w:numId w:val="11"/>
        </w:numPr>
        <w:spacing w:before="0"/>
        <w:ind w:left="936" w:hanging="284"/>
        <w:rPr>
          <w:szCs w:val="26"/>
        </w:rPr>
      </w:pPr>
      <w:r w:rsidRPr="00046F89">
        <w:rPr>
          <w:szCs w:val="26"/>
        </w:rPr>
        <w:t>По батькові (текст);</w:t>
      </w:r>
    </w:p>
    <w:p w14:paraId="61E9A4EA" w14:textId="26A4A793" w:rsidR="00331C2C" w:rsidRPr="00046F89" w:rsidRDefault="00331C2C" w:rsidP="00705D2A">
      <w:pPr>
        <w:numPr>
          <w:ilvl w:val="0"/>
          <w:numId w:val="11"/>
        </w:numPr>
        <w:spacing w:before="0"/>
        <w:ind w:left="936" w:hanging="284"/>
        <w:rPr>
          <w:szCs w:val="26"/>
        </w:rPr>
      </w:pPr>
      <w:r w:rsidRPr="00046F89">
        <w:rPr>
          <w:szCs w:val="26"/>
        </w:rPr>
        <w:t xml:space="preserve">Стать (значення з переліку </w:t>
      </w:r>
      <w:r w:rsidR="004A473A" w:rsidRPr="00046F89">
        <w:rPr>
          <w:szCs w:val="26"/>
          <w:lang w:val="ru-RU"/>
        </w:rPr>
        <w:t>“</w:t>
      </w:r>
      <w:r w:rsidRPr="00046F89">
        <w:rPr>
          <w:szCs w:val="26"/>
        </w:rPr>
        <w:t>Стать</w:t>
      </w:r>
      <w:r w:rsidR="004A473A" w:rsidRPr="00046F89">
        <w:rPr>
          <w:szCs w:val="26"/>
          <w:lang w:val="ru-RU"/>
        </w:rPr>
        <w:t>”</w:t>
      </w:r>
      <w:r w:rsidRPr="00046F89">
        <w:rPr>
          <w:szCs w:val="26"/>
        </w:rPr>
        <w:t xml:space="preserve">, приймає значення </w:t>
      </w:r>
      <w:r w:rsidR="004A473A" w:rsidRPr="00046F89">
        <w:rPr>
          <w:szCs w:val="26"/>
          <w:lang w:val="ru-RU"/>
        </w:rPr>
        <w:t>“</w:t>
      </w:r>
      <w:r w:rsidRPr="00046F89">
        <w:rPr>
          <w:szCs w:val="26"/>
        </w:rPr>
        <w:t>Жіночий</w:t>
      </w:r>
      <w:r w:rsidR="004A473A" w:rsidRPr="00046F89">
        <w:rPr>
          <w:szCs w:val="26"/>
          <w:lang w:val="ru-RU"/>
        </w:rPr>
        <w:t>”</w:t>
      </w:r>
      <w:r w:rsidRPr="00046F89">
        <w:rPr>
          <w:szCs w:val="26"/>
        </w:rPr>
        <w:t xml:space="preserve"> або </w:t>
      </w:r>
      <w:r w:rsidR="004A473A" w:rsidRPr="00046F89">
        <w:rPr>
          <w:szCs w:val="26"/>
          <w:lang w:val="ru-RU"/>
        </w:rPr>
        <w:t>“</w:t>
      </w:r>
      <w:r w:rsidRPr="00046F89">
        <w:rPr>
          <w:szCs w:val="26"/>
        </w:rPr>
        <w:t>Чоловічий</w:t>
      </w:r>
      <w:r w:rsidR="004A473A" w:rsidRPr="00046F89">
        <w:rPr>
          <w:szCs w:val="26"/>
          <w:lang w:val="ru-RU"/>
        </w:rPr>
        <w:t>”</w:t>
      </w:r>
      <w:r w:rsidRPr="00046F89">
        <w:rPr>
          <w:szCs w:val="26"/>
        </w:rPr>
        <w:t>);</w:t>
      </w:r>
    </w:p>
    <w:p w14:paraId="5B688C55" w14:textId="77777777" w:rsidR="00331C2C" w:rsidRPr="00046F89" w:rsidRDefault="00331C2C" w:rsidP="00705D2A">
      <w:pPr>
        <w:numPr>
          <w:ilvl w:val="0"/>
          <w:numId w:val="11"/>
        </w:numPr>
        <w:spacing w:before="0"/>
        <w:ind w:left="936" w:hanging="284"/>
        <w:rPr>
          <w:szCs w:val="26"/>
        </w:rPr>
      </w:pPr>
      <w:r w:rsidRPr="00046F89">
        <w:rPr>
          <w:szCs w:val="26"/>
        </w:rPr>
        <w:t>Дата народження (дата);</w:t>
      </w:r>
    </w:p>
    <w:p w14:paraId="54DC8539" w14:textId="77777777" w:rsidR="00331C2C" w:rsidRPr="00046F89" w:rsidRDefault="00331C2C" w:rsidP="00705D2A">
      <w:pPr>
        <w:numPr>
          <w:ilvl w:val="0"/>
          <w:numId w:val="11"/>
        </w:numPr>
        <w:spacing w:before="0"/>
        <w:ind w:left="936" w:hanging="284"/>
        <w:rPr>
          <w:szCs w:val="26"/>
        </w:rPr>
      </w:pPr>
      <w:r w:rsidRPr="00046F89">
        <w:rPr>
          <w:szCs w:val="26"/>
        </w:rPr>
        <w:t>Адреса проживання (текст);</w:t>
      </w:r>
    </w:p>
    <w:p w14:paraId="2AEFCE93" w14:textId="77777777" w:rsidR="00331C2C" w:rsidRPr="00046F89" w:rsidRDefault="00331C2C" w:rsidP="00705D2A">
      <w:pPr>
        <w:numPr>
          <w:ilvl w:val="0"/>
          <w:numId w:val="11"/>
        </w:numPr>
        <w:spacing w:before="0"/>
        <w:ind w:left="936" w:hanging="284"/>
        <w:rPr>
          <w:szCs w:val="26"/>
        </w:rPr>
      </w:pPr>
      <w:r w:rsidRPr="00046F89">
        <w:rPr>
          <w:szCs w:val="26"/>
        </w:rPr>
        <w:t>Телефон (числове поле визначеного формату);</w:t>
      </w:r>
    </w:p>
    <w:p w14:paraId="4CD4A256" w14:textId="77777777" w:rsidR="00331C2C" w:rsidRPr="00046F89" w:rsidRDefault="00331C2C" w:rsidP="00705D2A">
      <w:pPr>
        <w:numPr>
          <w:ilvl w:val="0"/>
          <w:numId w:val="11"/>
        </w:numPr>
        <w:spacing w:before="0"/>
        <w:ind w:left="936" w:hanging="284"/>
        <w:rPr>
          <w:szCs w:val="26"/>
        </w:rPr>
      </w:pPr>
      <w:r w:rsidRPr="00046F89">
        <w:rPr>
          <w:szCs w:val="26"/>
        </w:rPr>
        <w:t>Робочий телефон (числове поле визначеного формату);</w:t>
      </w:r>
    </w:p>
    <w:p w14:paraId="14649B48" w14:textId="77777777" w:rsidR="00331C2C" w:rsidRPr="00046F89" w:rsidRDefault="00331C2C" w:rsidP="00705D2A">
      <w:pPr>
        <w:numPr>
          <w:ilvl w:val="0"/>
          <w:numId w:val="11"/>
        </w:numPr>
        <w:spacing w:before="0"/>
        <w:ind w:left="936" w:hanging="284"/>
        <w:rPr>
          <w:szCs w:val="26"/>
        </w:rPr>
      </w:pPr>
      <w:r w:rsidRPr="00046F89">
        <w:rPr>
          <w:szCs w:val="26"/>
        </w:rPr>
        <w:t>Електронна адреса (текст визначеного формату);</w:t>
      </w:r>
    </w:p>
    <w:p w14:paraId="72A5CB0E" w14:textId="77777777" w:rsidR="00331C2C" w:rsidRPr="00046F89" w:rsidRDefault="00331C2C" w:rsidP="00705D2A">
      <w:pPr>
        <w:numPr>
          <w:ilvl w:val="0"/>
          <w:numId w:val="11"/>
        </w:numPr>
        <w:spacing w:before="0"/>
        <w:ind w:left="936" w:hanging="284"/>
        <w:rPr>
          <w:szCs w:val="26"/>
        </w:rPr>
      </w:pPr>
      <w:r w:rsidRPr="00046F89">
        <w:rPr>
          <w:szCs w:val="26"/>
        </w:rPr>
        <w:t>Коментар (текст).</w:t>
      </w:r>
    </w:p>
    <w:p w14:paraId="5D6BD73D" w14:textId="77777777" w:rsidR="00331C2C" w:rsidRPr="00BD46F8" w:rsidRDefault="00331C2C" w:rsidP="00710BFC">
      <w:pPr>
        <w:pStyle w:val="6"/>
        <w:ind w:left="680"/>
        <w:rPr>
          <w:sz w:val="26"/>
          <w:szCs w:val="26"/>
          <w:lang w:eastAsia="en-US" w:bidi="en-US"/>
        </w:rPr>
      </w:pPr>
      <w:bookmarkStart w:id="2719" w:name="_Toc500838190"/>
      <w:r w:rsidRPr="00BD46F8">
        <w:rPr>
          <w:sz w:val="26"/>
          <w:szCs w:val="26"/>
          <w:lang w:eastAsia="en-US" w:bidi="en-US"/>
        </w:rPr>
        <w:t>Розклади (взаємозв’язок із ЕК розкладу) – перелік розкладів співробітника;</w:t>
      </w:r>
      <w:bookmarkEnd w:id="2719"/>
    </w:p>
    <w:p w14:paraId="0D2D2272" w14:textId="080BF290" w:rsidR="00331C2C" w:rsidRPr="00046F89" w:rsidRDefault="00331C2C" w:rsidP="00705D2A">
      <w:pPr>
        <w:numPr>
          <w:ilvl w:val="0"/>
          <w:numId w:val="11"/>
        </w:numPr>
        <w:spacing w:before="0"/>
        <w:ind w:left="936" w:hanging="284"/>
        <w:rPr>
          <w:szCs w:val="26"/>
        </w:rPr>
      </w:pPr>
      <w:r w:rsidRPr="00046F89">
        <w:rPr>
          <w:szCs w:val="26"/>
        </w:rPr>
        <w:t xml:space="preserve">Тип графіку (значення з переліку </w:t>
      </w:r>
      <w:r w:rsidR="004A473A" w:rsidRPr="00046F89">
        <w:rPr>
          <w:szCs w:val="26"/>
          <w:lang w:val="ru-RU"/>
        </w:rPr>
        <w:t>“</w:t>
      </w:r>
      <w:r w:rsidRPr="00046F89">
        <w:rPr>
          <w:szCs w:val="26"/>
        </w:rPr>
        <w:t>Типи графіків</w:t>
      </w:r>
      <w:r w:rsidR="004A473A" w:rsidRPr="00046F89">
        <w:rPr>
          <w:szCs w:val="26"/>
          <w:lang w:val="ru-RU"/>
        </w:rPr>
        <w:t>”</w:t>
      </w:r>
      <w:r w:rsidRPr="00046F89">
        <w:rPr>
          <w:szCs w:val="26"/>
        </w:rPr>
        <w:t>);</w:t>
      </w:r>
    </w:p>
    <w:p w14:paraId="178F1661" w14:textId="1DEB9417" w:rsidR="00331C2C" w:rsidRPr="00046F89" w:rsidRDefault="00331C2C" w:rsidP="00705D2A">
      <w:pPr>
        <w:numPr>
          <w:ilvl w:val="0"/>
          <w:numId w:val="11"/>
        </w:numPr>
        <w:spacing w:before="0"/>
        <w:ind w:left="936" w:hanging="284"/>
        <w:rPr>
          <w:szCs w:val="26"/>
        </w:rPr>
      </w:pPr>
      <w:r w:rsidRPr="00046F89">
        <w:rPr>
          <w:szCs w:val="26"/>
        </w:rPr>
        <w:lastRenderedPageBreak/>
        <w:t xml:space="preserve">Спеціалізація (значення з довідника </w:t>
      </w:r>
      <w:r w:rsidR="004A473A" w:rsidRPr="00046F89">
        <w:rPr>
          <w:szCs w:val="26"/>
        </w:rPr>
        <w:t>“</w:t>
      </w:r>
      <w:r w:rsidRPr="00046F89">
        <w:rPr>
          <w:szCs w:val="26"/>
        </w:rPr>
        <w:t>Спеціалізації</w:t>
      </w:r>
      <w:r w:rsidR="004A473A" w:rsidRPr="00046F89">
        <w:rPr>
          <w:szCs w:val="26"/>
        </w:rPr>
        <w:t>”</w:t>
      </w:r>
      <w:r w:rsidRPr="00046F89">
        <w:rPr>
          <w:szCs w:val="26"/>
        </w:rPr>
        <w:t xml:space="preserve">, за замовчанням встановлюється значення, зазначене в полі </w:t>
      </w:r>
      <w:r w:rsidR="004A473A" w:rsidRPr="00046F89">
        <w:rPr>
          <w:szCs w:val="26"/>
        </w:rPr>
        <w:t>“</w:t>
      </w:r>
      <w:r w:rsidRPr="00046F89">
        <w:rPr>
          <w:szCs w:val="26"/>
        </w:rPr>
        <w:t>Спеціалізація</w:t>
      </w:r>
      <w:r w:rsidR="004A473A" w:rsidRPr="00046F89">
        <w:rPr>
          <w:szCs w:val="26"/>
        </w:rPr>
        <w:t>”</w:t>
      </w:r>
      <w:r w:rsidRPr="00046F89">
        <w:rPr>
          <w:szCs w:val="26"/>
        </w:rPr>
        <w:t xml:space="preserve"> в ЕК співробітника, редагується);</w:t>
      </w:r>
    </w:p>
    <w:p w14:paraId="675A4C18" w14:textId="77777777" w:rsidR="00331C2C" w:rsidRPr="00046F89" w:rsidRDefault="00331C2C" w:rsidP="00705D2A">
      <w:pPr>
        <w:numPr>
          <w:ilvl w:val="0"/>
          <w:numId w:val="11"/>
        </w:numPr>
        <w:spacing w:before="0"/>
        <w:ind w:left="936" w:hanging="284"/>
        <w:rPr>
          <w:szCs w:val="26"/>
        </w:rPr>
      </w:pPr>
      <w:r w:rsidRPr="00046F89">
        <w:rPr>
          <w:szCs w:val="26"/>
        </w:rPr>
        <w:t>Кабінет;</w:t>
      </w:r>
    </w:p>
    <w:p w14:paraId="0E263227" w14:textId="472986E6" w:rsidR="00331C2C" w:rsidRPr="00046F89" w:rsidRDefault="00331C2C" w:rsidP="00705D2A">
      <w:pPr>
        <w:numPr>
          <w:ilvl w:val="0"/>
          <w:numId w:val="11"/>
        </w:numPr>
        <w:spacing w:before="0"/>
        <w:ind w:left="936" w:hanging="284"/>
        <w:rPr>
          <w:szCs w:val="26"/>
        </w:rPr>
      </w:pPr>
      <w:r w:rsidRPr="00046F89">
        <w:rPr>
          <w:szCs w:val="26"/>
        </w:rPr>
        <w:t xml:space="preserve">Дні тижня (множинний вибір з переліку </w:t>
      </w:r>
      <w:r w:rsidR="004A473A" w:rsidRPr="00046F89">
        <w:rPr>
          <w:szCs w:val="26"/>
          <w:lang w:val="ru-RU"/>
        </w:rPr>
        <w:t>“</w:t>
      </w:r>
      <w:r w:rsidRPr="00046F89">
        <w:rPr>
          <w:szCs w:val="26"/>
        </w:rPr>
        <w:t>Дні тижня</w:t>
      </w:r>
      <w:r w:rsidR="004A473A" w:rsidRPr="00046F89">
        <w:rPr>
          <w:szCs w:val="26"/>
          <w:lang w:val="ru-RU"/>
        </w:rPr>
        <w:t>”</w:t>
      </w:r>
      <w:r w:rsidRPr="00046F89">
        <w:rPr>
          <w:szCs w:val="26"/>
        </w:rPr>
        <w:t>);</w:t>
      </w:r>
    </w:p>
    <w:p w14:paraId="6A5EB830" w14:textId="77777777" w:rsidR="00331C2C" w:rsidRPr="00046F89" w:rsidRDefault="00331C2C" w:rsidP="00705D2A">
      <w:pPr>
        <w:numPr>
          <w:ilvl w:val="0"/>
          <w:numId w:val="11"/>
        </w:numPr>
        <w:spacing w:before="0"/>
        <w:ind w:left="936" w:hanging="284"/>
        <w:rPr>
          <w:szCs w:val="26"/>
        </w:rPr>
      </w:pPr>
      <w:r w:rsidRPr="00046F89">
        <w:rPr>
          <w:szCs w:val="26"/>
        </w:rPr>
        <w:t>Період часу;</w:t>
      </w:r>
    </w:p>
    <w:p w14:paraId="4ECD0837" w14:textId="77777777" w:rsidR="00331C2C" w:rsidRPr="00046F89" w:rsidRDefault="00331C2C" w:rsidP="00705D2A">
      <w:pPr>
        <w:numPr>
          <w:ilvl w:val="0"/>
          <w:numId w:val="11"/>
        </w:numPr>
        <w:spacing w:before="0"/>
        <w:ind w:left="936" w:hanging="284"/>
        <w:rPr>
          <w:szCs w:val="26"/>
        </w:rPr>
      </w:pPr>
      <w:r w:rsidRPr="00046F89">
        <w:rPr>
          <w:szCs w:val="26"/>
        </w:rPr>
        <w:t>Тривалість прийому;</w:t>
      </w:r>
    </w:p>
    <w:p w14:paraId="2AC10CB5" w14:textId="77777777" w:rsidR="00331C2C" w:rsidRPr="00046F89" w:rsidRDefault="00331C2C" w:rsidP="00705D2A">
      <w:pPr>
        <w:numPr>
          <w:ilvl w:val="0"/>
          <w:numId w:val="11"/>
        </w:numPr>
        <w:spacing w:before="0"/>
        <w:ind w:left="936" w:hanging="284"/>
        <w:rPr>
          <w:szCs w:val="26"/>
        </w:rPr>
      </w:pPr>
      <w:r w:rsidRPr="00046F89">
        <w:rPr>
          <w:szCs w:val="26"/>
        </w:rPr>
        <w:t>Повторюється;</w:t>
      </w:r>
    </w:p>
    <w:p w14:paraId="4B1156B7" w14:textId="77777777" w:rsidR="00331C2C" w:rsidRPr="00046F89" w:rsidRDefault="00331C2C" w:rsidP="00705D2A">
      <w:pPr>
        <w:numPr>
          <w:ilvl w:val="0"/>
          <w:numId w:val="11"/>
        </w:numPr>
        <w:spacing w:before="0"/>
        <w:ind w:left="936" w:hanging="284"/>
        <w:rPr>
          <w:szCs w:val="26"/>
        </w:rPr>
      </w:pPr>
      <w:r w:rsidRPr="00046F89">
        <w:rPr>
          <w:szCs w:val="26"/>
        </w:rPr>
        <w:t>Коментар.</w:t>
      </w:r>
    </w:p>
    <w:p w14:paraId="733897F3" w14:textId="77777777" w:rsidR="00331C2C" w:rsidRPr="00BD46F8" w:rsidRDefault="00331C2C" w:rsidP="00710BFC">
      <w:pPr>
        <w:pStyle w:val="6"/>
        <w:ind w:left="680"/>
        <w:rPr>
          <w:sz w:val="26"/>
          <w:szCs w:val="26"/>
          <w:lang w:val="ru-RU" w:eastAsia="en-US" w:bidi="en-US"/>
        </w:rPr>
      </w:pPr>
      <w:bookmarkStart w:id="2720" w:name="_Toc500838191"/>
      <w:r w:rsidRPr="00BD46F8">
        <w:rPr>
          <w:sz w:val="26"/>
          <w:szCs w:val="26"/>
          <w:lang w:val="ru-RU" w:eastAsia="en-US" w:bidi="en-US"/>
        </w:rPr>
        <w:t>Послуги (взаємозв’язок із ЕК послуги) - перелік послуг, які може виконувати співробітник в процесі роботи;</w:t>
      </w:r>
      <w:bookmarkEnd w:id="2720"/>
    </w:p>
    <w:p w14:paraId="5D2A2D93" w14:textId="77777777" w:rsidR="00331C2C" w:rsidRPr="00046F89" w:rsidRDefault="00331C2C" w:rsidP="00705D2A">
      <w:pPr>
        <w:numPr>
          <w:ilvl w:val="0"/>
          <w:numId w:val="11"/>
        </w:numPr>
        <w:spacing w:before="0"/>
        <w:ind w:left="936" w:hanging="284"/>
        <w:rPr>
          <w:szCs w:val="26"/>
        </w:rPr>
      </w:pPr>
      <w:r w:rsidRPr="00046F89">
        <w:rPr>
          <w:szCs w:val="26"/>
        </w:rPr>
        <w:t>Код послуги;</w:t>
      </w:r>
    </w:p>
    <w:p w14:paraId="36235A9C" w14:textId="77777777" w:rsidR="00331C2C" w:rsidRPr="00046F89" w:rsidRDefault="00331C2C" w:rsidP="00705D2A">
      <w:pPr>
        <w:numPr>
          <w:ilvl w:val="0"/>
          <w:numId w:val="11"/>
        </w:numPr>
        <w:spacing w:before="0"/>
        <w:ind w:left="936" w:hanging="284"/>
        <w:rPr>
          <w:szCs w:val="26"/>
        </w:rPr>
      </w:pPr>
      <w:r w:rsidRPr="00046F89">
        <w:rPr>
          <w:szCs w:val="26"/>
        </w:rPr>
        <w:t>Назва послуги;</w:t>
      </w:r>
    </w:p>
    <w:p w14:paraId="0557F655" w14:textId="77777777" w:rsidR="00331C2C" w:rsidRPr="00046F89" w:rsidRDefault="00331C2C" w:rsidP="00705D2A">
      <w:pPr>
        <w:numPr>
          <w:ilvl w:val="0"/>
          <w:numId w:val="11"/>
        </w:numPr>
        <w:spacing w:before="0"/>
        <w:ind w:left="936" w:hanging="284"/>
        <w:rPr>
          <w:szCs w:val="26"/>
        </w:rPr>
      </w:pPr>
      <w:r w:rsidRPr="00046F89">
        <w:rPr>
          <w:szCs w:val="26"/>
        </w:rPr>
        <w:t>Вартість (у випадку, якщо клієнт не киянин);</w:t>
      </w:r>
    </w:p>
    <w:p w14:paraId="1A91BE53" w14:textId="77777777" w:rsidR="00331C2C" w:rsidRPr="00046F89" w:rsidRDefault="00331C2C" w:rsidP="00705D2A">
      <w:pPr>
        <w:numPr>
          <w:ilvl w:val="0"/>
          <w:numId w:val="11"/>
        </w:numPr>
        <w:spacing w:before="0"/>
        <w:ind w:left="936" w:hanging="284"/>
        <w:rPr>
          <w:szCs w:val="26"/>
        </w:rPr>
      </w:pPr>
      <w:r w:rsidRPr="00046F89">
        <w:rPr>
          <w:szCs w:val="26"/>
        </w:rPr>
        <w:t>Тривалість.</w:t>
      </w:r>
    </w:p>
    <w:p w14:paraId="643F2667" w14:textId="77777777" w:rsidR="00331C2C" w:rsidRPr="00BD46F8" w:rsidRDefault="00331C2C" w:rsidP="00710BFC">
      <w:pPr>
        <w:pStyle w:val="6"/>
        <w:ind w:left="680"/>
        <w:rPr>
          <w:sz w:val="26"/>
          <w:szCs w:val="26"/>
          <w:lang w:eastAsia="en-US" w:bidi="en-US"/>
        </w:rPr>
      </w:pPr>
      <w:bookmarkStart w:id="2721" w:name="_Toc500838192"/>
      <w:r w:rsidRPr="00BD46F8">
        <w:rPr>
          <w:sz w:val="26"/>
          <w:szCs w:val="26"/>
          <w:lang w:eastAsia="en-US" w:bidi="en-US"/>
        </w:rPr>
        <w:t>Вміст - завантажені файли по клієнту (</w:t>
      </w:r>
      <w:r w:rsidRPr="00710BFC">
        <w:rPr>
          <w:sz w:val="26"/>
          <w:szCs w:val="26"/>
          <w:lang w:val="en-US" w:eastAsia="en-US" w:bidi="en-US"/>
        </w:rPr>
        <w:t>word</w:t>
      </w:r>
      <w:r w:rsidRPr="00BD46F8">
        <w:rPr>
          <w:sz w:val="26"/>
          <w:szCs w:val="26"/>
          <w:lang w:eastAsia="en-US" w:bidi="en-US"/>
        </w:rPr>
        <w:t xml:space="preserve">, </w:t>
      </w:r>
      <w:r w:rsidRPr="00710BFC">
        <w:rPr>
          <w:sz w:val="26"/>
          <w:szCs w:val="26"/>
          <w:lang w:val="en-US" w:eastAsia="en-US" w:bidi="en-US"/>
        </w:rPr>
        <w:t>pdf</w:t>
      </w:r>
      <w:r w:rsidRPr="00BD46F8">
        <w:rPr>
          <w:sz w:val="26"/>
          <w:szCs w:val="26"/>
          <w:lang w:eastAsia="en-US" w:bidi="en-US"/>
        </w:rPr>
        <w:t xml:space="preserve">, </w:t>
      </w:r>
      <w:r w:rsidRPr="00710BFC">
        <w:rPr>
          <w:sz w:val="26"/>
          <w:szCs w:val="26"/>
          <w:lang w:val="en-US" w:eastAsia="en-US" w:bidi="en-US"/>
        </w:rPr>
        <w:t>jpg</w:t>
      </w:r>
      <w:r w:rsidRPr="00BD46F8">
        <w:rPr>
          <w:sz w:val="26"/>
          <w:szCs w:val="26"/>
          <w:lang w:eastAsia="en-US" w:bidi="en-US"/>
        </w:rPr>
        <w:t>), зокрема фото батьків або іншої відповідальної особи (родича, опікуна), відображаються у вигляді таблиці з наступним переліком колонок:</w:t>
      </w:r>
      <w:bookmarkEnd w:id="2721"/>
    </w:p>
    <w:p w14:paraId="65B13CB8" w14:textId="77777777" w:rsidR="00331C2C" w:rsidRPr="00046F89" w:rsidRDefault="00331C2C" w:rsidP="00705D2A">
      <w:pPr>
        <w:numPr>
          <w:ilvl w:val="0"/>
          <w:numId w:val="11"/>
        </w:numPr>
        <w:spacing w:before="0"/>
        <w:ind w:left="936" w:hanging="284"/>
        <w:rPr>
          <w:szCs w:val="26"/>
        </w:rPr>
      </w:pPr>
      <w:r w:rsidRPr="00046F89">
        <w:rPr>
          <w:szCs w:val="26"/>
        </w:rPr>
        <w:t>Назва (відображується назва файлу, який завантажено);</w:t>
      </w:r>
    </w:p>
    <w:p w14:paraId="5B734FFC" w14:textId="77777777" w:rsidR="00331C2C" w:rsidRPr="00046F89" w:rsidRDefault="00331C2C" w:rsidP="00705D2A">
      <w:pPr>
        <w:numPr>
          <w:ilvl w:val="0"/>
          <w:numId w:val="11"/>
        </w:numPr>
        <w:spacing w:before="0"/>
        <w:ind w:left="936" w:hanging="284"/>
        <w:rPr>
          <w:szCs w:val="26"/>
        </w:rPr>
      </w:pPr>
      <w:r w:rsidRPr="00046F89">
        <w:rPr>
          <w:szCs w:val="26"/>
        </w:rPr>
        <w:t>Тип (значення з класифікатора «Типи файлів»);</w:t>
      </w:r>
    </w:p>
    <w:p w14:paraId="71D05B06" w14:textId="77777777" w:rsidR="00331C2C" w:rsidRPr="00046F89" w:rsidRDefault="00331C2C" w:rsidP="00705D2A">
      <w:pPr>
        <w:numPr>
          <w:ilvl w:val="0"/>
          <w:numId w:val="11"/>
        </w:numPr>
        <w:spacing w:before="0"/>
        <w:ind w:left="936" w:hanging="284"/>
        <w:rPr>
          <w:szCs w:val="26"/>
        </w:rPr>
      </w:pPr>
      <w:r w:rsidRPr="00046F89">
        <w:rPr>
          <w:szCs w:val="26"/>
        </w:rPr>
        <w:t>Додаткова інформація (текст);</w:t>
      </w:r>
    </w:p>
    <w:p w14:paraId="6140E545" w14:textId="77777777" w:rsidR="00331C2C" w:rsidRPr="00046F89" w:rsidRDefault="00331C2C" w:rsidP="00705D2A">
      <w:pPr>
        <w:numPr>
          <w:ilvl w:val="0"/>
          <w:numId w:val="11"/>
        </w:numPr>
        <w:spacing w:before="0"/>
        <w:ind w:left="936" w:hanging="284"/>
        <w:rPr>
          <w:szCs w:val="26"/>
        </w:rPr>
      </w:pPr>
      <w:r w:rsidRPr="00046F89">
        <w:rPr>
          <w:szCs w:val="26"/>
        </w:rPr>
        <w:t>Розмір (автоматично встановлюється Системою);</w:t>
      </w:r>
    </w:p>
    <w:p w14:paraId="11A87E15" w14:textId="77777777" w:rsidR="00331C2C" w:rsidRPr="00046F89" w:rsidRDefault="00331C2C" w:rsidP="00705D2A">
      <w:pPr>
        <w:numPr>
          <w:ilvl w:val="0"/>
          <w:numId w:val="11"/>
        </w:numPr>
        <w:spacing w:before="0"/>
        <w:ind w:left="936" w:hanging="284"/>
        <w:rPr>
          <w:szCs w:val="26"/>
        </w:rPr>
      </w:pPr>
      <w:r w:rsidRPr="00046F89">
        <w:rPr>
          <w:szCs w:val="26"/>
        </w:rPr>
        <w:t>Дата створення (автоматично заповнюється Системою).</w:t>
      </w:r>
    </w:p>
    <w:p w14:paraId="07F9A255" w14:textId="265D4C45" w:rsidR="00331C2C" w:rsidRPr="00046F89" w:rsidRDefault="00331C2C" w:rsidP="00705D2A">
      <w:pPr>
        <w:pStyle w:val="5"/>
        <w:ind w:left="0"/>
      </w:pPr>
      <w:bookmarkStart w:id="2722" w:name="_Toc500838193"/>
      <w:bookmarkStart w:id="2723" w:name="_Toc507660615"/>
      <w:r w:rsidRPr="00046F89">
        <w:t xml:space="preserve">Компонент </w:t>
      </w:r>
      <w:r w:rsidR="004A473A" w:rsidRPr="00046F89">
        <w:rPr>
          <w:lang w:val="ru-RU"/>
        </w:rPr>
        <w:t>“</w:t>
      </w:r>
      <w:r w:rsidRPr="00046F89">
        <w:t>ІЦР</w:t>
      </w:r>
      <w:r w:rsidR="004A473A" w:rsidRPr="00046F89">
        <w:rPr>
          <w:lang w:val="ru-RU"/>
        </w:rPr>
        <w:t>”</w:t>
      </w:r>
      <w:r w:rsidRPr="00046F89">
        <w:t xml:space="preserve"> має групу функцій, які забезпечать перегляд та редагування картки замовленої послуги</w:t>
      </w:r>
      <w:bookmarkEnd w:id="2722"/>
      <w:bookmarkEnd w:id="2723"/>
    </w:p>
    <w:p w14:paraId="0ED53AEC" w14:textId="77777777" w:rsidR="00331C2C" w:rsidRPr="00046F89" w:rsidRDefault="00331C2C" w:rsidP="00705D2A">
      <w:pPr>
        <w:pStyle w:val="aff4"/>
        <w:spacing w:after="0" w:line="240" w:lineRule="auto"/>
        <w:ind w:left="992"/>
        <w:jc w:val="both"/>
        <w:rPr>
          <w:rFonts w:ascii="Times New Roman" w:hAnsi="Times New Roman"/>
          <w:sz w:val="26"/>
          <w:szCs w:val="26"/>
          <w:lang w:val="uk-UA"/>
        </w:rPr>
      </w:pPr>
      <w:r w:rsidRPr="00046F89">
        <w:rPr>
          <w:rFonts w:ascii="Times New Roman" w:hAnsi="Times New Roman"/>
          <w:sz w:val="26"/>
          <w:szCs w:val="26"/>
          <w:lang w:val="uk-UA"/>
        </w:rPr>
        <w:t>ЕК замовленої послуги, має включати наступні вкладки:</w:t>
      </w:r>
    </w:p>
    <w:p w14:paraId="287F7B8C" w14:textId="77777777" w:rsidR="00A10728" w:rsidRPr="00046F89" w:rsidRDefault="00A10728"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2724" w:name="_Toc500777481"/>
      <w:bookmarkStart w:id="2725" w:name="_Toc500777885"/>
      <w:bookmarkStart w:id="2726" w:name="_Toc500778240"/>
      <w:bookmarkStart w:id="2727" w:name="_Toc500778943"/>
      <w:bookmarkStart w:id="2728" w:name="_Toc500779293"/>
      <w:bookmarkStart w:id="2729" w:name="_Toc500779689"/>
      <w:bookmarkStart w:id="2730" w:name="_Toc500780137"/>
      <w:bookmarkStart w:id="2731" w:name="_Toc500833824"/>
      <w:bookmarkStart w:id="2732" w:name="_Toc500834184"/>
      <w:bookmarkStart w:id="2733" w:name="_Toc500834542"/>
      <w:bookmarkStart w:id="2734" w:name="_Toc500834902"/>
      <w:bookmarkStart w:id="2735" w:name="_Toc500835263"/>
      <w:bookmarkStart w:id="2736" w:name="_Toc500835623"/>
      <w:bookmarkStart w:id="2737" w:name="_Toc500835986"/>
      <w:bookmarkStart w:id="2738" w:name="_Toc500837391"/>
      <w:bookmarkStart w:id="2739" w:name="_Toc500837815"/>
      <w:bookmarkStart w:id="2740" w:name="_Toc500838194"/>
      <w:bookmarkStart w:id="2741" w:name="_Toc500838579"/>
      <w:bookmarkStart w:id="2742" w:name="_Toc500838958"/>
      <w:bookmarkStart w:id="2743" w:name="_Toc500839720"/>
      <w:bookmarkStart w:id="2744" w:name="_Toc500840277"/>
      <w:bookmarkStart w:id="2745" w:name="_Toc500842209"/>
      <w:bookmarkStart w:id="2746" w:name="_Toc500842590"/>
      <w:bookmarkStart w:id="2747" w:name="_Toc500843608"/>
      <w:bookmarkStart w:id="2748" w:name="_Toc500845349"/>
      <w:bookmarkStart w:id="2749" w:name="_Toc500849872"/>
      <w:bookmarkStart w:id="2750" w:name="_Toc500851336"/>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14:paraId="25423160" w14:textId="721EF3E5" w:rsidR="00331C2C" w:rsidRPr="00BD46F8" w:rsidRDefault="00331C2C" w:rsidP="00710BFC">
      <w:pPr>
        <w:pStyle w:val="6"/>
        <w:ind w:left="680"/>
        <w:rPr>
          <w:sz w:val="26"/>
          <w:szCs w:val="26"/>
          <w:lang w:val="ru-RU" w:eastAsia="en-US" w:bidi="en-US"/>
        </w:rPr>
      </w:pPr>
      <w:bookmarkStart w:id="2751" w:name="_Toc500838195"/>
      <w:r w:rsidRPr="00BD46F8">
        <w:rPr>
          <w:sz w:val="26"/>
          <w:szCs w:val="26"/>
          <w:lang w:val="ru-RU" w:eastAsia="en-US" w:bidi="en-US"/>
        </w:rPr>
        <w:t>Реєстраційні дані – містить наступні поля:</w:t>
      </w:r>
      <w:bookmarkEnd w:id="2751"/>
    </w:p>
    <w:p w14:paraId="776CE7D8" w14:textId="77777777" w:rsidR="00331C2C" w:rsidRPr="00046F89" w:rsidRDefault="00331C2C" w:rsidP="00705D2A">
      <w:pPr>
        <w:numPr>
          <w:ilvl w:val="0"/>
          <w:numId w:val="11"/>
        </w:numPr>
        <w:spacing w:before="0"/>
        <w:ind w:left="936" w:hanging="284"/>
        <w:rPr>
          <w:szCs w:val="26"/>
        </w:rPr>
      </w:pPr>
      <w:r w:rsidRPr="00046F89">
        <w:rPr>
          <w:szCs w:val="26"/>
        </w:rPr>
        <w:t>Номер послуги (число, присвоюється автоматично, порядковий номер послуги в межах установи, не редагується);</w:t>
      </w:r>
    </w:p>
    <w:p w14:paraId="28073D9C" w14:textId="77777777" w:rsidR="00331C2C" w:rsidRPr="00046F89" w:rsidRDefault="00331C2C" w:rsidP="00705D2A">
      <w:pPr>
        <w:numPr>
          <w:ilvl w:val="0"/>
          <w:numId w:val="11"/>
        </w:numPr>
        <w:spacing w:before="0"/>
        <w:ind w:left="936" w:hanging="284"/>
        <w:rPr>
          <w:szCs w:val="26"/>
        </w:rPr>
      </w:pPr>
      <w:r w:rsidRPr="00046F89">
        <w:rPr>
          <w:szCs w:val="26"/>
        </w:rPr>
        <w:t>Послуга (текст, значення поля «Назва» з довідника «Послуги», редагується – можлива зміна на іншу послуги із довідника);</w:t>
      </w:r>
    </w:p>
    <w:p w14:paraId="38D35221" w14:textId="77777777" w:rsidR="00331C2C" w:rsidRPr="00046F89" w:rsidRDefault="00331C2C" w:rsidP="00705D2A">
      <w:pPr>
        <w:numPr>
          <w:ilvl w:val="0"/>
          <w:numId w:val="11"/>
        </w:numPr>
        <w:spacing w:before="0"/>
        <w:ind w:left="936" w:hanging="284"/>
        <w:rPr>
          <w:szCs w:val="26"/>
        </w:rPr>
      </w:pPr>
      <w:r w:rsidRPr="00046F89">
        <w:rPr>
          <w:szCs w:val="26"/>
        </w:rPr>
        <w:t>Вартість (число, значення поля «Вартість» з довідника «Послуги», редагується);</w:t>
      </w:r>
    </w:p>
    <w:p w14:paraId="1E028845" w14:textId="77777777" w:rsidR="00331C2C" w:rsidRPr="00046F89" w:rsidRDefault="00331C2C" w:rsidP="00705D2A">
      <w:pPr>
        <w:numPr>
          <w:ilvl w:val="0"/>
          <w:numId w:val="11"/>
        </w:numPr>
        <w:spacing w:before="0"/>
        <w:ind w:left="936" w:hanging="284"/>
        <w:rPr>
          <w:szCs w:val="26"/>
        </w:rPr>
      </w:pPr>
      <w:r w:rsidRPr="00046F89">
        <w:rPr>
          <w:szCs w:val="26"/>
        </w:rPr>
        <w:t>Тривалість (час, значення поля «Тривалість» з довідника «Послуги», редагується);</w:t>
      </w:r>
    </w:p>
    <w:p w14:paraId="62326F18" w14:textId="77777777" w:rsidR="00331C2C" w:rsidRPr="00046F89" w:rsidRDefault="00331C2C" w:rsidP="00705D2A">
      <w:pPr>
        <w:numPr>
          <w:ilvl w:val="0"/>
          <w:numId w:val="11"/>
        </w:numPr>
        <w:spacing w:before="0"/>
        <w:ind w:left="936" w:hanging="284"/>
        <w:rPr>
          <w:szCs w:val="26"/>
        </w:rPr>
      </w:pPr>
      <w:r w:rsidRPr="00046F89">
        <w:rPr>
          <w:szCs w:val="26"/>
        </w:rPr>
        <w:t>Статус прийому (значення з переліку «Статуси прийому», автоматично вноситься з ЕК прийому, в межах якого була замовлена послуга);</w:t>
      </w:r>
    </w:p>
    <w:p w14:paraId="43DCD61E" w14:textId="77777777" w:rsidR="00331C2C" w:rsidRPr="00046F89" w:rsidRDefault="00331C2C" w:rsidP="00705D2A">
      <w:pPr>
        <w:numPr>
          <w:ilvl w:val="0"/>
          <w:numId w:val="11"/>
        </w:numPr>
        <w:spacing w:before="0"/>
        <w:ind w:left="936" w:hanging="284"/>
        <w:rPr>
          <w:szCs w:val="26"/>
        </w:rPr>
      </w:pPr>
      <w:r w:rsidRPr="00046F89">
        <w:rPr>
          <w:szCs w:val="26"/>
        </w:rPr>
        <w:t>Клієнт (гіперпосилання на ЕК клієнта, автоматично заповнюється з ЕК прийому, в межах якого була замовлена послуга, не редагується);</w:t>
      </w:r>
    </w:p>
    <w:p w14:paraId="0A0F140B" w14:textId="77777777" w:rsidR="00331C2C" w:rsidRPr="00046F89" w:rsidRDefault="00331C2C" w:rsidP="00705D2A">
      <w:pPr>
        <w:numPr>
          <w:ilvl w:val="0"/>
          <w:numId w:val="11"/>
        </w:numPr>
        <w:spacing w:before="0"/>
        <w:ind w:left="936" w:hanging="284"/>
        <w:rPr>
          <w:szCs w:val="26"/>
        </w:rPr>
      </w:pPr>
      <w:r w:rsidRPr="00046F89">
        <w:rPr>
          <w:szCs w:val="26"/>
        </w:rPr>
        <w:t>Прийом (гіперпосилання на ЕК прийому, в межах якого була замовлена послуга, не редагується);</w:t>
      </w:r>
    </w:p>
    <w:p w14:paraId="7F80A6FC" w14:textId="77777777" w:rsidR="00331C2C" w:rsidRPr="00046F89" w:rsidRDefault="00331C2C" w:rsidP="00705D2A">
      <w:pPr>
        <w:numPr>
          <w:ilvl w:val="0"/>
          <w:numId w:val="11"/>
        </w:numPr>
        <w:spacing w:before="0"/>
        <w:ind w:left="936" w:hanging="284"/>
        <w:rPr>
          <w:szCs w:val="26"/>
        </w:rPr>
      </w:pPr>
      <w:r w:rsidRPr="00046F89">
        <w:rPr>
          <w:szCs w:val="26"/>
        </w:rPr>
        <w:t>Період прийому (текст, автоматично заповнюється з ЕК прийому плановий час початку і закінчення прийому, в межах якого була замовлена послуга, не редагується);</w:t>
      </w:r>
    </w:p>
    <w:p w14:paraId="05930C35" w14:textId="77777777" w:rsidR="00331C2C" w:rsidRPr="00046F89" w:rsidRDefault="00331C2C" w:rsidP="00705D2A">
      <w:pPr>
        <w:numPr>
          <w:ilvl w:val="0"/>
          <w:numId w:val="11"/>
        </w:numPr>
        <w:spacing w:before="0"/>
        <w:ind w:left="936" w:hanging="284"/>
        <w:rPr>
          <w:szCs w:val="26"/>
        </w:rPr>
      </w:pPr>
      <w:r w:rsidRPr="00046F89">
        <w:rPr>
          <w:szCs w:val="26"/>
        </w:rPr>
        <w:lastRenderedPageBreak/>
        <w:t>Коментар (текст, редагується).</w:t>
      </w:r>
    </w:p>
    <w:p w14:paraId="75480E10" w14:textId="77777777" w:rsidR="00331C2C" w:rsidRPr="00BD46F8" w:rsidRDefault="00331C2C" w:rsidP="00710BFC">
      <w:pPr>
        <w:pStyle w:val="6"/>
        <w:ind w:left="680"/>
        <w:rPr>
          <w:sz w:val="26"/>
          <w:szCs w:val="26"/>
          <w:lang w:val="ru-RU" w:eastAsia="en-US" w:bidi="en-US"/>
        </w:rPr>
      </w:pPr>
      <w:bookmarkStart w:id="2752" w:name="_Toc500838196"/>
      <w:r w:rsidRPr="00BD46F8">
        <w:rPr>
          <w:sz w:val="26"/>
          <w:szCs w:val="26"/>
          <w:lang w:val="ru-RU" w:eastAsia="en-US" w:bidi="en-US"/>
        </w:rPr>
        <w:t>Документи – документи, пов’язані із послугою;</w:t>
      </w:r>
      <w:bookmarkEnd w:id="2752"/>
    </w:p>
    <w:p w14:paraId="68508095" w14:textId="77777777" w:rsidR="00331C2C" w:rsidRPr="00046F89" w:rsidRDefault="00331C2C" w:rsidP="00705D2A">
      <w:pPr>
        <w:numPr>
          <w:ilvl w:val="0"/>
          <w:numId w:val="11"/>
        </w:numPr>
        <w:spacing w:before="0"/>
        <w:ind w:left="936" w:hanging="284"/>
        <w:rPr>
          <w:szCs w:val="26"/>
        </w:rPr>
      </w:pPr>
      <w:r w:rsidRPr="00046F89">
        <w:rPr>
          <w:szCs w:val="26"/>
        </w:rPr>
        <w:t>Дата документу (дата);</w:t>
      </w:r>
    </w:p>
    <w:p w14:paraId="7361CF3C" w14:textId="77777777" w:rsidR="00331C2C" w:rsidRPr="00046F89" w:rsidRDefault="00331C2C" w:rsidP="00705D2A">
      <w:pPr>
        <w:numPr>
          <w:ilvl w:val="0"/>
          <w:numId w:val="11"/>
        </w:numPr>
        <w:spacing w:before="0"/>
        <w:ind w:left="936" w:hanging="284"/>
        <w:rPr>
          <w:szCs w:val="26"/>
        </w:rPr>
      </w:pPr>
      <w:r w:rsidRPr="00046F89">
        <w:rPr>
          <w:szCs w:val="26"/>
        </w:rPr>
        <w:t>Тип документу (значення з переліку «Типи документів курсу реабілітації»);</w:t>
      </w:r>
    </w:p>
    <w:p w14:paraId="0A581B59" w14:textId="77777777" w:rsidR="00331C2C" w:rsidRPr="00046F89" w:rsidRDefault="00331C2C" w:rsidP="00705D2A">
      <w:pPr>
        <w:numPr>
          <w:ilvl w:val="0"/>
          <w:numId w:val="11"/>
        </w:numPr>
        <w:spacing w:before="0"/>
        <w:ind w:left="936" w:hanging="284"/>
        <w:rPr>
          <w:szCs w:val="26"/>
        </w:rPr>
      </w:pPr>
      <w:r w:rsidRPr="00046F89">
        <w:rPr>
          <w:szCs w:val="26"/>
        </w:rPr>
        <w:t>Стан документу (значення з переліку «Стани документів»);</w:t>
      </w:r>
    </w:p>
    <w:p w14:paraId="711DE432" w14:textId="77777777" w:rsidR="00331C2C" w:rsidRPr="00046F89" w:rsidRDefault="00331C2C" w:rsidP="00705D2A">
      <w:pPr>
        <w:numPr>
          <w:ilvl w:val="0"/>
          <w:numId w:val="11"/>
        </w:numPr>
        <w:spacing w:before="0"/>
        <w:ind w:left="936" w:hanging="284"/>
        <w:rPr>
          <w:szCs w:val="26"/>
        </w:rPr>
      </w:pPr>
      <w:r w:rsidRPr="00046F89">
        <w:rPr>
          <w:szCs w:val="26"/>
        </w:rPr>
        <w:t>Назва документу (текст);</w:t>
      </w:r>
    </w:p>
    <w:p w14:paraId="22C83B37" w14:textId="77777777" w:rsidR="00331C2C" w:rsidRPr="00046F89" w:rsidRDefault="00331C2C" w:rsidP="00705D2A">
      <w:pPr>
        <w:numPr>
          <w:ilvl w:val="0"/>
          <w:numId w:val="11"/>
        </w:numPr>
        <w:spacing w:before="0"/>
        <w:ind w:left="936" w:hanging="284"/>
        <w:rPr>
          <w:szCs w:val="26"/>
        </w:rPr>
      </w:pPr>
      <w:r w:rsidRPr="00046F89">
        <w:rPr>
          <w:szCs w:val="26"/>
        </w:rPr>
        <w:t>Коментар (текст).</w:t>
      </w:r>
    </w:p>
    <w:p w14:paraId="59013EC8" w14:textId="77777777" w:rsidR="00ED1A27" w:rsidRPr="00BD46F8" w:rsidRDefault="00331C2C" w:rsidP="00710BFC">
      <w:pPr>
        <w:pStyle w:val="6"/>
        <w:ind w:left="680"/>
        <w:rPr>
          <w:sz w:val="26"/>
          <w:szCs w:val="26"/>
          <w:lang w:eastAsia="en-US" w:bidi="en-US"/>
        </w:rPr>
      </w:pPr>
      <w:bookmarkStart w:id="2753" w:name="_Toc500838197"/>
      <w:r w:rsidRPr="00BD46F8">
        <w:rPr>
          <w:sz w:val="26"/>
          <w:szCs w:val="26"/>
          <w:lang w:eastAsia="en-US" w:bidi="en-US"/>
        </w:rPr>
        <w:t>Вміст - завантажені файли по замовленій послузі (</w:t>
      </w:r>
      <w:r w:rsidRPr="00710BFC">
        <w:rPr>
          <w:sz w:val="26"/>
          <w:szCs w:val="26"/>
          <w:lang w:val="en-US" w:eastAsia="en-US" w:bidi="en-US"/>
        </w:rPr>
        <w:t>word</w:t>
      </w:r>
      <w:r w:rsidRPr="00BD46F8">
        <w:rPr>
          <w:sz w:val="26"/>
          <w:szCs w:val="26"/>
          <w:lang w:eastAsia="en-US" w:bidi="en-US"/>
        </w:rPr>
        <w:t xml:space="preserve">, </w:t>
      </w:r>
      <w:r w:rsidRPr="00710BFC">
        <w:rPr>
          <w:sz w:val="26"/>
          <w:szCs w:val="26"/>
          <w:lang w:val="en-US" w:eastAsia="en-US" w:bidi="en-US"/>
        </w:rPr>
        <w:t>pdf</w:t>
      </w:r>
      <w:r w:rsidRPr="00BD46F8">
        <w:rPr>
          <w:sz w:val="26"/>
          <w:szCs w:val="26"/>
          <w:lang w:eastAsia="en-US" w:bidi="en-US"/>
        </w:rPr>
        <w:t xml:space="preserve">, </w:t>
      </w:r>
      <w:r w:rsidRPr="00710BFC">
        <w:rPr>
          <w:sz w:val="26"/>
          <w:szCs w:val="26"/>
          <w:lang w:val="en-US" w:eastAsia="en-US" w:bidi="en-US"/>
        </w:rPr>
        <w:t>jpg</w:t>
      </w:r>
      <w:r w:rsidRPr="00BD46F8">
        <w:rPr>
          <w:sz w:val="26"/>
          <w:szCs w:val="26"/>
          <w:lang w:eastAsia="en-US" w:bidi="en-US"/>
        </w:rPr>
        <w:t>)</w:t>
      </w:r>
      <w:bookmarkEnd w:id="2753"/>
    </w:p>
    <w:p w14:paraId="769479EE" w14:textId="23B471FC" w:rsidR="00331C2C" w:rsidRPr="00046F89" w:rsidRDefault="00331C2C" w:rsidP="00705D2A">
      <w:r w:rsidRPr="00046F89">
        <w:t xml:space="preserve"> </w:t>
      </w:r>
      <w:r w:rsidR="00ED1A27" w:rsidRPr="00046F89">
        <w:t>В</w:t>
      </w:r>
      <w:r w:rsidRPr="00046F89">
        <w:t>ідображаються у вигляді таблиці з наступним переліком колонок:</w:t>
      </w:r>
    </w:p>
    <w:p w14:paraId="39168E35" w14:textId="77777777" w:rsidR="00331C2C" w:rsidRPr="00046F89" w:rsidRDefault="00331C2C" w:rsidP="00705D2A">
      <w:pPr>
        <w:numPr>
          <w:ilvl w:val="0"/>
          <w:numId w:val="11"/>
        </w:numPr>
        <w:spacing w:before="0"/>
        <w:ind w:left="936" w:hanging="284"/>
        <w:rPr>
          <w:szCs w:val="26"/>
        </w:rPr>
      </w:pPr>
      <w:r w:rsidRPr="00046F89">
        <w:rPr>
          <w:szCs w:val="26"/>
        </w:rPr>
        <w:t>Назва (відображується назва файлу, який завантажено);</w:t>
      </w:r>
    </w:p>
    <w:p w14:paraId="315A4CB7" w14:textId="77777777" w:rsidR="00331C2C" w:rsidRPr="00046F89" w:rsidRDefault="00331C2C" w:rsidP="00705D2A">
      <w:pPr>
        <w:numPr>
          <w:ilvl w:val="0"/>
          <w:numId w:val="11"/>
        </w:numPr>
        <w:spacing w:before="0"/>
        <w:ind w:left="936" w:hanging="284"/>
        <w:rPr>
          <w:szCs w:val="26"/>
        </w:rPr>
      </w:pPr>
      <w:r w:rsidRPr="00046F89">
        <w:rPr>
          <w:szCs w:val="26"/>
        </w:rPr>
        <w:t>Тип (значення з класифікатора «Типи файлів»);</w:t>
      </w:r>
    </w:p>
    <w:p w14:paraId="703DCA91" w14:textId="77777777" w:rsidR="00331C2C" w:rsidRPr="00046F89" w:rsidRDefault="00331C2C" w:rsidP="00705D2A">
      <w:pPr>
        <w:numPr>
          <w:ilvl w:val="0"/>
          <w:numId w:val="11"/>
        </w:numPr>
        <w:spacing w:before="0"/>
        <w:ind w:left="936" w:hanging="284"/>
        <w:rPr>
          <w:szCs w:val="26"/>
        </w:rPr>
      </w:pPr>
      <w:r w:rsidRPr="00046F89">
        <w:rPr>
          <w:szCs w:val="26"/>
        </w:rPr>
        <w:t>Додаткова інформація (текст);</w:t>
      </w:r>
    </w:p>
    <w:p w14:paraId="0D90FE76" w14:textId="77777777" w:rsidR="00331C2C" w:rsidRPr="00046F89" w:rsidRDefault="00331C2C" w:rsidP="00705D2A">
      <w:pPr>
        <w:numPr>
          <w:ilvl w:val="0"/>
          <w:numId w:val="11"/>
        </w:numPr>
        <w:spacing w:before="0"/>
        <w:ind w:left="936" w:hanging="284"/>
        <w:rPr>
          <w:szCs w:val="26"/>
        </w:rPr>
      </w:pPr>
      <w:r w:rsidRPr="00046F89">
        <w:rPr>
          <w:szCs w:val="26"/>
        </w:rPr>
        <w:t>Розмір (автоматично встановлюється Системою);</w:t>
      </w:r>
    </w:p>
    <w:p w14:paraId="0E7EA9FF" w14:textId="77777777" w:rsidR="00331C2C" w:rsidRPr="00046F89" w:rsidRDefault="00331C2C" w:rsidP="00705D2A">
      <w:pPr>
        <w:numPr>
          <w:ilvl w:val="0"/>
          <w:numId w:val="11"/>
        </w:numPr>
        <w:spacing w:before="0"/>
        <w:ind w:left="936" w:hanging="284"/>
        <w:rPr>
          <w:szCs w:val="26"/>
        </w:rPr>
      </w:pPr>
      <w:r w:rsidRPr="00046F89">
        <w:rPr>
          <w:szCs w:val="26"/>
        </w:rPr>
        <w:t>Дата створення (автоматично заповнюється Системою);</w:t>
      </w:r>
    </w:p>
    <w:p w14:paraId="2C4C46CC" w14:textId="77777777" w:rsidR="00331C2C" w:rsidRPr="00046F89" w:rsidRDefault="00331C2C" w:rsidP="00705D2A">
      <w:pPr>
        <w:pStyle w:val="aff4"/>
        <w:spacing w:after="0" w:line="240" w:lineRule="auto"/>
        <w:ind w:left="992"/>
        <w:jc w:val="both"/>
        <w:rPr>
          <w:rFonts w:ascii="Times New Roman" w:hAnsi="Times New Roman"/>
          <w:sz w:val="26"/>
          <w:szCs w:val="26"/>
          <w:lang w:val="uk-UA"/>
        </w:rPr>
      </w:pPr>
      <w:r w:rsidRPr="00046F89">
        <w:rPr>
          <w:rFonts w:ascii="Times New Roman" w:hAnsi="Times New Roman"/>
          <w:sz w:val="26"/>
          <w:szCs w:val="26"/>
          <w:lang w:val="uk-UA"/>
        </w:rPr>
        <w:t>ЕК повідомлення,  має включати наступні вкладки:</w:t>
      </w:r>
    </w:p>
    <w:p w14:paraId="0544CB91" w14:textId="77777777" w:rsidR="00331C2C" w:rsidRPr="00BD46F8" w:rsidRDefault="00331C2C" w:rsidP="00710BFC">
      <w:pPr>
        <w:pStyle w:val="6"/>
        <w:ind w:left="680"/>
        <w:rPr>
          <w:sz w:val="26"/>
          <w:szCs w:val="26"/>
          <w:lang w:val="ru-RU" w:eastAsia="en-US" w:bidi="en-US"/>
        </w:rPr>
      </w:pPr>
      <w:bookmarkStart w:id="2754" w:name="_Toc500838198"/>
      <w:r w:rsidRPr="00BD46F8">
        <w:rPr>
          <w:sz w:val="26"/>
          <w:szCs w:val="26"/>
          <w:lang w:val="ru-RU" w:eastAsia="en-US" w:bidi="en-US"/>
        </w:rPr>
        <w:t>Реєстраційні дані – містить наступні поля:</w:t>
      </w:r>
      <w:bookmarkEnd w:id="2754"/>
    </w:p>
    <w:p w14:paraId="3B4229C8" w14:textId="77777777" w:rsidR="00331C2C" w:rsidRPr="00046F89" w:rsidRDefault="00331C2C" w:rsidP="00705D2A">
      <w:pPr>
        <w:numPr>
          <w:ilvl w:val="0"/>
          <w:numId w:val="11"/>
        </w:numPr>
        <w:spacing w:before="0"/>
        <w:ind w:left="936" w:hanging="284"/>
        <w:rPr>
          <w:szCs w:val="26"/>
        </w:rPr>
      </w:pPr>
      <w:r w:rsidRPr="00046F89">
        <w:rPr>
          <w:szCs w:val="26"/>
        </w:rPr>
        <w:t>Дата повідомлення (дата);</w:t>
      </w:r>
    </w:p>
    <w:p w14:paraId="7449A8A8" w14:textId="77777777" w:rsidR="00331C2C" w:rsidRPr="00046F89" w:rsidRDefault="00331C2C" w:rsidP="00705D2A">
      <w:pPr>
        <w:numPr>
          <w:ilvl w:val="0"/>
          <w:numId w:val="11"/>
        </w:numPr>
        <w:spacing w:before="0"/>
        <w:ind w:left="936" w:hanging="284"/>
        <w:rPr>
          <w:szCs w:val="26"/>
        </w:rPr>
      </w:pPr>
      <w:r w:rsidRPr="00046F89">
        <w:rPr>
          <w:szCs w:val="26"/>
        </w:rPr>
        <w:t>Статус (значення з переліку «Статуси повідомлень»);</w:t>
      </w:r>
    </w:p>
    <w:p w14:paraId="48D82E6A" w14:textId="77777777" w:rsidR="00331C2C" w:rsidRPr="00046F89" w:rsidRDefault="00331C2C" w:rsidP="00705D2A">
      <w:pPr>
        <w:numPr>
          <w:ilvl w:val="0"/>
          <w:numId w:val="11"/>
        </w:numPr>
        <w:spacing w:before="0"/>
        <w:ind w:left="936" w:hanging="284"/>
        <w:rPr>
          <w:szCs w:val="26"/>
        </w:rPr>
      </w:pPr>
      <w:r w:rsidRPr="00046F89">
        <w:rPr>
          <w:szCs w:val="26"/>
        </w:rPr>
        <w:t>Тип повідомлення (значення з переліку «Типи повідомлень», може приймати значення «Вхідне» і «Вихідне»);</w:t>
      </w:r>
    </w:p>
    <w:p w14:paraId="28797C3D" w14:textId="77777777" w:rsidR="00331C2C" w:rsidRPr="00046F89" w:rsidRDefault="00331C2C" w:rsidP="00705D2A">
      <w:pPr>
        <w:numPr>
          <w:ilvl w:val="0"/>
          <w:numId w:val="11"/>
        </w:numPr>
        <w:spacing w:before="0"/>
        <w:ind w:left="936" w:hanging="284"/>
        <w:rPr>
          <w:szCs w:val="26"/>
        </w:rPr>
      </w:pPr>
      <w:r w:rsidRPr="00046F89">
        <w:rPr>
          <w:szCs w:val="26"/>
        </w:rPr>
        <w:t>Відправник;</w:t>
      </w:r>
    </w:p>
    <w:p w14:paraId="57A000EF" w14:textId="77777777" w:rsidR="00331C2C" w:rsidRPr="00046F89" w:rsidRDefault="00331C2C" w:rsidP="00705D2A">
      <w:pPr>
        <w:numPr>
          <w:ilvl w:val="0"/>
          <w:numId w:val="11"/>
        </w:numPr>
        <w:spacing w:before="0"/>
        <w:ind w:left="936" w:hanging="284"/>
        <w:rPr>
          <w:szCs w:val="26"/>
        </w:rPr>
      </w:pPr>
      <w:r w:rsidRPr="00046F89">
        <w:rPr>
          <w:szCs w:val="26"/>
        </w:rPr>
        <w:t>Отримувач;</w:t>
      </w:r>
    </w:p>
    <w:p w14:paraId="3050A352" w14:textId="77777777" w:rsidR="00331C2C" w:rsidRPr="00046F89" w:rsidRDefault="00331C2C" w:rsidP="00705D2A">
      <w:pPr>
        <w:numPr>
          <w:ilvl w:val="0"/>
          <w:numId w:val="11"/>
        </w:numPr>
        <w:spacing w:before="0"/>
        <w:ind w:left="936" w:hanging="284"/>
        <w:rPr>
          <w:szCs w:val="26"/>
        </w:rPr>
      </w:pPr>
      <w:r w:rsidRPr="00046F89">
        <w:rPr>
          <w:szCs w:val="26"/>
        </w:rPr>
        <w:t>Заголовок (текст, 100 символів);</w:t>
      </w:r>
    </w:p>
    <w:p w14:paraId="20965A1B" w14:textId="77777777" w:rsidR="00331C2C" w:rsidRPr="00046F89" w:rsidRDefault="00331C2C" w:rsidP="00705D2A">
      <w:pPr>
        <w:numPr>
          <w:ilvl w:val="0"/>
          <w:numId w:val="11"/>
        </w:numPr>
        <w:spacing w:before="0"/>
        <w:ind w:left="936" w:hanging="284"/>
        <w:rPr>
          <w:szCs w:val="26"/>
        </w:rPr>
      </w:pPr>
      <w:r w:rsidRPr="00046F89">
        <w:rPr>
          <w:szCs w:val="26"/>
        </w:rPr>
        <w:t>Текст повідомлення (текст, 4000 символів);</w:t>
      </w:r>
    </w:p>
    <w:p w14:paraId="430B8511" w14:textId="77777777" w:rsidR="00331C2C" w:rsidRPr="00046F89" w:rsidRDefault="00331C2C" w:rsidP="00705D2A">
      <w:pPr>
        <w:numPr>
          <w:ilvl w:val="0"/>
          <w:numId w:val="11"/>
        </w:numPr>
        <w:spacing w:before="0"/>
        <w:ind w:left="936" w:hanging="284"/>
        <w:rPr>
          <w:szCs w:val="26"/>
        </w:rPr>
      </w:pPr>
      <w:r w:rsidRPr="00046F89">
        <w:rPr>
          <w:szCs w:val="26"/>
        </w:rPr>
        <w:t>Посилання на пов’язане повідомлення (гіперпосилання на ЕК повідомлення).</w:t>
      </w:r>
    </w:p>
    <w:p w14:paraId="2BFCAD0D" w14:textId="77777777" w:rsidR="00331C2C" w:rsidRPr="00BD46F8" w:rsidRDefault="00331C2C" w:rsidP="00710BFC">
      <w:pPr>
        <w:pStyle w:val="6"/>
        <w:ind w:left="680"/>
        <w:rPr>
          <w:sz w:val="26"/>
          <w:szCs w:val="26"/>
          <w:lang w:val="ru-RU" w:eastAsia="en-US" w:bidi="en-US"/>
        </w:rPr>
      </w:pPr>
      <w:bookmarkStart w:id="2755" w:name="_Toc500838199"/>
      <w:r w:rsidRPr="00BD46F8">
        <w:rPr>
          <w:sz w:val="26"/>
          <w:szCs w:val="26"/>
          <w:lang w:val="ru-RU" w:eastAsia="en-US" w:bidi="en-US"/>
        </w:rPr>
        <w:t>Вміст - завантажені файли до повідомлення (</w:t>
      </w:r>
      <w:r w:rsidRPr="00710BFC">
        <w:rPr>
          <w:sz w:val="26"/>
          <w:szCs w:val="26"/>
          <w:lang w:val="en-US" w:eastAsia="en-US" w:bidi="en-US"/>
        </w:rPr>
        <w:t>word</w:t>
      </w:r>
      <w:r w:rsidRPr="00BD46F8">
        <w:rPr>
          <w:sz w:val="26"/>
          <w:szCs w:val="26"/>
          <w:lang w:val="ru-RU" w:eastAsia="en-US" w:bidi="en-US"/>
        </w:rPr>
        <w:t xml:space="preserve">, </w:t>
      </w:r>
      <w:r w:rsidRPr="00710BFC">
        <w:rPr>
          <w:sz w:val="26"/>
          <w:szCs w:val="26"/>
          <w:lang w:val="en-US" w:eastAsia="en-US" w:bidi="en-US"/>
        </w:rPr>
        <w:t>pdf</w:t>
      </w:r>
      <w:r w:rsidRPr="00BD46F8">
        <w:rPr>
          <w:sz w:val="26"/>
          <w:szCs w:val="26"/>
          <w:lang w:val="ru-RU" w:eastAsia="en-US" w:bidi="en-US"/>
        </w:rPr>
        <w:t xml:space="preserve">, </w:t>
      </w:r>
      <w:r w:rsidRPr="00710BFC">
        <w:rPr>
          <w:sz w:val="26"/>
          <w:szCs w:val="26"/>
          <w:lang w:val="en-US" w:eastAsia="en-US" w:bidi="en-US"/>
        </w:rPr>
        <w:t>jpg</w:t>
      </w:r>
      <w:r w:rsidRPr="00BD46F8">
        <w:rPr>
          <w:sz w:val="26"/>
          <w:szCs w:val="26"/>
          <w:lang w:val="ru-RU" w:eastAsia="en-US" w:bidi="en-US"/>
        </w:rPr>
        <w:t>) відображаються у вигляді таблиці з наступним переліком колонок:</w:t>
      </w:r>
      <w:bookmarkEnd w:id="2755"/>
    </w:p>
    <w:p w14:paraId="17879754" w14:textId="77777777" w:rsidR="00331C2C" w:rsidRPr="00046F89" w:rsidRDefault="00331C2C" w:rsidP="00705D2A">
      <w:pPr>
        <w:numPr>
          <w:ilvl w:val="0"/>
          <w:numId w:val="11"/>
        </w:numPr>
        <w:spacing w:before="0"/>
        <w:ind w:left="936" w:hanging="284"/>
        <w:rPr>
          <w:szCs w:val="26"/>
        </w:rPr>
      </w:pPr>
      <w:r w:rsidRPr="00046F89">
        <w:rPr>
          <w:szCs w:val="26"/>
        </w:rPr>
        <w:t>Назва (відображується назва файлу, який завантажено);</w:t>
      </w:r>
    </w:p>
    <w:p w14:paraId="47C52F8E" w14:textId="77777777" w:rsidR="00331C2C" w:rsidRPr="00046F89" w:rsidRDefault="00331C2C" w:rsidP="00705D2A">
      <w:pPr>
        <w:numPr>
          <w:ilvl w:val="0"/>
          <w:numId w:val="11"/>
        </w:numPr>
        <w:spacing w:before="0"/>
        <w:ind w:left="936" w:hanging="284"/>
        <w:rPr>
          <w:szCs w:val="26"/>
        </w:rPr>
      </w:pPr>
      <w:r w:rsidRPr="00046F89">
        <w:rPr>
          <w:szCs w:val="26"/>
        </w:rPr>
        <w:t>Тип (значення з класифікатора «Типи файлів»);</w:t>
      </w:r>
    </w:p>
    <w:p w14:paraId="72BE43B5" w14:textId="77777777" w:rsidR="00331C2C" w:rsidRPr="00046F89" w:rsidRDefault="00331C2C" w:rsidP="00705D2A">
      <w:pPr>
        <w:numPr>
          <w:ilvl w:val="0"/>
          <w:numId w:val="11"/>
        </w:numPr>
        <w:spacing w:before="0"/>
        <w:ind w:left="936" w:hanging="284"/>
        <w:rPr>
          <w:szCs w:val="26"/>
        </w:rPr>
      </w:pPr>
      <w:r w:rsidRPr="00046F89">
        <w:rPr>
          <w:szCs w:val="26"/>
        </w:rPr>
        <w:t>Додаткова інформація (текст);</w:t>
      </w:r>
    </w:p>
    <w:p w14:paraId="083870E4" w14:textId="77777777" w:rsidR="00331C2C" w:rsidRPr="00046F89" w:rsidRDefault="00331C2C" w:rsidP="00705D2A">
      <w:pPr>
        <w:numPr>
          <w:ilvl w:val="0"/>
          <w:numId w:val="11"/>
        </w:numPr>
        <w:spacing w:before="0"/>
        <w:ind w:left="936" w:hanging="284"/>
        <w:rPr>
          <w:szCs w:val="26"/>
        </w:rPr>
      </w:pPr>
      <w:r w:rsidRPr="00046F89">
        <w:rPr>
          <w:szCs w:val="26"/>
        </w:rPr>
        <w:t>Розмір (автоматично встановлюється Системою);</w:t>
      </w:r>
    </w:p>
    <w:p w14:paraId="784F914C" w14:textId="77777777" w:rsidR="00331C2C" w:rsidRPr="00046F89" w:rsidRDefault="00331C2C" w:rsidP="00705D2A">
      <w:pPr>
        <w:numPr>
          <w:ilvl w:val="0"/>
          <w:numId w:val="11"/>
        </w:numPr>
        <w:spacing w:before="0"/>
        <w:ind w:left="936" w:hanging="284"/>
        <w:rPr>
          <w:szCs w:val="26"/>
        </w:rPr>
      </w:pPr>
      <w:r w:rsidRPr="00046F89">
        <w:rPr>
          <w:szCs w:val="26"/>
        </w:rPr>
        <w:t>Дата створення (автоматично заповнюється Системою);</w:t>
      </w:r>
    </w:p>
    <w:p w14:paraId="1F8612D6" w14:textId="77777777" w:rsidR="00331C2C" w:rsidRPr="00046F89" w:rsidRDefault="00331C2C" w:rsidP="00705D2A">
      <w:pPr>
        <w:pStyle w:val="aff4"/>
        <w:spacing w:after="0" w:line="240" w:lineRule="auto"/>
        <w:ind w:left="992"/>
        <w:jc w:val="both"/>
        <w:rPr>
          <w:rFonts w:ascii="Times New Roman" w:hAnsi="Times New Roman"/>
          <w:sz w:val="26"/>
          <w:szCs w:val="26"/>
          <w:lang w:val="uk-UA"/>
        </w:rPr>
      </w:pPr>
      <w:r w:rsidRPr="00046F89">
        <w:rPr>
          <w:rFonts w:ascii="Times New Roman" w:hAnsi="Times New Roman"/>
          <w:sz w:val="26"/>
          <w:szCs w:val="26"/>
          <w:lang w:val="uk-UA"/>
        </w:rPr>
        <w:t>ЕК заявки на ТЗР,  має включати наступні вкладки:</w:t>
      </w:r>
    </w:p>
    <w:p w14:paraId="758D69E4" w14:textId="77777777" w:rsidR="00331C2C" w:rsidRPr="00BD46F8" w:rsidRDefault="00331C2C" w:rsidP="00710BFC">
      <w:pPr>
        <w:pStyle w:val="6"/>
        <w:ind w:left="680"/>
        <w:rPr>
          <w:sz w:val="26"/>
          <w:szCs w:val="26"/>
          <w:lang w:val="ru-RU" w:eastAsia="en-US" w:bidi="en-US"/>
        </w:rPr>
      </w:pPr>
      <w:bookmarkStart w:id="2756" w:name="_Toc500838200"/>
      <w:r w:rsidRPr="00BD46F8">
        <w:rPr>
          <w:sz w:val="26"/>
          <w:szCs w:val="26"/>
          <w:lang w:val="ru-RU" w:eastAsia="en-US" w:bidi="en-US"/>
        </w:rPr>
        <w:t>Реєстраційні дані – містить наступні поля:</w:t>
      </w:r>
      <w:bookmarkEnd w:id="2756"/>
    </w:p>
    <w:p w14:paraId="4D243AFA" w14:textId="77777777" w:rsidR="00331C2C" w:rsidRPr="00046F89" w:rsidRDefault="00331C2C" w:rsidP="00705D2A">
      <w:pPr>
        <w:numPr>
          <w:ilvl w:val="0"/>
          <w:numId w:val="11"/>
        </w:numPr>
        <w:spacing w:before="0"/>
        <w:ind w:left="936" w:hanging="284"/>
        <w:rPr>
          <w:szCs w:val="26"/>
        </w:rPr>
      </w:pPr>
      <w:r w:rsidRPr="00046F89">
        <w:rPr>
          <w:szCs w:val="26"/>
        </w:rPr>
        <w:t>Дата заявки* (дата);</w:t>
      </w:r>
    </w:p>
    <w:p w14:paraId="01F75913" w14:textId="77777777" w:rsidR="00331C2C" w:rsidRPr="00046F89" w:rsidRDefault="00331C2C" w:rsidP="00705D2A">
      <w:pPr>
        <w:numPr>
          <w:ilvl w:val="0"/>
          <w:numId w:val="11"/>
        </w:numPr>
        <w:spacing w:before="0"/>
        <w:ind w:left="936" w:hanging="284"/>
        <w:rPr>
          <w:szCs w:val="26"/>
        </w:rPr>
      </w:pPr>
      <w:r w:rsidRPr="00046F89">
        <w:rPr>
          <w:szCs w:val="26"/>
        </w:rPr>
        <w:t>Статус* (значення з переліку «Статуси заявок на ТЗР»);</w:t>
      </w:r>
    </w:p>
    <w:p w14:paraId="0920CFA0" w14:textId="77777777" w:rsidR="00331C2C" w:rsidRPr="00046F89" w:rsidRDefault="00331C2C" w:rsidP="00705D2A">
      <w:pPr>
        <w:numPr>
          <w:ilvl w:val="0"/>
          <w:numId w:val="11"/>
        </w:numPr>
        <w:spacing w:before="0"/>
        <w:ind w:left="936" w:hanging="284"/>
        <w:rPr>
          <w:szCs w:val="26"/>
        </w:rPr>
      </w:pPr>
      <w:r w:rsidRPr="00046F89">
        <w:rPr>
          <w:szCs w:val="26"/>
        </w:rPr>
        <w:t>Вид ТЗР* (значення відповідного поля з довідника «ТЗР»);</w:t>
      </w:r>
    </w:p>
    <w:p w14:paraId="4AC9D690" w14:textId="77777777" w:rsidR="00331C2C" w:rsidRPr="00046F89" w:rsidRDefault="00331C2C" w:rsidP="00705D2A">
      <w:pPr>
        <w:numPr>
          <w:ilvl w:val="0"/>
          <w:numId w:val="11"/>
        </w:numPr>
        <w:spacing w:before="0"/>
        <w:ind w:left="936" w:hanging="284"/>
        <w:rPr>
          <w:szCs w:val="26"/>
        </w:rPr>
      </w:pPr>
      <w:r w:rsidRPr="00046F89">
        <w:rPr>
          <w:szCs w:val="26"/>
        </w:rPr>
        <w:t>Код виробу (значення відповідного поля з довідника «ТЗР»);</w:t>
      </w:r>
    </w:p>
    <w:p w14:paraId="3C392DF1" w14:textId="77777777" w:rsidR="00331C2C" w:rsidRPr="00046F89" w:rsidRDefault="00331C2C" w:rsidP="00705D2A">
      <w:pPr>
        <w:numPr>
          <w:ilvl w:val="0"/>
          <w:numId w:val="11"/>
        </w:numPr>
        <w:spacing w:before="0"/>
        <w:ind w:left="936" w:hanging="284"/>
        <w:rPr>
          <w:szCs w:val="26"/>
        </w:rPr>
      </w:pPr>
      <w:r w:rsidRPr="00046F89">
        <w:rPr>
          <w:szCs w:val="26"/>
        </w:rPr>
        <w:t>Назва виробу (значення відповідного поля з довідника «ТЗР»);</w:t>
      </w:r>
    </w:p>
    <w:p w14:paraId="78A446B9" w14:textId="77777777" w:rsidR="00331C2C" w:rsidRPr="00046F89" w:rsidRDefault="00331C2C" w:rsidP="00705D2A">
      <w:pPr>
        <w:numPr>
          <w:ilvl w:val="0"/>
          <w:numId w:val="11"/>
        </w:numPr>
        <w:spacing w:before="0"/>
        <w:ind w:left="936" w:hanging="284"/>
        <w:rPr>
          <w:szCs w:val="26"/>
        </w:rPr>
      </w:pPr>
      <w:r w:rsidRPr="00046F89">
        <w:rPr>
          <w:szCs w:val="26"/>
        </w:rPr>
        <w:t>Кількість* (число);</w:t>
      </w:r>
    </w:p>
    <w:p w14:paraId="513A0EAF" w14:textId="77777777" w:rsidR="00331C2C" w:rsidRPr="00046F89" w:rsidRDefault="00331C2C" w:rsidP="00705D2A">
      <w:pPr>
        <w:numPr>
          <w:ilvl w:val="0"/>
          <w:numId w:val="11"/>
        </w:numPr>
        <w:spacing w:before="0"/>
        <w:ind w:left="936" w:hanging="284"/>
        <w:rPr>
          <w:szCs w:val="26"/>
        </w:rPr>
      </w:pPr>
      <w:r w:rsidRPr="00046F89">
        <w:rPr>
          <w:szCs w:val="26"/>
        </w:rPr>
        <w:t>Дата початку використання (дата);</w:t>
      </w:r>
    </w:p>
    <w:p w14:paraId="3B522392" w14:textId="77777777" w:rsidR="00331C2C" w:rsidRPr="00046F89" w:rsidRDefault="00331C2C" w:rsidP="00705D2A">
      <w:pPr>
        <w:numPr>
          <w:ilvl w:val="0"/>
          <w:numId w:val="11"/>
        </w:numPr>
        <w:spacing w:before="0"/>
        <w:ind w:left="936" w:hanging="284"/>
        <w:rPr>
          <w:szCs w:val="26"/>
        </w:rPr>
      </w:pPr>
      <w:r w:rsidRPr="00046F89">
        <w:rPr>
          <w:szCs w:val="26"/>
        </w:rPr>
        <w:lastRenderedPageBreak/>
        <w:t>Дата закінчення використання (дата);</w:t>
      </w:r>
    </w:p>
    <w:p w14:paraId="592B6344" w14:textId="77777777" w:rsidR="00331C2C" w:rsidRPr="00046F89" w:rsidRDefault="00331C2C" w:rsidP="00705D2A">
      <w:pPr>
        <w:numPr>
          <w:ilvl w:val="0"/>
          <w:numId w:val="11"/>
        </w:numPr>
        <w:spacing w:before="0"/>
        <w:ind w:left="936" w:hanging="284"/>
        <w:rPr>
          <w:szCs w:val="26"/>
        </w:rPr>
      </w:pPr>
      <w:r w:rsidRPr="00046F89">
        <w:rPr>
          <w:szCs w:val="26"/>
        </w:rPr>
        <w:t>Тип заявки (вибір з переліку «Тип заявок на ТЗР»: «оренда», «допомога в оформленні»);</w:t>
      </w:r>
    </w:p>
    <w:p w14:paraId="708C0FA0" w14:textId="77777777" w:rsidR="00331C2C" w:rsidRPr="00046F89" w:rsidRDefault="00331C2C" w:rsidP="00705D2A">
      <w:pPr>
        <w:numPr>
          <w:ilvl w:val="0"/>
          <w:numId w:val="11"/>
        </w:numPr>
        <w:spacing w:before="0"/>
        <w:ind w:left="936" w:hanging="284"/>
        <w:rPr>
          <w:szCs w:val="26"/>
        </w:rPr>
      </w:pPr>
      <w:r w:rsidRPr="00046F89">
        <w:rPr>
          <w:szCs w:val="26"/>
        </w:rPr>
        <w:t>Посилання на пов’язане повідомлення (гіперпосилання на ЕК повідомлення);</w:t>
      </w:r>
    </w:p>
    <w:p w14:paraId="48406ADB" w14:textId="77777777" w:rsidR="00331C2C" w:rsidRPr="00046F89" w:rsidRDefault="00331C2C" w:rsidP="00705D2A">
      <w:pPr>
        <w:numPr>
          <w:ilvl w:val="0"/>
          <w:numId w:val="11"/>
        </w:numPr>
        <w:spacing w:before="0"/>
        <w:ind w:left="936" w:hanging="284"/>
        <w:rPr>
          <w:szCs w:val="26"/>
        </w:rPr>
      </w:pPr>
      <w:r w:rsidRPr="00046F89">
        <w:rPr>
          <w:szCs w:val="26"/>
        </w:rPr>
        <w:t>Опис виробу (текст, 4000 символів).</w:t>
      </w:r>
    </w:p>
    <w:p w14:paraId="6A50259A" w14:textId="77777777" w:rsidR="00331C2C" w:rsidRPr="00BD46F8" w:rsidRDefault="00331C2C" w:rsidP="00710BFC">
      <w:pPr>
        <w:pStyle w:val="6"/>
        <w:ind w:left="680"/>
        <w:rPr>
          <w:sz w:val="26"/>
          <w:szCs w:val="26"/>
          <w:lang w:val="ru-RU" w:eastAsia="en-US" w:bidi="en-US"/>
        </w:rPr>
      </w:pPr>
      <w:bookmarkStart w:id="2757" w:name="_Toc500838201"/>
      <w:r w:rsidRPr="00BD46F8">
        <w:rPr>
          <w:sz w:val="26"/>
          <w:szCs w:val="26"/>
          <w:lang w:val="ru-RU" w:eastAsia="en-US" w:bidi="en-US"/>
        </w:rPr>
        <w:t>Вміст - завантажені файли до заявки (</w:t>
      </w:r>
      <w:r w:rsidRPr="00710BFC">
        <w:rPr>
          <w:sz w:val="26"/>
          <w:szCs w:val="26"/>
          <w:lang w:val="en-US" w:eastAsia="en-US" w:bidi="en-US"/>
        </w:rPr>
        <w:t>word</w:t>
      </w:r>
      <w:r w:rsidRPr="00BD46F8">
        <w:rPr>
          <w:sz w:val="26"/>
          <w:szCs w:val="26"/>
          <w:lang w:val="ru-RU" w:eastAsia="en-US" w:bidi="en-US"/>
        </w:rPr>
        <w:t xml:space="preserve">, </w:t>
      </w:r>
      <w:r w:rsidRPr="00710BFC">
        <w:rPr>
          <w:sz w:val="26"/>
          <w:szCs w:val="26"/>
          <w:lang w:val="en-US" w:eastAsia="en-US" w:bidi="en-US"/>
        </w:rPr>
        <w:t>pdf</w:t>
      </w:r>
      <w:r w:rsidRPr="00BD46F8">
        <w:rPr>
          <w:sz w:val="26"/>
          <w:szCs w:val="26"/>
          <w:lang w:val="ru-RU" w:eastAsia="en-US" w:bidi="en-US"/>
        </w:rPr>
        <w:t xml:space="preserve">, </w:t>
      </w:r>
      <w:r w:rsidRPr="00710BFC">
        <w:rPr>
          <w:sz w:val="26"/>
          <w:szCs w:val="26"/>
          <w:lang w:val="en-US" w:eastAsia="en-US" w:bidi="en-US"/>
        </w:rPr>
        <w:t>jpg</w:t>
      </w:r>
      <w:r w:rsidRPr="00BD46F8">
        <w:rPr>
          <w:sz w:val="26"/>
          <w:szCs w:val="26"/>
          <w:lang w:val="ru-RU" w:eastAsia="en-US" w:bidi="en-US"/>
        </w:rPr>
        <w:t>) відображаються у вигляді таблиці з наступним переліком колонок:</w:t>
      </w:r>
      <w:bookmarkEnd w:id="2757"/>
    </w:p>
    <w:p w14:paraId="1FBF812E" w14:textId="77777777" w:rsidR="00331C2C" w:rsidRPr="00046F89" w:rsidRDefault="00331C2C" w:rsidP="00705D2A">
      <w:pPr>
        <w:numPr>
          <w:ilvl w:val="0"/>
          <w:numId w:val="11"/>
        </w:numPr>
        <w:spacing w:before="0"/>
        <w:ind w:left="936" w:hanging="284"/>
        <w:rPr>
          <w:szCs w:val="26"/>
        </w:rPr>
      </w:pPr>
      <w:r w:rsidRPr="00046F89">
        <w:rPr>
          <w:szCs w:val="26"/>
        </w:rPr>
        <w:t>Назва (відображується назва файлу, який завантажено);</w:t>
      </w:r>
    </w:p>
    <w:p w14:paraId="10CB7B56" w14:textId="77777777" w:rsidR="00331C2C" w:rsidRPr="00046F89" w:rsidRDefault="00331C2C" w:rsidP="00705D2A">
      <w:pPr>
        <w:numPr>
          <w:ilvl w:val="0"/>
          <w:numId w:val="11"/>
        </w:numPr>
        <w:spacing w:before="0"/>
        <w:ind w:left="936" w:hanging="284"/>
        <w:rPr>
          <w:szCs w:val="26"/>
        </w:rPr>
      </w:pPr>
      <w:r w:rsidRPr="00046F89">
        <w:rPr>
          <w:szCs w:val="26"/>
        </w:rPr>
        <w:t>Тип (значення з класифікатора «Типи файлів»);</w:t>
      </w:r>
    </w:p>
    <w:p w14:paraId="69473981" w14:textId="77777777" w:rsidR="00331C2C" w:rsidRPr="00046F89" w:rsidRDefault="00331C2C" w:rsidP="00705D2A">
      <w:pPr>
        <w:numPr>
          <w:ilvl w:val="0"/>
          <w:numId w:val="11"/>
        </w:numPr>
        <w:spacing w:before="0"/>
        <w:ind w:left="936" w:hanging="284"/>
        <w:rPr>
          <w:szCs w:val="26"/>
        </w:rPr>
      </w:pPr>
      <w:r w:rsidRPr="00046F89">
        <w:rPr>
          <w:szCs w:val="26"/>
        </w:rPr>
        <w:t>Додаткова інформація (текст);</w:t>
      </w:r>
    </w:p>
    <w:p w14:paraId="6C75EA98" w14:textId="77777777" w:rsidR="00331C2C" w:rsidRPr="00046F89" w:rsidRDefault="00331C2C" w:rsidP="00705D2A">
      <w:pPr>
        <w:numPr>
          <w:ilvl w:val="0"/>
          <w:numId w:val="11"/>
        </w:numPr>
        <w:spacing w:before="0"/>
        <w:ind w:left="936" w:hanging="284"/>
        <w:rPr>
          <w:szCs w:val="26"/>
        </w:rPr>
      </w:pPr>
      <w:r w:rsidRPr="00046F89">
        <w:rPr>
          <w:szCs w:val="26"/>
        </w:rPr>
        <w:t>Розмір (автоматично встановлюється Системою);</w:t>
      </w:r>
    </w:p>
    <w:p w14:paraId="02B5B62B" w14:textId="77777777" w:rsidR="00331C2C" w:rsidRPr="00046F89" w:rsidRDefault="00331C2C" w:rsidP="00705D2A">
      <w:pPr>
        <w:numPr>
          <w:ilvl w:val="0"/>
          <w:numId w:val="11"/>
        </w:numPr>
        <w:spacing w:before="0"/>
        <w:ind w:left="936" w:hanging="284"/>
        <w:rPr>
          <w:szCs w:val="26"/>
        </w:rPr>
      </w:pPr>
      <w:r w:rsidRPr="00046F89">
        <w:rPr>
          <w:szCs w:val="26"/>
        </w:rPr>
        <w:t>Дата створення (автоматично заповнюється Системою).</w:t>
      </w:r>
    </w:p>
    <w:p w14:paraId="101A474C" w14:textId="77777777" w:rsidR="00331C2C" w:rsidRPr="00BD46F8" w:rsidRDefault="00331C2C" w:rsidP="00710BFC">
      <w:pPr>
        <w:pStyle w:val="6"/>
        <w:ind w:left="680"/>
        <w:rPr>
          <w:sz w:val="26"/>
          <w:szCs w:val="26"/>
          <w:lang w:val="ru-RU" w:eastAsia="en-US" w:bidi="en-US"/>
        </w:rPr>
      </w:pPr>
      <w:bookmarkStart w:id="2758" w:name="_Toc500838202"/>
      <w:r w:rsidRPr="00BD46F8">
        <w:rPr>
          <w:sz w:val="26"/>
          <w:szCs w:val="26"/>
          <w:lang w:val="ru-RU" w:eastAsia="en-US" w:bidi="en-US"/>
        </w:rPr>
        <w:t>Реєстр заявок на ТЗР містить наступну інформацію:</w:t>
      </w:r>
      <w:bookmarkEnd w:id="2758"/>
    </w:p>
    <w:p w14:paraId="5B2DE083" w14:textId="77777777" w:rsidR="00331C2C" w:rsidRPr="00046F89" w:rsidRDefault="00331C2C" w:rsidP="00705D2A">
      <w:pPr>
        <w:numPr>
          <w:ilvl w:val="0"/>
          <w:numId w:val="11"/>
        </w:numPr>
        <w:spacing w:before="0"/>
        <w:ind w:left="936" w:hanging="284"/>
        <w:rPr>
          <w:szCs w:val="26"/>
        </w:rPr>
      </w:pPr>
      <w:r w:rsidRPr="00046F89">
        <w:rPr>
          <w:szCs w:val="26"/>
        </w:rPr>
        <w:t>Дата заявки;</w:t>
      </w:r>
    </w:p>
    <w:p w14:paraId="0A0AF163" w14:textId="77777777" w:rsidR="00331C2C" w:rsidRPr="00046F89" w:rsidRDefault="00331C2C" w:rsidP="00705D2A">
      <w:pPr>
        <w:numPr>
          <w:ilvl w:val="0"/>
          <w:numId w:val="11"/>
        </w:numPr>
        <w:spacing w:before="0"/>
        <w:ind w:left="936" w:hanging="284"/>
        <w:rPr>
          <w:szCs w:val="26"/>
        </w:rPr>
      </w:pPr>
      <w:r w:rsidRPr="00046F89">
        <w:rPr>
          <w:szCs w:val="26"/>
        </w:rPr>
        <w:t>Тип заявки;</w:t>
      </w:r>
    </w:p>
    <w:p w14:paraId="60DB16BD" w14:textId="77777777" w:rsidR="00331C2C" w:rsidRPr="00046F89" w:rsidRDefault="00331C2C" w:rsidP="00705D2A">
      <w:pPr>
        <w:numPr>
          <w:ilvl w:val="0"/>
          <w:numId w:val="11"/>
        </w:numPr>
        <w:spacing w:before="0"/>
        <w:ind w:left="936" w:hanging="284"/>
        <w:rPr>
          <w:szCs w:val="26"/>
        </w:rPr>
      </w:pPr>
      <w:r w:rsidRPr="00046F89">
        <w:rPr>
          <w:szCs w:val="26"/>
        </w:rPr>
        <w:t>Вид ТЗР;</w:t>
      </w:r>
    </w:p>
    <w:p w14:paraId="50043E34" w14:textId="77777777" w:rsidR="00331C2C" w:rsidRPr="00046F89" w:rsidRDefault="00331C2C" w:rsidP="00705D2A">
      <w:pPr>
        <w:numPr>
          <w:ilvl w:val="0"/>
          <w:numId w:val="11"/>
        </w:numPr>
        <w:spacing w:before="0"/>
        <w:ind w:left="936" w:hanging="284"/>
        <w:rPr>
          <w:szCs w:val="26"/>
        </w:rPr>
      </w:pPr>
      <w:r w:rsidRPr="00046F89">
        <w:rPr>
          <w:szCs w:val="26"/>
        </w:rPr>
        <w:t>Код виробу;</w:t>
      </w:r>
    </w:p>
    <w:p w14:paraId="4DD34029" w14:textId="77777777" w:rsidR="00331C2C" w:rsidRPr="00046F89" w:rsidRDefault="00331C2C" w:rsidP="00705D2A">
      <w:pPr>
        <w:numPr>
          <w:ilvl w:val="0"/>
          <w:numId w:val="11"/>
        </w:numPr>
        <w:spacing w:before="0"/>
        <w:ind w:left="936" w:hanging="284"/>
        <w:rPr>
          <w:szCs w:val="26"/>
        </w:rPr>
      </w:pPr>
      <w:r w:rsidRPr="00046F89">
        <w:rPr>
          <w:szCs w:val="26"/>
        </w:rPr>
        <w:t>Назва виробу;</w:t>
      </w:r>
    </w:p>
    <w:p w14:paraId="3C51349E" w14:textId="77777777" w:rsidR="00331C2C" w:rsidRPr="00046F89" w:rsidRDefault="00331C2C" w:rsidP="00705D2A">
      <w:pPr>
        <w:numPr>
          <w:ilvl w:val="0"/>
          <w:numId w:val="11"/>
        </w:numPr>
        <w:spacing w:before="0"/>
        <w:ind w:left="936" w:hanging="284"/>
        <w:rPr>
          <w:szCs w:val="26"/>
        </w:rPr>
      </w:pPr>
      <w:r w:rsidRPr="00046F89">
        <w:rPr>
          <w:szCs w:val="26"/>
        </w:rPr>
        <w:t>Кількість;</w:t>
      </w:r>
    </w:p>
    <w:p w14:paraId="125C756E" w14:textId="77777777" w:rsidR="00331C2C" w:rsidRPr="00046F89" w:rsidRDefault="00331C2C" w:rsidP="00705D2A">
      <w:pPr>
        <w:numPr>
          <w:ilvl w:val="0"/>
          <w:numId w:val="11"/>
        </w:numPr>
        <w:spacing w:before="0"/>
        <w:ind w:left="936" w:hanging="284"/>
        <w:rPr>
          <w:szCs w:val="26"/>
        </w:rPr>
      </w:pPr>
      <w:r w:rsidRPr="00046F89">
        <w:rPr>
          <w:szCs w:val="26"/>
        </w:rPr>
        <w:t>Дата початку використання;</w:t>
      </w:r>
    </w:p>
    <w:p w14:paraId="0011C33F" w14:textId="77777777" w:rsidR="00331C2C" w:rsidRPr="00046F89" w:rsidRDefault="00331C2C" w:rsidP="00705D2A">
      <w:pPr>
        <w:numPr>
          <w:ilvl w:val="0"/>
          <w:numId w:val="11"/>
        </w:numPr>
        <w:spacing w:before="0"/>
        <w:ind w:left="936" w:hanging="284"/>
        <w:rPr>
          <w:szCs w:val="26"/>
        </w:rPr>
      </w:pPr>
      <w:r w:rsidRPr="00046F89">
        <w:rPr>
          <w:szCs w:val="26"/>
        </w:rPr>
        <w:t>Дата закінчення використання ;</w:t>
      </w:r>
    </w:p>
    <w:p w14:paraId="447C09E6" w14:textId="7C123002" w:rsidR="00331C2C" w:rsidRPr="00046F89" w:rsidRDefault="00331C2C" w:rsidP="00705D2A">
      <w:pPr>
        <w:numPr>
          <w:ilvl w:val="0"/>
          <w:numId w:val="11"/>
        </w:numPr>
        <w:spacing w:before="0"/>
        <w:ind w:left="936" w:hanging="284"/>
        <w:rPr>
          <w:szCs w:val="26"/>
        </w:rPr>
      </w:pPr>
      <w:r w:rsidRPr="00046F89">
        <w:rPr>
          <w:szCs w:val="26"/>
        </w:rPr>
        <w:t>Статус.</w:t>
      </w:r>
    </w:p>
    <w:p w14:paraId="60C8BA74" w14:textId="77777777" w:rsidR="00745C3C" w:rsidRPr="00046F89" w:rsidRDefault="00745C3C" w:rsidP="00705D2A">
      <w:pPr>
        <w:spacing w:before="0"/>
        <w:ind w:left="652" w:firstLine="0"/>
        <w:rPr>
          <w:szCs w:val="26"/>
        </w:rPr>
      </w:pPr>
    </w:p>
    <w:p w14:paraId="6594975E" w14:textId="68BC0C4D" w:rsidR="00331C2C" w:rsidRPr="00046F89" w:rsidRDefault="00331C2C" w:rsidP="00705D2A">
      <w:pPr>
        <w:pStyle w:val="aff4"/>
        <w:spacing w:after="0" w:line="240" w:lineRule="auto"/>
        <w:ind w:left="992"/>
        <w:jc w:val="both"/>
        <w:rPr>
          <w:rFonts w:ascii="Times New Roman" w:hAnsi="Times New Roman"/>
          <w:sz w:val="26"/>
          <w:szCs w:val="26"/>
          <w:lang w:val="uk-UA"/>
        </w:rPr>
      </w:pPr>
      <w:r w:rsidRPr="00046F89">
        <w:rPr>
          <w:rFonts w:ascii="Times New Roman" w:hAnsi="Times New Roman"/>
          <w:sz w:val="26"/>
          <w:szCs w:val="26"/>
          <w:lang w:val="uk-UA"/>
        </w:rPr>
        <w:t>ЕК заявки-направлення,  має включати наступні вкладки:</w:t>
      </w:r>
    </w:p>
    <w:p w14:paraId="1130CD3A" w14:textId="77777777" w:rsidR="00EC39C0" w:rsidRPr="00046F89" w:rsidRDefault="00EC39C0" w:rsidP="00705D2A">
      <w:pPr>
        <w:pStyle w:val="aff4"/>
        <w:spacing w:after="0" w:line="240" w:lineRule="auto"/>
        <w:ind w:left="992"/>
        <w:jc w:val="both"/>
        <w:rPr>
          <w:rFonts w:ascii="Times New Roman" w:hAnsi="Times New Roman"/>
          <w:sz w:val="26"/>
          <w:szCs w:val="26"/>
          <w:lang w:val="uk-UA"/>
        </w:rPr>
      </w:pPr>
    </w:p>
    <w:p w14:paraId="107FDE52" w14:textId="77777777" w:rsidR="00331C2C" w:rsidRPr="00BD46F8" w:rsidRDefault="00331C2C" w:rsidP="00710BFC">
      <w:pPr>
        <w:pStyle w:val="6"/>
        <w:ind w:left="680"/>
        <w:rPr>
          <w:sz w:val="26"/>
          <w:szCs w:val="26"/>
          <w:lang w:val="ru-RU" w:eastAsia="en-US" w:bidi="en-US"/>
        </w:rPr>
      </w:pPr>
      <w:bookmarkStart w:id="2759" w:name="_Toc500838203"/>
      <w:r w:rsidRPr="00BD46F8">
        <w:rPr>
          <w:sz w:val="26"/>
          <w:szCs w:val="26"/>
          <w:lang w:val="ru-RU" w:eastAsia="en-US" w:bidi="en-US"/>
        </w:rPr>
        <w:t>Реєстраційні дані – містить наступні поля:</w:t>
      </w:r>
      <w:bookmarkEnd w:id="2759"/>
    </w:p>
    <w:p w14:paraId="1480BC38" w14:textId="77777777" w:rsidR="00331C2C" w:rsidRPr="00046F89" w:rsidRDefault="00331C2C" w:rsidP="00705D2A">
      <w:pPr>
        <w:numPr>
          <w:ilvl w:val="0"/>
          <w:numId w:val="11"/>
        </w:numPr>
        <w:spacing w:before="0"/>
        <w:ind w:left="936" w:hanging="284"/>
        <w:rPr>
          <w:szCs w:val="26"/>
        </w:rPr>
      </w:pPr>
      <w:r w:rsidRPr="00046F89">
        <w:rPr>
          <w:szCs w:val="26"/>
        </w:rPr>
        <w:t>Дата заявки* (дата);</w:t>
      </w:r>
    </w:p>
    <w:p w14:paraId="29C16E50" w14:textId="02D6551A" w:rsidR="00331C2C" w:rsidRPr="00046F89" w:rsidRDefault="00331C2C" w:rsidP="00705D2A">
      <w:pPr>
        <w:numPr>
          <w:ilvl w:val="0"/>
          <w:numId w:val="11"/>
        </w:numPr>
        <w:spacing w:before="0"/>
        <w:ind w:left="936" w:hanging="284"/>
        <w:rPr>
          <w:szCs w:val="26"/>
        </w:rPr>
      </w:pPr>
      <w:r w:rsidRPr="00046F89">
        <w:rPr>
          <w:szCs w:val="26"/>
        </w:rPr>
        <w:t xml:space="preserve">Статус* (значення з переліку </w:t>
      </w:r>
      <w:r w:rsidR="00745C3C" w:rsidRPr="00046F89">
        <w:rPr>
          <w:szCs w:val="26"/>
          <w:lang w:val="ru-RU"/>
        </w:rPr>
        <w:t>“</w:t>
      </w:r>
      <w:r w:rsidRPr="00046F89">
        <w:rPr>
          <w:szCs w:val="26"/>
        </w:rPr>
        <w:t>Статуси заявок</w:t>
      </w:r>
      <w:r w:rsidR="00745C3C" w:rsidRPr="00046F89">
        <w:rPr>
          <w:szCs w:val="26"/>
          <w:lang w:val="ru-RU"/>
        </w:rPr>
        <w:t>”</w:t>
      </w:r>
      <w:r w:rsidRPr="00046F89">
        <w:rPr>
          <w:szCs w:val="26"/>
        </w:rPr>
        <w:t>);</w:t>
      </w:r>
    </w:p>
    <w:p w14:paraId="7CB1AEDA" w14:textId="4B7F7783" w:rsidR="00331C2C" w:rsidRPr="00046F89" w:rsidRDefault="00331C2C" w:rsidP="00705D2A">
      <w:pPr>
        <w:numPr>
          <w:ilvl w:val="0"/>
          <w:numId w:val="11"/>
        </w:numPr>
        <w:spacing w:before="0"/>
        <w:ind w:left="936" w:hanging="284"/>
        <w:rPr>
          <w:szCs w:val="26"/>
        </w:rPr>
      </w:pPr>
      <w:r w:rsidRPr="00046F89">
        <w:rPr>
          <w:szCs w:val="26"/>
        </w:rPr>
        <w:t xml:space="preserve">Тип заявки (значення з переліку </w:t>
      </w:r>
      <w:r w:rsidR="00745C3C" w:rsidRPr="00046F89">
        <w:rPr>
          <w:szCs w:val="26"/>
          <w:lang w:val="ru-RU"/>
        </w:rPr>
        <w:t>“</w:t>
      </w:r>
      <w:r w:rsidRPr="00046F89">
        <w:rPr>
          <w:szCs w:val="26"/>
        </w:rPr>
        <w:t>Заявка на отримання послуги</w:t>
      </w:r>
      <w:r w:rsidR="00745C3C" w:rsidRPr="00046F89">
        <w:rPr>
          <w:szCs w:val="26"/>
          <w:lang w:val="ru-RU"/>
        </w:rPr>
        <w:t>”</w:t>
      </w:r>
      <w:r w:rsidRPr="00046F89">
        <w:rPr>
          <w:szCs w:val="26"/>
        </w:rPr>
        <w:t xml:space="preserve"> (ОКК), </w:t>
      </w:r>
      <w:r w:rsidR="00745C3C" w:rsidRPr="00046F89">
        <w:rPr>
          <w:szCs w:val="26"/>
          <w:lang w:val="ru-RU"/>
        </w:rPr>
        <w:t>“</w:t>
      </w:r>
      <w:r w:rsidRPr="00046F89">
        <w:rPr>
          <w:szCs w:val="26"/>
        </w:rPr>
        <w:t>Направлення на проходження реабілітації</w:t>
      </w:r>
      <w:r w:rsidR="00EC39C0" w:rsidRPr="00046F89">
        <w:rPr>
          <w:szCs w:val="26"/>
          <w:lang w:val="ru-RU"/>
        </w:rPr>
        <w:t>”</w:t>
      </w:r>
      <w:r w:rsidRPr="00046F89">
        <w:rPr>
          <w:szCs w:val="26"/>
        </w:rPr>
        <w:t xml:space="preserve">(департамент/управління соцполітики), </w:t>
      </w:r>
      <w:r w:rsidR="00EC39C0" w:rsidRPr="00046F89">
        <w:rPr>
          <w:szCs w:val="26"/>
          <w:lang w:val="ru-RU"/>
        </w:rPr>
        <w:t>“</w:t>
      </w:r>
      <w:r w:rsidRPr="00046F89">
        <w:rPr>
          <w:szCs w:val="26"/>
        </w:rPr>
        <w:t>Заявка на проходження реабілітації</w:t>
      </w:r>
      <w:r w:rsidR="00EC39C0" w:rsidRPr="00046F89">
        <w:rPr>
          <w:szCs w:val="26"/>
          <w:lang w:val="ru-RU"/>
        </w:rPr>
        <w:t>”</w:t>
      </w:r>
      <w:r w:rsidRPr="00046F89">
        <w:rPr>
          <w:szCs w:val="26"/>
        </w:rPr>
        <w:t xml:space="preserve"> (реєстратор ЦР));</w:t>
      </w:r>
    </w:p>
    <w:p w14:paraId="478DDF73" w14:textId="77777777" w:rsidR="00331C2C" w:rsidRPr="00046F89" w:rsidRDefault="00331C2C" w:rsidP="00705D2A">
      <w:pPr>
        <w:numPr>
          <w:ilvl w:val="0"/>
          <w:numId w:val="11"/>
        </w:numPr>
        <w:spacing w:before="0"/>
        <w:ind w:left="936" w:hanging="284"/>
        <w:rPr>
          <w:szCs w:val="26"/>
        </w:rPr>
      </w:pPr>
      <w:r w:rsidRPr="00046F89">
        <w:rPr>
          <w:szCs w:val="26"/>
        </w:rPr>
        <w:t>Організація();</w:t>
      </w:r>
    </w:p>
    <w:p w14:paraId="28C21B2A" w14:textId="682DFE8A" w:rsidR="00331C2C" w:rsidRPr="00046F89" w:rsidRDefault="00331C2C" w:rsidP="00705D2A">
      <w:pPr>
        <w:numPr>
          <w:ilvl w:val="0"/>
          <w:numId w:val="11"/>
        </w:numPr>
        <w:spacing w:before="0"/>
        <w:ind w:left="936" w:hanging="284"/>
        <w:rPr>
          <w:szCs w:val="26"/>
        </w:rPr>
      </w:pPr>
      <w:r w:rsidRPr="00046F89">
        <w:rPr>
          <w:szCs w:val="26"/>
        </w:rPr>
        <w:t xml:space="preserve">Звідки (підрозділ) (значення з довідника </w:t>
      </w:r>
      <w:r w:rsidR="00EC39C0" w:rsidRPr="00046F89">
        <w:rPr>
          <w:szCs w:val="26"/>
          <w:lang w:val="ru-RU"/>
        </w:rPr>
        <w:t>“</w:t>
      </w:r>
      <w:r w:rsidRPr="00046F89">
        <w:rPr>
          <w:szCs w:val="26"/>
        </w:rPr>
        <w:t>Департаменти</w:t>
      </w:r>
      <w:r w:rsidR="00EC39C0" w:rsidRPr="00046F89">
        <w:rPr>
          <w:szCs w:val="26"/>
          <w:lang w:val="ru-RU"/>
        </w:rPr>
        <w:t>”</w:t>
      </w:r>
      <w:r w:rsidRPr="00046F89">
        <w:rPr>
          <w:szCs w:val="26"/>
        </w:rPr>
        <w:t>);</w:t>
      </w:r>
    </w:p>
    <w:p w14:paraId="3998F2AD" w14:textId="77777777" w:rsidR="00331C2C" w:rsidRPr="00046F89" w:rsidRDefault="00331C2C" w:rsidP="00705D2A">
      <w:pPr>
        <w:numPr>
          <w:ilvl w:val="0"/>
          <w:numId w:val="11"/>
        </w:numPr>
        <w:spacing w:before="0"/>
        <w:ind w:left="936" w:hanging="284"/>
        <w:rPr>
          <w:szCs w:val="26"/>
        </w:rPr>
      </w:pPr>
      <w:r w:rsidRPr="00046F89">
        <w:rPr>
          <w:szCs w:val="26"/>
        </w:rPr>
        <w:t>Направив (гіперпосилання на ЕК співробітника);</w:t>
      </w:r>
    </w:p>
    <w:p w14:paraId="3BA29736" w14:textId="77777777" w:rsidR="00331C2C" w:rsidRPr="00046F89" w:rsidRDefault="00331C2C" w:rsidP="00705D2A">
      <w:pPr>
        <w:numPr>
          <w:ilvl w:val="0"/>
          <w:numId w:val="11"/>
        </w:numPr>
        <w:spacing w:before="0"/>
        <w:ind w:left="936" w:hanging="284"/>
        <w:rPr>
          <w:szCs w:val="26"/>
        </w:rPr>
      </w:pPr>
      <w:r w:rsidRPr="00046F89">
        <w:rPr>
          <w:szCs w:val="26"/>
        </w:rPr>
        <w:t>Направлено до установи;</w:t>
      </w:r>
    </w:p>
    <w:p w14:paraId="678FCD94" w14:textId="77777777" w:rsidR="00331C2C" w:rsidRPr="00046F89" w:rsidRDefault="00331C2C" w:rsidP="00705D2A">
      <w:pPr>
        <w:numPr>
          <w:ilvl w:val="0"/>
          <w:numId w:val="11"/>
        </w:numPr>
        <w:spacing w:before="0"/>
        <w:ind w:left="936" w:hanging="284"/>
        <w:rPr>
          <w:szCs w:val="26"/>
        </w:rPr>
      </w:pPr>
      <w:r w:rsidRPr="00046F89">
        <w:rPr>
          <w:szCs w:val="26"/>
        </w:rPr>
        <w:t>Направлено до підрозділу;</w:t>
      </w:r>
    </w:p>
    <w:p w14:paraId="12CE943D" w14:textId="77777777" w:rsidR="00331C2C" w:rsidRPr="00046F89" w:rsidRDefault="00331C2C" w:rsidP="00705D2A">
      <w:pPr>
        <w:numPr>
          <w:ilvl w:val="0"/>
          <w:numId w:val="11"/>
        </w:numPr>
        <w:spacing w:before="0"/>
        <w:ind w:left="936" w:hanging="284"/>
        <w:rPr>
          <w:szCs w:val="26"/>
        </w:rPr>
      </w:pPr>
      <w:r w:rsidRPr="00046F89">
        <w:rPr>
          <w:szCs w:val="26"/>
        </w:rPr>
        <w:t>Відповідальна особа;</w:t>
      </w:r>
    </w:p>
    <w:p w14:paraId="1A19AA1A" w14:textId="77777777" w:rsidR="00331C2C" w:rsidRPr="00046F89" w:rsidRDefault="00331C2C" w:rsidP="00705D2A">
      <w:pPr>
        <w:numPr>
          <w:ilvl w:val="0"/>
          <w:numId w:val="11"/>
        </w:numPr>
        <w:spacing w:before="0"/>
        <w:ind w:left="936" w:hanging="284"/>
        <w:rPr>
          <w:szCs w:val="26"/>
        </w:rPr>
      </w:pPr>
      <w:r w:rsidRPr="00046F89">
        <w:rPr>
          <w:szCs w:val="26"/>
        </w:rPr>
        <w:t>Картка клієнта;</w:t>
      </w:r>
    </w:p>
    <w:p w14:paraId="659F54ED" w14:textId="77777777" w:rsidR="00331C2C" w:rsidRPr="00046F89" w:rsidRDefault="00331C2C" w:rsidP="00705D2A">
      <w:pPr>
        <w:numPr>
          <w:ilvl w:val="0"/>
          <w:numId w:val="11"/>
        </w:numPr>
        <w:spacing w:before="0"/>
        <w:ind w:left="936" w:hanging="284"/>
        <w:rPr>
          <w:szCs w:val="26"/>
        </w:rPr>
      </w:pPr>
      <w:r w:rsidRPr="00046F89">
        <w:rPr>
          <w:szCs w:val="26"/>
        </w:rPr>
        <w:t>Прізвище;</w:t>
      </w:r>
    </w:p>
    <w:p w14:paraId="2C89EBC1" w14:textId="77777777" w:rsidR="00331C2C" w:rsidRPr="00046F89" w:rsidRDefault="00331C2C" w:rsidP="00705D2A">
      <w:pPr>
        <w:numPr>
          <w:ilvl w:val="0"/>
          <w:numId w:val="11"/>
        </w:numPr>
        <w:spacing w:before="0"/>
        <w:ind w:left="936" w:hanging="284"/>
        <w:rPr>
          <w:szCs w:val="26"/>
        </w:rPr>
      </w:pPr>
      <w:r w:rsidRPr="00046F89">
        <w:rPr>
          <w:szCs w:val="26"/>
        </w:rPr>
        <w:t>Ім’я;</w:t>
      </w:r>
    </w:p>
    <w:p w14:paraId="422614EB" w14:textId="77777777" w:rsidR="00331C2C" w:rsidRPr="00046F89" w:rsidRDefault="00331C2C" w:rsidP="00705D2A">
      <w:pPr>
        <w:numPr>
          <w:ilvl w:val="0"/>
          <w:numId w:val="11"/>
        </w:numPr>
        <w:spacing w:before="0"/>
        <w:ind w:left="936" w:hanging="284"/>
        <w:rPr>
          <w:szCs w:val="26"/>
        </w:rPr>
      </w:pPr>
      <w:r w:rsidRPr="00046F89">
        <w:rPr>
          <w:szCs w:val="26"/>
        </w:rPr>
        <w:t>По батькові;</w:t>
      </w:r>
    </w:p>
    <w:p w14:paraId="49FD51FD" w14:textId="77777777" w:rsidR="00331C2C" w:rsidRPr="00046F89" w:rsidRDefault="00331C2C" w:rsidP="00705D2A">
      <w:pPr>
        <w:numPr>
          <w:ilvl w:val="0"/>
          <w:numId w:val="11"/>
        </w:numPr>
        <w:spacing w:before="0"/>
        <w:ind w:left="936" w:hanging="284"/>
        <w:rPr>
          <w:szCs w:val="26"/>
        </w:rPr>
      </w:pPr>
      <w:r w:rsidRPr="00046F89">
        <w:rPr>
          <w:szCs w:val="26"/>
        </w:rPr>
        <w:t>Стать;</w:t>
      </w:r>
    </w:p>
    <w:p w14:paraId="163F2FDA" w14:textId="77777777" w:rsidR="00331C2C" w:rsidRPr="00046F89" w:rsidRDefault="00331C2C" w:rsidP="00705D2A">
      <w:pPr>
        <w:numPr>
          <w:ilvl w:val="0"/>
          <w:numId w:val="11"/>
        </w:numPr>
        <w:spacing w:before="0"/>
        <w:ind w:left="936" w:hanging="284"/>
        <w:rPr>
          <w:szCs w:val="26"/>
        </w:rPr>
      </w:pPr>
      <w:r w:rsidRPr="00046F89">
        <w:rPr>
          <w:szCs w:val="26"/>
        </w:rPr>
        <w:t>Дата народження;</w:t>
      </w:r>
    </w:p>
    <w:p w14:paraId="111B88FA" w14:textId="77777777" w:rsidR="00331C2C" w:rsidRPr="00046F89" w:rsidRDefault="00331C2C" w:rsidP="00705D2A">
      <w:pPr>
        <w:numPr>
          <w:ilvl w:val="0"/>
          <w:numId w:val="11"/>
        </w:numPr>
        <w:spacing w:before="0"/>
        <w:ind w:left="936" w:hanging="284"/>
        <w:rPr>
          <w:szCs w:val="26"/>
        </w:rPr>
      </w:pPr>
      <w:r w:rsidRPr="00046F89">
        <w:rPr>
          <w:szCs w:val="26"/>
        </w:rPr>
        <w:lastRenderedPageBreak/>
        <w:t>Телефон клієнта (відповідальної особи);</w:t>
      </w:r>
    </w:p>
    <w:p w14:paraId="68629CEF" w14:textId="77777777" w:rsidR="00331C2C" w:rsidRPr="00046F89" w:rsidRDefault="00331C2C" w:rsidP="00705D2A">
      <w:pPr>
        <w:numPr>
          <w:ilvl w:val="0"/>
          <w:numId w:val="11"/>
        </w:numPr>
        <w:spacing w:before="0"/>
        <w:ind w:left="936" w:hanging="284"/>
        <w:rPr>
          <w:szCs w:val="26"/>
        </w:rPr>
      </w:pPr>
      <w:r w:rsidRPr="00046F89">
        <w:rPr>
          <w:szCs w:val="26"/>
        </w:rPr>
        <w:t>Коментар (текст, 4000 символів).</w:t>
      </w:r>
    </w:p>
    <w:p w14:paraId="2A2B6CEB" w14:textId="77777777" w:rsidR="00331C2C" w:rsidRPr="00BD46F8" w:rsidRDefault="00331C2C" w:rsidP="00710BFC">
      <w:pPr>
        <w:pStyle w:val="6"/>
        <w:ind w:left="680"/>
        <w:rPr>
          <w:sz w:val="26"/>
          <w:szCs w:val="26"/>
          <w:lang w:val="ru-RU" w:eastAsia="en-US" w:bidi="en-US"/>
        </w:rPr>
      </w:pPr>
      <w:bookmarkStart w:id="2760" w:name="_Toc500838204"/>
      <w:r w:rsidRPr="00BD46F8">
        <w:rPr>
          <w:sz w:val="26"/>
          <w:szCs w:val="26"/>
          <w:lang w:val="ru-RU" w:eastAsia="en-US" w:bidi="en-US"/>
        </w:rPr>
        <w:t>Прийоми – містить перелік прийомів створених із заявки:</w:t>
      </w:r>
      <w:bookmarkEnd w:id="2760"/>
    </w:p>
    <w:p w14:paraId="5EFE4305" w14:textId="77777777" w:rsidR="00331C2C" w:rsidRPr="00046F89" w:rsidRDefault="00331C2C" w:rsidP="00705D2A">
      <w:pPr>
        <w:numPr>
          <w:ilvl w:val="0"/>
          <w:numId w:val="11"/>
        </w:numPr>
        <w:spacing w:before="0"/>
        <w:ind w:left="936" w:hanging="284"/>
        <w:rPr>
          <w:szCs w:val="26"/>
        </w:rPr>
      </w:pPr>
      <w:r w:rsidRPr="00046F89">
        <w:rPr>
          <w:szCs w:val="26"/>
        </w:rPr>
        <w:t xml:space="preserve">Дата прийому (дата); </w:t>
      </w:r>
    </w:p>
    <w:p w14:paraId="5B5DF3E0" w14:textId="77777777" w:rsidR="00331C2C" w:rsidRPr="00046F89" w:rsidRDefault="00331C2C" w:rsidP="00705D2A">
      <w:pPr>
        <w:numPr>
          <w:ilvl w:val="0"/>
          <w:numId w:val="11"/>
        </w:numPr>
        <w:spacing w:before="0"/>
        <w:ind w:left="936" w:hanging="284"/>
        <w:rPr>
          <w:szCs w:val="26"/>
        </w:rPr>
      </w:pPr>
      <w:r w:rsidRPr="00046F89">
        <w:rPr>
          <w:szCs w:val="26"/>
        </w:rPr>
        <w:t>Час прийому (час) – якщо прийом ще не відбувся, то відображується плановий час початку і закінчення прийому, інакше – фактичний;</w:t>
      </w:r>
    </w:p>
    <w:p w14:paraId="3E61C924" w14:textId="77777777" w:rsidR="00331C2C" w:rsidRPr="00046F89" w:rsidRDefault="00331C2C" w:rsidP="00705D2A">
      <w:pPr>
        <w:numPr>
          <w:ilvl w:val="0"/>
          <w:numId w:val="11"/>
        </w:numPr>
        <w:spacing w:before="0"/>
        <w:ind w:left="936" w:hanging="284"/>
        <w:rPr>
          <w:szCs w:val="26"/>
        </w:rPr>
      </w:pPr>
      <w:r w:rsidRPr="00046F89">
        <w:rPr>
          <w:szCs w:val="26"/>
        </w:rPr>
        <w:t>Статус прийому – значення з переліку «Статуси прийому»;</w:t>
      </w:r>
    </w:p>
    <w:p w14:paraId="486E5214" w14:textId="77777777" w:rsidR="00331C2C" w:rsidRPr="00046F89" w:rsidRDefault="00331C2C" w:rsidP="00705D2A">
      <w:pPr>
        <w:numPr>
          <w:ilvl w:val="0"/>
          <w:numId w:val="11"/>
        </w:numPr>
        <w:spacing w:before="0"/>
        <w:ind w:left="936" w:hanging="284"/>
        <w:rPr>
          <w:szCs w:val="26"/>
        </w:rPr>
      </w:pPr>
      <w:r w:rsidRPr="00046F89">
        <w:rPr>
          <w:szCs w:val="26"/>
        </w:rPr>
        <w:t>Реабілітолог – гіперпосилання на ЕК співробітника;</w:t>
      </w:r>
    </w:p>
    <w:p w14:paraId="4B4FA79A" w14:textId="77777777" w:rsidR="00331C2C" w:rsidRPr="00046F89" w:rsidRDefault="00331C2C" w:rsidP="00705D2A">
      <w:pPr>
        <w:numPr>
          <w:ilvl w:val="0"/>
          <w:numId w:val="11"/>
        </w:numPr>
        <w:spacing w:before="0"/>
        <w:ind w:left="936" w:hanging="284"/>
        <w:rPr>
          <w:szCs w:val="26"/>
        </w:rPr>
      </w:pPr>
      <w:r w:rsidRPr="00046F89">
        <w:rPr>
          <w:szCs w:val="26"/>
        </w:rPr>
        <w:t>Кабінет;</w:t>
      </w:r>
    </w:p>
    <w:p w14:paraId="49DD8CB8" w14:textId="77777777" w:rsidR="00331C2C" w:rsidRPr="00046F89" w:rsidRDefault="00331C2C" w:rsidP="00705D2A">
      <w:pPr>
        <w:numPr>
          <w:ilvl w:val="0"/>
          <w:numId w:val="11"/>
        </w:numPr>
        <w:spacing w:before="0"/>
        <w:ind w:left="936" w:hanging="284"/>
        <w:rPr>
          <w:szCs w:val="26"/>
        </w:rPr>
      </w:pPr>
      <w:r w:rsidRPr="00046F89">
        <w:rPr>
          <w:szCs w:val="26"/>
        </w:rPr>
        <w:t>Спеціалізація.</w:t>
      </w:r>
    </w:p>
    <w:p w14:paraId="536C5D83" w14:textId="77777777" w:rsidR="00331C2C" w:rsidRPr="00710BFC" w:rsidRDefault="00331C2C" w:rsidP="00710BFC">
      <w:pPr>
        <w:pStyle w:val="6"/>
        <w:ind w:left="680"/>
        <w:rPr>
          <w:sz w:val="26"/>
          <w:szCs w:val="26"/>
          <w:lang w:val="en-US" w:eastAsia="en-US" w:bidi="en-US"/>
        </w:rPr>
      </w:pPr>
      <w:bookmarkStart w:id="2761" w:name="_Toc500838205"/>
      <w:r w:rsidRPr="00710BFC">
        <w:rPr>
          <w:sz w:val="26"/>
          <w:szCs w:val="26"/>
          <w:lang w:val="en-US" w:eastAsia="en-US" w:bidi="en-US"/>
        </w:rPr>
        <w:t>Документи;</w:t>
      </w:r>
      <w:bookmarkEnd w:id="2761"/>
    </w:p>
    <w:p w14:paraId="7F4C4F4A" w14:textId="77777777" w:rsidR="00331C2C" w:rsidRPr="00046F89" w:rsidRDefault="00331C2C" w:rsidP="00705D2A">
      <w:pPr>
        <w:numPr>
          <w:ilvl w:val="0"/>
          <w:numId w:val="11"/>
        </w:numPr>
        <w:spacing w:before="0"/>
        <w:ind w:left="936" w:hanging="284"/>
        <w:rPr>
          <w:szCs w:val="26"/>
        </w:rPr>
      </w:pPr>
      <w:r w:rsidRPr="00046F89">
        <w:rPr>
          <w:szCs w:val="26"/>
        </w:rPr>
        <w:t>Дата документу (дата);</w:t>
      </w:r>
    </w:p>
    <w:p w14:paraId="2D8ACEE2" w14:textId="77777777" w:rsidR="00331C2C" w:rsidRPr="00046F89" w:rsidRDefault="00331C2C" w:rsidP="00705D2A">
      <w:pPr>
        <w:numPr>
          <w:ilvl w:val="0"/>
          <w:numId w:val="11"/>
        </w:numPr>
        <w:spacing w:before="0"/>
        <w:ind w:left="936" w:hanging="284"/>
        <w:rPr>
          <w:szCs w:val="26"/>
        </w:rPr>
      </w:pPr>
      <w:r w:rsidRPr="00046F89">
        <w:rPr>
          <w:szCs w:val="26"/>
        </w:rPr>
        <w:t>Тип документу (значення з переліку «Типи документів курсу реабілітації»);</w:t>
      </w:r>
    </w:p>
    <w:p w14:paraId="412F7776" w14:textId="77777777" w:rsidR="00331C2C" w:rsidRPr="00046F89" w:rsidRDefault="00331C2C" w:rsidP="00705D2A">
      <w:pPr>
        <w:numPr>
          <w:ilvl w:val="0"/>
          <w:numId w:val="11"/>
        </w:numPr>
        <w:spacing w:before="0"/>
        <w:ind w:left="936" w:hanging="284"/>
        <w:rPr>
          <w:szCs w:val="26"/>
        </w:rPr>
      </w:pPr>
      <w:r w:rsidRPr="00046F89">
        <w:rPr>
          <w:szCs w:val="26"/>
        </w:rPr>
        <w:t>Стан документу (значення з переліку «Стани документів»).</w:t>
      </w:r>
    </w:p>
    <w:p w14:paraId="5506CF05" w14:textId="77777777" w:rsidR="00331C2C" w:rsidRPr="00BD46F8" w:rsidRDefault="00331C2C" w:rsidP="00710BFC">
      <w:pPr>
        <w:pStyle w:val="6"/>
        <w:ind w:left="680"/>
        <w:rPr>
          <w:sz w:val="26"/>
          <w:szCs w:val="26"/>
          <w:lang w:val="ru-RU" w:eastAsia="en-US" w:bidi="en-US"/>
        </w:rPr>
      </w:pPr>
      <w:bookmarkStart w:id="2762" w:name="_Toc500838206"/>
      <w:r w:rsidRPr="00BD46F8">
        <w:rPr>
          <w:sz w:val="26"/>
          <w:szCs w:val="26"/>
          <w:lang w:val="ru-RU" w:eastAsia="en-US" w:bidi="en-US"/>
        </w:rPr>
        <w:t>Вміст - завантажені файли до заявки (</w:t>
      </w:r>
      <w:r w:rsidRPr="00710BFC">
        <w:rPr>
          <w:sz w:val="26"/>
          <w:szCs w:val="26"/>
          <w:lang w:val="en-US" w:eastAsia="en-US" w:bidi="en-US"/>
        </w:rPr>
        <w:t>word</w:t>
      </w:r>
      <w:r w:rsidRPr="00BD46F8">
        <w:rPr>
          <w:sz w:val="26"/>
          <w:szCs w:val="26"/>
          <w:lang w:val="ru-RU" w:eastAsia="en-US" w:bidi="en-US"/>
        </w:rPr>
        <w:t xml:space="preserve">, </w:t>
      </w:r>
      <w:r w:rsidRPr="00710BFC">
        <w:rPr>
          <w:sz w:val="26"/>
          <w:szCs w:val="26"/>
          <w:lang w:val="en-US" w:eastAsia="en-US" w:bidi="en-US"/>
        </w:rPr>
        <w:t>pdf</w:t>
      </w:r>
      <w:r w:rsidRPr="00BD46F8">
        <w:rPr>
          <w:sz w:val="26"/>
          <w:szCs w:val="26"/>
          <w:lang w:val="ru-RU" w:eastAsia="en-US" w:bidi="en-US"/>
        </w:rPr>
        <w:t xml:space="preserve">, </w:t>
      </w:r>
      <w:r w:rsidRPr="00710BFC">
        <w:rPr>
          <w:sz w:val="26"/>
          <w:szCs w:val="26"/>
          <w:lang w:val="en-US" w:eastAsia="en-US" w:bidi="en-US"/>
        </w:rPr>
        <w:t>jpg</w:t>
      </w:r>
      <w:r w:rsidRPr="00BD46F8">
        <w:rPr>
          <w:sz w:val="26"/>
          <w:szCs w:val="26"/>
          <w:lang w:val="ru-RU" w:eastAsia="en-US" w:bidi="en-US"/>
        </w:rPr>
        <w:t>) відображаються у вигляді таблиці з наступним переліком колонок:</w:t>
      </w:r>
      <w:bookmarkEnd w:id="2762"/>
    </w:p>
    <w:p w14:paraId="0140D4E7" w14:textId="77777777" w:rsidR="00331C2C" w:rsidRPr="00046F89" w:rsidRDefault="00331C2C" w:rsidP="00705D2A">
      <w:pPr>
        <w:numPr>
          <w:ilvl w:val="0"/>
          <w:numId w:val="11"/>
        </w:numPr>
        <w:spacing w:before="0"/>
        <w:ind w:left="936" w:hanging="284"/>
        <w:rPr>
          <w:szCs w:val="26"/>
        </w:rPr>
      </w:pPr>
      <w:r w:rsidRPr="00046F89">
        <w:rPr>
          <w:szCs w:val="26"/>
        </w:rPr>
        <w:t>Назва (відображується назва файлу, який завантажено);</w:t>
      </w:r>
    </w:p>
    <w:p w14:paraId="2F344C7B" w14:textId="77777777" w:rsidR="00331C2C" w:rsidRPr="00046F89" w:rsidRDefault="00331C2C" w:rsidP="00705D2A">
      <w:pPr>
        <w:numPr>
          <w:ilvl w:val="0"/>
          <w:numId w:val="11"/>
        </w:numPr>
        <w:spacing w:before="0"/>
        <w:ind w:left="936" w:hanging="284"/>
        <w:rPr>
          <w:szCs w:val="26"/>
        </w:rPr>
      </w:pPr>
      <w:r w:rsidRPr="00046F89">
        <w:rPr>
          <w:szCs w:val="26"/>
        </w:rPr>
        <w:t>Тип (значення з класифікатора «Типи файлів»);</w:t>
      </w:r>
    </w:p>
    <w:p w14:paraId="0466C4C2" w14:textId="77777777" w:rsidR="00331C2C" w:rsidRPr="00046F89" w:rsidRDefault="00331C2C" w:rsidP="00705D2A">
      <w:pPr>
        <w:numPr>
          <w:ilvl w:val="0"/>
          <w:numId w:val="11"/>
        </w:numPr>
        <w:spacing w:before="0"/>
        <w:ind w:left="936" w:hanging="284"/>
        <w:rPr>
          <w:szCs w:val="26"/>
        </w:rPr>
      </w:pPr>
      <w:r w:rsidRPr="00046F89">
        <w:rPr>
          <w:szCs w:val="26"/>
        </w:rPr>
        <w:t>Додаткова інформація (текст);</w:t>
      </w:r>
    </w:p>
    <w:p w14:paraId="7596FCAF" w14:textId="77777777" w:rsidR="00331C2C" w:rsidRPr="00046F89" w:rsidRDefault="00331C2C" w:rsidP="00705D2A">
      <w:pPr>
        <w:numPr>
          <w:ilvl w:val="0"/>
          <w:numId w:val="11"/>
        </w:numPr>
        <w:spacing w:before="0"/>
        <w:ind w:left="936" w:hanging="284"/>
        <w:rPr>
          <w:szCs w:val="26"/>
        </w:rPr>
      </w:pPr>
      <w:r w:rsidRPr="00046F89">
        <w:rPr>
          <w:szCs w:val="26"/>
        </w:rPr>
        <w:t>Розмір (автоматично встановлюється Системою);</w:t>
      </w:r>
    </w:p>
    <w:p w14:paraId="3C68C298" w14:textId="77777777" w:rsidR="00331C2C" w:rsidRPr="00046F89" w:rsidRDefault="00331C2C" w:rsidP="00705D2A">
      <w:pPr>
        <w:numPr>
          <w:ilvl w:val="0"/>
          <w:numId w:val="11"/>
        </w:numPr>
        <w:spacing w:before="0"/>
        <w:ind w:left="936" w:hanging="284"/>
        <w:rPr>
          <w:szCs w:val="26"/>
        </w:rPr>
      </w:pPr>
      <w:r w:rsidRPr="00046F89">
        <w:rPr>
          <w:szCs w:val="26"/>
        </w:rPr>
        <w:t>Дата створення (автоматично заповнюється Системою).</w:t>
      </w:r>
    </w:p>
    <w:p w14:paraId="19FE0A94" w14:textId="77777777" w:rsidR="00331C2C" w:rsidRPr="00BD46F8" w:rsidRDefault="00331C2C" w:rsidP="00710BFC">
      <w:pPr>
        <w:pStyle w:val="6"/>
        <w:ind w:left="680"/>
        <w:rPr>
          <w:sz w:val="26"/>
          <w:szCs w:val="26"/>
          <w:lang w:val="ru-RU" w:eastAsia="en-US" w:bidi="en-US"/>
        </w:rPr>
      </w:pPr>
      <w:bookmarkStart w:id="2763" w:name="_Toc500838207"/>
      <w:r w:rsidRPr="00BD46F8">
        <w:rPr>
          <w:sz w:val="26"/>
          <w:szCs w:val="26"/>
          <w:lang w:val="ru-RU" w:eastAsia="en-US" w:bidi="en-US"/>
        </w:rPr>
        <w:t>Реєстр заявок-направлень містить наступну інформацію:</w:t>
      </w:r>
      <w:bookmarkEnd w:id="2763"/>
    </w:p>
    <w:p w14:paraId="41E87C93" w14:textId="77777777" w:rsidR="00331C2C" w:rsidRPr="00046F89" w:rsidRDefault="00331C2C" w:rsidP="00705D2A">
      <w:pPr>
        <w:numPr>
          <w:ilvl w:val="0"/>
          <w:numId w:val="11"/>
        </w:numPr>
        <w:spacing w:before="0"/>
        <w:ind w:left="936" w:hanging="284"/>
        <w:rPr>
          <w:szCs w:val="26"/>
        </w:rPr>
      </w:pPr>
      <w:r w:rsidRPr="00046F89">
        <w:rPr>
          <w:szCs w:val="26"/>
        </w:rPr>
        <w:t>Дата заявки;</w:t>
      </w:r>
    </w:p>
    <w:p w14:paraId="0EFFDEB5" w14:textId="77777777" w:rsidR="00331C2C" w:rsidRPr="00046F89" w:rsidRDefault="00331C2C" w:rsidP="00705D2A">
      <w:pPr>
        <w:numPr>
          <w:ilvl w:val="0"/>
          <w:numId w:val="11"/>
        </w:numPr>
        <w:spacing w:before="0"/>
        <w:ind w:left="936" w:hanging="284"/>
        <w:rPr>
          <w:szCs w:val="26"/>
        </w:rPr>
      </w:pPr>
      <w:r w:rsidRPr="00046F89">
        <w:rPr>
          <w:szCs w:val="26"/>
        </w:rPr>
        <w:t>Номер заявки;</w:t>
      </w:r>
    </w:p>
    <w:p w14:paraId="090F8E4A" w14:textId="77777777" w:rsidR="00331C2C" w:rsidRPr="00046F89" w:rsidRDefault="00331C2C" w:rsidP="00705D2A">
      <w:pPr>
        <w:numPr>
          <w:ilvl w:val="0"/>
          <w:numId w:val="11"/>
        </w:numPr>
        <w:spacing w:before="0"/>
        <w:ind w:left="936" w:hanging="284"/>
        <w:rPr>
          <w:szCs w:val="26"/>
        </w:rPr>
      </w:pPr>
      <w:r w:rsidRPr="00046F89">
        <w:rPr>
          <w:szCs w:val="26"/>
        </w:rPr>
        <w:t>Направив (ПІБ);</w:t>
      </w:r>
    </w:p>
    <w:p w14:paraId="34D259C4" w14:textId="77777777" w:rsidR="00331C2C" w:rsidRPr="00046F89" w:rsidRDefault="00331C2C" w:rsidP="00705D2A">
      <w:pPr>
        <w:numPr>
          <w:ilvl w:val="0"/>
          <w:numId w:val="11"/>
        </w:numPr>
        <w:spacing w:before="0"/>
        <w:ind w:left="936" w:hanging="284"/>
        <w:rPr>
          <w:szCs w:val="26"/>
        </w:rPr>
      </w:pPr>
      <w:r w:rsidRPr="00046F89">
        <w:rPr>
          <w:szCs w:val="26"/>
        </w:rPr>
        <w:t>Клієнт;</w:t>
      </w:r>
    </w:p>
    <w:p w14:paraId="04CA867A" w14:textId="77777777" w:rsidR="00331C2C" w:rsidRPr="00046F89" w:rsidRDefault="00331C2C" w:rsidP="00705D2A">
      <w:pPr>
        <w:numPr>
          <w:ilvl w:val="0"/>
          <w:numId w:val="11"/>
        </w:numPr>
        <w:spacing w:before="0"/>
        <w:ind w:left="936" w:hanging="284"/>
        <w:rPr>
          <w:szCs w:val="26"/>
        </w:rPr>
      </w:pPr>
      <w:r w:rsidRPr="00046F89">
        <w:rPr>
          <w:szCs w:val="26"/>
        </w:rPr>
        <w:t>Вартість;</w:t>
      </w:r>
    </w:p>
    <w:p w14:paraId="6895BABA" w14:textId="77777777" w:rsidR="00331C2C" w:rsidRPr="00046F89" w:rsidRDefault="00331C2C" w:rsidP="00705D2A">
      <w:pPr>
        <w:numPr>
          <w:ilvl w:val="0"/>
          <w:numId w:val="11"/>
        </w:numPr>
        <w:spacing w:before="0"/>
        <w:ind w:left="936" w:hanging="284"/>
        <w:rPr>
          <w:szCs w:val="26"/>
        </w:rPr>
      </w:pPr>
      <w:r w:rsidRPr="00046F89">
        <w:rPr>
          <w:szCs w:val="26"/>
        </w:rPr>
        <w:t>Тип заявки;</w:t>
      </w:r>
    </w:p>
    <w:p w14:paraId="53296B8D" w14:textId="77777777" w:rsidR="00331C2C" w:rsidRPr="00046F89" w:rsidRDefault="00331C2C" w:rsidP="00705D2A">
      <w:pPr>
        <w:numPr>
          <w:ilvl w:val="0"/>
          <w:numId w:val="11"/>
        </w:numPr>
        <w:spacing w:before="0"/>
        <w:ind w:left="936" w:hanging="284"/>
        <w:rPr>
          <w:szCs w:val="26"/>
        </w:rPr>
      </w:pPr>
      <w:r w:rsidRPr="00046F89">
        <w:rPr>
          <w:szCs w:val="26"/>
        </w:rPr>
        <w:t>Статус.</w:t>
      </w:r>
    </w:p>
    <w:p w14:paraId="770FF555" w14:textId="77777777" w:rsidR="00331C2C" w:rsidRPr="00BD46F8" w:rsidRDefault="00331C2C" w:rsidP="00710BFC">
      <w:pPr>
        <w:pStyle w:val="6"/>
        <w:ind w:left="680"/>
        <w:rPr>
          <w:sz w:val="26"/>
          <w:szCs w:val="26"/>
          <w:lang w:val="ru-RU" w:eastAsia="en-US" w:bidi="en-US"/>
        </w:rPr>
      </w:pPr>
      <w:bookmarkStart w:id="2764" w:name="_Toc500838208"/>
      <w:r w:rsidRPr="00BD46F8">
        <w:rPr>
          <w:sz w:val="26"/>
          <w:szCs w:val="26"/>
          <w:lang w:val="ru-RU" w:eastAsia="en-US" w:bidi="en-US"/>
        </w:rPr>
        <w:t>Пошук у реєстрі заявок-направлень здійснюється за наступними атрибутами:</w:t>
      </w:r>
      <w:bookmarkEnd w:id="2764"/>
    </w:p>
    <w:p w14:paraId="3A43BA69" w14:textId="77777777" w:rsidR="00331C2C" w:rsidRPr="00046F89" w:rsidRDefault="00331C2C" w:rsidP="00705D2A">
      <w:pPr>
        <w:numPr>
          <w:ilvl w:val="0"/>
          <w:numId w:val="11"/>
        </w:numPr>
        <w:spacing w:before="0"/>
        <w:ind w:left="936" w:hanging="284"/>
        <w:rPr>
          <w:szCs w:val="26"/>
        </w:rPr>
      </w:pPr>
      <w:r w:rsidRPr="00046F89">
        <w:rPr>
          <w:szCs w:val="26"/>
        </w:rPr>
        <w:t xml:space="preserve">Звідки (установа); </w:t>
      </w:r>
    </w:p>
    <w:p w14:paraId="535323C9" w14:textId="77777777" w:rsidR="00331C2C" w:rsidRPr="00046F89" w:rsidRDefault="00331C2C" w:rsidP="00705D2A">
      <w:pPr>
        <w:numPr>
          <w:ilvl w:val="0"/>
          <w:numId w:val="11"/>
        </w:numPr>
        <w:spacing w:before="0"/>
        <w:ind w:left="936" w:hanging="284"/>
        <w:rPr>
          <w:szCs w:val="26"/>
        </w:rPr>
      </w:pPr>
      <w:r w:rsidRPr="00046F89">
        <w:rPr>
          <w:szCs w:val="26"/>
        </w:rPr>
        <w:t>Звідки (підрозділ);</w:t>
      </w:r>
    </w:p>
    <w:p w14:paraId="3790C776" w14:textId="77777777" w:rsidR="00331C2C" w:rsidRPr="00046F89" w:rsidRDefault="00331C2C" w:rsidP="00705D2A">
      <w:pPr>
        <w:numPr>
          <w:ilvl w:val="0"/>
          <w:numId w:val="11"/>
        </w:numPr>
        <w:spacing w:before="0"/>
        <w:ind w:left="936" w:hanging="284"/>
        <w:rPr>
          <w:szCs w:val="26"/>
        </w:rPr>
      </w:pPr>
      <w:r w:rsidRPr="00046F89">
        <w:rPr>
          <w:szCs w:val="26"/>
        </w:rPr>
        <w:t>Направив (ПІБ);</w:t>
      </w:r>
    </w:p>
    <w:p w14:paraId="4840D3DB" w14:textId="77777777" w:rsidR="00331C2C" w:rsidRPr="00046F89" w:rsidRDefault="00331C2C" w:rsidP="00705D2A">
      <w:pPr>
        <w:numPr>
          <w:ilvl w:val="0"/>
          <w:numId w:val="11"/>
        </w:numPr>
        <w:spacing w:before="0"/>
        <w:ind w:left="936" w:hanging="284"/>
        <w:rPr>
          <w:szCs w:val="26"/>
        </w:rPr>
      </w:pPr>
      <w:r w:rsidRPr="00046F89">
        <w:rPr>
          <w:szCs w:val="26"/>
        </w:rPr>
        <w:t>Статус;</w:t>
      </w:r>
    </w:p>
    <w:p w14:paraId="7A0C582A" w14:textId="77777777" w:rsidR="00331C2C" w:rsidRPr="00046F89" w:rsidRDefault="00331C2C" w:rsidP="00705D2A">
      <w:pPr>
        <w:numPr>
          <w:ilvl w:val="0"/>
          <w:numId w:val="11"/>
        </w:numPr>
        <w:spacing w:before="0"/>
        <w:ind w:left="936" w:hanging="284"/>
        <w:rPr>
          <w:szCs w:val="26"/>
        </w:rPr>
      </w:pPr>
      <w:r w:rsidRPr="00046F89">
        <w:rPr>
          <w:szCs w:val="26"/>
        </w:rPr>
        <w:t>Куди (установа);</w:t>
      </w:r>
    </w:p>
    <w:p w14:paraId="469F3AC5" w14:textId="77777777" w:rsidR="00331C2C" w:rsidRPr="00046F89" w:rsidRDefault="00331C2C" w:rsidP="00705D2A">
      <w:pPr>
        <w:numPr>
          <w:ilvl w:val="0"/>
          <w:numId w:val="11"/>
        </w:numPr>
        <w:spacing w:before="0"/>
        <w:ind w:left="936" w:hanging="284"/>
        <w:rPr>
          <w:szCs w:val="26"/>
        </w:rPr>
      </w:pPr>
      <w:r w:rsidRPr="00046F89">
        <w:rPr>
          <w:szCs w:val="26"/>
        </w:rPr>
        <w:t>Куди (підрозділ);</w:t>
      </w:r>
    </w:p>
    <w:p w14:paraId="659E669D" w14:textId="77777777" w:rsidR="00331C2C" w:rsidRPr="00046F89" w:rsidRDefault="00331C2C" w:rsidP="00705D2A">
      <w:pPr>
        <w:numPr>
          <w:ilvl w:val="0"/>
          <w:numId w:val="11"/>
        </w:numPr>
        <w:spacing w:before="0"/>
        <w:ind w:left="936" w:hanging="284"/>
        <w:rPr>
          <w:szCs w:val="26"/>
        </w:rPr>
      </w:pPr>
      <w:r w:rsidRPr="00046F89">
        <w:rPr>
          <w:szCs w:val="26"/>
        </w:rPr>
        <w:t>Клієнт (ПІБ);</w:t>
      </w:r>
    </w:p>
    <w:p w14:paraId="08D38714" w14:textId="77777777" w:rsidR="00331C2C" w:rsidRPr="00046F89" w:rsidRDefault="00331C2C" w:rsidP="00705D2A">
      <w:pPr>
        <w:numPr>
          <w:ilvl w:val="0"/>
          <w:numId w:val="11"/>
        </w:numPr>
        <w:spacing w:before="0"/>
        <w:ind w:left="936" w:hanging="284"/>
        <w:rPr>
          <w:szCs w:val="26"/>
        </w:rPr>
      </w:pPr>
      <w:r w:rsidRPr="00046F89">
        <w:rPr>
          <w:szCs w:val="26"/>
        </w:rPr>
        <w:t>Дата з;</w:t>
      </w:r>
    </w:p>
    <w:p w14:paraId="35F1CF47" w14:textId="77777777" w:rsidR="00331C2C" w:rsidRPr="00046F89" w:rsidRDefault="00331C2C" w:rsidP="00705D2A">
      <w:pPr>
        <w:numPr>
          <w:ilvl w:val="0"/>
          <w:numId w:val="11"/>
        </w:numPr>
        <w:spacing w:before="0"/>
        <w:ind w:left="936" w:hanging="284"/>
        <w:rPr>
          <w:szCs w:val="26"/>
        </w:rPr>
      </w:pPr>
      <w:r w:rsidRPr="00046F89">
        <w:rPr>
          <w:szCs w:val="26"/>
        </w:rPr>
        <w:t>Дата по;</w:t>
      </w:r>
    </w:p>
    <w:p w14:paraId="18A99570" w14:textId="77777777" w:rsidR="00331C2C" w:rsidRPr="00046F89" w:rsidRDefault="00331C2C" w:rsidP="00705D2A">
      <w:pPr>
        <w:numPr>
          <w:ilvl w:val="0"/>
          <w:numId w:val="11"/>
        </w:numPr>
        <w:spacing w:before="0"/>
        <w:ind w:left="936" w:hanging="284"/>
        <w:rPr>
          <w:szCs w:val="26"/>
        </w:rPr>
      </w:pPr>
      <w:r w:rsidRPr="00046F89">
        <w:rPr>
          <w:szCs w:val="26"/>
        </w:rPr>
        <w:t>Тип заявки.</w:t>
      </w:r>
    </w:p>
    <w:p w14:paraId="3CD69778" w14:textId="24A59716" w:rsidR="00331C2C" w:rsidRPr="00046F89" w:rsidRDefault="00331C2C" w:rsidP="00705D2A">
      <w:pPr>
        <w:pStyle w:val="4"/>
      </w:pPr>
      <w:bookmarkStart w:id="2765" w:name="_Toc500833840"/>
      <w:bookmarkStart w:id="2766" w:name="_Toc500834199"/>
      <w:bookmarkStart w:id="2767" w:name="_Toc500834557"/>
      <w:bookmarkStart w:id="2768" w:name="_Toc500834917"/>
      <w:bookmarkStart w:id="2769" w:name="_Toc500835278"/>
      <w:bookmarkStart w:id="2770" w:name="_Toc500835638"/>
      <w:bookmarkStart w:id="2771" w:name="_Toc500838209"/>
      <w:bookmarkStart w:id="2772" w:name="_Toc507660616"/>
      <w:bookmarkEnd w:id="2765"/>
      <w:bookmarkEnd w:id="2766"/>
      <w:bookmarkEnd w:id="2767"/>
      <w:bookmarkEnd w:id="2768"/>
      <w:bookmarkEnd w:id="2769"/>
      <w:bookmarkEnd w:id="2770"/>
      <w:r w:rsidRPr="00046F89">
        <w:lastRenderedPageBreak/>
        <w:t xml:space="preserve">Вимоги до АРМ </w:t>
      </w:r>
      <w:r w:rsidR="004A473A" w:rsidRPr="00046F89">
        <w:t>“</w:t>
      </w:r>
      <w:r w:rsidRPr="00046F89">
        <w:t>Посадовець</w:t>
      </w:r>
      <w:r w:rsidR="004A473A" w:rsidRPr="00046F89">
        <w:t>”</w:t>
      </w:r>
      <w:r w:rsidRPr="00046F89">
        <w:t xml:space="preserve"> для використання Фахівцем</w:t>
      </w:r>
      <w:bookmarkEnd w:id="588"/>
      <w:bookmarkEnd w:id="2771"/>
      <w:bookmarkEnd w:id="2772"/>
    </w:p>
    <w:p w14:paraId="0F7DAFC3" w14:textId="1B382689" w:rsidR="00331C2C" w:rsidRPr="00046F89" w:rsidRDefault="00331C2C" w:rsidP="00705D2A">
      <w:pPr>
        <w:pStyle w:val="5"/>
        <w:ind w:left="0"/>
      </w:pPr>
      <w:bookmarkStart w:id="2773" w:name="_Toc500838210"/>
      <w:bookmarkStart w:id="2774" w:name="_Toc507660617"/>
      <w:r w:rsidRPr="00046F89">
        <w:t>Інтерфейс АРМу містить наступні блоки:</w:t>
      </w:r>
      <w:bookmarkEnd w:id="2773"/>
      <w:bookmarkEnd w:id="2774"/>
      <w:r w:rsidRPr="00046F89">
        <w:t xml:space="preserve"> </w:t>
      </w:r>
    </w:p>
    <w:p w14:paraId="1A1F6936" w14:textId="77777777" w:rsidR="00C90FB9" w:rsidRPr="00046F89" w:rsidRDefault="00C90FB9"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bookmarkStart w:id="2775" w:name="_Toc500833843"/>
      <w:bookmarkStart w:id="2776" w:name="_Toc500834202"/>
      <w:bookmarkStart w:id="2777" w:name="_Toc500834560"/>
      <w:bookmarkStart w:id="2778" w:name="_Toc500834920"/>
      <w:bookmarkStart w:id="2779" w:name="_Toc500835281"/>
      <w:bookmarkStart w:id="2780" w:name="_Toc500835641"/>
      <w:bookmarkStart w:id="2781" w:name="_Toc500836003"/>
      <w:bookmarkStart w:id="2782" w:name="_Toc500837408"/>
      <w:bookmarkStart w:id="2783" w:name="_Toc500837832"/>
      <w:bookmarkStart w:id="2784" w:name="_Toc500838211"/>
      <w:bookmarkStart w:id="2785" w:name="_Toc500838596"/>
      <w:bookmarkStart w:id="2786" w:name="_Toc500838975"/>
      <w:bookmarkStart w:id="2787" w:name="_Toc500839737"/>
      <w:bookmarkStart w:id="2788" w:name="_Toc500840294"/>
      <w:bookmarkStart w:id="2789" w:name="_Toc500842226"/>
      <w:bookmarkStart w:id="2790" w:name="_Toc500842607"/>
      <w:bookmarkStart w:id="2791" w:name="_Toc500843625"/>
      <w:bookmarkStart w:id="2792" w:name="_Toc500845366"/>
      <w:bookmarkStart w:id="2793" w:name="_Toc500849889"/>
      <w:bookmarkStart w:id="2794" w:name="_Toc500851353"/>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p>
    <w:p w14:paraId="10E9062A" w14:textId="77777777" w:rsidR="00C90FB9" w:rsidRPr="00046F89" w:rsidRDefault="00C90FB9"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bookmarkStart w:id="2795" w:name="_Toc500836004"/>
      <w:bookmarkStart w:id="2796" w:name="_Toc500837409"/>
      <w:bookmarkStart w:id="2797" w:name="_Toc500837833"/>
      <w:bookmarkStart w:id="2798" w:name="_Toc500838212"/>
      <w:bookmarkStart w:id="2799" w:name="_Toc500838597"/>
      <w:bookmarkStart w:id="2800" w:name="_Toc500838976"/>
      <w:bookmarkStart w:id="2801" w:name="_Toc500839738"/>
      <w:bookmarkStart w:id="2802" w:name="_Toc500840295"/>
      <w:bookmarkStart w:id="2803" w:name="_Toc500842227"/>
      <w:bookmarkStart w:id="2804" w:name="_Toc500842608"/>
      <w:bookmarkStart w:id="2805" w:name="_Toc500843626"/>
      <w:bookmarkStart w:id="2806" w:name="_Toc500845367"/>
      <w:bookmarkStart w:id="2807" w:name="_Toc500849890"/>
      <w:bookmarkStart w:id="2808" w:name="_Toc50085135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14:paraId="58BF328D" w14:textId="4213E946" w:rsidR="008F109C" w:rsidRPr="00710BFC" w:rsidRDefault="008F109C" w:rsidP="00710BFC">
      <w:pPr>
        <w:pStyle w:val="6"/>
        <w:ind w:left="680"/>
        <w:rPr>
          <w:sz w:val="26"/>
          <w:szCs w:val="26"/>
          <w:lang w:val="en-US" w:eastAsia="en-US" w:bidi="en-US"/>
        </w:rPr>
      </w:pPr>
      <w:bookmarkStart w:id="2809" w:name="_Toc500838213"/>
      <w:r w:rsidRPr="00710BFC">
        <w:rPr>
          <w:sz w:val="26"/>
          <w:szCs w:val="26"/>
          <w:lang w:val="en-US" w:eastAsia="en-US" w:bidi="en-US"/>
        </w:rPr>
        <w:t>“</w:t>
      </w:r>
      <w:r w:rsidR="00331C2C" w:rsidRPr="00710BFC">
        <w:rPr>
          <w:sz w:val="26"/>
          <w:szCs w:val="26"/>
          <w:lang w:val="en-US" w:eastAsia="en-US" w:bidi="en-US"/>
        </w:rPr>
        <w:t>Бокове меню</w:t>
      </w:r>
      <w:r w:rsidRPr="00710BFC">
        <w:rPr>
          <w:sz w:val="26"/>
          <w:szCs w:val="26"/>
          <w:lang w:val="en-US" w:eastAsia="en-US" w:bidi="en-US"/>
        </w:rPr>
        <w:t>”</w:t>
      </w:r>
      <w:bookmarkEnd w:id="2809"/>
    </w:p>
    <w:p w14:paraId="63CC8528" w14:textId="16D25E52" w:rsidR="00331C2C" w:rsidRPr="00046F89" w:rsidRDefault="00331C2C" w:rsidP="00705D2A">
      <w:r w:rsidRPr="00046F89">
        <w:t xml:space="preserve"> </w:t>
      </w:r>
      <w:r w:rsidR="008F109C" w:rsidRPr="00046F89">
        <w:t>В</w:t>
      </w:r>
      <w:r w:rsidRPr="00046F89">
        <w:t>ідображається у вигляді ярликів швидкого доступу до функцій системи:</w:t>
      </w:r>
    </w:p>
    <w:p w14:paraId="381D4E03" w14:textId="77777777" w:rsidR="00331C2C" w:rsidRPr="00046F89" w:rsidRDefault="00331C2C" w:rsidP="00705D2A">
      <w:pPr>
        <w:numPr>
          <w:ilvl w:val="0"/>
          <w:numId w:val="11"/>
        </w:numPr>
        <w:spacing w:before="0"/>
        <w:ind w:left="936" w:hanging="284"/>
        <w:rPr>
          <w:szCs w:val="26"/>
        </w:rPr>
      </w:pPr>
      <w:r w:rsidRPr="00046F89">
        <w:rPr>
          <w:szCs w:val="26"/>
        </w:rPr>
        <w:t>Кабінет (домашня сторінка) – замовчанням при вході в обліковий запис користувач знаходиться на цій сторінці.</w:t>
      </w:r>
    </w:p>
    <w:p w14:paraId="574693F1" w14:textId="77777777" w:rsidR="00331C2C" w:rsidRPr="00046F89" w:rsidRDefault="00331C2C" w:rsidP="00705D2A">
      <w:pPr>
        <w:numPr>
          <w:ilvl w:val="0"/>
          <w:numId w:val="11"/>
        </w:numPr>
        <w:spacing w:before="0"/>
        <w:ind w:left="936" w:hanging="284"/>
        <w:rPr>
          <w:szCs w:val="26"/>
        </w:rPr>
      </w:pPr>
      <w:r w:rsidRPr="00046F89">
        <w:rPr>
          <w:szCs w:val="26"/>
        </w:rPr>
        <w:t xml:space="preserve">Розклад – перехід до перегляду розкладу. Відображується календар і фільтри для пошуку реабілітолога/кабінету. За замовчанням обрана опція «Реабілітолог». </w:t>
      </w:r>
    </w:p>
    <w:p w14:paraId="49A66FFF" w14:textId="77777777" w:rsidR="00331C2C" w:rsidRPr="00046F89" w:rsidRDefault="00331C2C" w:rsidP="00705D2A">
      <w:pPr>
        <w:numPr>
          <w:ilvl w:val="0"/>
          <w:numId w:val="11"/>
        </w:numPr>
        <w:spacing w:before="0"/>
        <w:ind w:left="936" w:hanging="284"/>
        <w:rPr>
          <w:szCs w:val="26"/>
        </w:rPr>
      </w:pPr>
      <w:r w:rsidRPr="00046F89">
        <w:rPr>
          <w:szCs w:val="26"/>
        </w:rPr>
        <w:t>Журнали – перехід до перегляду Журналів у вигляді реєстрів. В підменю відображується перелік журналів «Клієнти», «Індивідуальні програми реабілітації», «Співробітники», «Прийоми», «Розклади», «Замовлені послуги», «Документи».</w:t>
      </w:r>
    </w:p>
    <w:p w14:paraId="1123759D" w14:textId="77777777" w:rsidR="00331C2C" w:rsidRPr="00046F89" w:rsidRDefault="00331C2C" w:rsidP="00705D2A">
      <w:pPr>
        <w:numPr>
          <w:ilvl w:val="0"/>
          <w:numId w:val="11"/>
        </w:numPr>
        <w:spacing w:before="0"/>
        <w:ind w:left="936" w:hanging="284"/>
        <w:rPr>
          <w:szCs w:val="26"/>
        </w:rPr>
      </w:pPr>
      <w:r w:rsidRPr="00046F89">
        <w:rPr>
          <w:szCs w:val="26"/>
        </w:rPr>
        <w:t>Звіти – перехід до перегляду звітних журналів.</w:t>
      </w:r>
    </w:p>
    <w:p w14:paraId="1863B1B3" w14:textId="77777777" w:rsidR="00331C2C" w:rsidRPr="00046F89" w:rsidRDefault="00331C2C" w:rsidP="00705D2A">
      <w:pPr>
        <w:numPr>
          <w:ilvl w:val="0"/>
          <w:numId w:val="11"/>
        </w:numPr>
        <w:spacing w:before="0"/>
        <w:ind w:left="936" w:hanging="284"/>
        <w:rPr>
          <w:szCs w:val="26"/>
        </w:rPr>
      </w:pPr>
      <w:r w:rsidRPr="00046F89">
        <w:rPr>
          <w:szCs w:val="26"/>
        </w:rPr>
        <w:t>Довідники - перехід до перегляду довідників («Спеціалізації», «Департаменти», «Кабінети», «Матеріали», «Послуги»).</w:t>
      </w:r>
    </w:p>
    <w:p w14:paraId="43A4D334" w14:textId="77777777" w:rsidR="00331C2C" w:rsidRPr="00046F89" w:rsidRDefault="00331C2C" w:rsidP="00705D2A">
      <w:pPr>
        <w:numPr>
          <w:ilvl w:val="0"/>
          <w:numId w:val="11"/>
        </w:numPr>
        <w:spacing w:before="0"/>
        <w:ind w:left="936" w:hanging="284"/>
        <w:rPr>
          <w:szCs w:val="26"/>
        </w:rPr>
      </w:pPr>
      <w:r w:rsidRPr="00046F89">
        <w:rPr>
          <w:szCs w:val="26"/>
        </w:rPr>
        <w:t>Повідомлення – перехід до перегляду реєстру повідомлень.</w:t>
      </w:r>
    </w:p>
    <w:p w14:paraId="1D83A1D8" w14:textId="77777777" w:rsidR="00046120" w:rsidRPr="00710BFC" w:rsidRDefault="00331C2C" w:rsidP="00710BFC">
      <w:pPr>
        <w:pStyle w:val="6"/>
        <w:ind w:left="680"/>
        <w:rPr>
          <w:sz w:val="26"/>
          <w:szCs w:val="26"/>
          <w:lang w:val="en-US" w:eastAsia="en-US" w:bidi="en-US"/>
        </w:rPr>
      </w:pPr>
      <w:bookmarkStart w:id="2810" w:name="_Toc500838214"/>
      <w:r w:rsidRPr="00710BFC">
        <w:rPr>
          <w:sz w:val="26"/>
          <w:szCs w:val="26"/>
          <w:lang w:val="en-US" w:eastAsia="en-US" w:bidi="en-US"/>
        </w:rPr>
        <w:t>Віджет «Плани, що завершуються»</w:t>
      </w:r>
      <w:bookmarkEnd w:id="2810"/>
    </w:p>
    <w:p w14:paraId="25474E0E" w14:textId="034EF704" w:rsidR="00331C2C" w:rsidRPr="00046F89" w:rsidRDefault="00046120" w:rsidP="00705D2A">
      <w:r w:rsidRPr="00046F89">
        <w:t>В</w:t>
      </w:r>
      <w:r w:rsidR="00331C2C" w:rsidRPr="00046F89">
        <w:t xml:space="preserve">ідображається у вигляді посилань перелік планів реабілітації клієнтів, для яких даний реабілітолог є персональним реабілітологом (куратором процесу реабілітації). По натисненню на посиланні відбувається перехід на картку плану реабілітації. </w:t>
      </w:r>
    </w:p>
    <w:p w14:paraId="4F7CF310" w14:textId="77777777" w:rsidR="00046120" w:rsidRPr="00710BFC" w:rsidRDefault="00331C2C" w:rsidP="00710BFC">
      <w:pPr>
        <w:pStyle w:val="6"/>
        <w:ind w:left="680"/>
        <w:rPr>
          <w:sz w:val="26"/>
          <w:szCs w:val="26"/>
          <w:lang w:val="en-US" w:eastAsia="en-US" w:bidi="en-US"/>
        </w:rPr>
      </w:pPr>
      <w:bookmarkStart w:id="2811" w:name="_Toc500838215"/>
      <w:r w:rsidRPr="00710BFC">
        <w:rPr>
          <w:sz w:val="26"/>
          <w:szCs w:val="26"/>
          <w:lang w:val="en-US" w:eastAsia="en-US" w:bidi="en-US"/>
        </w:rPr>
        <w:t>Віджет «Незавершені прийоми»</w:t>
      </w:r>
      <w:bookmarkEnd w:id="2811"/>
      <w:r w:rsidRPr="00710BFC">
        <w:rPr>
          <w:sz w:val="26"/>
          <w:szCs w:val="26"/>
          <w:lang w:val="en-US" w:eastAsia="en-US" w:bidi="en-US"/>
        </w:rPr>
        <w:t xml:space="preserve"> </w:t>
      </w:r>
    </w:p>
    <w:p w14:paraId="3B8A3299" w14:textId="737A529D" w:rsidR="00331C2C" w:rsidRPr="00046F89" w:rsidRDefault="00046120" w:rsidP="00705D2A">
      <w:r w:rsidRPr="00046F89">
        <w:t>В</w:t>
      </w:r>
      <w:r w:rsidR="00331C2C" w:rsidRPr="00046F89">
        <w:t>ідображається у вигляді посилань перелік прийомів даного реабілітолога, які не були переведені в стан «Виконано» та «Закрито» (тобто  по яким не створено огляд, або документ огляду в стані «Проект»). По натисненню на посиланні відбувається перехід на картку прийому.</w:t>
      </w:r>
    </w:p>
    <w:p w14:paraId="1AB4D5CA" w14:textId="77777777" w:rsidR="00046120" w:rsidRPr="00710BFC" w:rsidRDefault="00331C2C" w:rsidP="00710BFC">
      <w:pPr>
        <w:pStyle w:val="6"/>
        <w:ind w:left="680"/>
        <w:rPr>
          <w:sz w:val="26"/>
          <w:szCs w:val="26"/>
          <w:lang w:val="en-US" w:eastAsia="en-US" w:bidi="en-US"/>
        </w:rPr>
      </w:pPr>
      <w:bookmarkStart w:id="2812" w:name="_Toc500838216"/>
      <w:r w:rsidRPr="00710BFC">
        <w:rPr>
          <w:sz w:val="26"/>
          <w:szCs w:val="26"/>
          <w:lang w:val="en-US" w:eastAsia="en-US" w:bidi="en-US"/>
        </w:rPr>
        <w:t>Віджет «Скасовані прийоми»</w:t>
      </w:r>
      <w:bookmarkEnd w:id="2812"/>
    </w:p>
    <w:p w14:paraId="3FC3E44F" w14:textId="64CC5A90" w:rsidR="00331C2C" w:rsidRPr="00046F89" w:rsidRDefault="00046120" w:rsidP="00705D2A">
      <w:r w:rsidRPr="00046F89">
        <w:t>В</w:t>
      </w:r>
      <w:r w:rsidR="00331C2C" w:rsidRPr="00046F89">
        <w:t>ідображається у вигляді посилань перелік скасованих прийомів даного реабілітолога. По натисненню на посиланні відбувається перехід на картку скасованого прийому.</w:t>
      </w:r>
    </w:p>
    <w:p w14:paraId="09C22DF2" w14:textId="77777777" w:rsidR="00046120" w:rsidRPr="00710BFC" w:rsidRDefault="00331C2C" w:rsidP="00710BFC">
      <w:pPr>
        <w:pStyle w:val="6"/>
        <w:ind w:left="680"/>
        <w:rPr>
          <w:sz w:val="26"/>
          <w:szCs w:val="26"/>
          <w:lang w:val="en-US" w:eastAsia="en-US" w:bidi="en-US"/>
        </w:rPr>
      </w:pPr>
      <w:bookmarkStart w:id="2813" w:name="_Toc500838217"/>
      <w:r w:rsidRPr="00710BFC">
        <w:rPr>
          <w:sz w:val="26"/>
          <w:szCs w:val="26"/>
          <w:lang w:val="en-US" w:eastAsia="en-US" w:bidi="en-US"/>
        </w:rPr>
        <w:t>Віджет «Нові повідомлення»</w:t>
      </w:r>
      <w:bookmarkEnd w:id="2813"/>
    </w:p>
    <w:p w14:paraId="591A8489" w14:textId="38E6FD83" w:rsidR="00331C2C" w:rsidRPr="00046F89" w:rsidRDefault="00331C2C" w:rsidP="00705D2A">
      <w:pPr>
        <w:rPr>
          <w:bCs/>
          <w:color w:val="000000"/>
          <w:szCs w:val="26"/>
        </w:rPr>
      </w:pPr>
      <w:r w:rsidRPr="00046F89">
        <w:rPr>
          <w:bCs/>
          <w:color w:val="000000"/>
          <w:szCs w:val="26"/>
        </w:rPr>
        <w:t xml:space="preserve"> </w:t>
      </w:r>
      <w:r w:rsidR="00046120" w:rsidRPr="00046F89">
        <w:rPr>
          <w:bCs/>
          <w:color w:val="000000"/>
          <w:szCs w:val="26"/>
        </w:rPr>
        <w:t>В</w:t>
      </w:r>
      <w:r w:rsidRPr="00046F89">
        <w:t>ідображається</w:t>
      </w:r>
      <w:r w:rsidRPr="00046F89">
        <w:rPr>
          <w:bCs/>
          <w:color w:val="000000"/>
          <w:szCs w:val="26"/>
        </w:rPr>
        <w:t xml:space="preserve"> у вигляді посилань перелік повідомлень, що надійшли від клієнтів (відповідальних осіб) через ОКК на конкретного фахівця і потребують обробки. По натисненню на посиланні відбувається перехід на картку повідомлення.</w:t>
      </w:r>
    </w:p>
    <w:p w14:paraId="695B73CD" w14:textId="0F8EF3F4" w:rsidR="00331C2C" w:rsidRPr="00046F89" w:rsidRDefault="00331C2C" w:rsidP="00705D2A">
      <w:pPr>
        <w:pStyle w:val="5"/>
        <w:ind w:left="0"/>
      </w:pPr>
      <w:bookmarkStart w:id="2814" w:name="_Toc500838218"/>
      <w:bookmarkStart w:id="2815" w:name="_Toc507660618"/>
      <w:r w:rsidRPr="00046F89">
        <w:t>Електронна картка курсу реабілітації (ЕК курсу реабілітації) складається з наступних вкладок:</w:t>
      </w:r>
      <w:bookmarkEnd w:id="2814"/>
      <w:bookmarkEnd w:id="2815"/>
    </w:p>
    <w:p w14:paraId="42E1B3F2" w14:textId="77777777" w:rsidR="00046120" w:rsidRPr="00046F89" w:rsidRDefault="00046120"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2816" w:name="_Toc500833852"/>
      <w:bookmarkStart w:id="2817" w:name="_Toc500834211"/>
      <w:bookmarkStart w:id="2818" w:name="_Toc500834569"/>
      <w:bookmarkStart w:id="2819" w:name="_Toc500834929"/>
      <w:bookmarkStart w:id="2820" w:name="_Toc500835290"/>
      <w:bookmarkStart w:id="2821" w:name="_Toc500835650"/>
      <w:bookmarkStart w:id="2822" w:name="_Toc500836011"/>
      <w:bookmarkStart w:id="2823" w:name="_Toc500837416"/>
      <w:bookmarkStart w:id="2824" w:name="_Toc500837840"/>
      <w:bookmarkStart w:id="2825" w:name="_Toc500838219"/>
      <w:bookmarkStart w:id="2826" w:name="_Toc500838604"/>
      <w:bookmarkStart w:id="2827" w:name="_Toc500838983"/>
      <w:bookmarkStart w:id="2828" w:name="_Toc500839745"/>
      <w:bookmarkStart w:id="2829" w:name="_Toc500840302"/>
      <w:bookmarkStart w:id="2830" w:name="_Toc500842234"/>
      <w:bookmarkStart w:id="2831" w:name="_Toc500842615"/>
      <w:bookmarkStart w:id="2832" w:name="_Toc500843633"/>
      <w:bookmarkStart w:id="2833" w:name="_Toc500845374"/>
      <w:bookmarkStart w:id="2834" w:name="_Toc500849897"/>
      <w:bookmarkStart w:id="2835" w:name="_Toc500851361"/>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14:paraId="74767F39" w14:textId="2D1CBF40" w:rsidR="00331C2C" w:rsidRPr="00710BFC" w:rsidRDefault="00331C2C" w:rsidP="00710BFC">
      <w:pPr>
        <w:pStyle w:val="6"/>
        <w:ind w:left="680"/>
        <w:rPr>
          <w:sz w:val="26"/>
          <w:szCs w:val="26"/>
          <w:lang w:val="en-US" w:eastAsia="en-US" w:bidi="en-US"/>
        </w:rPr>
      </w:pPr>
      <w:bookmarkStart w:id="2836" w:name="_Toc500838220"/>
      <w:r w:rsidRPr="00710BFC">
        <w:rPr>
          <w:sz w:val="26"/>
          <w:szCs w:val="26"/>
          <w:lang w:val="en-US" w:eastAsia="en-US" w:bidi="en-US"/>
        </w:rPr>
        <w:t>Реєстраційні дані (дані курсу):</w:t>
      </w:r>
      <w:bookmarkEnd w:id="2836"/>
    </w:p>
    <w:p w14:paraId="00FBA24D" w14:textId="77777777" w:rsidR="00331C2C" w:rsidRPr="00046F89" w:rsidRDefault="00331C2C" w:rsidP="00705D2A">
      <w:pPr>
        <w:numPr>
          <w:ilvl w:val="0"/>
          <w:numId w:val="11"/>
        </w:numPr>
        <w:spacing w:before="0"/>
        <w:ind w:left="936" w:hanging="284"/>
        <w:rPr>
          <w:szCs w:val="26"/>
        </w:rPr>
      </w:pPr>
      <w:r w:rsidRPr="00046F89">
        <w:rPr>
          <w:szCs w:val="26"/>
        </w:rPr>
        <w:t>№ курсу* (номер, генерується);</w:t>
      </w:r>
    </w:p>
    <w:p w14:paraId="508E095C" w14:textId="77777777" w:rsidR="00331C2C" w:rsidRPr="00046F89" w:rsidRDefault="00331C2C" w:rsidP="00705D2A">
      <w:pPr>
        <w:numPr>
          <w:ilvl w:val="0"/>
          <w:numId w:val="11"/>
        </w:numPr>
        <w:spacing w:before="0"/>
        <w:ind w:left="936" w:hanging="284"/>
        <w:rPr>
          <w:szCs w:val="26"/>
        </w:rPr>
      </w:pPr>
      <w:r w:rsidRPr="00046F89">
        <w:rPr>
          <w:szCs w:val="26"/>
        </w:rPr>
        <w:t>Клієнт (взаємозв’язок із ЕК клієнта);</w:t>
      </w:r>
    </w:p>
    <w:p w14:paraId="740A00C3" w14:textId="77777777" w:rsidR="00331C2C" w:rsidRPr="00046F89" w:rsidRDefault="00331C2C" w:rsidP="00705D2A">
      <w:pPr>
        <w:numPr>
          <w:ilvl w:val="0"/>
          <w:numId w:val="11"/>
        </w:numPr>
        <w:spacing w:before="0"/>
        <w:ind w:left="936" w:hanging="284"/>
        <w:rPr>
          <w:szCs w:val="26"/>
        </w:rPr>
      </w:pPr>
      <w:r w:rsidRPr="00046F89">
        <w:rPr>
          <w:szCs w:val="26"/>
        </w:rPr>
        <w:t>Дата початку реабілітації* (дата);</w:t>
      </w:r>
    </w:p>
    <w:p w14:paraId="3ECC2530" w14:textId="77777777" w:rsidR="00331C2C" w:rsidRPr="00046F89" w:rsidRDefault="00331C2C" w:rsidP="00705D2A">
      <w:pPr>
        <w:numPr>
          <w:ilvl w:val="0"/>
          <w:numId w:val="11"/>
        </w:numPr>
        <w:spacing w:before="0"/>
        <w:ind w:left="936" w:hanging="284"/>
        <w:rPr>
          <w:szCs w:val="26"/>
        </w:rPr>
      </w:pPr>
      <w:r w:rsidRPr="00046F89">
        <w:rPr>
          <w:szCs w:val="26"/>
        </w:rPr>
        <w:t>Дата закінчення реабілітації* (дата);</w:t>
      </w:r>
    </w:p>
    <w:p w14:paraId="38BB6F17" w14:textId="77777777" w:rsidR="00331C2C" w:rsidRPr="00046F89" w:rsidRDefault="00331C2C" w:rsidP="00705D2A">
      <w:pPr>
        <w:numPr>
          <w:ilvl w:val="0"/>
          <w:numId w:val="11"/>
        </w:numPr>
        <w:spacing w:before="0"/>
        <w:ind w:left="936" w:hanging="284"/>
        <w:rPr>
          <w:szCs w:val="26"/>
        </w:rPr>
      </w:pPr>
      <w:r w:rsidRPr="00046F89">
        <w:rPr>
          <w:szCs w:val="26"/>
        </w:rPr>
        <w:lastRenderedPageBreak/>
        <w:t>Мета курсу* (лексичне дерево);</w:t>
      </w:r>
    </w:p>
    <w:p w14:paraId="09A1983B" w14:textId="77777777" w:rsidR="00331C2C" w:rsidRPr="00046F89" w:rsidRDefault="00331C2C" w:rsidP="00705D2A">
      <w:pPr>
        <w:numPr>
          <w:ilvl w:val="0"/>
          <w:numId w:val="11"/>
        </w:numPr>
        <w:spacing w:before="0"/>
        <w:ind w:left="936" w:hanging="284"/>
        <w:rPr>
          <w:szCs w:val="26"/>
        </w:rPr>
      </w:pPr>
      <w:r w:rsidRPr="00046F89">
        <w:rPr>
          <w:szCs w:val="26"/>
        </w:rPr>
        <w:t>Режим (вибір з переліку «Режими курсу»);</w:t>
      </w:r>
    </w:p>
    <w:p w14:paraId="1759BEDE" w14:textId="77777777" w:rsidR="00331C2C" w:rsidRPr="00046F89" w:rsidRDefault="00331C2C" w:rsidP="00705D2A">
      <w:pPr>
        <w:numPr>
          <w:ilvl w:val="0"/>
          <w:numId w:val="11"/>
        </w:numPr>
        <w:spacing w:before="0"/>
        <w:ind w:left="936" w:hanging="284"/>
        <w:rPr>
          <w:szCs w:val="26"/>
        </w:rPr>
      </w:pPr>
      <w:r w:rsidRPr="00046F89">
        <w:rPr>
          <w:szCs w:val="26"/>
        </w:rPr>
        <w:t>Реабілітаційний потенціал (значення з переліку «Реабілітаційний потенціал»);</w:t>
      </w:r>
    </w:p>
    <w:p w14:paraId="68FBFD4C" w14:textId="77777777" w:rsidR="00331C2C" w:rsidRPr="00046F89" w:rsidRDefault="00331C2C" w:rsidP="00705D2A">
      <w:pPr>
        <w:numPr>
          <w:ilvl w:val="0"/>
          <w:numId w:val="11"/>
        </w:numPr>
        <w:spacing w:before="0"/>
        <w:ind w:left="936" w:hanging="284"/>
        <w:rPr>
          <w:szCs w:val="26"/>
        </w:rPr>
      </w:pPr>
      <w:r w:rsidRPr="00046F89">
        <w:rPr>
          <w:szCs w:val="26"/>
        </w:rPr>
        <w:t>Обмеження життєдіяльності (значення з переліку «Обмеження життєдіяльності»);</w:t>
      </w:r>
    </w:p>
    <w:p w14:paraId="263144B9" w14:textId="77777777" w:rsidR="00331C2C" w:rsidRPr="00046F89" w:rsidRDefault="00331C2C" w:rsidP="00705D2A">
      <w:pPr>
        <w:numPr>
          <w:ilvl w:val="0"/>
          <w:numId w:val="11"/>
        </w:numPr>
        <w:spacing w:before="0"/>
        <w:ind w:left="936" w:hanging="284"/>
        <w:rPr>
          <w:szCs w:val="26"/>
        </w:rPr>
      </w:pPr>
      <w:r w:rsidRPr="00046F89">
        <w:rPr>
          <w:szCs w:val="26"/>
        </w:rPr>
        <w:t xml:space="preserve">Ступінь виконання курсу (значення з переліку  </w:t>
      </w:r>
      <w:bookmarkStart w:id="2837" w:name="_Hlk499105365"/>
      <w:r w:rsidRPr="00046F89">
        <w:rPr>
          <w:szCs w:val="26"/>
        </w:rPr>
        <w:t>«Ступінь виконання курсу»</w:t>
      </w:r>
      <w:bookmarkEnd w:id="2837"/>
      <w:r w:rsidRPr="00046F89">
        <w:rPr>
          <w:szCs w:val="26"/>
        </w:rPr>
        <w:t>);</w:t>
      </w:r>
    </w:p>
    <w:p w14:paraId="4B262734" w14:textId="77777777" w:rsidR="00331C2C" w:rsidRPr="00046F89" w:rsidRDefault="00331C2C" w:rsidP="00705D2A">
      <w:pPr>
        <w:numPr>
          <w:ilvl w:val="0"/>
          <w:numId w:val="11"/>
        </w:numPr>
        <w:spacing w:before="0"/>
        <w:ind w:left="936" w:hanging="284"/>
        <w:rPr>
          <w:szCs w:val="26"/>
        </w:rPr>
      </w:pPr>
      <w:r w:rsidRPr="00046F89">
        <w:rPr>
          <w:szCs w:val="26"/>
        </w:rPr>
        <w:t>Ступінь досягнення мети курсу (значення з переліку «Ступінь досягнення мети курсу»);</w:t>
      </w:r>
    </w:p>
    <w:p w14:paraId="11BABFFF" w14:textId="77777777" w:rsidR="00331C2C" w:rsidRPr="00046F89" w:rsidRDefault="00331C2C" w:rsidP="00705D2A">
      <w:pPr>
        <w:numPr>
          <w:ilvl w:val="0"/>
          <w:numId w:val="11"/>
        </w:numPr>
        <w:spacing w:before="0"/>
        <w:ind w:left="936" w:hanging="284"/>
        <w:rPr>
          <w:szCs w:val="26"/>
        </w:rPr>
      </w:pPr>
      <w:r w:rsidRPr="00046F89">
        <w:rPr>
          <w:szCs w:val="26"/>
        </w:rPr>
        <w:t>Причини невиконання (лексичне дерево).</w:t>
      </w:r>
    </w:p>
    <w:p w14:paraId="446465C4" w14:textId="7861A7ED" w:rsidR="00331C2C" w:rsidRPr="00710BFC" w:rsidRDefault="00331C2C" w:rsidP="00710BFC">
      <w:pPr>
        <w:pStyle w:val="6"/>
        <w:ind w:left="680"/>
        <w:rPr>
          <w:sz w:val="26"/>
          <w:szCs w:val="26"/>
          <w:lang w:val="en-US" w:eastAsia="en-US" w:bidi="en-US"/>
        </w:rPr>
      </w:pPr>
      <w:bookmarkStart w:id="2838" w:name="_Toc500838221"/>
      <w:r w:rsidRPr="00710BFC">
        <w:rPr>
          <w:sz w:val="26"/>
          <w:szCs w:val="26"/>
          <w:lang w:val="en-US" w:eastAsia="en-US" w:bidi="en-US"/>
        </w:rPr>
        <w:t>Послуги</w:t>
      </w:r>
      <w:bookmarkEnd w:id="2838"/>
    </w:p>
    <w:p w14:paraId="5AA0D8A8" w14:textId="77777777" w:rsidR="00331C2C" w:rsidRPr="00046F89" w:rsidRDefault="00331C2C" w:rsidP="00705D2A">
      <w:pPr>
        <w:numPr>
          <w:ilvl w:val="0"/>
          <w:numId w:val="11"/>
        </w:numPr>
        <w:spacing w:before="0"/>
        <w:ind w:left="936" w:hanging="284"/>
        <w:rPr>
          <w:szCs w:val="26"/>
        </w:rPr>
      </w:pPr>
      <w:r w:rsidRPr="00046F89">
        <w:rPr>
          <w:szCs w:val="26"/>
        </w:rPr>
        <w:t>Назва (назва замовленої послуги з довідника);</w:t>
      </w:r>
    </w:p>
    <w:p w14:paraId="67A497AB" w14:textId="77777777" w:rsidR="00331C2C" w:rsidRPr="00046F89" w:rsidRDefault="00331C2C" w:rsidP="00705D2A">
      <w:pPr>
        <w:numPr>
          <w:ilvl w:val="0"/>
          <w:numId w:val="11"/>
        </w:numPr>
        <w:spacing w:before="0"/>
        <w:ind w:left="936" w:hanging="284"/>
        <w:rPr>
          <w:szCs w:val="26"/>
        </w:rPr>
      </w:pPr>
      <w:r w:rsidRPr="00046F89">
        <w:rPr>
          <w:szCs w:val="26"/>
        </w:rPr>
        <w:t>Знижка (знижка, розрахована у відсотках);</w:t>
      </w:r>
    </w:p>
    <w:p w14:paraId="305B77E1" w14:textId="77777777" w:rsidR="00331C2C" w:rsidRPr="00046F89" w:rsidRDefault="00331C2C" w:rsidP="00705D2A">
      <w:pPr>
        <w:numPr>
          <w:ilvl w:val="0"/>
          <w:numId w:val="11"/>
        </w:numPr>
        <w:spacing w:before="0"/>
        <w:ind w:left="936" w:hanging="284"/>
        <w:rPr>
          <w:szCs w:val="26"/>
        </w:rPr>
      </w:pPr>
      <w:r w:rsidRPr="00046F89">
        <w:rPr>
          <w:szCs w:val="26"/>
        </w:rPr>
        <w:t>Знижка, грн (знижка, розрахована в гривнях);</w:t>
      </w:r>
    </w:p>
    <w:p w14:paraId="4012B6C6" w14:textId="77777777" w:rsidR="00331C2C" w:rsidRPr="00046F89" w:rsidRDefault="00331C2C" w:rsidP="00705D2A">
      <w:pPr>
        <w:numPr>
          <w:ilvl w:val="0"/>
          <w:numId w:val="11"/>
        </w:numPr>
        <w:spacing w:before="0"/>
        <w:ind w:left="936" w:hanging="284"/>
        <w:rPr>
          <w:szCs w:val="26"/>
        </w:rPr>
      </w:pPr>
      <w:r w:rsidRPr="00046F89">
        <w:rPr>
          <w:szCs w:val="26"/>
        </w:rPr>
        <w:t>Вартість, грн (вартість, розрахована в гривнях для клієнта, що не є киянином);</w:t>
      </w:r>
    </w:p>
    <w:p w14:paraId="28FAA113" w14:textId="77777777" w:rsidR="00331C2C" w:rsidRPr="00046F89" w:rsidRDefault="00331C2C" w:rsidP="00705D2A">
      <w:pPr>
        <w:numPr>
          <w:ilvl w:val="0"/>
          <w:numId w:val="11"/>
        </w:numPr>
        <w:spacing w:before="0"/>
        <w:ind w:left="936" w:hanging="284"/>
        <w:rPr>
          <w:szCs w:val="26"/>
        </w:rPr>
      </w:pPr>
      <w:r w:rsidRPr="00046F89">
        <w:rPr>
          <w:szCs w:val="26"/>
        </w:rPr>
        <w:t>Страховка, % (відсоток покриття послуги страховою компанією);</w:t>
      </w:r>
    </w:p>
    <w:p w14:paraId="320212E5" w14:textId="77777777" w:rsidR="00331C2C" w:rsidRPr="00046F89" w:rsidRDefault="00331C2C" w:rsidP="00705D2A">
      <w:pPr>
        <w:numPr>
          <w:ilvl w:val="0"/>
          <w:numId w:val="11"/>
        </w:numPr>
        <w:spacing w:before="0"/>
        <w:ind w:left="936" w:hanging="284"/>
        <w:rPr>
          <w:szCs w:val="26"/>
        </w:rPr>
      </w:pPr>
      <w:r w:rsidRPr="00046F89">
        <w:rPr>
          <w:szCs w:val="26"/>
        </w:rPr>
        <w:t>Тривалість, хв (тривалість послуги, розрахована в хвилинах);</w:t>
      </w:r>
    </w:p>
    <w:p w14:paraId="149BAF7D" w14:textId="77777777" w:rsidR="00331C2C" w:rsidRPr="00046F89" w:rsidRDefault="00331C2C" w:rsidP="00705D2A">
      <w:pPr>
        <w:numPr>
          <w:ilvl w:val="0"/>
          <w:numId w:val="11"/>
        </w:numPr>
        <w:spacing w:before="0"/>
        <w:ind w:left="936" w:hanging="284"/>
        <w:rPr>
          <w:szCs w:val="26"/>
        </w:rPr>
      </w:pPr>
      <w:r w:rsidRPr="00046F89">
        <w:rPr>
          <w:szCs w:val="26"/>
        </w:rPr>
        <w:t>Загальна вартість послуг, грн (розраховується Системою);</w:t>
      </w:r>
    </w:p>
    <w:p w14:paraId="33A80F26" w14:textId="77777777" w:rsidR="00331C2C" w:rsidRPr="00046F89" w:rsidRDefault="00331C2C" w:rsidP="00705D2A">
      <w:pPr>
        <w:numPr>
          <w:ilvl w:val="0"/>
          <w:numId w:val="11"/>
        </w:numPr>
        <w:spacing w:before="0"/>
        <w:ind w:left="936" w:hanging="284"/>
        <w:rPr>
          <w:szCs w:val="26"/>
        </w:rPr>
      </w:pPr>
      <w:r w:rsidRPr="00046F89">
        <w:rPr>
          <w:szCs w:val="26"/>
        </w:rPr>
        <w:t>Сплачує клієнт, грн (сума у гривнях до сплати клієнтом, що не є киянином);</w:t>
      </w:r>
    </w:p>
    <w:p w14:paraId="5159FC3F" w14:textId="77777777" w:rsidR="00331C2C" w:rsidRPr="00046F89" w:rsidRDefault="00331C2C" w:rsidP="00705D2A">
      <w:pPr>
        <w:numPr>
          <w:ilvl w:val="0"/>
          <w:numId w:val="11"/>
        </w:numPr>
        <w:spacing w:before="0"/>
        <w:ind w:left="936" w:hanging="284"/>
        <w:rPr>
          <w:szCs w:val="26"/>
        </w:rPr>
      </w:pPr>
      <w:r w:rsidRPr="00046F89">
        <w:rPr>
          <w:szCs w:val="26"/>
        </w:rPr>
        <w:t>Сплачує страхова, грн (сума до сплати страховою компанією).</w:t>
      </w:r>
    </w:p>
    <w:p w14:paraId="042ED5C1" w14:textId="00FFF469" w:rsidR="00331C2C" w:rsidRPr="00710BFC" w:rsidRDefault="00331C2C" w:rsidP="00710BFC">
      <w:pPr>
        <w:pStyle w:val="6"/>
        <w:ind w:left="680"/>
        <w:rPr>
          <w:sz w:val="26"/>
          <w:szCs w:val="26"/>
          <w:lang w:val="en-US" w:eastAsia="en-US" w:bidi="en-US"/>
        </w:rPr>
      </w:pPr>
      <w:bookmarkStart w:id="2839" w:name="_Toc500838222"/>
      <w:r w:rsidRPr="00710BFC">
        <w:rPr>
          <w:sz w:val="26"/>
          <w:szCs w:val="26"/>
          <w:lang w:val="en-US" w:eastAsia="en-US" w:bidi="en-US"/>
        </w:rPr>
        <w:t>Прийоми</w:t>
      </w:r>
      <w:bookmarkEnd w:id="2839"/>
    </w:p>
    <w:p w14:paraId="13CB10ED" w14:textId="77777777" w:rsidR="00331C2C" w:rsidRPr="00046F89" w:rsidRDefault="00331C2C" w:rsidP="00705D2A">
      <w:pPr>
        <w:numPr>
          <w:ilvl w:val="0"/>
          <w:numId w:val="11"/>
        </w:numPr>
        <w:spacing w:before="0"/>
        <w:ind w:left="936" w:hanging="284"/>
        <w:rPr>
          <w:szCs w:val="26"/>
        </w:rPr>
      </w:pPr>
      <w:r w:rsidRPr="00046F89">
        <w:rPr>
          <w:szCs w:val="26"/>
        </w:rPr>
        <w:t>Дата прийому (дата);</w:t>
      </w:r>
    </w:p>
    <w:p w14:paraId="70551655" w14:textId="77777777" w:rsidR="00331C2C" w:rsidRPr="00046F89" w:rsidRDefault="00331C2C" w:rsidP="00705D2A">
      <w:pPr>
        <w:numPr>
          <w:ilvl w:val="0"/>
          <w:numId w:val="11"/>
        </w:numPr>
        <w:spacing w:before="0"/>
        <w:ind w:left="936" w:hanging="284"/>
        <w:rPr>
          <w:szCs w:val="26"/>
        </w:rPr>
      </w:pPr>
      <w:r w:rsidRPr="00046F89">
        <w:rPr>
          <w:szCs w:val="26"/>
        </w:rPr>
        <w:t>Час початку;</w:t>
      </w:r>
    </w:p>
    <w:p w14:paraId="0B46AA9A" w14:textId="77777777" w:rsidR="00331C2C" w:rsidRPr="00046F89" w:rsidRDefault="00331C2C" w:rsidP="00705D2A">
      <w:pPr>
        <w:numPr>
          <w:ilvl w:val="0"/>
          <w:numId w:val="11"/>
        </w:numPr>
        <w:spacing w:before="0"/>
        <w:ind w:left="936" w:hanging="284"/>
        <w:rPr>
          <w:szCs w:val="26"/>
        </w:rPr>
      </w:pPr>
      <w:r w:rsidRPr="00046F89">
        <w:rPr>
          <w:szCs w:val="26"/>
        </w:rPr>
        <w:t>Час закінчення;</w:t>
      </w:r>
    </w:p>
    <w:p w14:paraId="310B82D4" w14:textId="77777777" w:rsidR="00331C2C" w:rsidRPr="00046F89" w:rsidRDefault="00331C2C" w:rsidP="00705D2A">
      <w:pPr>
        <w:numPr>
          <w:ilvl w:val="0"/>
          <w:numId w:val="11"/>
        </w:numPr>
        <w:spacing w:before="0"/>
        <w:ind w:left="936" w:hanging="284"/>
        <w:rPr>
          <w:szCs w:val="26"/>
        </w:rPr>
      </w:pPr>
      <w:r w:rsidRPr="00046F89">
        <w:rPr>
          <w:szCs w:val="26"/>
        </w:rPr>
        <w:t>Статус прийому;</w:t>
      </w:r>
    </w:p>
    <w:p w14:paraId="21A6D14A" w14:textId="77777777" w:rsidR="00331C2C" w:rsidRPr="00046F89" w:rsidRDefault="00331C2C" w:rsidP="00705D2A">
      <w:pPr>
        <w:numPr>
          <w:ilvl w:val="0"/>
          <w:numId w:val="11"/>
        </w:numPr>
        <w:spacing w:before="0"/>
        <w:ind w:left="936" w:hanging="284"/>
        <w:rPr>
          <w:szCs w:val="26"/>
        </w:rPr>
      </w:pPr>
      <w:r w:rsidRPr="00046F89">
        <w:rPr>
          <w:szCs w:val="26"/>
        </w:rPr>
        <w:t>Реабілітолог (гіперпосилання на ЕК співробітника);</w:t>
      </w:r>
    </w:p>
    <w:p w14:paraId="17B7C84C" w14:textId="77777777" w:rsidR="00331C2C" w:rsidRPr="00046F89" w:rsidRDefault="00331C2C" w:rsidP="00705D2A">
      <w:pPr>
        <w:numPr>
          <w:ilvl w:val="0"/>
          <w:numId w:val="11"/>
        </w:numPr>
        <w:spacing w:before="0"/>
        <w:ind w:left="936" w:hanging="284"/>
        <w:rPr>
          <w:szCs w:val="26"/>
        </w:rPr>
      </w:pPr>
      <w:r w:rsidRPr="00046F89">
        <w:rPr>
          <w:szCs w:val="26"/>
        </w:rPr>
        <w:t>Кабінет (значення з довідника «Кабінети»).</w:t>
      </w:r>
    </w:p>
    <w:p w14:paraId="008BB8DF" w14:textId="09028707" w:rsidR="00331C2C" w:rsidRPr="00710BFC" w:rsidRDefault="00331C2C" w:rsidP="00710BFC">
      <w:pPr>
        <w:pStyle w:val="6"/>
        <w:ind w:left="680"/>
        <w:rPr>
          <w:sz w:val="26"/>
          <w:szCs w:val="26"/>
          <w:lang w:val="en-US" w:eastAsia="en-US" w:bidi="en-US"/>
        </w:rPr>
      </w:pPr>
      <w:bookmarkStart w:id="2840" w:name="_Toc500838223"/>
      <w:r w:rsidRPr="00710BFC">
        <w:rPr>
          <w:sz w:val="26"/>
          <w:szCs w:val="26"/>
          <w:lang w:val="en-US" w:eastAsia="en-US" w:bidi="en-US"/>
        </w:rPr>
        <w:t>Документи курсу</w:t>
      </w:r>
      <w:bookmarkEnd w:id="2840"/>
    </w:p>
    <w:p w14:paraId="0B3FEB67" w14:textId="77777777" w:rsidR="00331C2C" w:rsidRPr="00046F89" w:rsidRDefault="00331C2C" w:rsidP="00705D2A">
      <w:pPr>
        <w:numPr>
          <w:ilvl w:val="0"/>
          <w:numId w:val="11"/>
        </w:numPr>
        <w:spacing w:before="0"/>
        <w:ind w:left="936" w:hanging="284"/>
        <w:rPr>
          <w:szCs w:val="26"/>
        </w:rPr>
      </w:pPr>
      <w:r w:rsidRPr="00046F89">
        <w:rPr>
          <w:szCs w:val="26"/>
        </w:rPr>
        <w:t>Тип документу (план реабілітації, огляд, заключення, виписка, заключення щодо курсу – комплексне, психолого-педагогічне);</w:t>
      </w:r>
    </w:p>
    <w:p w14:paraId="2E367E3A" w14:textId="77777777" w:rsidR="00331C2C" w:rsidRPr="00046F89" w:rsidRDefault="00331C2C" w:rsidP="00705D2A">
      <w:pPr>
        <w:numPr>
          <w:ilvl w:val="0"/>
          <w:numId w:val="11"/>
        </w:numPr>
        <w:spacing w:before="0"/>
        <w:ind w:left="936" w:hanging="284"/>
        <w:rPr>
          <w:szCs w:val="26"/>
        </w:rPr>
      </w:pPr>
      <w:r w:rsidRPr="00046F89">
        <w:rPr>
          <w:szCs w:val="26"/>
        </w:rPr>
        <w:t>Дата документу;</w:t>
      </w:r>
    </w:p>
    <w:p w14:paraId="7B9531B3" w14:textId="77777777" w:rsidR="00331C2C" w:rsidRPr="00046F89" w:rsidRDefault="00331C2C" w:rsidP="00705D2A">
      <w:pPr>
        <w:numPr>
          <w:ilvl w:val="0"/>
          <w:numId w:val="11"/>
        </w:numPr>
        <w:spacing w:before="0"/>
        <w:ind w:left="936" w:hanging="284"/>
        <w:rPr>
          <w:szCs w:val="26"/>
        </w:rPr>
      </w:pPr>
      <w:r w:rsidRPr="00046F89">
        <w:rPr>
          <w:szCs w:val="26"/>
        </w:rPr>
        <w:t>Реабілітолог (автор документу);</w:t>
      </w:r>
    </w:p>
    <w:p w14:paraId="25A0922F" w14:textId="77777777" w:rsidR="00331C2C" w:rsidRPr="00046F89" w:rsidRDefault="00331C2C" w:rsidP="00705D2A">
      <w:pPr>
        <w:numPr>
          <w:ilvl w:val="0"/>
          <w:numId w:val="11"/>
        </w:numPr>
        <w:spacing w:before="0"/>
        <w:ind w:left="936" w:hanging="284"/>
        <w:rPr>
          <w:szCs w:val="26"/>
        </w:rPr>
      </w:pPr>
      <w:r w:rsidRPr="00046F89">
        <w:rPr>
          <w:szCs w:val="26"/>
        </w:rPr>
        <w:t>Статус документу.</w:t>
      </w:r>
    </w:p>
    <w:p w14:paraId="1C14D165" w14:textId="19A86101" w:rsidR="00331C2C" w:rsidRPr="00BD46F8" w:rsidRDefault="00331C2C" w:rsidP="00710BFC">
      <w:pPr>
        <w:pStyle w:val="6"/>
        <w:ind w:left="680"/>
        <w:rPr>
          <w:sz w:val="26"/>
          <w:szCs w:val="26"/>
          <w:lang w:val="ru-RU" w:eastAsia="en-US" w:bidi="en-US"/>
        </w:rPr>
      </w:pPr>
      <w:bookmarkStart w:id="2841" w:name="_Toc500838224"/>
      <w:r w:rsidRPr="00BD46F8">
        <w:rPr>
          <w:sz w:val="26"/>
          <w:szCs w:val="26"/>
          <w:lang w:val="ru-RU" w:eastAsia="en-US" w:bidi="en-US"/>
        </w:rPr>
        <w:t>Вміст - завантажені файли по курсу (</w:t>
      </w:r>
      <w:r w:rsidRPr="00710BFC">
        <w:rPr>
          <w:sz w:val="26"/>
          <w:szCs w:val="26"/>
          <w:lang w:val="en-US" w:eastAsia="en-US" w:bidi="en-US"/>
        </w:rPr>
        <w:t>word</w:t>
      </w:r>
      <w:r w:rsidRPr="00BD46F8">
        <w:rPr>
          <w:sz w:val="26"/>
          <w:szCs w:val="26"/>
          <w:lang w:val="ru-RU" w:eastAsia="en-US" w:bidi="en-US"/>
        </w:rPr>
        <w:t xml:space="preserve">, </w:t>
      </w:r>
      <w:r w:rsidRPr="00710BFC">
        <w:rPr>
          <w:sz w:val="26"/>
          <w:szCs w:val="26"/>
          <w:lang w:val="en-US" w:eastAsia="en-US" w:bidi="en-US"/>
        </w:rPr>
        <w:t>pdf</w:t>
      </w:r>
      <w:r w:rsidRPr="00BD46F8">
        <w:rPr>
          <w:sz w:val="26"/>
          <w:szCs w:val="26"/>
          <w:lang w:val="ru-RU" w:eastAsia="en-US" w:bidi="en-US"/>
        </w:rPr>
        <w:t xml:space="preserve">, </w:t>
      </w:r>
      <w:r w:rsidRPr="00710BFC">
        <w:rPr>
          <w:sz w:val="26"/>
          <w:szCs w:val="26"/>
          <w:lang w:val="en-US" w:eastAsia="en-US" w:bidi="en-US"/>
        </w:rPr>
        <w:t>jpg</w:t>
      </w:r>
      <w:r w:rsidRPr="00BD46F8">
        <w:rPr>
          <w:sz w:val="26"/>
          <w:szCs w:val="26"/>
          <w:lang w:val="ru-RU" w:eastAsia="en-US" w:bidi="en-US"/>
        </w:rPr>
        <w:t>), відображаються у вигляді таблиці з наступним переліком колонок:</w:t>
      </w:r>
      <w:bookmarkEnd w:id="2841"/>
    </w:p>
    <w:p w14:paraId="65B1CBA2" w14:textId="77777777" w:rsidR="00331C2C" w:rsidRPr="00046F89" w:rsidRDefault="00331C2C" w:rsidP="00705D2A">
      <w:pPr>
        <w:numPr>
          <w:ilvl w:val="0"/>
          <w:numId w:val="11"/>
        </w:numPr>
        <w:spacing w:before="0"/>
        <w:ind w:left="936" w:hanging="284"/>
        <w:rPr>
          <w:szCs w:val="26"/>
        </w:rPr>
      </w:pPr>
      <w:r w:rsidRPr="00046F89">
        <w:rPr>
          <w:szCs w:val="26"/>
        </w:rPr>
        <w:t>Назва (відображується назва файлу, який завантажено);</w:t>
      </w:r>
    </w:p>
    <w:p w14:paraId="70DDEBAD" w14:textId="77777777" w:rsidR="00331C2C" w:rsidRPr="00046F89" w:rsidRDefault="00331C2C" w:rsidP="00705D2A">
      <w:pPr>
        <w:numPr>
          <w:ilvl w:val="0"/>
          <w:numId w:val="11"/>
        </w:numPr>
        <w:spacing w:before="0"/>
        <w:ind w:left="936" w:hanging="284"/>
        <w:rPr>
          <w:szCs w:val="26"/>
        </w:rPr>
      </w:pPr>
      <w:r w:rsidRPr="00046F89">
        <w:rPr>
          <w:szCs w:val="26"/>
        </w:rPr>
        <w:t>Тип (значення з класифікатора «Типи файлів»);</w:t>
      </w:r>
    </w:p>
    <w:p w14:paraId="0CA74649" w14:textId="77777777" w:rsidR="00331C2C" w:rsidRPr="00046F89" w:rsidRDefault="00331C2C" w:rsidP="00705D2A">
      <w:pPr>
        <w:numPr>
          <w:ilvl w:val="0"/>
          <w:numId w:val="11"/>
        </w:numPr>
        <w:spacing w:before="0"/>
        <w:ind w:left="936" w:hanging="284"/>
        <w:rPr>
          <w:szCs w:val="26"/>
        </w:rPr>
      </w:pPr>
      <w:r w:rsidRPr="00046F89">
        <w:rPr>
          <w:szCs w:val="26"/>
        </w:rPr>
        <w:t>Додаткова інформація (текст);</w:t>
      </w:r>
    </w:p>
    <w:p w14:paraId="08400A82" w14:textId="77777777" w:rsidR="00331C2C" w:rsidRPr="00046F89" w:rsidRDefault="00331C2C" w:rsidP="00705D2A">
      <w:pPr>
        <w:numPr>
          <w:ilvl w:val="0"/>
          <w:numId w:val="11"/>
        </w:numPr>
        <w:spacing w:before="0"/>
        <w:ind w:left="936" w:hanging="284"/>
        <w:rPr>
          <w:szCs w:val="26"/>
        </w:rPr>
      </w:pPr>
      <w:r w:rsidRPr="00046F89">
        <w:rPr>
          <w:szCs w:val="26"/>
        </w:rPr>
        <w:t>Розмір (автоматично встановлюється Системою);</w:t>
      </w:r>
    </w:p>
    <w:p w14:paraId="1BDFC23E" w14:textId="77777777" w:rsidR="00331C2C" w:rsidRPr="00046F89" w:rsidRDefault="00331C2C" w:rsidP="00705D2A">
      <w:pPr>
        <w:numPr>
          <w:ilvl w:val="0"/>
          <w:numId w:val="11"/>
        </w:numPr>
        <w:spacing w:before="0"/>
        <w:ind w:left="936" w:hanging="284"/>
        <w:rPr>
          <w:szCs w:val="26"/>
        </w:rPr>
      </w:pPr>
      <w:r w:rsidRPr="00046F89">
        <w:rPr>
          <w:szCs w:val="26"/>
        </w:rPr>
        <w:t>Дата створення (автоматично заповнюється Системою).</w:t>
      </w:r>
    </w:p>
    <w:p w14:paraId="722B9405" w14:textId="08765F1C" w:rsidR="00331C2C" w:rsidRPr="00046F89" w:rsidRDefault="00331C2C" w:rsidP="00705D2A">
      <w:pPr>
        <w:pStyle w:val="5"/>
        <w:ind w:left="0"/>
      </w:pPr>
      <w:bookmarkStart w:id="2842" w:name="_Toc500838225"/>
      <w:bookmarkStart w:id="2843" w:name="_Toc507660619"/>
      <w:r w:rsidRPr="00046F89">
        <w:t>Електронна картка плану реабілітації (ЕК плану) складається з наступних вкладок:</w:t>
      </w:r>
      <w:bookmarkEnd w:id="2842"/>
      <w:bookmarkEnd w:id="2843"/>
    </w:p>
    <w:p w14:paraId="1112E7DC" w14:textId="77777777" w:rsidR="009E7CED" w:rsidRPr="00046F89" w:rsidRDefault="009E7CED"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2844" w:name="_Toc500833859"/>
      <w:bookmarkStart w:id="2845" w:name="_Toc500834218"/>
      <w:bookmarkStart w:id="2846" w:name="_Toc500834576"/>
      <w:bookmarkStart w:id="2847" w:name="_Toc500834936"/>
      <w:bookmarkStart w:id="2848" w:name="_Toc500835297"/>
      <w:bookmarkStart w:id="2849" w:name="_Toc500835657"/>
      <w:bookmarkStart w:id="2850" w:name="_Toc500836018"/>
      <w:bookmarkStart w:id="2851" w:name="_Toc500837423"/>
      <w:bookmarkStart w:id="2852" w:name="_Toc500837847"/>
      <w:bookmarkStart w:id="2853" w:name="_Toc500838226"/>
      <w:bookmarkStart w:id="2854" w:name="_Toc500838611"/>
      <w:bookmarkStart w:id="2855" w:name="_Toc500838990"/>
      <w:bookmarkStart w:id="2856" w:name="_Toc500839752"/>
      <w:bookmarkStart w:id="2857" w:name="_Toc500840309"/>
      <w:bookmarkStart w:id="2858" w:name="_Toc500842241"/>
      <w:bookmarkStart w:id="2859" w:name="_Toc500842622"/>
      <w:bookmarkStart w:id="2860" w:name="_Toc500843640"/>
      <w:bookmarkStart w:id="2861" w:name="_Toc500845381"/>
      <w:bookmarkStart w:id="2862" w:name="_Toc500849904"/>
      <w:bookmarkStart w:id="2863" w:name="_Toc500851368"/>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p>
    <w:p w14:paraId="0CDA794F" w14:textId="4B22CCAD" w:rsidR="00331C2C" w:rsidRPr="00710BFC" w:rsidRDefault="00331C2C" w:rsidP="00710BFC">
      <w:pPr>
        <w:pStyle w:val="6"/>
        <w:ind w:left="680"/>
        <w:rPr>
          <w:sz w:val="26"/>
          <w:szCs w:val="26"/>
          <w:lang w:val="en-US" w:eastAsia="en-US" w:bidi="en-US"/>
        </w:rPr>
      </w:pPr>
      <w:bookmarkStart w:id="2864" w:name="_Toc500838227"/>
      <w:r w:rsidRPr="00710BFC">
        <w:rPr>
          <w:sz w:val="26"/>
          <w:szCs w:val="26"/>
          <w:lang w:val="en-US" w:eastAsia="en-US" w:bidi="en-US"/>
        </w:rPr>
        <w:t>Реєстраційні дані (дані плану):</w:t>
      </w:r>
      <w:bookmarkEnd w:id="2864"/>
    </w:p>
    <w:p w14:paraId="346C77FC" w14:textId="77777777" w:rsidR="00331C2C" w:rsidRPr="00046F89" w:rsidRDefault="00331C2C" w:rsidP="00705D2A">
      <w:pPr>
        <w:numPr>
          <w:ilvl w:val="0"/>
          <w:numId w:val="11"/>
        </w:numPr>
        <w:spacing w:before="0"/>
        <w:ind w:left="936" w:hanging="284"/>
        <w:rPr>
          <w:szCs w:val="26"/>
        </w:rPr>
      </w:pPr>
      <w:r w:rsidRPr="00046F89">
        <w:rPr>
          <w:szCs w:val="26"/>
        </w:rPr>
        <w:t>№ плану* (номер, генерується);</w:t>
      </w:r>
    </w:p>
    <w:p w14:paraId="4043BF6F" w14:textId="77777777" w:rsidR="00331C2C" w:rsidRPr="00046F89" w:rsidRDefault="00331C2C" w:rsidP="00705D2A">
      <w:pPr>
        <w:numPr>
          <w:ilvl w:val="0"/>
          <w:numId w:val="11"/>
        </w:numPr>
        <w:spacing w:before="0"/>
        <w:ind w:left="936" w:hanging="284"/>
        <w:rPr>
          <w:szCs w:val="26"/>
        </w:rPr>
      </w:pPr>
      <w:r w:rsidRPr="00046F89">
        <w:rPr>
          <w:szCs w:val="26"/>
        </w:rPr>
        <w:t>Клієнт (взаємозв’язок із ЕК клієнта);</w:t>
      </w:r>
    </w:p>
    <w:p w14:paraId="0213EAB5" w14:textId="77777777" w:rsidR="00331C2C" w:rsidRPr="00046F89" w:rsidRDefault="00331C2C" w:rsidP="00705D2A">
      <w:pPr>
        <w:numPr>
          <w:ilvl w:val="0"/>
          <w:numId w:val="11"/>
        </w:numPr>
        <w:spacing w:before="0"/>
        <w:ind w:left="936" w:hanging="284"/>
        <w:rPr>
          <w:szCs w:val="26"/>
        </w:rPr>
      </w:pPr>
      <w:r w:rsidRPr="00046F89">
        <w:rPr>
          <w:szCs w:val="26"/>
        </w:rPr>
        <w:t>Курс (гіперпосилання на ЕК курсу реабілітації);</w:t>
      </w:r>
    </w:p>
    <w:p w14:paraId="511FCC03" w14:textId="77777777" w:rsidR="00331C2C" w:rsidRPr="00046F89" w:rsidRDefault="00331C2C" w:rsidP="00705D2A">
      <w:pPr>
        <w:numPr>
          <w:ilvl w:val="0"/>
          <w:numId w:val="11"/>
        </w:numPr>
        <w:spacing w:before="0"/>
        <w:ind w:left="936" w:hanging="284"/>
        <w:rPr>
          <w:szCs w:val="26"/>
        </w:rPr>
      </w:pPr>
      <w:r w:rsidRPr="00046F89">
        <w:rPr>
          <w:szCs w:val="26"/>
        </w:rPr>
        <w:t>Дата початку плану*(дата);</w:t>
      </w:r>
    </w:p>
    <w:p w14:paraId="4BE27A04" w14:textId="77777777" w:rsidR="00331C2C" w:rsidRPr="00046F89" w:rsidRDefault="00331C2C" w:rsidP="00705D2A">
      <w:pPr>
        <w:numPr>
          <w:ilvl w:val="0"/>
          <w:numId w:val="11"/>
        </w:numPr>
        <w:spacing w:before="0"/>
        <w:ind w:left="936" w:hanging="284"/>
        <w:rPr>
          <w:szCs w:val="26"/>
        </w:rPr>
      </w:pPr>
      <w:r w:rsidRPr="00046F89">
        <w:rPr>
          <w:szCs w:val="26"/>
        </w:rPr>
        <w:t>Дата кінця плану*(дата);</w:t>
      </w:r>
    </w:p>
    <w:p w14:paraId="4A6FBDA6" w14:textId="77777777" w:rsidR="00331C2C" w:rsidRPr="00046F89" w:rsidRDefault="00331C2C" w:rsidP="00705D2A">
      <w:pPr>
        <w:numPr>
          <w:ilvl w:val="0"/>
          <w:numId w:val="11"/>
        </w:numPr>
        <w:spacing w:before="0"/>
        <w:ind w:left="936" w:hanging="284"/>
        <w:rPr>
          <w:szCs w:val="26"/>
        </w:rPr>
      </w:pPr>
      <w:r w:rsidRPr="00046F89">
        <w:rPr>
          <w:szCs w:val="26"/>
        </w:rPr>
        <w:t>Реабілітолог (гіперпосилання на ЕК співробітника).</w:t>
      </w:r>
    </w:p>
    <w:p w14:paraId="3BCB6D1C" w14:textId="0DAD3CC5" w:rsidR="00331C2C" w:rsidRPr="00710BFC" w:rsidRDefault="00331C2C" w:rsidP="00710BFC">
      <w:pPr>
        <w:pStyle w:val="6"/>
        <w:ind w:left="680"/>
        <w:rPr>
          <w:sz w:val="26"/>
          <w:szCs w:val="26"/>
          <w:lang w:val="en-US" w:eastAsia="en-US" w:bidi="en-US"/>
        </w:rPr>
      </w:pPr>
      <w:bookmarkStart w:id="2865" w:name="_Toc500838228"/>
      <w:r w:rsidRPr="00710BFC">
        <w:rPr>
          <w:sz w:val="26"/>
          <w:szCs w:val="26"/>
          <w:lang w:val="en-US" w:eastAsia="en-US" w:bidi="en-US"/>
        </w:rPr>
        <w:t>Послуги</w:t>
      </w:r>
      <w:bookmarkEnd w:id="2865"/>
      <w:r w:rsidRPr="00710BFC">
        <w:rPr>
          <w:sz w:val="26"/>
          <w:szCs w:val="26"/>
          <w:lang w:val="en-US" w:eastAsia="en-US" w:bidi="en-US"/>
        </w:rPr>
        <w:t xml:space="preserve"> </w:t>
      </w:r>
    </w:p>
    <w:p w14:paraId="0625A2EB" w14:textId="77777777" w:rsidR="00331C2C" w:rsidRPr="00046F89" w:rsidRDefault="00331C2C" w:rsidP="00705D2A">
      <w:pPr>
        <w:numPr>
          <w:ilvl w:val="0"/>
          <w:numId w:val="11"/>
        </w:numPr>
        <w:spacing w:before="0"/>
        <w:ind w:left="936" w:hanging="284"/>
        <w:rPr>
          <w:szCs w:val="26"/>
        </w:rPr>
      </w:pPr>
      <w:r w:rsidRPr="00046F89">
        <w:rPr>
          <w:szCs w:val="26"/>
        </w:rPr>
        <w:t>Назва (назва замовленої послуги з довідника);</w:t>
      </w:r>
    </w:p>
    <w:p w14:paraId="6CE7B961" w14:textId="77777777" w:rsidR="00331C2C" w:rsidRPr="00046F89" w:rsidRDefault="00331C2C" w:rsidP="00705D2A">
      <w:pPr>
        <w:numPr>
          <w:ilvl w:val="0"/>
          <w:numId w:val="11"/>
        </w:numPr>
        <w:spacing w:before="0"/>
        <w:ind w:left="936" w:hanging="284"/>
        <w:rPr>
          <w:szCs w:val="26"/>
        </w:rPr>
      </w:pPr>
      <w:r w:rsidRPr="00046F89">
        <w:rPr>
          <w:szCs w:val="26"/>
        </w:rPr>
        <w:t>Знижка (знижка, розрахована у відсотках);</w:t>
      </w:r>
    </w:p>
    <w:p w14:paraId="10BFBE4B" w14:textId="77777777" w:rsidR="00331C2C" w:rsidRPr="00046F89" w:rsidRDefault="00331C2C" w:rsidP="00705D2A">
      <w:pPr>
        <w:numPr>
          <w:ilvl w:val="0"/>
          <w:numId w:val="11"/>
        </w:numPr>
        <w:spacing w:before="0"/>
        <w:ind w:left="936" w:hanging="284"/>
        <w:rPr>
          <w:szCs w:val="26"/>
        </w:rPr>
      </w:pPr>
      <w:r w:rsidRPr="00046F89">
        <w:rPr>
          <w:szCs w:val="26"/>
        </w:rPr>
        <w:t>Знижка, грн (знижка, розрахована в гривнях);</w:t>
      </w:r>
    </w:p>
    <w:p w14:paraId="26F4070F" w14:textId="77777777" w:rsidR="00331C2C" w:rsidRPr="00046F89" w:rsidRDefault="00331C2C" w:rsidP="00705D2A">
      <w:pPr>
        <w:numPr>
          <w:ilvl w:val="0"/>
          <w:numId w:val="11"/>
        </w:numPr>
        <w:spacing w:before="0"/>
        <w:ind w:left="936" w:hanging="284"/>
        <w:rPr>
          <w:szCs w:val="26"/>
        </w:rPr>
      </w:pPr>
      <w:r w:rsidRPr="00046F89">
        <w:rPr>
          <w:szCs w:val="26"/>
        </w:rPr>
        <w:t>Вартість, грн (вартість, розрахована в гривнях для клієнта, що не є киянином);</w:t>
      </w:r>
    </w:p>
    <w:p w14:paraId="7ABF8CAF" w14:textId="77777777" w:rsidR="00331C2C" w:rsidRPr="00046F89" w:rsidRDefault="00331C2C" w:rsidP="00705D2A">
      <w:pPr>
        <w:numPr>
          <w:ilvl w:val="0"/>
          <w:numId w:val="11"/>
        </w:numPr>
        <w:spacing w:before="0"/>
        <w:ind w:left="936" w:hanging="284"/>
        <w:rPr>
          <w:szCs w:val="26"/>
        </w:rPr>
      </w:pPr>
      <w:r w:rsidRPr="00046F89">
        <w:rPr>
          <w:szCs w:val="26"/>
        </w:rPr>
        <w:t>Страховка, % (відсоток покриття послуги страховою компанією);</w:t>
      </w:r>
    </w:p>
    <w:p w14:paraId="2185054B" w14:textId="77777777" w:rsidR="00331C2C" w:rsidRPr="00046F89" w:rsidRDefault="00331C2C" w:rsidP="00705D2A">
      <w:pPr>
        <w:numPr>
          <w:ilvl w:val="0"/>
          <w:numId w:val="11"/>
        </w:numPr>
        <w:spacing w:before="0"/>
        <w:ind w:left="936" w:hanging="284"/>
        <w:rPr>
          <w:szCs w:val="26"/>
        </w:rPr>
      </w:pPr>
      <w:r w:rsidRPr="00046F89">
        <w:rPr>
          <w:szCs w:val="26"/>
        </w:rPr>
        <w:t>Тривалість, хв (тривалість послуги, розрахована в хвилинах);</w:t>
      </w:r>
    </w:p>
    <w:p w14:paraId="0728E17F" w14:textId="77777777" w:rsidR="00331C2C" w:rsidRPr="00046F89" w:rsidRDefault="00331C2C" w:rsidP="00705D2A">
      <w:pPr>
        <w:numPr>
          <w:ilvl w:val="0"/>
          <w:numId w:val="11"/>
        </w:numPr>
        <w:spacing w:before="0"/>
        <w:ind w:left="936" w:hanging="284"/>
        <w:rPr>
          <w:szCs w:val="26"/>
        </w:rPr>
      </w:pPr>
      <w:r w:rsidRPr="00046F89">
        <w:rPr>
          <w:szCs w:val="26"/>
        </w:rPr>
        <w:t>Загальна вартість послуг, грн (розраховується Системою);</w:t>
      </w:r>
    </w:p>
    <w:p w14:paraId="465F710B" w14:textId="77777777" w:rsidR="00331C2C" w:rsidRPr="00046F89" w:rsidRDefault="00331C2C" w:rsidP="00705D2A">
      <w:pPr>
        <w:numPr>
          <w:ilvl w:val="0"/>
          <w:numId w:val="11"/>
        </w:numPr>
        <w:spacing w:before="0"/>
        <w:ind w:left="936" w:hanging="284"/>
        <w:rPr>
          <w:szCs w:val="26"/>
        </w:rPr>
      </w:pPr>
      <w:r w:rsidRPr="00046F89">
        <w:rPr>
          <w:szCs w:val="26"/>
        </w:rPr>
        <w:t>Сплачує клієнт, грн (сума у гривнях до сплати клієнтом, що не є киянином);</w:t>
      </w:r>
    </w:p>
    <w:p w14:paraId="56809DC5" w14:textId="77777777" w:rsidR="00331C2C" w:rsidRPr="00046F89" w:rsidRDefault="00331C2C" w:rsidP="00705D2A">
      <w:pPr>
        <w:numPr>
          <w:ilvl w:val="0"/>
          <w:numId w:val="11"/>
        </w:numPr>
        <w:spacing w:before="0"/>
        <w:ind w:left="936" w:hanging="284"/>
        <w:rPr>
          <w:szCs w:val="26"/>
        </w:rPr>
      </w:pPr>
      <w:r w:rsidRPr="00046F89">
        <w:rPr>
          <w:szCs w:val="26"/>
        </w:rPr>
        <w:t>Сплачує страхова, грн (сума до сплати страховою компанією).</w:t>
      </w:r>
    </w:p>
    <w:p w14:paraId="1F316230" w14:textId="416C6C94" w:rsidR="00331C2C" w:rsidRPr="00710BFC" w:rsidRDefault="00331C2C" w:rsidP="00710BFC">
      <w:pPr>
        <w:pStyle w:val="6"/>
        <w:ind w:left="680"/>
        <w:rPr>
          <w:sz w:val="26"/>
          <w:szCs w:val="26"/>
          <w:lang w:val="en-US" w:eastAsia="en-US" w:bidi="en-US"/>
        </w:rPr>
      </w:pPr>
      <w:r w:rsidRPr="00BD46F8">
        <w:rPr>
          <w:sz w:val="26"/>
          <w:szCs w:val="26"/>
          <w:lang w:val="ru-RU" w:eastAsia="en-US" w:bidi="en-US"/>
        </w:rPr>
        <w:t xml:space="preserve"> </w:t>
      </w:r>
      <w:bookmarkStart w:id="2866" w:name="_Toc500838229"/>
      <w:r w:rsidRPr="00710BFC">
        <w:rPr>
          <w:sz w:val="26"/>
          <w:szCs w:val="26"/>
          <w:lang w:val="en-US" w:eastAsia="en-US" w:bidi="en-US"/>
        </w:rPr>
        <w:t>Прийоми</w:t>
      </w:r>
      <w:bookmarkEnd w:id="2866"/>
    </w:p>
    <w:p w14:paraId="44909A30" w14:textId="77777777" w:rsidR="00331C2C" w:rsidRPr="00046F89" w:rsidRDefault="00331C2C" w:rsidP="00705D2A">
      <w:pPr>
        <w:numPr>
          <w:ilvl w:val="0"/>
          <w:numId w:val="11"/>
        </w:numPr>
        <w:spacing w:before="0"/>
        <w:ind w:left="936" w:hanging="284"/>
        <w:rPr>
          <w:szCs w:val="26"/>
        </w:rPr>
      </w:pPr>
      <w:r w:rsidRPr="00046F89">
        <w:rPr>
          <w:szCs w:val="26"/>
        </w:rPr>
        <w:t>Дата прийому (дата);</w:t>
      </w:r>
    </w:p>
    <w:p w14:paraId="7A77F99A" w14:textId="77777777" w:rsidR="00331C2C" w:rsidRPr="00046F89" w:rsidRDefault="00331C2C" w:rsidP="00705D2A">
      <w:pPr>
        <w:numPr>
          <w:ilvl w:val="0"/>
          <w:numId w:val="11"/>
        </w:numPr>
        <w:spacing w:before="0"/>
        <w:ind w:left="936" w:hanging="284"/>
        <w:rPr>
          <w:szCs w:val="26"/>
        </w:rPr>
      </w:pPr>
      <w:r w:rsidRPr="00046F89">
        <w:rPr>
          <w:szCs w:val="26"/>
        </w:rPr>
        <w:t>Час початку;</w:t>
      </w:r>
    </w:p>
    <w:p w14:paraId="67AF84CD" w14:textId="77777777" w:rsidR="00331C2C" w:rsidRPr="00046F89" w:rsidRDefault="00331C2C" w:rsidP="00705D2A">
      <w:pPr>
        <w:numPr>
          <w:ilvl w:val="0"/>
          <w:numId w:val="11"/>
        </w:numPr>
        <w:spacing w:before="0"/>
        <w:ind w:left="936" w:hanging="284"/>
        <w:rPr>
          <w:szCs w:val="26"/>
        </w:rPr>
      </w:pPr>
      <w:r w:rsidRPr="00046F89">
        <w:rPr>
          <w:szCs w:val="26"/>
        </w:rPr>
        <w:t>Час закінчення;</w:t>
      </w:r>
    </w:p>
    <w:p w14:paraId="5386900D" w14:textId="77777777" w:rsidR="00331C2C" w:rsidRPr="00046F89" w:rsidRDefault="00331C2C" w:rsidP="00705D2A">
      <w:pPr>
        <w:numPr>
          <w:ilvl w:val="0"/>
          <w:numId w:val="11"/>
        </w:numPr>
        <w:spacing w:before="0"/>
        <w:ind w:left="936" w:hanging="284"/>
        <w:rPr>
          <w:szCs w:val="26"/>
        </w:rPr>
      </w:pPr>
      <w:r w:rsidRPr="00046F89">
        <w:rPr>
          <w:szCs w:val="26"/>
        </w:rPr>
        <w:t>Статус прийому;</w:t>
      </w:r>
    </w:p>
    <w:p w14:paraId="6C512BEB" w14:textId="77777777" w:rsidR="00331C2C" w:rsidRPr="00046F89" w:rsidRDefault="00331C2C" w:rsidP="00705D2A">
      <w:pPr>
        <w:numPr>
          <w:ilvl w:val="0"/>
          <w:numId w:val="11"/>
        </w:numPr>
        <w:spacing w:before="0"/>
        <w:ind w:left="936" w:hanging="284"/>
        <w:rPr>
          <w:szCs w:val="26"/>
        </w:rPr>
      </w:pPr>
      <w:r w:rsidRPr="00046F89">
        <w:rPr>
          <w:szCs w:val="26"/>
        </w:rPr>
        <w:t>Реабілітолог (гіперпосилання на ЕК співробітника);</w:t>
      </w:r>
    </w:p>
    <w:p w14:paraId="010ED77A" w14:textId="77777777" w:rsidR="00331C2C" w:rsidRPr="00046F89" w:rsidRDefault="00331C2C" w:rsidP="00705D2A">
      <w:pPr>
        <w:numPr>
          <w:ilvl w:val="0"/>
          <w:numId w:val="11"/>
        </w:numPr>
        <w:spacing w:before="0"/>
        <w:ind w:left="936" w:hanging="284"/>
        <w:rPr>
          <w:szCs w:val="26"/>
        </w:rPr>
      </w:pPr>
      <w:r w:rsidRPr="00046F89">
        <w:rPr>
          <w:szCs w:val="26"/>
        </w:rPr>
        <w:t>Кабінет (значення з довідника «Кабінети»).</w:t>
      </w:r>
    </w:p>
    <w:p w14:paraId="316D1599" w14:textId="7D0375BC" w:rsidR="00331C2C" w:rsidRPr="00710BFC" w:rsidRDefault="00331C2C" w:rsidP="00710BFC">
      <w:pPr>
        <w:pStyle w:val="6"/>
        <w:ind w:left="680"/>
        <w:rPr>
          <w:sz w:val="26"/>
          <w:szCs w:val="26"/>
          <w:lang w:val="en-US" w:eastAsia="en-US" w:bidi="en-US"/>
        </w:rPr>
      </w:pPr>
      <w:bookmarkStart w:id="2867" w:name="_Toc500838230"/>
      <w:r w:rsidRPr="00710BFC">
        <w:rPr>
          <w:sz w:val="26"/>
          <w:szCs w:val="26"/>
          <w:lang w:val="en-US" w:eastAsia="en-US" w:bidi="en-US"/>
        </w:rPr>
        <w:t>Документи</w:t>
      </w:r>
      <w:bookmarkEnd w:id="2867"/>
    </w:p>
    <w:p w14:paraId="40E263DA" w14:textId="77777777" w:rsidR="00331C2C" w:rsidRPr="00046F89" w:rsidRDefault="00331C2C" w:rsidP="00705D2A">
      <w:pPr>
        <w:numPr>
          <w:ilvl w:val="0"/>
          <w:numId w:val="11"/>
        </w:numPr>
        <w:spacing w:before="0"/>
        <w:ind w:left="936" w:hanging="284"/>
        <w:rPr>
          <w:szCs w:val="26"/>
        </w:rPr>
      </w:pPr>
      <w:r w:rsidRPr="00046F89">
        <w:rPr>
          <w:szCs w:val="26"/>
        </w:rPr>
        <w:t>Тип документу (огляд);</w:t>
      </w:r>
    </w:p>
    <w:p w14:paraId="481D7C4C" w14:textId="77777777" w:rsidR="00331C2C" w:rsidRPr="00046F89" w:rsidRDefault="00331C2C" w:rsidP="00705D2A">
      <w:pPr>
        <w:numPr>
          <w:ilvl w:val="0"/>
          <w:numId w:val="11"/>
        </w:numPr>
        <w:spacing w:before="0"/>
        <w:ind w:left="936" w:hanging="284"/>
        <w:rPr>
          <w:szCs w:val="26"/>
        </w:rPr>
      </w:pPr>
      <w:r w:rsidRPr="00046F89">
        <w:rPr>
          <w:szCs w:val="26"/>
        </w:rPr>
        <w:t>Дата документу;</w:t>
      </w:r>
    </w:p>
    <w:p w14:paraId="2E364687" w14:textId="77777777" w:rsidR="00331C2C" w:rsidRPr="00046F89" w:rsidRDefault="00331C2C" w:rsidP="00705D2A">
      <w:pPr>
        <w:numPr>
          <w:ilvl w:val="0"/>
          <w:numId w:val="11"/>
        </w:numPr>
        <w:spacing w:before="0"/>
        <w:ind w:left="936" w:hanging="284"/>
        <w:rPr>
          <w:szCs w:val="26"/>
        </w:rPr>
      </w:pPr>
      <w:r w:rsidRPr="00046F89">
        <w:rPr>
          <w:szCs w:val="26"/>
        </w:rPr>
        <w:t>Реабілітолог (автор документу);</w:t>
      </w:r>
    </w:p>
    <w:p w14:paraId="733C777D" w14:textId="77777777" w:rsidR="00331C2C" w:rsidRPr="00046F89" w:rsidRDefault="00331C2C" w:rsidP="00705D2A">
      <w:pPr>
        <w:numPr>
          <w:ilvl w:val="0"/>
          <w:numId w:val="11"/>
        </w:numPr>
        <w:spacing w:before="0"/>
        <w:ind w:left="936" w:hanging="284"/>
        <w:rPr>
          <w:szCs w:val="26"/>
        </w:rPr>
      </w:pPr>
      <w:r w:rsidRPr="00046F89">
        <w:rPr>
          <w:szCs w:val="26"/>
        </w:rPr>
        <w:t>Статус документу.</w:t>
      </w:r>
    </w:p>
    <w:p w14:paraId="71C0FD6E" w14:textId="17512BC7" w:rsidR="00331C2C" w:rsidRPr="00BD46F8" w:rsidRDefault="00331C2C" w:rsidP="00710BFC">
      <w:pPr>
        <w:pStyle w:val="6"/>
        <w:ind w:left="680"/>
        <w:rPr>
          <w:sz w:val="26"/>
          <w:szCs w:val="26"/>
          <w:lang w:val="ru-RU" w:eastAsia="en-US" w:bidi="en-US"/>
        </w:rPr>
      </w:pPr>
      <w:bookmarkStart w:id="2868" w:name="_Toc500838231"/>
      <w:r w:rsidRPr="00BD46F8">
        <w:rPr>
          <w:sz w:val="26"/>
          <w:szCs w:val="26"/>
          <w:lang w:val="ru-RU" w:eastAsia="en-US" w:bidi="en-US"/>
        </w:rPr>
        <w:t>Вміст - завантажені файли по плану (</w:t>
      </w:r>
      <w:r w:rsidRPr="00710BFC">
        <w:rPr>
          <w:sz w:val="26"/>
          <w:szCs w:val="26"/>
          <w:lang w:val="en-US" w:eastAsia="en-US" w:bidi="en-US"/>
        </w:rPr>
        <w:t>word</w:t>
      </w:r>
      <w:r w:rsidRPr="00BD46F8">
        <w:rPr>
          <w:sz w:val="26"/>
          <w:szCs w:val="26"/>
          <w:lang w:val="ru-RU" w:eastAsia="en-US" w:bidi="en-US"/>
        </w:rPr>
        <w:t xml:space="preserve">, </w:t>
      </w:r>
      <w:r w:rsidRPr="00710BFC">
        <w:rPr>
          <w:sz w:val="26"/>
          <w:szCs w:val="26"/>
          <w:lang w:val="en-US" w:eastAsia="en-US" w:bidi="en-US"/>
        </w:rPr>
        <w:t>pdf</w:t>
      </w:r>
      <w:r w:rsidRPr="00BD46F8">
        <w:rPr>
          <w:sz w:val="26"/>
          <w:szCs w:val="26"/>
          <w:lang w:val="ru-RU" w:eastAsia="en-US" w:bidi="en-US"/>
        </w:rPr>
        <w:t xml:space="preserve">, </w:t>
      </w:r>
      <w:r w:rsidRPr="00710BFC">
        <w:rPr>
          <w:sz w:val="26"/>
          <w:szCs w:val="26"/>
          <w:lang w:val="en-US" w:eastAsia="en-US" w:bidi="en-US"/>
        </w:rPr>
        <w:t>jpg</w:t>
      </w:r>
      <w:r w:rsidRPr="00BD46F8">
        <w:rPr>
          <w:sz w:val="26"/>
          <w:szCs w:val="26"/>
          <w:lang w:val="ru-RU" w:eastAsia="en-US" w:bidi="en-US"/>
        </w:rPr>
        <w:t>), відображаються у вигляді таблиці з наступним переліком колонок:</w:t>
      </w:r>
      <w:bookmarkEnd w:id="2868"/>
    </w:p>
    <w:p w14:paraId="13C74B17" w14:textId="77777777" w:rsidR="00331C2C" w:rsidRPr="00046F89" w:rsidRDefault="00331C2C" w:rsidP="00705D2A">
      <w:pPr>
        <w:numPr>
          <w:ilvl w:val="0"/>
          <w:numId w:val="11"/>
        </w:numPr>
        <w:spacing w:before="0"/>
        <w:ind w:left="936" w:hanging="284"/>
        <w:rPr>
          <w:szCs w:val="26"/>
        </w:rPr>
      </w:pPr>
      <w:r w:rsidRPr="00046F89">
        <w:rPr>
          <w:szCs w:val="26"/>
        </w:rPr>
        <w:t>Назва (відображується назва файлу, який завантажено);</w:t>
      </w:r>
    </w:p>
    <w:p w14:paraId="5F987B02" w14:textId="77777777" w:rsidR="00331C2C" w:rsidRPr="00046F89" w:rsidRDefault="00331C2C" w:rsidP="00705D2A">
      <w:pPr>
        <w:numPr>
          <w:ilvl w:val="0"/>
          <w:numId w:val="11"/>
        </w:numPr>
        <w:spacing w:before="0"/>
        <w:ind w:left="936" w:hanging="284"/>
        <w:rPr>
          <w:szCs w:val="26"/>
        </w:rPr>
      </w:pPr>
      <w:r w:rsidRPr="00046F89">
        <w:rPr>
          <w:szCs w:val="26"/>
        </w:rPr>
        <w:t>Тип (значення з класифікатора «Типи файлів»);</w:t>
      </w:r>
    </w:p>
    <w:p w14:paraId="77B3EAC4" w14:textId="77777777" w:rsidR="00331C2C" w:rsidRPr="00046F89" w:rsidRDefault="00331C2C" w:rsidP="00705D2A">
      <w:pPr>
        <w:numPr>
          <w:ilvl w:val="0"/>
          <w:numId w:val="11"/>
        </w:numPr>
        <w:spacing w:before="0"/>
        <w:ind w:left="936" w:hanging="284"/>
        <w:rPr>
          <w:szCs w:val="26"/>
        </w:rPr>
      </w:pPr>
      <w:r w:rsidRPr="00046F89">
        <w:rPr>
          <w:szCs w:val="26"/>
        </w:rPr>
        <w:t>Додаткова інформація (текст);</w:t>
      </w:r>
    </w:p>
    <w:p w14:paraId="4C4268BF" w14:textId="77777777" w:rsidR="00331C2C" w:rsidRPr="00046F89" w:rsidRDefault="00331C2C" w:rsidP="00705D2A">
      <w:pPr>
        <w:numPr>
          <w:ilvl w:val="0"/>
          <w:numId w:val="11"/>
        </w:numPr>
        <w:spacing w:before="0"/>
        <w:ind w:left="936" w:hanging="284"/>
        <w:rPr>
          <w:szCs w:val="26"/>
        </w:rPr>
      </w:pPr>
      <w:r w:rsidRPr="00046F89">
        <w:rPr>
          <w:szCs w:val="26"/>
        </w:rPr>
        <w:t>Розмір (автоматично встановлюється Системою);</w:t>
      </w:r>
    </w:p>
    <w:p w14:paraId="2AB957DB" w14:textId="77777777" w:rsidR="00331C2C" w:rsidRPr="00046F89" w:rsidRDefault="00331C2C" w:rsidP="00705D2A">
      <w:pPr>
        <w:numPr>
          <w:ilvl w:val="0"/>
          <w:numId w:val="11"/>
        </w:numPr>
        <w:spacing w:before="0"/>
        <w:ind w:left="936" w:hanging="284"/>
        <w:rPr>
          <w:szCs w:val="26"/>
        </w:rPr>
      </w:pPr>
      <w:r w:rsidRPr="00046F89">
        <w:rPr>
          <w:szCs w:val="26"/>
        </w:rPr>
        <w:t>Дата створення (автоматично заповнюється Системою).</w:t>
      </w:r>
    </w:p>
    <w:p w14:paraId="459513CE" w14:textId="77777777" w:rsidR="009E7CED" w:rsidRPr="00046F89" w:rsidRDefault="00331C2C" w:rsidP="00705D2A">
      <w:pPr>
        <w:pStyle w:val="5"/>
        <w:ind w:left="0"/>
      </w:pPr>
      <w:bookmarkStart w:id="2869" w:name="_Toc500838232"/>
      <w:bookmarkStart w:id="2870" w:name="_Toc507660620"/>
      <w:r w:rsidRPr="00046F89">
        <w:t>Електронна картка огляду (ЕК огляду реабілітолога)</w:t>
      </w:r>
      <w:bookmarkEnd w:id="2869"/>
      <w:bookmarkEnd w:id="2870"/>
      <w:r w:rsidRPr="00046F89">
        <w:t xml:space="preserve">  </w:t>
      </w:r>
    </w:p>
    <w:p w14:paraId="236C38B0" w14:textId="46411E79" w:rsidR="00331C2C" w:rsidRPr="00046F89" w:rsidRDefault="009E7CED" w:rsidP="00705D2A">
      <w:r w:rsidRPr="00046F89">
        <w:t>С</w:t>
      </w:r>
      <w:r w:rsidR="00331C2C" w:rsidRPr="00046F89">
        <w:t>творюється з вкладки «Документи» ЕК прийому у Центрі реабілітації та складається з наступних вкладок:</w:t>
      </w:r>
    </w:p>
    <w:p w14:paraId="3B4C5243" w14:textId="77777777" w:rsidR="00DF4369" w:rsidRPr="00046F89" w:rsidRDefault="00DF4369"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2871" w:name="_Toc500833866"/>
      <w:bookmarkStart w:id="2872" w:name="_Toc500834225"/>
      <w:bookmarkStart w:id="2873" w:name="_Toc500834583"/>
      <w:bookmarkStart w:id="2874" w:name="_Toc500834943"/>
      <w:bookmarkStart w:id="2875" w:name="_Toc500835304"/>
      <w:bookmarkStart w:id="2876" w:name="_Toc500835664"/>
      <w:bookmarkStart w:id="2877" w:name="_Toc500836025"/>
      <w:bookmarkStart w:id="2878" w:name="_Toc500837430"/>
      <w:bookmarkStart w:id="2879" w:name="_Toc500837854"/>
      <w:bookmarkStart w:id="2880" w:name="_Toc500838233"/>
      <w:bookmarkStart w:id="2881" w:name="_Toc500838618"/>
      <w:bookmarkStart w:id="2882" w:name="_Toc500838997"/>
      <w:bookmarkStart w:id="2883" w:name="_Toc500839759"/>
      <w:bookmarkStart w:id="2884" w:name="_Toc500840316"/>
      <w:bookmarkStart w:id="2885" w:name="_Toc500842248"/>
      <w:bookmarkStart w:id="2886" w:name="_Toc500842629"/>
      <w:bookmarkStart w:id="2887" w:name="_Toc500843647"/>
      <w:bookmarkStart w:id="2888" w:name="_Toc500845388"/>
      <w:bookmarkStart w:id="2889" w:name="_Toc500849911"/>
      <w:bookmarkStart w:id="2890" w:name="_Toc500851375"/>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14:paraId="09C78066" w14:textId="369989E8" w:rsidR="00331C2C" w:rsidRPr="00BD46F8" w:rsidRDefault="00331C2C" w:rsidP="00710BFC">
      <w:pPr>
        <w:pStyle w:val="6"/>
        <w:ind w:left="680"/>
        <w:rPr>
          <w:sz w:val="26"/>
          <w:szCs w:val="26"/>
          <w:lang w:val="ru-RU" w:eastAsia="en-US" w:bidi="en-US"/>
        </w:rPr>
      </w:pPr>
      <w:bookmarkStart w:id="2891" w:name="_Toc500838234"/>
      <w:r w:rsidRPr="00BD46F8">
        <w:rPr>
          <w:sz w:val="26"/>
          <w:szCs w:val="26"/>
          <w:lang w:val="ru-RU" w:eastAsia="en-US" w:bidi="en-US"/>
        </w:rPr>
        <w:t>Реєстраційні дані (перша вкладка картки, заповнюється все автоматично з ЕК прийому, з якого створюється):</w:t>
      </w:r>
      <w:bookmarkEnd w:id="2891"/>
    </w:p>
    <w:p w14:paraId="45956EF8" w14:textId="77777777" w:rsidR="00331C2C" w:rsidRPr="00046F89" w:rsidRDefault="00331C2C" w:rsidP="00705D2A">
      <w:pPr>
        <w:numPr>
          <w:ilvl w:val="0"/>
          <w:numId w:val="11"/>
        </w:numPr>
        <w:spacing w:before="0"/>
        <w:ind w:left="936" w:hanging="284"/>
        <w:rPr>
          <w:szCs w:val="26"/>
        </w:rPr>
      </w:pPr>
      <w:r w:rsidRPr="00046F89">
        <w:rPr>
          <w:szCs w:val="26"/>
        </w:rPr>
        <w:t>Клієнт (гіперпосилання на ЕК клієнта, отримується автоматично з ЕК прийому, в межах якого був створений огляд, відображується ПІБ клієнта та вік клієнта);</w:t>
      </w:r>
    </w:p>
    <w:p w14:paraId="10CEF67D" w14:textId="77777777" w:rsidR="00331C2C" w:rsidRPr="00046F89" w:rsidRDefault="00331C2C" w:rsidP="00705D2A">
      <w:pPr>
        <w:numPr>
          <w:ilvl w:val="0"/>
          <w:numId w:val="11"/>
        </w:numPr>
        <w:spacing w:before="0"/>
        <w:ind w:left="936" w:hanging="284"/>
        <w:rPr>
          <w:szCs w:val="26"/>
        </w:rPr>
      </w:pPr>
      <w:r w:rsidRPr="00046F89">
        <w:rPr>
          <w:szCs w:val="26"/>
        </w:rPr>
        <w:t>Прийом (гіперпосилання на ЕК прийому, в межах якого був створений огляд, Дата та час прийому, кімната та лікар);</w:t>
      </w:r>
    </w:p>
    <w:p w14:paraId="6ED2DD71" w14:textId="77777777" w:rsidR="00331C2C" w:rsidRPr="00046F89" w:rsidRDefault="00331C2C" w:rsidP="00705D2A">
      <w:pPr>
        <w:numPr>
          <w:ilvl w:val="0"/>
          <w:numId w:val="11"/>
        </w:numPr>
        <w:spacing w:before="0"/>
        <w:ind w:left="936" w:hanging="284"/>
        <w:rPr>
          <w:szCs w:val="26"/>
        </w:rPr>
      </w:pPr>
      <w:r w:rsidRPr="00046F89">
        <w:rPr>
          <w:szCs w:val="26"/>
        </w:rPr>
        <w:t>Реабілітолог (зв’язок із ЕК співробітника, отримується автоматично з ЕК прийому, в межах якого був створений огляд, доступне для редагування, вибір з переліку співробітників з типом посади «Реабілітолог»);</w:t>
      </w:r>
    </w:p>
    <w:p w14:paraId="2A86358F" w14:textId="77777777" w:rsidR="00331C2C" w:rsidRPr="00046F89" w:rsidRDefault="00331C2C" w:rsidP="00705D2A">
      <w:pPr>
        <w:numPr>
          <w:ilvl w:val="0"/>
          <w:numId w:val="11"/>
        </w:numPr>
        <w:spacing w:before="0"/>
        <w:ind w:left="936" w:hanging="284"/>
        <w:rPr>
          <w:szCs w:val="26"/>
        </w:rPr>
      </w:pPr>
      <w:r w:rsidRPr="00046F89">
        <w:rPr>
          <w:szCs w:val="26"/>
        </w:rPr>
        <w:t>Дата документу* (дата створення документу, значення по замовчуванню – поточна дата, редагується);</w:t>
      </w:r>
    </w:p>
    <w:p w14:paraId="79C16C03" w14:textId="77777777" w:rsidR="00331C2C" w:rsidRPr="00046F89" w:rsidRDefault="00331C2C" w:rsidP="00705D2A">
      <w:pPr>
        <w:numPr>
          <w:ilvl w:val="0"/>
          <w:numId w:val="11"/>
        </w:numPr>
        <w:spacing w:before="0"/>
        <w:ind w:left="936" w:hanging="284"/>
        <w:rPr>
          <w:szCs w:val="26"/>
        </w:rPr>
      </w:pPr>
      <w:r w:rsidRPr="00046F89">
        <w:rPr>
          <w:szCs w:val="26"/>
        </w:rPr>
        <w:t>Курс реабілітації (гіперпосилання на ЕК курсу реабілітації, отримується автоматично з ЕК прийому, в межах якого був створений огляд, відображується номер курсу та період його дії);</w:t>
      </w:r>
    </w:p>
    <w:p w14:paraId="0C59B0B8" w14:textId="77777777" w:rsidR="00331C2C" w:rsidRPr="00046F89" w:rsidRDefault="00331C2C" w:rsidP="00705D2A">
      <w:pPr>
        <w:numPr>
          <w:ilvl w:val="0"/>
          <w:numId w:val="11"/>
        </w:numPr>
        <w:spacing w:before="0"/>
        <w:ind w:left="936" w:hanging="284"/>
        <w:rPr>
          <w:szCs w:val="26"/>
        </w:rPr>
      </w:pPr>
      <w:r w:rsidRPr="00046F89">
        <w:rPr>
          <w:szCs w:val="26"/>
        </w:rPr>
        <w:t>План реабілітації (гіперпосилання на ЕК плану реабілітації (бігунок), отримується автоматично з ЕК прийому, в межах якого був створений огляд, відображується номер та період дат дії бігунка);</w:t>
      </w:r>
    </w:p>
    <w:p w14:paraId="67DD3F9C" w14:textId="77777777" w:rsidR="00331C2C" w:rsidRPr="00046F89" w:rsidRDefault="00331C2C" w:rsidP="00705D2A">
      <w:pPr>
        <w:numPr>
          <w:ilvl w:val="0"/>
          <w:numId w:val="11"/>
        </w:numPr>
        <w:spacing w:before="0"/>
        <w:ind w:left="936" w:hanging="284"/>
        <w:rPr>
          <w:szCs w:val="26"/>
        </w:rPr>
      </w:pPr>
      <w:r w:rsidRPr="00046F89">
        <w:rPr>
          <w:szCs w:val="26"/>
        </w:rPr>
        <w:t>Стан* (вибір значення з переліку станів, у режимі створення значення по замовчуванню «Підготовка»).</w:t>
      </w:r>
    </w:p>
    <w:p w14:paraId="2DDE296D" w14:textId="159E1095" w:rsidR="00331C2C" w:rsidRPr="00BD46F8" w:rsidRDefault="00331C2C" w:rsidP="00710BFC">
      <w:pPr>
        <w:pStyle w:val="6"/>
        <w:ind w:left="680"/>
        <w:rPr>
          <w:sz w:val="26"/>
          <w:szCs w:val="26"/>
          <w:lang w:val="ru-RU" w:eastAsia="en-US" w:bidi="en-US"/>
        </w:rPr>
      </w:pPr>
      <w:bookmarkStart w:id="2892" w:name="_Toc500838235"/>
      <w:r w:rsidRPr="00BD46F8">
        <w:rPr>
          <w:sz w:val="26"/>
          <w:szCs w:val="26"/>
          <w:lang w:val="ru-RU" w:eastAsia="en-US" w:bidi="en-US"/>
        </w:rPr>
        <w:t>Показники (друга вкладка картки, заповнюється реабілітологом)</w:t>
      </w:r>
      <w:bookmarkEnd w:id="2892"/>
    </w:p>
    <w:p w14:paraId="3EE807B3" w14:textId="77777777" w:rsidR="00331C2C" w:rsidRPr="00046F89" w:rsidRDefault="00331C2C" w:rsidP="00705D2A">
      <w:pPr>
        <w:numPr>
          <w:ilvl w:val="0"/>
          <w:numId w:val="11"/>
        </w:numPr>
        <w:spacing w:before="0"/>
        <w:ind w:left="936" w:hanging="284"/>
        <w:rPr>
          <w:szCs w:val="26"/>
        </w:rPr>
      </w:pPr>
      <w:r w:rsidRPr="00046F89">
        <w:rPr>
          <w:szCs w:val="26"/>
        </w:rPr>
        <w:t>Скарги* (текст, 4000 символів);</w:t>
      </w:r>
    </w:p>
    <w:p w14:paraId="667C3458" w14:textId="77777777" w:rsidR="00331C2C" w:rsidRPr="00046F89" w:rsidRDefault="00331C2C" w:rsidP="00705D2A">
      <w:pPr>
        <w:numPr>
          <w:ilvl w:val="0"/>
          <w:numId w:val="11"/>
        </w:numPr>
        <w:spacing w:before="0"/>
        <w:ind w:left="936" w:hanging="284"/>
        <w:rPr>
          <w:szCs w:val="26"/>
        </w:rPr>
      </w:pPr>
      <w:r w:rsidRPr="00046F89">
        <w:rPr>
          <w:szCs w:val="26"/>
        </w:rPr>
        <w:t>Опис проведення процедури* (текст, 4000 символів);</w:t>
      </w:r>
    </w:p>
    <w:p w14:paraId="45F0F766" w14:textId="77777777" w:rsidR="00331C2C" w:rsidRPr="00046F89" w:rsidRDefault="00331C2C" w:rsidP="00705D2A">
      <w:pPr>
        <w:numPr>
          <w:ilvl w:val="0"/>
          <w:numId w:val="11"/>
        </w:numPr>
        <w:spacing w:before="0"/>
        <w:ind w:left="936" w:hanging="284"/>
        <w:rPr>
          <w:szCs w:val="26"/>
        </w:rPr>
      </w:pPr>
      <w:r w:rsidRPr="00046F89">
        <w:rPr>
          <w:szCs w:val="26"/>
        </w:rPr>
        <w:t>Коментар (текст, 2000 символів).</w:t>
      </w:r>
    </w:p>
    <w:p w14:paraId="5A580CDB" w14:textId="77777777" w:rsidR="00DF4369" w:rsidRPr="00BD46F8" w:rsidRDefault="00331C2C" w:rsidP="00710BFC">
      <w:pPr>
        <w:pStyle w:val="6"/>
        <w:ind w:left="680"/>
        <w:rPr>
          <w:sz w:val="26"/>
          <w:szCs w:val="26"/>
          <w:lang w:val="ru-RU" w:eastAsia="en-US" w:bidi="en-US"/>
        </w:rPr>
      </w:pPr>
      <w:bookmarkStart w:id="2893" w:name="_Toc500838236"/>
      <w:r w:rsidRPr="00BD46F8">
        <w:rPr>
          <w:sz w:val="26"/>
          <w:szCs w:val="26"/>
          <w:lang w:val="ru-RU" w:eastAsia="en-US" w:bidi="en-US"/>
        </w:rPr>
        <w:t>Електронна картка заключення невролога (ЕК заключення невролога)</w:t>
      </w:r>
      <w:bookmarkEnd w:id="2893"/>
    </w:p>
    <w:p w14:paraId="484FDF51" w14:textId="333D3CD4" w:rsidR="00331C2C" w:rsidRPr="00046F89" w:rsidRDefault="00331C2C" w:rsidP="00705D2A">
      <w:r w:rsidRPr="00046F89">
        <w:t xml:space="preserve"> </w:t>
      </w:r>
      <w:r w:rsidR="00DF4369" w:rsidRPr="00046F89">
        <w:t>С</w:t>
      </w:r>
      <w:r w:rsidRPr="00046F89">
        <w:t>творюється з вкладки «Документи» ЕК курсу реабілітації  у Центрі реабілітації та складається з наступних вкладок:</w:t>
      </w:r>
    </w:p>
    <w:p w14:paraId="3B370968" w14:textId="43692341" w:rsidR="00331C2C" w:rsidRPr="00BD46F8" w:rsidRDefault="00331C2C" w:rsidP="00934852">
      <w:pPr>
        <w:pStyle w:val="6"/>
        <w:ind w:left="680"/>
        <w:rPr>
          <w:sz w:val="26"/>
          <w:szCs w:val="26"/>
          <w:lang w:val="ru-RU" w:eastAsia="en-US" w:bidi="en-US"/>
        </w:rPr>
      </w:pPr>
      <w:bookmarkStart w:id="2894" w:name="_Toc500838237"/>
      <w:r w:rsidRPr="00BD46F8">
        <w:rPr>
          <w:sz w:val="26"/>
          <w:szCs w:val="26"/>
          <w:lang w:val="ru-RU" w:eastAsia="en-US" w:bidi="en-US"/>
        </w:rPr>
        <w:t>Реєстраційні дані (перша вкладка картки, заповнюється все автоматично з ЕК курсу реабілітації, з якого створюється):</w:t>
      </w:r>
      <w:bookmarkEnd w:id="2894"/>
    </w:p>
    <w:p w14:paraId="4970B299" w14:textId="77777777" w:rsidR="00331C2C" w:rsidRPr="00046F89" w:rsidRDefault="00331C2C" w:rsidP="00705D2A">
      <w:pPr>
        <w:numPr>
          <w:ilvl w:val="0"/>
          <w:numId w:val="11"/>
        </w:numPr>
        <w:spacing w:before="0"/>
        <w:ind w:left="936" w:hanging="284"/>
        <w:rPr>
          <w:szCs w:val="26"/>
        </w:rPr>
      </w:pPr>
      <w:r w:rsidRPr="00046F89">
        <w:rPr>
          <w:szCs w:val="26"/>
        </w:rPr>
        <w:t>Клієнт (гіперпосилання на ЕК клієнта, отримується автоматично з ЕК курсу реабілітації, в межах якого було створене заключення, відображується ПІБ клієнта та вік клієнта);</w:t>
      </w:r>
    </w:p>
    <w:p w14:paraId="03806CEE" w14:textId="77777777" w:rsidR="00331C2C" w:rsidRPr="00046F89" w:rsidRDefault="00331C2C" w:rsidP="00705D2A">
      <w:pPr>
        <w:numPr>
          <w:ilvl w:val="0"/>
          <w:numId w:val="11"/>
        </w:numPr>
        <w:spacing w:before="0"/>
        <w:ind w:left="936" w:hanging="284"/>
        <w:rPr>
          <w:szCs w:val="26"/>
        </w:rPr>
      </w:pPr>
      <w:r w:rsidRPr="00046F89">
        <w:rPr>
          <w:szCs w:val="26"/>
        </w:rPr>
        <w:t>Реабілітолог (зв’язок із ЕК співробітника, встановлюється автоматично ПІБ поточного користувача, вибір з довідника співробітників з типом посади «Реабілітолог»);</w:t>
      </w:r>
    </w:p>
    <w:p w14:paraId="70DF95AA" w14:textId="77777777" w:rsidR="00331C2C" w:rsidRPr="00046F89" w:rsidRDefault="00331C2C" w:rsidP="00705D2A">
      <w:pPr>
        <w:numPr>
          <w:ilvl w:val="0"/>
          <w:numId w:val="11"/>
        </w:numPr>
        <w:spacing w:before="0"/>
        <w:ind w:left="936" w:hanging="284"/>
        <w:rPr>
          <w:szCs w:val="26"/>
        </w:rPr>
      </w:pPr>
      <w:r w:rsidRPr="00046F89">
        <w:rPr>
          <w:szCs w:val="26"/>
        </w:rPr>
        <w:t>Тип («Заключення невролога», встановлюється автоматично в залежності від спеціальності, вказаної в ЕК співробітника, що пов’язана з поточним користувачем);</w:t>
      </w:r>
    </w:p>
    <w:p w14:paraId="4C7D853B" w14:textId="77777777" w:rsidR="00331C2C" w:rsidRPr="00046F89" w:rsidRDefault="00331C2C" w:rsidP="00705D2A">
      <w:pPr>
        <w:numPr>
          <w:ilvl w:val="0"/>
          <w:numId w:val="11"/>
        </w:numPr>
        <w:spacing w:before="0"/>
        <w:ind w:left="936" w:hanging="284"/>
        <w:rPr>
          <w:szCs w:val="26"/>
        </w:rPr>
      </w:pPr>
      <w:r w:rsidRPr="00046F89">
        <w:rPr>
          <w:szCs w:val="26"/>
        </w:rPr>
        <w:t>Дата документу* (дата створення документу, значення по замовчуванню – поточна дата, редагується);</w:t>
      </w:r>
    </w:p>
    <w:p w14:paraId="066D069F" w14:textId="77777777" w:rsidR="00331C2C" w:rsidRPr="00046F89" w:rsidRDefault="00331C2C" w:rsidP="00705D2A">
      <w:pPr>
        <w:numPr>
          <w:ilvl w:val="0"/>
          <w:numId w:val="11"/>
        </w:numPr>
        <w:spacing w:before="0"/>
        <w:ind w:left="936" w:hanging="284"/>
        <w:rPr>
          <w:szCs w:val="26"/>
        </w:rPr>
      </w:pPr>
      <w:r w:rsidRPr="00046F89">
        <w:rPr>
          <w:szCs w:val="26"/>
        </w:rPr>
        <w:t>Курс реабілітації (гіперпосилання на ЕК курсу реабілітації, автоматично заповнюється курс, в межах якого було створено заключення, відображується номер курсу та період його дії);</w:t>
      </w:r>
    </w:p>
    <w:p w14:paraId="1FA3C19A" w14:textId="77777777" w:rsidR="00331C2C" w:rsidRPr="00046F89" w:rsidRDefault="00331C2C" w:rsidP="00705D2A">
      <w:pPr>
        <w:numPr>
          <w:ilvl w:val="0"/>
          <w:numId w:val="11"/>
        </w:numPr>
        <w:spacing w:before="0"/>
        <w:ind w:left="936" w:hanging="284"/>
        <w:rPr>
          <w:szCs w:val="26"/>
        </w:rPr>
      </w:pPr>
      <w:r w:rsidRPr="00046F89">
        <w:rPr>
          <w:szCs w:val="26"/>
        </w:rPr>
        <w:t>Стан* (вибір значення з переліку станів, у режимі створення значення по замовчуванню «Підготовка»).</w:t>
      </w:r>
    </w:p>
    <w:p w14:paraId="6847017E" w14:textId="32CFFA24" w:rsidR="00331C2C" w:rsidRPr="00BD46F8" w:rsidRDefault="00331C2C" w:rsidP="00934852">
      <w:pPr>
        <w:pStyle w:val="6"/>
        <w:ind w:left="680"/>
        <w:rPr>
          <w:sz w:val="26"/>
          <w:szCs w:val="26"/>
          <w:lang w:val="ru-RU" w:eastAsia="en-US" w:bidi="en-US"/>
        </w:rPr>
      </w:pPr>
      <w:bookmarkStart w:id="2895" w:name="_Toc500838238"/>
      <w:r w:rsidRPr="00BD46F8">
        <w:rPr>
          <w:sz w:val="26"/>
          <w:szCs w:val="26"/>
          <w:lang w:val="ru-RU" w:eastAsia="en-US" w:bidi="en-US"/>
        </w:rPr>
        <w:lastRenderedPageBreak/>
        <w:t>Показники (друга вкладка картки, заповнюється реабілітологом-неврологом):</w:t>
      </w:r>
      <w:bookmarkEnd w:id="2895"/>
    </w:p>
    <w:p w14:paraId="071122BB" w14:textId="77777777" w:rsidR="00331C2C" w:rsidRPr="00046F89" w:rsidRDefault="00331C2C" w:rsidP="00705D2A">
      <w:pPr>
        <w:numPr>
          <w:ilvl w:val="0"/>
          <w:numId w:val="11"/>
        </w:numPr>
        <w:spacing w:before="0"/>
        <w:ind w:left="936" w:hanging="284"/>
        <w:rPr>
          <w:szCs w:val="26"/>
        </w:rPr>
      </w:pPr>
      <w:r w:rsidRPr="00046F89">
        <w:rPr>
          <w:szCs w:val="26"/>
        </w:rPr>
        <w:t>Скарги* (текст, 4000 символів, автоматично переноситься значення зі всіх оглядів, які відносяться до неврологічної категорії процедур);</w:t>
      </w:r>
    </w:p>
    <w:p w14:paraId="376E1F40" w14:textId="77777777" w:rsidR="00331C2C" w:rsidRPr="00046F89" w:rsidRDefault="00331C2C" w:rsidP="00705D2A">
      <w:pPr>
        <w:numPr>
          <w:ilvl w:val="0"/>
          <w:numId w:val="11"/>
        </w:numPr>
        <w:spacing w:before="0"/>
        <w:ind w:left="936" w:hanging="284"/>
        <w:rPr>
          <w:szCs w:val="26"/>
        </w:rPr>
      </w:pPr>
      <w:r w:rsidRPr="00046F89">
        <w:rPr>
          <w:szCs w:val="26"/>
        </w:rPr>
        <w:t>Голова (текст, 1000 символів);</w:t>
      </w:r>
    </w:p>
    <w:p w14:paraId="16B1A063" w14:textId="77777777" w:rsidR="00331C2C" w:rsidRPr="00046F89" w:rsidRDefault="00331C2C" w:rsidP="00705D2A">
      <w:pPr>
        <w:numPr>
          <w:ilvl w:val="0"/>
          <w:numId w:val="11"/>
        </w:numPr>
        <w:spacing w:before="0"/>
        <w:ind w:left="936" w:hanging="284"/>
        <w:rPr>
          <w:szCs w:val="26"/>
        </w:rPr>
      </w:pPr>
      <w:r w:rsidRPr="00046F89">
        <w:rPr>
          <w:szCs w:val="26"/>
        </w:rPr>
        <w:t>Свідомість (текст, 1000 символів);</w:t>
      </w:r>
    </w:p>
    <w:p w14:paraId="3762AA0A" w14:textId="77777777" w:rsidR="00331C2C" w:rsidRPr="00046F89" w:rsidRDefault="00331C2C" w:rsidP="00705D2A">
      <w:pPr>
        <w:numPr>
          <w:ilvl w:val="0"/>
          <w:numId w:val="11"/>
        </w:numPr>
        <w:spacing w:before="0"/>
        <w:ind w:left="936" w:hanging="284"/>
        <w:rPr>
          <w:szCs w:val="26"/>
        </w:rPr>
      </w:pPr>
      <w:r w:rsidRPr="00046F89">
        <w:rPr>
          <w:szCs w:val="26"/>
        </w:rPr>
        <w:t>Мова (лексичне дерево);</w:t>
      </w:r>
    </w:p>
    <w:p w14:paraId="5F2224B0" w14:textId="77777777" w:rsidR="00331C2C" w:rsidRPr="00046F89" w:rsidRDefault="00331C2C" w:rsidP="00705D2A">
      <w:pPr>
        <w:numPr>
          <w:ilvl w:val="0"/>
          <w:numId w:val="11"/>
        </w:numPr>
        <w:spacing w:before="0"/>
        <w:ind w:left="936" w:hanging="284"/>
        <w:rPr>
          <w:szCs w:val="26"/>
        </w:rPr>
      </w:pPr>
      <w:r w:rsidRPr="00046F89">
        <w:rPr>
          <w:szCs w:val="26"/>
        </w:rPr>
        <w:t>Гострота зору (лексичне дерево);</w:t>
      </w:r>
    </w:p>
    <w:p w14:paraId="3BE652B9" w14:textId="77777777" w:rsidR="00331C2C" w:rsidRPr="00046F89" w:rsidRDefault="00331C2C" w:rsidP="00705D2A">
      <w:pPr>
        <w:numPr>
          <w:ilvl w:val="0"/>
          <w:numId w:val="11"/>
        </w:numPr>
        <w:spacing w:before="0"/>
        <w:ind w:left="936" w:hanging="284"/>
        <w:rPr>
          <w:szCs w:val="26"/>
        </w:rPr>
      </w:pPr>
      <w:r w:rsidRPr="00046F89">
        <w:rPr>
          <w:szCs w:val="26"/>
        </w:rPr>
        <w:t>Слух (лексичне дерево);</w:t>
      </w:r>
    </w:p>
    <w:p w14:paraId="0E00546F" w14:textId="77777777" w:rsidR="00331C2C" w:rsidRPr="00046F89" w:rsidRDefault="00331C2C" w:rsidP="00705D2A">
      <w:pPr>
        <w:numPr>
          <w:ilvl w:val="0"/>
          <w:numId w:val="11"/>
        </w:numPr>
        <w:spacing w:before="0"/>
        <w:ind w:left="936" w:hanging="284"/>
        <w:rPr>
          <w:szCs w:val="26"/>
        </w:rPr>
      </w:pPr>
      <w:r w:rsidRPr="00046F89">
        <w:rPr>
          <w:szCs w:val="26"/>
        </w:rPr>
        <w:t>Ковтання (текст, 1000 символів);</w:t>
      </w:r>
    </w:p>
    <w:p w14:paraId="3DB3D5E7" w14:textId="77777777" w:rsidR="00331C2C" w:rsidRPr="00046F89" w:rsidRDefault="00331C2C" w:rsidP="00705D2A">
      <w:pPr>
        <w:numPr>
          <w:ilvl w:val="0"/>
          <w:numId w:val="11"/>
        </w:numPr>
        <w:spacing w:before="0"/>
        <w:ind w:left="936" w:hanging="284"/>
        <w:rPr>
          <w:szCs w:val="26"/>
        </w:rPr>
      </w:pPr>
      <w:r w:rsidRPr="00046F89">
        <w:rPr>
          <w:szCs w:val="26"/>
        </w:rPr>
        <w:t>Рухова сфера (лексичне дерево);</w:t>
      </w:r>
    </w:p>
    <w:p w14:paraId="3721E5DF" w14:textId="77777777" w:rsidR="00331C2C" w:rsidRPr="00046F89" w:rsidRDefault="00331C2C" w:rsidP="00705D2A">
      <w:pPr>
        <w:numPr>
          <w:ilvl w:val="0"/>
          <w:numId w:val="11"/>
        </w:numPr>
        <w:spacing w:before="0"/>
        <w:ind w:left="936" w:hanging="284"/>
        <w:rPr>
          <w:szCs w:val="26"/>
        </w:rPr>
      </w:pPr>
      <w:r w:rsidRPr="00046F89">
        <w:rPr>
          <w:szCs w:val="26"/>
        </w:rPr>
        <w:t>М’язова сила (лексичне дерево);</w:t>
      </w:r>
    </w:p>
    <w:p w14:paraId="2A7C6585" w14:textId="77777777" w:rsidR="00331C2C" w:rsidRPr="00046F89" w:rsidRDefault="00331C2C" w:rsidP="00705D2A">
      <w:pPr>
        <w:numPr>
          <w:ilvl w:val="0"/>
          <w:numId w:val="11"/>
        </w:numPr>
        <w:spacing w:before="0"/>
        <w:ind w:left="936" w:hanging="284"/>
        <w:rPr>
          <w:szCs w:val="26"/>
        </w:rPr>
      </w:pPr>
      <w:r w:rsidRPr="00046F89">
        <w:rPr>
          <w:szCs w:val="26"/>
        </w:rPr>
        <w:t>М’язовий тонус (лексичне дерево);</w:t>
      </w:r>
    </w:p>
    <w:p w14:paraId="014F5A10" w14:textId="77777777" w:rsidR="00331C2C" w:rsidRPr="00046F89" w:rsidRDefault="00331C2C" w:rsidP="00705D2A">
      <w:pPr>
        <w:numPr>
          <w:ilvl w:val="0"/>
          <w:numId w:val="11"/>
        </w:numPr>
        <w:spacing w:before="0"/>
        <w:ind w:left="936" w:hanging="284"/>
        <w:rPr>
          <w:szCs w:val="26"/>
        </w:rPr>
      </w:pPr>
      <w:r w:rsidRPr="00046F89">
        <w:rPr>
          <w:szCs w:val="26"/>
        </w:rPr>
        <w:t>Руховий статус (лексичне дерево);</w:t>
      </w:r>
    </w:p>
    <w:p w14:paraId="5C3EDADF" w14:textId="77777777" w:rsidR="00331C2C" w:rsidRPr="00046F89" w:rsidRDefault="00331C2C" w:rsidP="00705D2A">
      <w:pPr>
        <w:numPr>
          <w:ilvl w:val="0"/>
          <w:numId w:val="11"/>
        </w:numPr>
        <w:spacing w:before="0"/>
        <w:ind w:left="936" w:hanging="284"/>
        <w:rPr>
          <w:szCs w:val="26"/>
        </w:rPr>
      </w:pPr>
      <w:r w:rsidRPr="00046F89">
        <w:rPr>
          <w:szCs w:val="26"/>
        </w:rPr>
        <w:t>Маніпулятивна функція рук (лексичне дерево);</w:t>
      </w:r>
    </w:p>
    <w:p w14:paraId="725F8CA7" w14:textId="77777777" w:rsidR="00331C2C" w:rsidRPr="00046F89" w:rsidRDefault="00331C2C" w:rsidP="00705D2A">
      <w:pPr>
        <w:numPr>
          <w:ilvl w:val="0"/>
          <w:numId w:val="11"/>
        </w:numPr>
        <w:spacing w:before="0"/>
        <w:ind w:left="936" w:hanging="284"/>
        <w:rPr>
          <w:szCs w:val="26"/>
        </w:rPr>
      </w:pPr>
      <w:r w:rsidRPr="00046F89">
        <w:rPr>
          <w:szCs w:val="26"/>
        </w:rPr>
        <w:t>Координація (лексичне дерево);</w:t>
      </w:r>
    </w:p>
    <w:p w14:paraId="56A3E0B2" w14:textId="77777777" w:rsidR="00331C2C" w:rsidRPr="00046F89" w:rsidRDefault="00331C2C" w:rsidP="00705D2A">
      <w:pPr>
        <w:numPr>
          <w:ilvl w:val="0"/>
          <w:numId w:val="11"/>
        </w:numPr>
        <w:spacing w:before="0"/>
        <w:ind w:left="936" w:hanging="284"/>
        <w:rPr>
          <w:szCs w:val="26"/>
        </w:rPr>
      </w:pPr>
      <w:r w:rsidRPr="00046F89">
        <w:rPr>
          <w:szCs w:val="26"/>
        </w:rPr>
        <w:t>Чутливість (лексичне дерево);</w:t>
      </w:r>
    </w:p>
    <w:p w14:paraId="67EFFA95" w14:textId="77777777" w:rsidR="00331C2C" w:rsidRPr="00046F89" w:rsidRDefault="00331C2C" w:rsidP="00705D2A">
      <w:pPr>
        <w:numPr>
          <w:ilvl w:val="0"/>
          <w:numId w:val="11"/>
        </w:numPr>
        <w:spacing w:before="0"/>
        <w:ind w:left="936" w:hanging="284"/>
        <w:rPr>
          <w:szCs w:val="26"/>
        </w:rPr>
      </w:pPr>
      <w:r w:rsidRPr="00046F89">
        <w:rPr>
          <w:szCs w:val="26"/>
        </w:rPr>
        <w:t>Сон (вибір одного значення «порушений» або «не порушений»);</w:t>
      </w:r>
    </w:p>
    <w:p w14:paraId="7C6D11DF" w14:textId="77777777" w:rsidR="00331C2C" w:rsidRPr="00046F89" w:rsidRDefault="00331C2C" w:rsidP="00705D2A">
      <w:pPr>
        <w:numPr>
          <w:ilvl w:val="0"/>
          <w:numId w:val="11"/>
        </w:numPr>
        <w:spacing w:before="0"/>
        <w:ind w:left="936" w:hanging="284"/>
        <w:rPr>
          <w:szCs w:val="26"/>
        </w:rPr>
      </w:pPr>
      <w:r w:rsidRPr="00046F89">
        <w:rPr>
          <w:szCs w:val="26"/>
        </w:rPr>
        <w:t>Навички самообслуговування (текст, 4000 символів);</w:t>
      </w:r>
    </w:p>
    <w:p w14:paraId="7F539FDA" w14:textId="77777777" w:rsidR="00331C2C" w:rsidRPr="00046F89" w:rsidRDefault="00331C2C" w:rsidP="00705D2A">
      <w:pPr>
        <w:numPr>
          <w:ilvl w:val="0"/>
          <w:numId w:val="11"/>
        </w:numPr>
        <w:spacing w:before="0"/>
        <w:ind w:left="936" w:hanging="284"/>
        <w:rPr>
          <w:szCs w:val="26"/>
        </w:rPr>
      </w:pPr>
      <w:r w:rsidRPr="00046F89">
        <w:rPr>
          <w:szCs w:val="26"/>
        </w:rPr>
        <w:t>Епілептичні напади (лексичне дерево);</w:t>
      </w:r>
    </w:p>
    <w:p w14:paraId="46287A89" w14:textId="77777777" w:rsidR="00331C2C" w:rsidRPr="00046F89" w:rsidRDefault="00331C2C" w:rsidP="00705D2A">
      <w:pPr>
        <w:numPr>
          <w:ilvl w:val="0"/>
          <w:numId w:val="11"/>
        </w:numPr>
        <w:spacing w:before="0"/>
        <w:ind w:left="936" w:hanging="284"/>
        <w:rPr>
          <w:szCs w:val="26"/>
        </w:rPr>
      </w:pPr>
      <w:r w:rsidRPr="00046F89">
        <w:rPr>
          <w:szCs w:val="26"/>
        </w:rPr>
        <w:t>Медикаменти (текст, 2000 символів);</w:t>
      </w:r>
    </w:p>
    <w:p w14:paraId="19F1BBDA" w14:textId="77777777" w:rsidR="00331C2C" w:rsidRPr="00046F89" w:rsidRDefault="00331C2C" w:rsidP="00705D2A">
      <w:pPr>
        <w:numPr>
          <w:ilvl w:val="0"/>
          <w:numId w:val="11"/>
        </w:numPr>
        <w:spacing w:before="0"/>
        <w:ind w:left="936" w:hanging="284"/>
        <w:rPr>
          <w:szCs w:val="26"/>
        </w:rPr>
      </w:pPr>
      <w:r w:rsidRPr="00046F89">
        <w:rPr>
          <w:szCs w:val="26"/>
        </w:rPr>
        <w:t>Ортопедичні ускладнення (текст);</w:t>
      </w:r>
    </w:p>
    <w:p w14:paraId="69C06B1E" w14:textId="77777777" w:rsidR="00331C2C" w:rsidRPr="00046F89" w:rsidRDefault="00331C2C" w:rsidP="00705D2A">
      <w:pPr>
        <w:numPr>
          <w:ilvl w:val="0"/>
          <w:numId w:val="11"/>
        </w:numPr>
        <w:spacing w:before="0"/>
        <w:ind w:left="936" w:hanging="284"/>
        <w:rPr>
          <w:szCs w:val="26"/>
        </w:rPr>
      </w:pPr>
      <w:r w:rsidRPr="00046F89">
        <w:rPr>
          <w:szCs w:val="26"/>
        </w:rPr>
        <w:t>Оперативні втручання (текст);</w:t>
      </w:r>
    </w:p>
    <w:p w14:paraId="15DA3E56" w14:textId="77777777" w:rsidR="00331C2C" w:rsidRPr="00046F89" w:rsidRDefault="00331C2C" w:rsidP="00705D2A">
      <w:pPr>
        <w:numPr>
          <w:ilvl w:val="0"/>
          <w:numId w:val="11"/>
        </w:numPr>
        <w:spacing w:before="0"/>
        <w:ind w:left="936" w:hanging="284"/>
        <w:rPr>
          <w:szCs w:val="26"/>
        </w:rPr>
      </w:pPr>
      <w:r w:rsidRPr="00046F89">
        <w:rPr>
          <w:szCs w:val="26"/>
        </w:rPr>
        <w:t>Синдромологічний діагноз (текст);</w:t>
      </w:r>
    </w:p>
    <w:p w14:paraId="709613F3" w14:textId="77777777" w:rsidR="00331C2C" w:rsidRPr="00046F89" w:rsidRDefault="00331C2C" w:rsidP="00705D2A">
      <w:pPr>
        <w:numPr>
          <w:ilvl w:val="0"/>
          <w:numId w:val="11"/>
        </w:numPr>
        <w:spacing w:before="0"/>
        <w:ind w:left="936" w:hanging="284"/>
        <w:rPr>
          <w:szCs w:val="26"/>
        </w:rPr>
      </w:pPr>
      <w:r w:rsidRPr="00046F89">
        <w:rPr>
          <w:szCs w:val="26"/>
        </w:rPr>
        <w:t>Клінічний діагноз (текст, автоматично отримується з ЕК клієнта, вкладка «Показники», не редагується у заключенні);</w:t>
      </w:r>
    </w:p>
    <w:p w14:paraId="48883FA6" w14:textId="77777777" w:rsidR="00331C2C" w:rsidRPr="00046F89" w:rsidRDefault="00331C2C" w:rsidP="00705D2A">
      <w:pPr>
        <w:numPr>
          <w:ilvl w:val="0"/>
          <w:numId w:val="11"/>
        </w:numPr>
        <w:spacing w:before="0"/>
        <w:ind w:left="936" w:hanging="284"/>
        <w:rPr>
          <w:szCs w:val="26"/>
        </w:rPr>
      </w:pPr>
      <w:r w:rsidRPr="00046F89">
        <w:rPr>
          <w:szCs w:val="26"/>
        </w:rPr>
        <w:t>Рівень за GMFCS (текст, значення з переліку рівнів GMFCS, автоматично отримується з ЕК клієнта, вкладка «Показники»);</w:t>
      </w:r>
    </w:p>
    <w:p w14:paraId="2DFE8C36" w14:textId="77777777" w:rsidR="00331C2C" w:rsidRPr="00046F89" w:rsidRDefault="00331C2C" w:rsidP="00705D2A">
      <w:pPr>
        <w:numPr>
          <w:ilvl w:val="0"/>
          <w:numId w:val="11"/>
        </w:numPr>
        <w:spacing w:before="0"/>
        <w:ind w:left="936" w:hanging="284"/>
        <w:rPr>
          <w:szCs w:val="26"/>
        </w:rPr>
      </w:pPr>
      <w:r w:rsidRPr="00046F89">
        <w:rPr>
          <w:szCs w:val="26"/>
        </w:rPr>
        <w:t>Рівень за MACS (текст, значення з переліку рівнів MACS, автоматично отримується з ЕК клієнта, вкладка «Показники»);</w:t>
      </w:r>
    </w:p>
    <w:p w14:paraId="1955C358" w14:textId="77777777" w:rsidR="00331C2C" w:rsidRPr="00046F89" w:rsidRDefault="00331C2C" w:rsidP="00705D2A">
      <w:pPr>
        <w:numPr>
          <w:ilvl w:val="0"/>
          <w:numId w:val="11"/>
        </w:numPr>
        <w:spacing w:before="0"/>
        <w:ind w:left="936" w:hanging="284"/>
        <w:rPr>
          <w:szCs w:val="26"/>
        </w:rPr>
      </w:pPr>
      <w:r w:rsidRPr="00046F89">
        <w:rPr>
          <w:szCs w:val="26"/>
        </w:rPr>
        <w:t>Ускладнення основного діагнозу (текст, автоматично отримується з ЕК клієнта, вкладка «Показники»);</w:t>
      </w:r>
    </w:p>
    <w:p w14:paraId="0A33C4A3" w14:textId="77777777" w:rsidR="00331C2C" w:rsidRPr="00046F89" w:rsidRDefault="00331C2C" w:rsidP="00705D2A">
      <w:pPr>
        <w:numPr>
          <w:ilvl w:val="0"/>
          <w:numId w:val="11"/>
        </w:numPr>
        <w:spacing w:before="0"/>
        <w:ind w:left="936" w:hanging="284"/>
        <w:rPr>
          <w:szCs w:val="26"/>
        </w:rPr>
      </w:pPr>
      <w:r w:rsidRPr="00046F89">
        <w:rPr>
          <w:szCs w:val="26"/>
        </w:rPr>
        <w:t>Супутні захворювання (текст, автоматично отримується з ЕК клієнта, вкладка «Показники»);</w:t>
      </w:r>
    </w:p>
    <w:p w14:paraId="7F0B677E" w14:textId="77777777" w:rsidR="00331C2C" w:rsidRPr="00046F89" w:rsidRDefault="00331C2C" w:rsidP="00705D2A">
      <w:pPr>
        <w:numPr>
          <w:ilvl w:val="0"/>
          <w:numId w:val="11"/>
        </w:numPr>
        <w:spacing w:before="0"/>
        <w:ind w:left="936" w:hanging="284"/>
        <w:rPr>
          <w:szCs w:val="26"/>
        </w:rPr>
      </w:pPr>
      <w:r w:rsidRPr="00046F89">
        <w:rPr>
          <w:szCs w:val="26"/>
        </w:rPr>
        <w:t>Клінічний діагноз (не за МКХ) (текст, 4000 символів, редагується);</w:t>
      </w:r>
    </w:p>
    <w:p w14:paraId="738E5B82" w14:textId="77777777" w:rsidR="00331C2C" w:rsidRPr="00046F89" w:rsidRDefault="00331C2C" w:rsidP="00705D2A">
      <w:pPr>
        <w:numPr>
          <w:ilvl w:val="0"/>
          <w:numId w:val="11"/>
        </w:numPr>
        <w:spacing w:before="0"/>
        <w:ind w:left="936" w:hanging="284"/>
        <w:rPr>
          <w:szCs w:val="26"/>
        </w:rPr>
      </w:pPr>
      <w:r w:rsidRPr="00046F89">
        <w:rPr>
          <w:szCs w:val="26"/>
        </w:rPr>
        <w:t>Рекомендації (лексичне дерево, 4 000 символів).</w:t>
      </w:r>
    </w:p>
    <w:p w14:paraId="4358C81A" w14:textId="77777777" w:rsidR="00435AFE" w:rsidRPr="00046F89" w:rsidRDefault="00331C2C" w:rsidP="00705D2A">
      <w:pPr>
        <w:pStyle w:val="5"/>
        <w:ind w:left="0"/>
      </w:pPr>
      <w:bookmarkStart w:id="2896" w:name="_Toc500838239"/>
      <w:bookmarkStart w:id="2897" w:name="_Toc507660621"/>
      <w:r w:rsidRPr="00046F89">
        <w:t>Електронна картка заключення педіатра (ЕК заключення педіатра)</w:t>
      </w:r>
      <w:bookmarkEnd w:id="2896"/>
      <w:bookmarkEnd w:id="2897"/>
      <w:r w:rsidRPr="00046F89">
        <w:t xml:space="preserve">  </w:t>
      </w:r>
    </w:p>
    <w:p w14:paraId="37598B7B" w14:textId="163C15B8" w:rsidR="00331C2C" w:rsidRPr="00046F89" w:rsidRDefault="00435AFE" w:rsidP="00705D2A">
      <w:r w:rsidRPr="00046F89">
        <w:t>С</w:t>
      </w:r>
      <w:r w:rsidR="00331C2C" w:rsidRPr="00046F89">
        <w:t>творюється з вкладки «Документи» ЕК курсу реабілітації  у Центрі реабілітації та складається з наступних вкладок:</w:t>
      </w:r>
    </w:p>
    <w:p w14:paraId="41E1D0D7" w14:textId="77777777" w:rsidR="00FB0463" w:rsidRPr="00046F89" w:rsidRDefault="00FB0463"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2898" w:name="_Toc500834950"/>
      <w:bookmarkStart w:id="2899" w:name="_Toc500835311"/>
      <w:bookmarkStart w:id="2900" w:name="_Toc500835671"/>
      <w:bookmarkStart w:id="2901" w:name="_Toc500836032"/>
      <w:bookmarkStart w:id="2902" w:name="_Toc500837437"/>
      <w:bookmarkStart w:id="2903" w:name="_Toc500837861"/>
      <w:bookmarkStart w:id="2904" w:name="_Toc500838240"/>
      <w:bookmarkStart w:id="2905" w:name="_Toc500838625"/>
      <w:bookmarkStart w:id="2906" w:name="_Toc500839004"/>
      <w:bookmarkStart w:id="2907" w:name="_Toc500839766"/>
      <w:bookmarkStart w:id="2908" w:name="_Toc500840323"/>
      <w:bookmarkStart w:id="2909" w:name="_Toc500842255"/>
      <w:bookmarkStart w:id="2910" w:name="_Toc500842636"/>
      <w:bookmarkStart w:id="2911" w:name="_Toc500843654"/>
      <w:bookmarkStart w:id="2912" w:name="_Toc500845395"/>
      <w:bookmarkStart w:id="2913" w:name="_Toc500849918"/>
      <w:bookmarkStart w:id="2914" w:name="_Toc500851382"/>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p>
    <w:p w14:paraId="0148ADE7" w14:textId="01FF8018" w:rsidR="00331C2C" w:rsidRPr="00BD46F8" w:rsidRDefault="00331C2C" w:rsidP="00934852">
      <w:pPr>
        <w:pStyle w:val="6"/>
        <w:ind w:left="680"/>
        <w:rPr>
          <w:sz w:val="26"/>
          <w:szCs w:val="26"/>
          <w:lang w:val="ru-RU" w:eastAsia="en-US" w:bidi="en-US"/>
        </w:rPr>
      </w:pPr>
      <w:bookmarkStart w:id="2915" w:name="_Toc500838241"/>
      <w:r w:rsidRPr="00BD46F8">
        <w:rPr>
          <w:sz w:val="26"/>
          <w:szCs w:val="26"/>
          <w:lang w:val="ru-RU" w:eastAsia="en-US" w:bidi="en-US"/>
        </w:rPr>
        <w:t>Реєстраційні дані (перша вкладка картки, заповнюється все автоматично з ЕК курсу реабілітації, з якого створюється):</w:t>
      </w:r>
      <w:bookmarkEnd w:id="2915"/>
    </w:p>
    <w:p w14:paraId="5C441D94" w14:textId="77777777" w:rsidR="00331C2C" w:rsidRPr="00046F89" w:rsidRDefault="00331C2C" w:rsidP="00705D2A">
      <w:pPr>
        <w:numPr>
          <w:ilvl w:val="0"/>
          <w:numId w:val="11"/>
        </w:numPr>
        <w:spacing w:before="0"/>
        <w:ind w:left="936" w:hanging="284"/>
        <w:rPr>
          <w:szCs w:val="26"/>
        </w:rPr>
      </w:pPr>
      <w:r w:rsidRPr="00046F89">
        <w:rPr>
          <w:szCs w:val="26"/>
        </w:rPr>
        <w:t>Клієнт (гіперпосилання на ЕК клієнта, отримується автоматично з ЕК курсу реабілітації, в межах якого було створене заключення, відображується ПІБ клієнта та вік клієнта);</w:t>
      </w:r>
    </w:p>
    <w:p w14:paraId="3C2FAC7B" w14:textId="77777777" w:rsidR="00331C2C" w:rsidRPr="00046F89" w:rsidRDefault="00331C2C" w:rsidP="00705D2A">
      <w:pPr>
        <w:numPr>
          <w:ilvl w:val="0"/>
          <w:numId w:val="11"/>
        </w:numPr>
        <w:spacing w:before="0"/>
        <w:ind w:left="936" w:hanging="284"/>
        <w:rPr>
          <w:szCs w:val="26"/>
        </w:rPr>
      </w:pPr>
      <w:r w:rsidRPr="00046F89">
        <w:rPr>
          <w:szCs w:val="26"/>
        </w:rPr>
        <w:lastRenderedPageBreak/>
        <w:t>Реабілітолог (зв’язок із ЕК співробітника, встановлюється автоматично ПІБ поточного користувача, вибір з довідника співробітників з типом посади «Реабілітолог»);</w:t>
      </w:r>
    </w:p>
    <w:p w14:paraId="0BF8B757" w14:textId="77777777" w:rsidR="00331C2C" w:rsidRPr="00046F89" w:rsidRDefault="00331C2C" w:rsidP="00705D2A">
      <w:pPr>
        <w:numPr>
          <w:ilvl w:val="0"/>
          <w:numId w:val="11"/>
        </w:numPr>
        <w:spacing w:before="0"/>
        <w:ind w:left="936" w:hanging="284"/>
        <w:rPr>
          <w:szCs w:val="26"/>
        </w:rPr>
      </w:pPr>
      <w:r w:rsidRPr="00046F89">
        <w:rPr>
          <w:szCs w:val="26"/>
        </w:rPr>
        <w:t>Тип («Заключення педіатра», встановлюється автоматично в залежності від спеціальності, вказаної в ЕК співробітника, що пов’язана з поточним користувачем);</w:t>
      </w:r>
    </w:p>
    <w:p w14:paraId="5F9E311C" w14:textId="77777777" w:rsidR="00331C2C" w:rsidRPr="00046F89" w:rsidRDefault="00331C2C" w:rsidP="00705D2A">
      <w:pPr>
        <w:numPr>
          <w:ilvl w:val="0"/>
          <w:numId w:val="11"/>
        </w:numPr>
        <w:spacing w:before="0"/>
        <w:ind w:left="936" w:hanging="284"/>
        <w:rPr>
          <w:szCs w:val="26"/>
        </w:rPr>
      </w:pPr>
      <w:r w:rsidRPr="00046F89">
        <w:rPr>
          <w:szCs w:val="26"/>
        </w:rPr>
        <w:t>Дата документу* (дата створення документу, значення по замовчуванню – поточна дата, редагується);</w:t>
      </w:r>
    </w:p>
    <w:p w14:paraId="52CEFB54" w14:textId="77777777" w:rsidR="00331C2C" w:rsidRPr="00046F89" w:rsidRDefault="00331C2C" w:rsidP="00705D2A">
      <w:pPr>
        <w:numPr>
          <w:ilvl w:val="0"/>
          <w:numId w:val="11"/>
        </w:numPr>
        <w:spacing w:before="0"/>
        <w:ind w:left="936" w:hanging="284"/>
        <w:rPr>
          <w:szCs w:val="26"/>
        </w:rPr>
      </w:pPr>
      <w:r w:rsidRPr="00046F89">
        <w:rPr>
          <w:szCs w:val="26"/>
        </w:rPr>
        <w:t>Курс реабілітації (гіперпосилання на ЕК курсу реабілітації, автоматично заповнюється курс, в межах якого було створено заключення, відображується номер курсу та період його дії);</w:t>
      </w:r>
    </w:p>
    <w:p w14:paraId="698C9E87" w14:textId="77777777" w:rsidR="00331C2C" w:rsidRPr="00046F89" w:rsidRDefault="00331C2C" w:rsidP="00705D2A">
      <w:pPr>
        <w:numPr>
          <w:ilvl w:val="0"/>
          <w:numId w:val="11"/>
        </w:numPr>
        <w:spacing w:before="0"/>
        <w:ind w:left="936" w:hanging="284"/>
        <w:rPr>
          <w:szCs w:val="26"/>
        </w:rPr>
      </w:pPr>
      <w:r w:rsidRPr="00046F89">
        <w:rPr>
          <w:szCs w:val="26"/>
        </w:rPr>
        <w:t>Стан* (вибір значення з переліку станів, у режимі створення значення по замовчуванню «Підготовка»);</w:t>
      </w:r>
    </w:p>
    <w:p w14:paraId="52AA9927" w14:textId="35AD8E24" w:rsidR="00331C2C" w:rsidRPr="00BD46F8" w:rsidRDefault="00331C2C" w:rsidP="00934852">
      <w:pPr>
        <w:pStyle w:val="6"/>
        <w:ind w:left="680"/>
        <w:rPr>
          <w:sz w:val="26"/>
          <w:szCs w:val="26"/>
          <w:lang w:val="ru-RU" w:eastAsia="en-US" w:bidi="en-US"/>
        </w:rPr>
      </w:pPr>
      <w:bookmarkStart w:id="2916" w:name="_Toc500838242"/>
      <w:r w:rsidRPr="00BD46F8">
        <w:rPr>
          <w:sz w:val="26"/>
          <w:szCs w:val="26"/>
          <w:lang w:val="ru-RU" w:eastAsia="en-US" w:bidi="en-US"/>
        </w:rPr>
        <w:t>Показники (друга вкладка картки, заповнюється реабілітологом-педіатром):</w:t>
      </w:r>
      <w:bookmarkEnd w:id="2916"/>
    </w:p>
    <w:p w14:paraId="75C24D86" w14:textId="77777777" w:rsidR="00331C2C" w:rsidRPr="00046F89" w:rsidRDefault="00331C2C" w:rsidP="00705D2A">
      <w:pPr>
        <w:numPr>
          <w:ilvl w:val="0"/>
          <w:numId w:val="11"/>
        </w:numPr>
        <w:spacing w:before="0"/>
        <w:ind w:left="936" w:hanging="284"/>
        <w:rPr>
          <w:szCs w:val="26"/>
        </w:rPr>
      </w:pPr>
      <w:r w:rsidRPr="00046F89">
        <w:rPr>
          <w:szCs w:val="26"/>
        </w:rPr>
        <w:t>Скарги* (текст, 4000 символів, автоматично переноситься значення зі всіх оглядів, які відносяться до педіатричної категорії процедур, редагується);</w:t>
      </w:r>
    </w:p>
    <w:p w14:paraId="3A24FE26" w14:textId="77777777" w:rsidR="00331C2C" w:rsidRPr="00046F89" w:rsidRDefault="00331C2C" w:rsidP="00705D2A">
      <w:pPr>
        <w:numPr>
          <w:ilvl w:val="0"/>
          <w:numId w:val="11"/>
        </w:numPr>
        <w:spacing w:before="0"/>
        <w:ind w:left="936" w:hanging="284"/>
        <w:rPr>
          <w:szCs w:val="26"/>
        </w:rPr>
      </w:pPr>
      <w:r w:rsidRPr="00046F89">
        <w:rPr>
          <w:szCs w:val="26"/>
        </w:rPr>
        <w:t>Соматичний статус:</w:t>
      </w:r>
    </w:p>
    <w:p w14:paraId="3836C402" w14:textId="77777777" w:rsidR="00331C2C" w:rsidRPr="00046F89" w:rsidRDefault="00331C2C" w:rsidP="00705D2A">
      <w:pPr>
        <w:pStyle w:val="aff4"/>
        <w:numPr>
          <w:ilvl w:val="2"/>
          <w:numId w:val="30"/>
        </w:numPr>
        <w:spacing w:after="0" w:line="240" w:lineRule="auto"/>
        <w:ind w:left="1417" w:hanging="357"/>
        <w:rPr>
          <w:sz w:val="26"/>
          <w:szCs w:val="26"/>
          <w:lang w:val="uk-UA"/>
        </w:rPr>
      </w:pPr>
      <w:r w:rsidRPr="00046F89">
        <w:rPr>
          <w:rFonts w:ascii="Times New Roman" w:hAnsi="Times New Roman"/>
          <w:sz w:val="26"/>
          <w:szCs w:val="26"/>
          <w:lang w:val="uk-UA"/>
        </w:rPr>
        <w:t>Вага, кг (число);</w:t>
      </w:r>
    </w:p>
    <w:p w14:paraId="280A5027" w14:textId="77777777" w:rsidR="00331C2C" w:rsidRPr="00046F89" w:rsidRDefault="00331C2C" w:rsidP="00705D2A">
      <w:pPr>
        <w:pStyle w:val="aff4"/>
        <w:numPr>
          <w:ilvl w:val="2"/>
          <w:numId w:val="30"/>
        </w:numPr>
        <w:spacing w:after="0" w:line="240" w:lineRule="auto"/>
        <w:ind w:left="1417" w:hanging="357"/>
        <w:rPr>
          <w:sz w:val="26"/>
          <w:szCs w:val="26"/>
          <w:lang w:val="uk-UA"/>
        </w:rPr>
      </w:pPr>
      <w:r w:rsidRPr="00046F89">
        <w:rPr>
          <w:rFonts w:ascii="Times New Roman" w:hAnsi="Times New Roman"/>
          <w:sz w:val="26"/>
          <w:szCs w:val="26"/>
          <w:lang w:val="uk-UA"/>
        </w:rPr>
        <w:t>Ріст, см (число);</w:t>
      </w:r>
    </w:p>
    <w:p w14:paraId="2EB1B053" w14:textId="77777777" w:rsidR="00331C2C" w:rsidRPr="00046F89" w:rsidRDefault="00331C2C" w:rsidP="00705D2A">
      <w:pPr>
        <w:pStyle w:val="aff4"/>
        <w:numPr>
          <w:ilvl w:val="2"/>
          <w:numId w:val="30"/>
        </w:numPr>
        <w:spacing w:after="0" w:line="240" w:lineRule="auto"/>
        <w:ind w:left="1417" w:hanging="357"/>
        <w:rPr>
          <w:sz w:val="26"/>
          <w:szCs w:val="26"/>
          <w:lang w:val="uk-UA"/>
        </w:rPr>
      </w:pPr>
      <w:r w:rsidRPr="00046F89">
        <w:rPr>
          <w:rFonts w:ascii="Times New Roman" w:hAnsi="Times New Roman"/>
          <w:sz w:val="26"/>
          <w:szCs w:val="26"/>
          <w:lang w:val="uk-UA"/>
        </w:rPr>
        <w:t xml:space="preserve">ІМТ  (число, розрахункове значення – вираховується на підставі введених ваги і росту та з урахуванням статі клієнта, значення статі отримується з ЕК клієнта); </w:t>
      </w:r>
    </w:p>
    <w:p w14:paraId="71C636EB" w14:textId="77777777" w:rsidR="00331C2C" w:rsidRPr="00046F89" w:rsidRDefault="00331C2C" w:rsidP="00705D2A">
      <w:pPr>
        <w:pStyle w:val="aff4"/>
        <w:numPr>
          <w:ilvl w:val="2"/>
          <w:numId w:val="30"/>
        </w:numPr>
        <w:spacing w:after="0" w:line="240" w:lineRule="auto"/>
        <w:ind w:left="1417" w:hanging="357"/>
        <w:rPr>
          <w:sz w:val="26"/>
          <w:szCs w:val="26"/>
          <w:lang w:val="uk-UA"/>
        </w:rPr>
      </w:pPr>
      <w:r w:rsidRPr="00046F89">
        <w:rPr>
          <w:rFonts w:ascii="Times New Roman" w:hAnsi="Times New Roman"/>
          <w:sz w:val="26"/>
          <w:szCs w:val="26"/>
          <w:lang w:val="uk-UA"/>
        </w:rPr>
        <w:t>АТ (текст);</w:t>
      </w:r>
    </w:p>
    <w:p w14:paraId="5C35BC3F" w14:textId="77777777" w:rsidR="00331C2C" w:rsidRPr="00046F89" w:rsidRDefault="00331C2C" w:rsidP="00705D2A">
      <w:pPr>
        <w:pStyle w:val="aff4"/>
        <w:numPr>
          <w:ilvl w:val="2"/>
          <w:numId w:val="30"/>
        </w:numPr>
        <w:spacing w:after="0" w:line="240" w:lineRule="auto"/>
        <w:ind w:left="1417" w:hanging="357"/>
        <w:rPr>
          <w:sz w:val="26"/>
          <w:szCs w:val="26"/>
          <w:lang w:val="uk-UA"/>
        </w:rPr>
      </w:pPr>
      <w:r w:rsidRPr="00046F89">
        <w:rPr>
          <w:rFonts w:ascii="Times New Roman" w:hAnsi="Times New Roman"/>
          <w:sz w:val="26"/>
          <w:szCs w:val="26"/>
          <w:lang w:val="uk-UA"/>
        </w:rPr>
        <w:t>ЧСС (число);</w:t>
      </w:r>
    </w:p>
    <w:p w14:paraId="1483A5DD" w14:textId="77777777" w:rsidR="00331C2C" w:rsidRPr="00046F89" w:rsidRDefault="00331C2C" w:rsidP="00705D2A">
      <w:pPr>
        <w:pStyle w:val="aff4"/>
        <w:numPr>
          <w:ilvl w:val="2"/>
          <w:numId w:val="30"/>
        </w:numPr>
        <w:spacing w:after="0" w:line="240" w:lineRule="auto"/>
        <w:ind w:left="1417" w:hanging="357"/>
        <w:rPr>
          <w:sz w:val="26"/>
          <w:szCs w:val="26"/>
          <w:lang w:val="uk-UA"/>
        </w:rPr>
      </w:pPr>
      <w:r w:rsidRPr="00046F89">
        <w:rPr>
          <w:rFonts w:ascii="Times New Roman" w:hAnsi="Times New Roman"/>
          <w:sz w:val="26"/>
          <w:szCs w:val="26"/>
          <w:lang w:val="uk-UA"/>
        </w:rPr>
        <w:t>ЧД (число);</w:t>
      </w:r>
    </w:p>
    <w:p w14:paraId="197ED51F" w14:textId="77777777" w:rsidR="00331C2C" w:rsidRPr="00046F89" w:rsidRDefault="00331C2C" w:rsidP="00705D2A">
      <w:pPr>
        <w:pStyle w:val="aff4"/>
        <w:numPr>
          <w:ilvl w:val="2"/>
          <w:numId w:val="30"/>
        </w:numPr>
        <w:spacing w:after="0" w:line="240" w:lineRule="auto"/>
        <w:ind w:left="1417" w:hanging="357"/>
        <w:rPr>
          <w:rFonts w:ascii="Times New Roman" w:hAnsi="Times New Roman"/>
          <w:sz w:val="26"/>
          <w:szCs w:val="26"/>
          <w:lang w:val="uk-UA"/>
        </w:rPr>
      </w:pPr>
      <w:r w:rsidRPr="00046F89">
        <w:rPr>
          <w:rFonts w:ascii="Times New Roman" w:hAnsi="Times New Roman"/>
          <w:sz w:val="26"/>
          <w:szCs w:val="26"/>
          <w:lang w:val="uk-UA"/>
        </w:rPr>
        <w:t>Температура тіла (число);</w:t>
      </w:r>
    </w:p>
    <w:p w14:paraId="31C2C4D4" w14:textId="77777777" w:rsidR="00331C2C" w:rsidRPr="00046F89" w:rsidRDefault="00331C2C" w:rsidP="00705D2A">
      <w:pPr>
        <w:numPr>
          <w:ilvl w:val="0"/>
          <w:numId w:val="11"/>
        </w:numPr>
        <w:spacing w:before="0"/>
        <w:ind w:left="936" w:hanging="284"/>
        <w:rPr>
          <w:szCs w:val="26"/>
        </w:rPr>
      </w:pPr>
      <w:r w:rsidRPr="00046F89">
        <w:rPr>
          <w:szCs w:val="26"/>
        </w:rPr>
        <w:t>Загальний стан дитини (лексичне дерево);</w:t>
      </w:r>
    </w:p>
    <w:p w14:paraId="1805C632" w14:textId="77777777" w:rsidR="00331C2C" w:rsidRPr="00046F89" w:rsidRDefault="00331C2C" w:rsidP="00705D2A">
      <w:pPr>
        <w:numPr>
          <w:ilvl w:val="0"/>
          <w:numId w:val="11"/>
        </w:numPr>
        <w:spacing w:before="0"/>
        <w:ind w:left="936" w:hanging="284"/>
        <w:rPr>
          <w:szCs w:val="26"/>
        </w:rPr>
      </w:pPr>
      <w:r w:rsidRPr="00046F89">
        <w:rPr>
          <w:szCs w:val="26"/>
        </w:rPr>
        <w:t>Положення (вибір одного значення з переліку «активне», «пасивне», «вимушене»);</w:t>
      </w:r>
    </w:p>
    <w:p w14:paraId="30912316" w14:textId="77777777" w:rsidR="00331C2C" w:rsidRPr="00046F89" w:rsidRDefault="00331C2C" w:rsidP="00705D2A">
      <w:pPr>
        <w:numPr>
          <w:ilvl w:val="0"/>
          <w:numId w:val="11"/>
        </w:numPr>
        <w:spacing w:before="0"/>
        <w:ind w:left="936" w:hanging="284"/>
        <w:rPr>
          <w:szCs w:val="26"/>
        </w:rPr>
      </w:pPr>
      <w:r w:rsidRPr="00046F89">
        <w:rPr>
          <w:szCs w:val="26"/>
        </w:rPr>
        <w:t>Свідомість (лексичне дерево);</w:t>
      </w:r>
    </w:p>
    <w:p w14:paraId="4AFBE24D" w14:textId="77777777" w:rsidR="00331C2C" w:rsidRPr="00046F89" w:rsidRDefault="00331C2C" w:rsidP="00705D2A">
      <w:pPr>
        <w:numPr>
          <w:ilvl w:val="0"/>
          <w:numId w:val="11"/>
        </w:numPr>
        <w:spacing w:before="0"/>
        <w:ind w:left="936" w:hanging="284"/>
        <w:rPr>
          <w:szCs w:val="26"/>
        </w:rPr>
      </w:pPr>
      <w:r w:rsidRPr="00046F89">
        <w:rPr>
          <w:szCs w:val="26"/>
        </w:rPr>
        <w:t>Тілобудова (текст, 2000 символів);</w:t>
      </w:r>
    </w:p>
    <w:p w14:paraId="3C257F9C" w14:textId="77777777" w:rsidR="00331C2C" w:rsidRPr="00046F89" w:rsidRDefault="00331C2C" w:rsidP="00705D2A">
      <w:pPr>
        <w:numPr>
          <w:ilvl w:val="0"/>
          <w:numId w:val="11"/>
        </w:numPr>
        <w:spacing w:before="0"/>
        <w:ind w:left="936" w:hanging="284"/>
        <w:rPr>
          <w:szCs w:val="26"/>
        </w:rPr>
      </w:pPr>
      <w:r w:rsidRPr="00046F89">
        <w:rPr>
          <w:szCs w:val="26"/>
        </w:rPr>
        <w:t>Шкіра (лексичне дерево);</w:t>
      </w:r>
    </w:p>
    <w:p w14:paraId="059D6322" w14:textId="77777777" w:rsidR="00331C2C" w:rsidRPr="00046F89" w:rsidRDefault="00331C2C" w:rsidP="00705D2A">
      <w:pPr>
        <w:numPr>
          <w:ilvl w:val="0"/>
          <w:numId w:val="11"/>
        </w:numPr>
        <w:spacing w:before="0"/>
        <w:ind w:left="936" w:hanging="284"/>
        <w:rPr>
          <w:szCs w:val="26"/>
        </w:rPr>
      </w:pPr>
      <w:r w:rsidRPr="00046F89">
        <w:rPr>
          <w:szCs w:val="26"/>
        </w:rPr>
        <w:t>Слизові оболонки (текст, 2000 символів);</w:t>
      </w:r>
    </w:p>
    <w:p w14:paraId="01F0D291" w14:textId="77777777" w:rsidR="00331C2C" w:rsidRPr="00046F89" w:rsidRDefault="00331C2C" w:rsidP="00705D2A">
      <w:pPr>
        <w:numPr>
          <w:ilvl w:val="0"/>
          <w:numId w:val="11"/>
        </w:numPr>
        <w:spacing w:before="0"/>
        <w:ind w:left="936" w:hanging="284"/>
        <w:rPr>
          <w:szCs w:val="26"/>
        </w:rPr>
      </w:pPr>
      <w:r w:rsidRPr="00046F89">
        <w:rPr>
          <w:szCs w:val="26"/>
        </w:rPr>
        <w:t>Периферичні лімфатичні вузли (текст, 2000 символів);</w:t>
      </w:r>
    </w:p>
    <w:p w14:paraId="0ECAB588" w14:textId="77777777" w:rsidR="00331C2C" w:rsidRPr="00046F89" w:rsidRDefault="00331C2C" w:rsidP="00705D2A">
      <w:pPr>
        <w:numPr>
          <w:ilvl w:val="0"/>
          <w:numId w:val="11"/>
        </w:numPr>
        <w:spacing w:before="0"/>
        <w:ind w:left="936" w:hanging="284"/>
        <w:rPr>
          <w:szCs w:val="26"/>
        </w:rPr>
      </w:pPr>
      <w:r w:rsidRPr="00046F89">
        <w:rPr>
          <w:szCs w:val="26"/>
        </w:rPr>
        <w:t>Кістково-м'язова система (текст, 2000 символів);</w:t>
      </w:r>
    </w:p>
    <w:p w14:paraId="11A2E65F" w14:textId="77777777" w:rsidR="00331C2C" w:rsidRPr="00046F89" w:rsidRDefault="00331C2C" w:rsidP="00705D2A">
      <w:pPr>
        <w:numPr>
          <w:ilvl w:val="0"/>
          <w:numId w:val="11"/>
        </w:numPr>
        <w:spacing w:before="0"/>
        <w:ind w:left="936" w:hanging="284"/>
        <w:rPr>
          <w:szCs w:val="26"/>
        </w:rPr>
      </w:pPr>
      <w:r w:rsidRPr="00046F89">
        <w:rPr>
          <w:szCs w:val="26"/>
        </w:rPr>
        <w:t>Органи дихання (лексичне дерево, 4000 символів);</w:t>
      </w:r>
    </w:p>
    <w:p w14:paraId="316C8B53" w14:textId="77777777" w:rsidR="00331C2C" w:rsidRPr="00046F89" w:rsidRDefault="00331C2C" w:rsidP="00705D2A">
      <w:pPr>
        <w:numPr>
          <w:ilvl w:val="0"/>
          <w:numId w:val="11"/>
        </w:numPr>
        <w:spacing w:before="0"/>
        <w:ind w:left="936" w:hanging="284"/>
        <w:rPr>
          <w:szCs w:val="26"/>
        </w:rPr>
      </w:pPr>
      <w:r w:rsidRPr="00046F89">
        <w:rPr>
          <w:szCs w:val="26"/>
        </w:rPr>
        <w:t>Грудна клітка(лексичне дерево);</w:t>
      </w:r>
    </w:p>
    <w:p w14:paraId="2C29CD90" w14:textId="77777777" w:rsidR="00331C2C" w:rsidRPr="00046F89" w:rsidRDefault="00331C2C" w:rsidP="00705D2A">
      <w:pPr>
        <w:numPr>
          <w:ilvl w:val="0"/>
          <w:numId w:val="11"/>
        </w:numPr>
        <w:spacing w:before="0"/>
        <w:ind w:left="936" w:hanging="284"/>
        <w:rPr>
          <w:szCs w:val="26"/>
        </w:rPr>
      </w:pPr>
      <w:r w:rsidRPr="00046F89">
        <w:rPr>
          <w:szCs w:val="26"/>
        </w:rPr>
        <w:t>Легені (лексичне дерево);</w:t>
      </w:r>
    </w:p>
    <w:p w14:paraId="5ABFE20E" w14:textId="77777777" w:rsidR="00331C2C" w:rsidRPr="00046F89" w:rsidRDefault="00331C2C" w:rsidP="00705D2A">
      <w:pPr>
        <w:numPr>
          <w:ilvl w:val="0"/>
          <w:numId w:val="11"/>
        </w:numPr>
        <w:spacing w:before="0"/>
        <w:ind w:left="936" w:hanging="284"/>
        <w:rPr>
          <w:szCs w:val="26"/>
        </w:rPr>
      </w:pPr>
      <w:r w:rsidRPr="00046F89">
        <w:rPr>
          <w:szCs w:val="26"/>
        </w:rPr>
        <w:t>Серце (лексичне дерево);</w:t>
      </w:r>
    </w:p>
    <w:p w14:paraId="0E501DA3" w14:textId="77777777" w:rsidR="00331C2C" w:rsidRPr="00046F89" w:rsidRDefault="00331C2C" w:rsidP="00705D2A">
      <w:pPr>
        <w:numPr>
          <w:ilvl w:val="0"/>
          <w:numId w:val="11"/>
        </w:numPr>
        <w:spacing w:before="0"/>
        <w:ind w:left="936" w:hanging="284"/>
        <w:rPr>
          <w:szCs w:val="26"/>
        </w:rPr>
      </w:pPr>
      <w:r w:rsidRPr="00046F89">
        <w:rPr>
          <w:szCs w:val="26"/>
        </w:rPr>
        <w:t>Ротова порожнина (лексичне дерево);</w:t>
      </w:r>
    </w:p>
    <w:p w14:paraId="328DB4EE" w14:textId="77777777" w:rsidR="00331C2C" w:rsidRPr="00046F89" w:rsidRDefault="00331C2C" w:rsidP="00705D2A">
      <w:pPr>
        <w:numPr>
          <w:ilvl w:val="0"/>
          <w:numId w:val="11"/>
        </w:numPr>
        <w:spacing w:before="0"/>
        <w:ind w:left="936" w:hanging="284"/>
        <w:rPr>
          <w:szCs w:val="26"/>
        </w:rPr>
      </w:pPr>
      <w:r w:rsidRPr="00046F89">
        <w:rPr>
          <w:szCs w:val="26"/>
        </w:rPr>
        <w:t>Живіт (лексичне дерево);</w:t>
      </w:r>
    </w:p>
    <w:p w14:paraId="0162E994" w14:textId="77777777" w:rsidR="00331C2C" w:rsidRPr="00046F89" w:rsidRDefault="00331C2C" w:rsidP="00705D2A">
      <w:pPr>
        <w:numPr>
          <w:ilvl w:val="0"/>
          <w:numId w:val="11"/>
        </w:numPr>
        <w:spacing w:before="0"/>
        <w:ind w:left="936" w:hanging="284"/>
        <w:rPr>
          <w:szCs w:val="26"/>
        </w:rPr>
      </w:pPr>
      <w:r w:rsidRPr="00046F89">
        <w:rPr>
          <w:szCs w:val="26"/>
        </w:rPr>
        <w:t>Стілець (лексичне дерево);</w:t>
      </w:r>
    </w:p>
    <w:p w14:paraId="4AA78172" w14:textId="77777777" w:rsidR="00331C2C" w:rsidRPr="00046F89" w:rsidRDefault="00331C2C" w:rsidP="00705D2A">
      <w:pPr>
        <w:numPr>
          <w:ilvl w:val="0"/>
          <w:numId w:val="11"/>
        </w:numPr>
        <w:spacing w:before="0"/>
        <w:ind w:left="936" w:hanging="284"/>
        <w:rPr>
          <w:szCs w:val="26"/>
        </w:rPr>
      </w:pPr>
      <w:r w:rsidRPr="00046F89">
        <w:rPr>
          <w:szCs w:val="26"/>
        </w:rPr>
        <w:t>Нирки (лексичне дерево);</w:t>
      </w:r>
    </w:p>
    <w:p w14:paraId="171DD27A" w14:textId="77777777" w:rsidR="00331C2C" w:rsidRPr="00046F89" w:rsidRDefault="00331C2C" w:rsidP="00705D2A">
      <w:pPr>
        <w:numPr>
          <w:ilvl w:val="0"/>
          <w:numId w:val="11"/>
        </w:numPr>
        <w:spacing w:before="0"/>
        <w:ind w:left="936" w:hanging="284"/>
        <w:rPr>
          <w:szCs w:val="26"/>
        </w:rPr>
      </w:pPr>
      <w:r w:rsidRPr="00046F89">
        <w:rPr>
          <w:szCs w:val="26"/>
        </w:rPr>
        <w:t>Сечовиділення (лексичне дерево);</w:t>
      </w:r>
    </w:p>
    <w:p w14:paraId="6E204C03" w14:textId="77777777" w:rsidR="00331C2C" w:rsidRPr="00046F89" w:rsidRDefault="00331C2C" w:rsidP="00705D2A">
      <w:pPr>
        <w:numPr>
          <w:ilvl w:val="0"/>
          <w:numId w:val="11"/>
        </w:numPr>
        <w:spacing w:before="0"/>
        <w:ind w:left="936" w:hanging="284"/>
        <w:rPr>
          <w:szCs w:val="26"/>
        </w:rPr>
      </w:pPr>
      <w:r w:rsidRPr="00046F89">
        <w:rPr>
          <w:szCs w:val="26"/>
        </w:rPr>
        <w:t>Функції тазових органів  (вибір одного значення «контролює» або «не контролює»);</w:t>
      </w:r>
    </w:p>
    <w:p w14:paraId="68110A0C" w14:textId="77777777" w:rsidR="00331C2C" w:rsidRPr="00046F89" w:rsidRDefault="00331C2C" w:rsidP="00705D2A">
      <w:pPr>
        <w:numPr>
          <w:ilvl w:val="0"/>
          <w:numId w:val="11"/>
        </w:numPr>
        <w:spacing w:before="0"/>
        <w:ind w:left="936" w:hanging="284"/>
        <w:rPr>
          <w:szCs w:val="26"/>
        </w:rPr>
      </w:pPr>
      <w:r w:rsidRPr="00046F89">
        <w:rPr>
          <w:szCs w:val="26"/>
        </w:rPr>
        <w:lastRenderedPageBreak/>
        <w:t xml:space="preserve">Щитоподібна залоза (лексичне дерево); </w:t>
      </w:r>
    </w:p>
    <w:p w14:paraId="70BB4B0B" w14:textId="77777777" w:rsidR="00331C2C" w:rsidRPr="00046F89" w:rsidRDefault="00331C2C" w:rsidP="00705D2A">
      <w:pPr>
        <w:numPr>
          <w:ilvl w:val="0"/>
          <w:numId w:val="11"/>
        </w:numPr>
        <w:spacing w:before="0"/>
        <w:ind w:left="936" w:hanging="284"/>
        <w:rPr>
          <w:szCs w:val="26"/>
        </w:rPr>
      </w:pPr>
      <w:r w:rsidRPr="00046F89">
        <w:rPr>
          <w:szCs w:val="26"/>
        </w:rPr>
        <w:t>Вади зору (текст, 2000 символів);</w:t>
      </w:r>
    </w:p>
    <w:p w14:paraId="5C3AD949" w14:textId="77777777" w:rsidR="00331C2C" w:rsidRPr="00046F89" w:rsidRDefault="00331C2C" w:rsidP="00705D2A">
      <w:pPr>
        <w:numPr>
          <w:ilvl w:val="0"/>
          <w:numId w:val="11"/>
        </w:numPr>
        <w:spacing w:before="0"/>
        <w:ind w:left="936" w:hanging="284"/>
        <w:rPr>
          <w:szCs w:val="26"/>
        </w:rPr>
      </w:pPr>
      <w:r w:rsidRPr="00046F89">
        <w:rPr>
          <w:szCs w:val="26"/>
        </w:rPr>
        <w:t xml:space="preserve">Вади слуху (текст, 2000 символів); </w:t>
      </w:r>
    </w:p>
    <w:p w14:paraId="58AE9BC3" w14:textId="77777777" w:rsidR="00331C2C" w:rsidRPr="00046F89" w:rsidRDefault="00331C2C" w:rsidP="00705D2A">
      <w:pPr>
        <w:numPr>
          <w:ilvl w:val="0"/>
          <w:numId w:val="11"/>
        </w:numPr>
        <w:spacing w:before="0"/>
        <w:ind w:left="936" w:hanging="284"/>
        <w:rPr>
          <w:szCs w:val="26"/>
        </w:rPr>
      </w:pPr>
      <w:r w:rsidRPr="00046F89">
        <w:rPr>
          <w:szCs w:val="26"/>
        </w:rPr>
        <w:t>Клінічний діагноз (текст, автоматично отримується з ЕК клієнта, вкладка «Показники»);</w:t>
      </w:r>
    </w:p>
    <w:p w14:paraId="3D9A644D" w14:textId="77777777" w:rsidR="00331C2C" w:rsidRPr="00046F89" w:rsidRDefault="00331C2C" w:rsidP="00705D2A">
      <w:pPr>
        <w:numPr>
          <w:ilvl w:val="0"/>
          <w:numId w:val="11"/>
        </w:numPr>
        <w:spacing w:before="0"/>
        <w:ind w:left="936" w:hanging="284"/>
        <w:rPr>
          <w:szCs w:val="26"/>
        </w:rPr>
      </w:pPr>
      <w:r w:rsidRPr="00046F89">
        <w:rPr>
          <w:szCs w:val="26"/>
        </w:rPr>
        <w:t>Клінічний діагноз (не за МКХ) (текст, 4000 символів, редагується)</w:t>
      </w:r>
    </w:p>
    <w:p w14:paraId="6706BD5B" w14:textId="77777777" w:rsidR="00331C2C" w:rsidRPr="00046F89" w:rsidRDefault="00331C2C" w:rsidP="00705D2A">
      <w:pPr>
        <w:numPr>
          <w:ilvl w:val="0"/>
          <w:numId w:val="11"/>
        </w:numPr>
        <w:spacing w:before="0"/>
        <w:ind w:left="936" w:hanging="284"/>
        <w:rPr>
          <w:szCs w:val="26"/>
        </w:rPr>
      </w:pPr>
      <w:r w:rsidRPr="00046F89">
        <w:rPr>
          <w:szCs w:val="26"/>
        </w:rPr>
        <w:t>Рекомендації (лексичне дерево, 4000 символів).</w:t>
      </w:r>
    </w:p>
    <w:p w14:paraId="533A5AA6" w14:textId="77777777" w:rsidR="008B53A6" w:rsidRPr="00046F89" w:rsidRDefault="008B53A6" w:rsidP="00705D2A">
      <w:pPr>
        <w:pStyle w:val="aff4"/>
        <w:numPr>
          <w:ilvl w:val="0"/>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2917" w:name="_Toc499833419"/>
      <w:bookmarkStart w:id="2918" w:name="_Toc499833596"/>
      <w:bookmarkStart w:id="2919" w:name="_Toc500835674"/>
      <w:bookmarkStart w:id="2920" w:name="_Toc500836035"/>
      <w:bookmarkStart w:id="2921" w:name="_Toc500837440"/>
      <w:bookmarkStart w:id="2922" w:name="_Toc500837864"/>
      <w:bookmarkStart w:id="2923" w:name="_Toc500838243"/>
      <w:bookmarkStart w:id="2924" w:name="_Toc500838628"/>
      <w:bookmarkStart w:id="2925" w:name="_Toc500839007"/>
      <w:bookmarkStart w:id="2926" w:name="_Toc500839769"/>
      <w:bookmarkStart w:id="2927" w:name="_Toc500840326"/>
      <w:bookmarkStart w:id="2928" w:name="_Toc500842258"/>
      <w:bookmarkStart w:id="2929" w:name="_Toc500842639"/>
      <w:bookmarkStart w:id="2930" w:name="_Toc500843657"/>
      <w:bookmarkStart w:id="2931" w:name="_Toc500845398"/>
      <w:bookmarkStart w:id="2932" w:name="_Toc500849921"/>
      <w:bookmarkStart w:id="2933" w:name="_Toc500851385"/>
      <w:bookmarkStart w:id="2934" w:name="_Toc500852132"/>
      <w:bookmarkStart w:id="2935" w:name="_Toc500852479"/>
      <w:bookmarkStart w:id="2936" w:name="_Toc500852721"/>
      <w:bookmarkStart w:id="2937" w:name="_Toc500853850"/>
      <w:bookmarkStart w:id="2938" w:name="_Toc500854062"/>
      <w:bookmarkStart w:id="2939" w:name="_Toc500855121"/>
      <w:bookmarkStart w:id="2940" w:name="_Toc500855333"/>
      <w:bookmarkStart w:id="2941" w:name="_Toc507619708"/>
      <w:bookmarkStart w:id="2942" w:name="_Toc507660622"/>
      <w:bookmarkStart w:id="2943" w:name="_Toc500838249"/>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p>
    <w:p w14:paraId="27C79508" w14:textId="77777777" w:rsidR="008B53A6" w:rsidRPr="00046F89" w:rsidRDefault="008B53A6" w:rsidP="00705D2A">
      <w:pPr>
        <w:pStyle w:val="aff4"/>
        <w:numPr>
          <w:ilvl w:val="1"/>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2944" w:name="_Toc500852480"/>
      <w:bookmarkStart w:id="2945" w:name="_Toc500852722"/>
      <w:bookmarkStart w:id="2946" w:name="_Toc500853851"/>
      <w:bookmarkStart w:id="2947" w:name="_Toc500854063"/>
      <w:bookmarkStart w:id="2948" w:name="_Toc500855122"/>
      <w:bookmarkStart w:id="2949" w:name="_Toc500855334"/>
      <w:bookmarkStart w:id="2950" w:name="_Toc507619709"/>
      <w:bookmarkStart w:id="2951" w:name="_Toc507660623"/>
      <w:bookmarkEnd w:id="2944"/>
      <w:bookmarkEnd w:id="2945"/>
      <w:bookmarkEnd w:id="2946"/>
      <w:bookmarkEnd w:id="2947"/>
      <w:bookmarkEnd w:id="2948"/>
      <w:bookmarkEnd w:id="2949"/>
      <w:bookmarkEnd w:id="2950"/>
      <w:bookmarkEnd w:id="2951"/>
    </w:p>
    <w:p w14:paraId="44DAB465" w14:textId="77777777" w:rsidR="008B53A6" w:rsidRPr="00046F89" w:rsidRDefault="008B53A6" w:rsidP="00705D2A">
      <w:pPr>
        <w:pStyle w:val="aff4"/>
        <w:numPr>
          <w:ilvl w:val="1"/>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2952" w:name="_Toc500852481"/>
      <w:bookmarkStart w:id="2953" w:name="_Toc500852723"/>
      <w:bookmarkStart w:id="2954" w:name="_Toc500853852"/>
      <w:bookmarkStart w:id="2955" w:name="_Toc500854064"/>
      <w:bookmarkStart w:id="2956" w:name="_Toc500855123"/>
      <w:bookmarkStart w:id="2957" w:name="_Toc500855335"/>
      <w:bookmarkStart w:id="2958" w:name="_Toc507619710"/>
      <w:bookmarkStart w:id="2959" w:name="_Toc507660624"/>
      <w:bookmarkEnd w:id="2952"/>
      <w:bookmarkEnd w:id="2953"/>
      <w:bookmarkEnd w:id="2954"/>
      <w:bookmarkEnd w:id="2955"/>
      <w:bookmarkEnd w:id="2956"/>
      <w:bookmarkEnd w:id="2957"/>
      <w:bookmarkEnd w:id="2958"/>
      <w:bookmarkEnd w:id="2959"/>
    </w:p>
    <w:p w14:paraId="70A0A855" w14:textId="77777777" w:rsidR="008B53A6" w:rsidRPr="00046F89" w:rsidRDefault="008B53A6" w:rsidP="00705D2A">
      <w:pPr>
        <w:pStyle w:val="aff4"/>
        <w:numPr>
          <w:ilvl w:val="1"/>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2960" w:name="_Toc500852482"/>
      <w:bookmarkStart w:id="2961" w:name="_Toc500852724"/>
      <w:bookmarkStart w:id="2962" w:name="_Toc500853853"/>
      <w:bookmarkStart w:id="2963" w:name="_Toc500854065"/>
      <w:bookmarkStart w:id="2964" w:name="_Toc500855124"/>
      <w:bookmarkStart w:id="2965" w:name="_Toc500855336"/>
      <w:bookmarkStart w:id="2966" w:name="_Toc507619711"/>
      <w:bookmarkStart w:id="2967" w:name="_Toc507660625"/>
      <w:bookmarkEnd w:id="2960"/>
      <w:bookmarkEnd w:id="2961"/>
      <w:bookmarkEnd w:id="2962"/>
      <w:bookmarkEnd w:id="2963"/>
      <w:bookmarkEnd w:id="2964"/>
      <w:bookmarkEnd w:id="2965"/>
      <w:bookmarkEnd w:id="2966"/>
      <w:bookmarkEnd w:id="2967"/>
    </w:p>
    <w:p w14:paraId="25FFDB42" w14:textId="77777777" w:rsidR="008B53A6" w:rsidRPr="00046F89" w:rsidRDefault="008B53A6" w:rsidP="00705D2A">
      <w:pPr>
        <w:pStyle w:val="aff4"/>
        <w:numPr>
          <w:ilvl w:val="2"/>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2968" w:name="_Toc500852483"/>
      <w:bookmarkStart w:id="2969" w:name="_Toc500852725"/>
      <w:bookmarkStart w:id="2970" w:name="_Toc500853854"/>
      <w:bookmarkStart w:id="2971" w:name="_Toc500854066"/>
      <w:bookmarkStart w:id="2972" w:name="_Toc500855125"/>
      <w:bookmarkStart w:id="2973" w:name="_Toc500855337"/>
      <w:bookmarkStart w:id="2974" w:name="_Toc507619712"/>
      <w:bookmarkStart w:id="2975" w:name="_Toc507660626"/>
      <w:bookmarkEnd w:id="2968"/>
      <w:bookmarkEnd w:id="2969"/>
      <w:bookmarkEnd w:id="2970"/>
      <w:bookmarkEnd w:id="2971"/>
      <w:bookmarkEnd w:id="2972"/>
      <w:bookmarkEnd w:id="2973"/>
      <w:bookmarkEnd w:id="2974"/>
      <w:bookmarkEnd w:id="2975"/>
    </w:p>
    <w:p w14:paraId="7137294B" w14:textId="77777777" w:rsidR="008B53A6" w:rsidRPr="00046F89" w:rsidRDefault="008B53A6" w:rsidP="00705D2A">
      <w:pPr>
        <w:pStyle w:val="aff4"/>
        <w:numPr>
          <w:ilvl w:val="2"/>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2976" w:name="_Toc500852484"/>
      <w:bookmarkStart w:id="2977" w:name="_Toc500852726"/>
      <w:bookmarkStart w:id="2978" w:name="_Toc500853855"/>
      <w:bookmarkStart w:id="2979" w:name="_Toc500854067"/>
      <w:bookmarkStart w:id="2980" w:name="_Toc500855126"/>
      <w:bookmarkStart w:id="2981" w:name="_Toc500855338"/>
      <w:bookmarkStart w:id="2982" w:name="_Toc507619713"/>
      <w:bookmarkStart w:id="2983" w:name="_Toc507660627"/>
      <w:bookmarkEnd w:id="2976"/>
      <w:bookmarkEnd w:id="2977"/>
      <w:bookmarkEnd w:id="2978"/>
      <w:bookmarkEnd w:id="2979"/>
      <w:bookmarkEnd w:id="2980"/>
      <w:bookmarkEnd w:id="2981"/>
      <w:bookmarkEnd w:id="2982"/>
      <w:bookmarkEnd w:id="2983"/>
    </w:p>
    <w:p w14:paraId="40D084A0" w14:textId="77777777" w:rsidR="008B53A6" w:rsidRPr="00046F89" w:rsidRDefault="008B53A6" w:rsidP="00705D2A">
      <w:pPr>
        <w:pStyle w:val="aff4"/>
        <w:numPr>
          <w:ilvl w:val="2"/>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2984" w:name="_Toc500852485"/>
      <w:bookmarkStart w:id="2985" w:name="_Toc500852727"/>
      <w:bookmarkStart w:id="2986" w:name="_Toc500853856"/>
      <w:bookmarkStart w:id="2987" w:name="_Toc500854068"/>
      <w:bookmarkStart w:id="2988" w:name="_Toc500855127"/>
      <w:bookmarkStart w:id="2989" w:name="_Toc500855339"/>
      <w:bookmarkStart w:id="2990" w:name="_Toc507619714"/>
      <w:bookmarkStart w:id="2991" w:name="_Toc507660628"/>
      <w:bookmarkEnd w:id="2984"/>
      <w:bookmarkEnd w:id="2985"/>
      <w:bookmarkEnd w:id="2986"/>
      <w:bookmarkEnd w:id="2987"/>
      <w:bookmarkEnd w:id="2988"/>
      <w:bookmarkEnd w:id="2989"/>
      <w:bookmarkEnd w:id="2990"/>
      <w:bookmarkEnd w:id="2991"/>
    </w:p>
    <w:p w14:paraId="3F63A82A" w14:textId="77777777" w:rsidR="008B53A6" w:rsidRPr="00046F89" w:rsidRDefault="008B53A6" w:rsidP="00705D2A">
      <w:pPr>
        <w:pStyle w:val="aff4"/>
        <w:numPr>
          <w:ilvl w:val="3"/>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2992" w:name="_Toc500852486"/>
      <w:bookmarkStart w:id="2993" w:name="_Toc500852728"/>
      <w:bookmarkStart w:id="2994" w:name="_Toc500853857"/>
      <w:bookmarkStart w:id="2995" w:name="_Toc500854069"/>
      <w:bookmarkStart w:id="2996" w:name="_Toc500855128"/>
      <w:bookmarkStart w:id="2997" w:name="_Toc500855340"/>
      <w:bookmarkStart w:id="2998" w:name="_Toc507619715"/>
      <w:bookmarkStart w:id="2999" w:name="_Toc507660629"/>
      <w:bookmarkEnd w:id="2992"/>
      <w:bookmarkEnd w:id="2993"/>
      <w:bookmarkEnd w:id="2994"/>
      <w:bookmarkEnd w:id="2995"/>
      <w:bookmarkEnd w:id="2996"/>
      <w:bookmarkEnd w:id="2997"/>
      <w:bookmarkEnd w:id="2998"/>
      <w:bookmarkEnd w:id="2999"/>
    </w:p>
    <w:p w14:paraId="75884F41" w14:textId="77777777" w:rsidR="008B53A6" w:rsidRPr="00046F89" w:rsidRDefault="008B53A6" w:rsidP="00705D2A">
      <w:pPr>
        <w:pStyle w:val="aff4"/>
        <w:numPr>
          <w:ilvl w:val="3"/>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3000" w:name="_Toc500852487"/>
      <w:bookmarkStart w:id="3001" w:name="_Toc500852729"/>
      <w:bookmarkStart w:id="3002" w:name="_Toc500853858"/>
      <w:bookmarkStart w:id="3003" w:name="_Toc500854070"/>
      <w:bookmarkStart w:id="3004" w:name="_Toc500855129"/>
      <w:bookmarkStart w:id="3005" w:name="_Toc500855341"/>
      <w:bookmarkStart w:id="3006" w:name="_Toc507619716"/>
      <w:bookmarkStart w:id="3007" w:name="_Toc507660630"/>
      <w:bookmarkEnd w:id="3000"/>
      <w:bookmarkEnd w:id="3001"/>
      <w:bookmarkEnd w:id="3002"/>
      <w:bookmarkEnd w:id="3003"/>
      <w:bookmarkEnd w:id="3004"/>
      <w:bookmarkEnd w:id="3005"/>
      <w:bookmarkEnd w:id="3006"/>
      <w:bookmarkEnd w:id="3007"/>
    </w:p>
    <w:p w14:paraId="2EA4CA5D" w14:textId="77777777" w:rsidR="008B53A6" w:rsidRPr="00046F89" w:rsidRDefault="008B53A6" w:rsidP="00705D2A">
      <w:pPr>
        <w:pStyle w:val="aff4"/>
        <w:numPr>
          <w:ilvl w:val="3"/>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3008" w:name="_Toc500852488"/>
      <w:bookmarkStart w:id="3009" w:name="_Toc500852730"/>
      <w:bookmarkStart w:id="3010" w:name="_Toc500853859"/>
      <w:bookmarkStart w:id="3011" w:name="_Toc500854071"/>
      <w:bookmarkStart w:id="3012" w:name="_Toc500855130"/>
      <w:bookmarkStart w:id="3013" w:name="_Toc500855342"/>
      <w:bookmarkStart w:id="3014" w:name="_Toc507619717"/>
      <w:bookmarkStart w:id="3015" w:name="_Toc507660631"/>
      <w:bookmarkEnd w:id="3008"/>
      <w:bookmarkEnd w:id="3009"/>
      <w:bookmarkEnd w:id="3010"/>
      <w:bookmarkEnd w:id="3011"/>
      <w:bookmarkEnd w:id="3012"/>
      <w:bookmarkEnd w:id="3013"/>
      <w:bookmarkEnd w:id="3014"/>
      <w:bookmarkEnd w:id="3015"/>
    </w:p>
    <w:p w14:paraId="68FBB02B" w14:textId="77777777" w:rsidR="008B53A6" w:rsidRPr="00046F89" w:rsidRDefault="008B53A6" w:rsidP="00705D2A">
      <w:pPr>
        <w:pStyle w:val="aff4"/>
        <w:numPr>
          <w:ilvl w:val="3"/>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3016" w:name="_Toc500852489"/>
      <w:bookmarkStart w:id="3017" w:name="_Toc500852731"/>
      <w:bookmarkStart w:id="3018" w:name="_Toc500853860"/>
      <w:bookmarkStart w:id="3019" w:name="_Toc500854072"/>
      <w:bookmarkStart w:id="3020" w:name="_Toc500855131"/>
      <w:bookmarkStart w:id="3021" w:name="_Toc500855343"/>
      <w:bookmarkStart w:id="3022" w:name="_Toc507619718"/>
      <w:bookmarkStart w:id="3023" w:name="_Toc507660632"/>
      <w:bookmarkEnd w:id="3016"/>
      <w:bookmarkEnd w:id="3017"/>
      <w:bookmarkEnd w:id="3018"/>
      <w:bookmarkEnd w:id="3019"/>
      <w:bookmarkEnd w:id="3020"/>
      <w:bookmarkEnd w:id="3021"/>
      <w:bookmarkEnd w:id="3022"/>
      <w:bookmarkEnd w:id="3023"/>
    </w:p>
    <w:p w14:paraId="62C0A220" w14:textId="77777777" w:rsidR="008B53A6" w:rsidRPr="00046F89" w:rsidRDefault="008B53A6" w:rsidP="00705D2A">
      <w:pPr>
        <w:pStyle w:val="aff4"/>
        <w:numPr>
          <w:ilvl w:val="3"/>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3024" w:name="_Toc500852490"/>
      <w:bookmarkStart w:id="3025" w:name="_Toc500852732"/>
      <w:bookmarkStart w:id="3026" w:name="_Toc500853861"/>
      <w:bookmarkStart w:id="3027" w:name="_Toc500854073"/>
      <w:bookmarkStart w:id="3028" w:name="_Toc500855132"/>
      <w:bookmarkStart w:id="3029" w:name="_Toc500855344"/>
      <w:bookmarkStart w:id="3030" w:name="_Toc507619719"/>
      <w:bookmarkStart w:id="3031" w:name="_Toc507660633"/>
      <w:bookmarkEnd w:id="3024"/>
      <w:bookmarkEnd w:id="3025"/>
      <w:bookmarkEnd w:id="3026"/>
      <w:bookmarkEnd w:id="3027"/>
      <w:bookmarkEnd w:id="3028"/>
      <w:bookmarkEnd w:id="3029"/>
      <w:bookmarkEnd w:id="3030"/>
      <w:bookmarkEnd w:id="3031"/>
    </w:p>
    <w:p w14:paraId="33314C9A" w14:textId="77777777" w:rsidR="008B53A6" w:rsidRPr="00046F89" w:rsidRDefault="008B53A6" w:rsidP="00705D2A">
      <w:pPr>
        <w:pStyle w:val="aff4"/>
        <w:numPr>
          <w:ilvl w:val="3"/>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3032" w:name="_Toc500852491"/>
      <w:bookmarkStart w:id="3033" w:name="_Toc500852733"/>
      <w:bookmarkStart w:id="3034" w:name="_Toc500853862"/>
      <w:bookmarkStart w:id="3035" w:name="_Toc500854074"/>
      <w:bookmarkStart w:id="3036" w:name="_Toc500855133"/>
      <w:bookmarkStart w:id="3037" w:name="_Toc500855345"/>
      <w:bookmarkStart w:id="3038" w:name="_Toc507619720"/>
      <w:bookmarkStart w:id="3039" w:name="_Toc507660634"/>
      <w:bookmarkEnd w:id="3032"/>
      <w:bookmarkEnd w:id="3033"/>
      <w:bookmarkEnd w:id="3034"/>
      <w:bookmarkEnd w:id="3035"/>
      <w:bookmarkEnd w:id="3036"/>
      <w:bookmarkEnd w:id="3037"/>
      <w:bookmarkEnd w:id="3038"/>
      <w:bookmarkEnd w:id="3039"/>
    </w:p>
    <w:p w14:paraId="179E310A" w14:textId="77777777" w:rsidR="008B53A6" w:rsidRPr="00046F89" w:rsidRDefault="008B53A6" w:rsidP="00705D2A">
      <w:pPr>
        <w:pStyle w:val="aff4"/>
        <w:numPr>
          <w:ilvl w:val="3"/>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3040" w:name="_Toc500852492"/>
      <w:bookmarkStart w:id="3041" w:name="_Toc500852734"/>
      <w:bookmarkStart w:id="3042" w:name="_Toc500853863"/>
      <w:bookmarkStart w:id="3043" w:name="_Toc500854075"/>
      <w:bookmarkStart w:id="3044" w:name="_Toc500855134"/>
      <w:bookmarkStart w:id="3045" w:name="_Toc500855346"/>
      <w:bookmarkStart w:id="3046" w:name="_Toc507619721"/>
      <w:bookmarkStart w:id="3047" w:name="_Toc507660635"/>
      <w:bookmarkEnd w:id="3040"/>
      <w:bookmarkEnd w:id="3041"/>
      <w:bookmarkEnd w:id="3042"/>
      <w:bookmarkEnd w:id="3043"/>
      <w:bookmarkEnd w:id="3044"/>
      <w:bookmarkEnd w:id="3045"/>
      <w:bookmarkEnd w:id="3046"/>
      <w:bookmarkEnd w:id="3047"/>
    </w:p>
    <w:p w14:paraId="6FDF3BD3" w14:textId="77777777" w:rsidR="008B53A6" w:rsidRPr="00046F89" w:rsidRDefault="008B53A6" w:rsidP="00705D2A">
      <w:pPr>
        <w:pStyle w:val="aff4"/>
        <w:numPr>
          <w:ilvl w:val="3"/>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3048" w:name="_Toc500852493"/>
      <w:bookmarkStart w:id="3049" w:name="_Toc500852735"/>
      <w:bookmarkStart w:id="3050" w:name="_Toc500853864"/>
      <w:bookmarkStart w:id="3051" w:name="_Toc500854076"/>
      <w:bookmarkStart w:id="3052" w:name="_Toc500855135"/>
      <w:bookmarkStart w:id="3053" w:name="_Toc500855347"/>
      <w:bookmarkStart w:id="3054" w:name="_Toc507619722"/>
      <w:bookmarkStart w:id="3055" w:name="_Toc507660636"/>
      <w:bookmarkEnd w:id="3048"/>
      <w:bookmarkEnd w:id="3049"/>
      <w:bookmarkEnd w:id="3050"/>
      <w:bookmarkEnd w:id="3051"/>
      <w:bookmarkEnd w:id="3052"/>
      <w:bookmarkEnd w:id="3053"/>
      <w:bookmarkEnd w:id="3054"/>
      <w:bookmarkEnd w:id="3055"/>
    </w:p>
    <w:p w14:paraId="3FCE88CB" w14:textId="77777777" w:rsidR="008B53A6" w:rsidRPr="00046F89" w:rsidRDefault="008B53A6" w:rsidP="00705D2A">
      <w:pPr>
        <w:pStyle w:val="aff4"/>
        <w:numPr>
          <w:ilvl w:val="3"/>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3056" w:name="_Toc500852494"/>
      <w:bookmarkStart w:id="3057" w:name="_Toc500852736"/>
      <w:bookmarkStart w:id="3058" w:name="_Toc500853865"/>
      <w:bookmarkStart w:id="3059" w:name="_Toc500854077"/>
      <w:bookmarkStart w:id="3060" w:name="_Toc500855136"/>
      <w:bookmarkStart w:id="3061" w:name="_Toc500855348"/>
      <w:bookmarkStart w:id="3062" w:name="_Toc507619723"/>
      <w:bookmarkStart w:id="3063" w:name="_Toc507660637"/>
      <w:bookmarkEnd w:id="3056"/>
      <w:bookmarkEnd w:id="3057"/>
      <w:bookmarkEnd w:id="3058"/>
      <w:bookmarkEnd w:id="3059"/>
      <w:bookmarkEnd w:id="3060"/>
      <w:bookmarkEnd w:id="3061"/>
      <w:bookmarkEnd w:id="3062"/>
      <w:bookmarkEnd w:id="3063"/>
    </w:p>
    <w:p w14:paraId="725F3D04" w14:textId="77777777" w:rsidR="008B53A6" w:rsidRPr="00046F89" w:rsidRDefault="008B53A6" w:rsidP="00705D2A">
      <w:pPr>
        <w:pStyle w:val="aff4"/>
        <w:numPr>
          <w:ilvl w:val="3"/>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3064" w:name="_Toc500852495"/>
      <w:bookmarkStart w:id="3065" w:name="_Toc500852737"/>
      <w:bookmarkStart w:id="3066" w:name="_Toc500853866"/>
      <w:bookmarkStart w:id="3067" w:name="_Toc500854078"/>
      <w:bookmarkStart w:id="3068" w:name="_Toc500855137"/>
      <w:bookmarkStart w:id="3069" w:name="_Toc500855349"/>
      <w:bookmarkStart w:id="3070" w:name="_Toc507619724"/>
      <w:bookmarkStart w:id="3071" w:name="_Toc507660638"/>
      <w:bookmarkEnd w:id="3064"/>
      <w:bookmarkEnd w:id="3065"/>
      <w:bookmarkEnd w:id="3066"/>
      <w:bookmarkEnd w:id="3067"/>
      <w:bookmarkEnd w:id="3068"/>
      <w:bookmarkEnd w:id="3069"/>
      <w:bookmarkEnd w:id="3070"/>
      <w:bookmarkEnd w:id="3071"/>
    </w:p>
    <w:p w14:paraId="0F246C41" w14:textId="77777777" w:rsidR="008B53A6" w:rsidRPr="00046F89" w:rsidRDefault="008B53A6" w:rsidP="00705D2A">
      <w:pPr>
        <w:pStyle w:val="aff4"/>
        <w:numPr>
          <w:ilvl w:val="4"/>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3072" w:name="_Toc500852496"/>
      <w:bookmarkStart w:id="3073" w:name="_Toc500852738"/>
      <w:bookmarkStart w:id="3074" w:name="_Toc500853867"/>
      <w:bookmarkStart w:id="3075" w:name="_Toc500854079"/>
      <w:bookmarkStart w:id="3076" w:name="_Toc500855138"/>
      <w:bookmarkStart w:id="3077" w:name="_Toc500855350"/>
      <w:bookmarkStart w:id="3078" w:name="_Toc507619725"/>
      <w:bookmarkStart w:id="3079" w:name="_Toc507660639"/>
      <w:bookmarkEnd w:id="3072"/>
      <w:bookmarkEnd w:id="3073"/>
      <w:bookmarkEnd w:id="3074"/>
      <w:bookmarkEnd w:id="3075"/>
      <w:bookmarkEnd w:id="3076"/>
      <w:bookmarkEnd w:id="3077"/>
      <w:bookmarkEnd w:id="3078"/>
      <w:bookmarkEnd w:id="3079"/>
    </w:p>
    <w:p w14:paraId="21E20213" w14:textId="77777777" w:rsidR="008B53A6" w:rsidRPr="00046F89" w:rsidRDefault="008B53A6" w:rsidP="00705D2A">
      <w:pPr>
        <w:pStyle w:val="aff4"/>
        <w:numPr>
          <w:ilvl w:val="4"/>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3080" w:name="_Toc500852497"/>
      <w:bookmarkStart w:id="3081" w:name="_Toc500852739"/>
      <w:bookmarkStart w:id="3082" w:name="_Toc500853868"/>
      <w:bookmarkStart w:id="3083" w:name="_Toc500854080"/>
      <w:bookmarkStart w:id="3084" w:name="_Toc500855139"/>
      <w:bookmarkStart w:id="3085" w:name="_Toc500855351"/>
      <w:bookmarkStart w:id="3086" w:name="_Toc507619726"/>
      <w:bookmarkStart w:id="3087" w:name="_Toc507660640"/>
      <w:bookmarkEnd w:id="3080"/>
      <w:bookmarkEnd w:id="3081"/>
      <w:bookmarkEnd w:id="3082"/>
      <w:bookmarkEnd w:id="3083"/>
      <w:bookmarkEnd w:id="3084"/>
      <w:bookmarkEnd w:id="3085"/>
      <w:bookmarkEnd w:id="3086"/>
      <w:bookmarkEnd w:id="3087"/>
    </w:p>
    <w:p w14:paraId="337C5D24" w14:textId="77777777" w:rsidR="008B53A6" w:rsidRPr="00046F89" w:rsidRDefault="008B53A6" w:rsidP="00705D2A">
      <w:pPr>
        <w:pStyle w:val="aff4"/>
        <w:numPr>
          <w:ilvl w:val="4"/>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3088" w:name="_Toc500852498"/>
      <w:bookmarkStart w:id="3089" w:name="_Toc500852740"/>
      <w:bookmarkStart w:id="3090" w:name="_Toc500853869"/>
      <w:bookmarkStart w:id="3091" w:name="_Toc500854081"/>
      <w:bookmarkStart w:id="3092" w:name="_Toc500855140"/>
      <w:bookmarkStart w:id="3093" w:name="_Toc500855352"/>
      <w:bookmarkStart w:id="3094" w:name="_Toc507619727"/>
      <w:bookmarkStart w:id="3095" w:name="_Toc507660641"/>
      <w:bookmarkEnd w:id="3088"/>
      <w:bookmarkEnd w:id="3089"/>
      <w:bookmarkEnd w:id="3090"/>
      <w:bookmarkEnd w:id="3091"/>
      <w:bookmarkEnd w:id="3092"/>
      <w:bookmarkEnd w:id="3093"/>
      <w:bookmarkEnd w:id="3094"/>
      <w:bookmarkEnd w:id="3095"/>
    </w:p>
    <w:p w14:paraId="478EC5D1" w14:textId="77777777" w:rsidR="008B53A6" w:rsidRPr="00046F89" w:rsidRDefault="008B53A6" w:rsidP="00705D2A">
      <w:pPr>
        <w:pStyle w:val="aff4"/>
        <w:numPr>
          <w:ilvl w:val="4"/>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3096" w:name="_Toc500852499"/>
      <w:bookmarkStart w:id="3097" w:name="_Toc500852741"/>
      <w:bookmarkStart w:id="3098" w:name="_Toc500853870"/>
      <w:bookmarkStart w:id="3099" w:name="_Toc500854082"/>
      <w:bookmarkStart w:id="3100" w:name="_Toc500855141"/>
      <w:bookmarkStart w:id="3101" w:name="_Toc500855353"/>
      <w:bookmarkStart w:id="3102" w:name="_Toc507619728"/>
      <w:bookmarkStart w:id="3103" w:name="_Toc507660642"/>
      <w:bookmarkEnd w:id="3096"/>
      <w:bookmarkEnd w:id="3097"/>
      <w:bookmarkEnd w:id="3098"/>
      <w:bookmarkEnd w:id="3099"/>
      <w:bookmarkEnd w:id="3100"/>
      <w:bookmarkEnd w:id="3101"/>
      <w:bookmarkEnd w:id="3102"/>
      <w:bookmarkEnd w:id="3103"/>
    </w:p>
    <w:p w14:paraId="1B1E717F" w14:textId="77777777" w:rsidR="008B53A6" w:rsidRPr="00046F89" w:rsidRDefault="008B53A6" w:rsidP="00705D2A">
      <w:pPr>
        <w:pStyle w:val="aff4"/>
        <w:numPr>
          <w:ilvl w:val="4"/>
          <w:numId w:val="10"/>
        </w:numPr>
        <w:suppressAutoHyphens/>
        <w:spacing w:before="120" w:after="120" w:line="240" w:lineRule="auto"/>
        <w:contextualSpacing w:val="0"/>
        <w:jc w:val="both"/>
        <w:outlineLvl w:val="4"/>
        <w:rPr>
          <w:rFonts w:ascii="Times New Roman" w:hAnsi="Times New Roman"/>
          <w:bCs/>
          <w:vanish/>
          <w:color w:val="000000"/>
          <w:sz w:val="26"/>
          <w:szCs w:val="26"/>
          <w:lang w:val="uk-UA" w:eastAsia="ru-RU" w:bidi="ar-SA"/>
        </w:rPr>
      </w:pPr>
      <w:bookmarkStart w:id="3104" w:name="_Toc500852500"/>
      <w:bookmarkStart w:id="3105" w:name="_Toc500852742"/>
      <w:bookmarkStart w:id="3106" w:name="_Toc500853871"/>
      <w:bookmarkStart w:id="3107" w:name="_Toc500854083"/>
      <w:bookmarkStart w:id="3108" w:name="_Toc500855142"/>
      <w:bookmarkStart w:id="3109" w:name="_Toc500855354"/>
      <w:bookmarkStart w:id="3110" w:name="_Toc507619729"/>
      <w:bookmarkStart w:id="3111" w:name="_Toc507660643"/>
      <w:bookmarkEnd w:id="3104"/>
      <w:bookmarkEnd w:id="3105"/>
      <w:bookmarkEnd w:id="3106"/>
      <w:bookmarkEnd w:id="3107"/>
      <w:bookmarkEnd w:id="3108"/>
      <w:bookmarkEnd w:id="3109"/>
      <w:bookmarkEnd w:id="3110"/>
      <w:bookmarkEnd w:id="3111"/>
    </w:p>
    <w:p w14:paraId="77558C7A" w14:textId="4B47C35C" w:rsidR="00FB0463" w:rsidRPr="00046F89" w:rsidRDefault="00331C2C" w:rsidP="00705D2A">
      <w:pPr>
        <w:pStyle w:val="5"/>
        <w:ind w:left="0"/>
      </w:pPr>
      <w:bookmarkStart w:id="3112" w:name="_Toc507660644"/>
      <w:r w:rsidRPr="00046F89">
        <w:t>Електронна картка заключення ортопеда (ЕК заключення ортопеда)</w:t>
      </w:r>
      <w:bookmarkEnd w:id="2943"/>
      <w:bookmarkEnd w:id="3112"/>
    </w:p>
    <w:p w14:paraId="089B2EAB" w14:textId="69467C5A" w:rsidR="00331C2C" w:rsidRPr="00046F89" w:rsidRDefault="00331C2C" w:rsidP="00705D2A">
      <w:r w:rsidRPr="00046F89">
        <w:t xml:space="preserve">  </w:t>
      </w:r>
      <w:r w:rsidR="00FB0463" w:rsidRPr="00046F89">
        <w:t>С</w:t>
      </w:r>
      <w:r w:rsidRPr="00046F89">
        <w:t>творюється з вкладки «Документи» ЕК курсу реабілітації  у Центрі реабілітації та складається з наступних вкладок:</w:t>
      </w:r>
    </w:p>
    <w:p w14:paraId="33D4B3CA" w14:textId="77777777" w:rsidR="00705D2A" w:rsidRPr="00046F89" w:rsidRDefault="00705D2A" w:rsidP="00705D2A">
      <w:pPr>
        <w:pStyle w:val="aff4"/>
        <w:numPr>
          <w:ilvl w:val="4"/>
          <w:numId w:val="10"/>
        </w:numPr>
        <w:suppressAutoHyphens/>
        <w:spacing w:before="120" w:after="120" w:line="240" w:lineRule="auto"/>
        <w:jc w:val="both"/>
        <w:outlineLvl w:val="5"/>
        <w:rPr>
          <w:rFonts w:ascii="Times New Roman" w:hAnsi="Times New Roman"/>
          <w:bCs/>
          <w:i/>
          <w:vanish/>
          <w:color w:val="000000"/>
          <w:sz w:val="26"/>
          <w:szCs w:val="26"/>
          <w:lang w:val="uk-UA"/>
        </w:rPr>
      </w:pPr>
      <w:bookmarkStart w:id="3113" w:name="_Toc500838250"/>
    </w:p>
    <w:p w14:paraId="445A0B18" w14:textId="26B61F1F" w:rsidR="00331C2C" w:rsidRPr="00BD46F8" w:rsidRDefault="00331C2C" w:rsidP="00934852">
      <w:pPr>
        <w:pStyle w:val="6"/>
        <w:ind w:left="680"/>
        <w:rPr>
          <w:sz w:val="26"/>
          <w:szCs w:val="26"/>
          <w:lang w:val="ru-RU" w:eastAsia="en-US" w:bidi="en-US"/>
        </w:rPr>
      </w:pPr>
      <w:r w:rsidRPr="00BD46F8">
        <w:rPr>
          <w:sz w:val="26"/>
          <w:szCs w:val="26"/>
          <w:lang w:val="ru-RU" w:eastAsia="en-US" w:bidi="en-US"/>
        </w:rPr>
        <w:t>Реєстраційні дані (перша вкладка картки, заповнюється все автоматично з ЕК курсу реабілітації, з якого створюється):</w:t>
      </w:r>
      <w:bookmarkEnd w:id="3113"/>
    </w:p>
    <w:p w14:paraId="4D6881AB" w14:textId="77777777" w:rsidR="00331C2C" w:rsidRPr="00046F89" w:rsidRDefault="00331C2C" w:rsidP="00705D2A">
      <w:pPr>
        <w:numPr>
          <w:ilvl w:val="0"/>
          <w:numId w:val="11"/>
        </w:numPr>
        <w:spacing w:before="0"/>
        <w:ind w:left="936" w:hanging="284"/>
        <w:rPr>
          <w:szCs w:val="26"/>
        </w:rPr>
      </w:pPr>
      <w:r w:rsidRPr="00046F89">
        <w:rPr>
          <w:szCs w:val="26"/>
        </w:rPr>
        <w:t>Клієнт (гіперпосилання на ЕК клієнта, отримується автоматично з ЕК курсу реабілітації, , в межах якого було створене заключення, відображується ПІБ клієнта та вік клієнта);</w:t>
      </w:r>
    </w:p>
    <w:p w14:paraId="3D4350D1" w14:textId="77777777" w:rsidR="00331C2C" w:rsidRPr="00046F89" w:rsidRDefault="00331C2C" w:rsidP="00705D2A">
      <w:pPr>
        <w:numPr>
          <w:ilvl w:val="0"/>
          <w:numId w:val="11"/>
        </w:numPr>
        <w:spacing w:before="0"/>
        <w:ind w:left="936" w:hanging="284"/>
        <w:rPr>
          <w:szCs w:val="26"/>
        </w:rPr>
      </w:pPr>
      <w:r w:rsidRPr="00046F89">
        <w:rPr>
          <w:szCs w:val="26"/>
        </w:rPr>
        <w:t>Реабілітолог (зв’язок із ЕК співробітника, встановлюється автоматично ПІБ поточного користувача, вибір з довідника співробітників з типом посади «Реабілітолог»);</w:t>
      </w:r>
    </w:p>
    <w:p w14:paraId="5A8037A4" w14:textId="77777777" w:rsidR="00331C2C" w:rsidRPr="00046F89" w:rsidRDefault="00331C2C" w:rsidP="00705D2A">
      <w:pPr>
        <w:numPr>
          <w:ilvl w:val="0"/>
          <w:numId w:val="11"/>
        </w:numPr>
        <w:spacing w:before="0"/>
        <w:ind w:left="936" w:hanging="284"/>
        <w:rPr>
          <w:szCs w:val="26"/>
        </w:rPr>
      </w:pPr>
      <w:r w:rsidRPr="00046F89">
        <w:rPr>
          <w:szCs w:val="26"/>
        </w:rPr>
        <w:t>Тип («Заключення ортопеда», встановлюється автоматично в залежності від спеціальності, вказаної в ЕК співробітника, що пов’язана з поточним користувачем);</w:t>
      </w:r>
    </w:p>
    <w:p w14:paraId="03E386FE" w14:textId="77777777" w:rsidR="00331C2C" w:rsidRPr="00046F89" w:rsidRDefault="00331C2C" w:rsidP="00705D2A">
      <w:pPr>
        <w:numPr>
          <w:ilvl w:val="0"/>
          <w:numId w:val="11"/>
        </w:numPr>
        <w:spacing w:before="0"/>
        <w:ind w:left="936" w:hanging="284"/>
        <w:rPr>
          <w:szCs w:val="26"/>
        </w:rPr>
      </w:pPr>
      <w:r w:rsidRPr="00046F89">
        <w:rPr>
          <w:szCs w:val="26"/>
        </w:rPr>
        <w:t>Дата документу* (дата створення документу, значення по замовчуванню – поточна дата, редагується);</w:t>
      </w:r>
    </w:p>
    <w:p w14:paraId="4ABE6DC7" w14:textId="77777777" w:rsidR="00331C2C" w:rsidRPr="00046F89" w:rsidRDefault="00331C2C" w:rsidP="00705D2A">
      <w:pPr>
        <w:numPr>
          <w:ilvl w:val="0"/>
          <w:numId w:val="11"/>
        </w:numPr>
        <w:spacing w:before="0"/>
        <w:ind w:left="936" w:hanging="284"/>
        <w:rPr>
          <w:szCs w:val="26"/>
        </w:rPr>
      </w:pPr>
      <w:r w:rsidRPr="00046F89">
        <w:rPr>
          <w:szCs w:val="26"/>
        </w:rPr>
        <w:t>Курс реабілітації (гіперпосилання на ЕК курсу реабілітації, автоматично заповнюється курс, в межах якого було створено заключення, відображується номер курсу та період його дії);</w:t>
      </w:r>
    </w:p>
    <w:p w14:paraId="06864B48" w14:textId="77777777" w:rsidR="00331C2C" w:rsidRPr="00046F89" w:rsidRDefault="00331C2C" w:rsidP="00705D2A">
      <w:pPr>
        <w:numPr>
          <w:ilvl w:val="0"/>
          <w:numId w:val="11"/>
        </w:numPr>
        <w:spacing w:before="0"/>
        <w:ind w:left="936" w:hanging="284"/>
        <w:rPr>
          <w:szCs w:val="26"/>
        </w:rPr>
      </w:pPr>
      <w:r w:rsidRPr="00046F89">
        <w:rPr>
          <w:szCs w:val="26"/>
        </w:rPr>
        <w:t>Стан* (вибір значення з переліку станів, у режимі створення значення по замовчуванню «Підготовка»).</w:t>
      </w:r>
    </w:p>
    <w:p w14:paraId="6902B06B" w14:textId="60DA213F" w:rsidR="00331C2C" w:rsidRPr="00BD46F8" w:rsidRDefault="00331C2C" w:rsidP="00934852">
      <w:pPr>
        <w:pStyle w:val="6"/>
        <w:ind w:left="680"/>
        <w:rPr>
          <w:sz w:val="26"/>
          <w:szCs w:val="26"/>
          <w:lang w:val="ru-RU" w:eastAsia="en-US" w:bidi="en-US"/>
        </w:rPr>
      </w:pPr>
      <w:bookmarkStart w:id="3114" w:name="_Toc500838251"/>
      <w:r w:rsidRPr="00BD46F8">
        <w:rPr>
          <w:sz w:val="26"/>
          <w:szCs w:val="26"/>
          <w:lang w:val="ru-RU" w:eastAsia="en-US" w:bidi="en-US"/>
        </w:rPr>
        <w:t>Показники (друга вкладка картки, заповнюється реабілітологом-ортопедом):</w:t>
      </w:r>
      <w:bookmarkEnd w:id="3114"/>
    </w:p>
    <w:p w14:paraId="2736D99B" w14:textId="77777777" w:rsidR="00331C2C" w:rsidRPr="00046F89" w:rsidRDefault="00331C2C" w:rsidP="00705D2A">
      <w:pPr>
        <w:numPr>
          <w:ilvl w:val="0"/>
          <w:numId w:val="11"/>
        </w:numPr>
        <w:spacing w:before="0"/>
        <w:ind w:left="936" w:hanging="284"/>
        <w:rPr>
          <w:szCs w:val="26"/>
        </w:rPr>
      </w:pPr>
      <w:r w:rsidRPr="00046F89">
        <w:rPr>
          <w:szCs w:val="26"/>
        </w:rPr>
        <w:t xml:space="preserve">Клінічний діагноз (текст, автоматично отримується з ЕК клієнта, вкладка «Показники»); </w:t>
      </w:r>
    </w:p>
    <w:p w14:paraId="7E46D5E3" w14:textId="77777777" w:rsidR="00331C2C" w:rsidRPr="00046F89" w:rsidRDefault="00331C2C" w:rsidP="00705D2A">
      <w:pPr>
        <w:numPr>
          <w:ilvl w:val="0"/>
          <w:numId w:val="11"/>
        </w:numPr>
        <w:spacing w:before="0"/>
        <w:ind w:left="936" w:hanging="284"/>
        <w:rPr>
          <w:szCs w:val="26"/>
        </w:rPr>
      </w:pPr>
      <w:r w:rsidRPr="00046F89">
        <w:rPr>
          <w:szCs w:val="26"/>
        </w:rPr>
        <w:t>Клінічний діагноз (не за МКХ) (текст, 4000 символів, редагується);</w:t>
      </w:r>
    </w:p>
    <w:p w14:paraId="7E8869B6" w14:textId="77777777" w:rsidR="00331C2C" w:rsidRPr="00046F89" w:rsidRDefault="00331C2C" w:rsidP="00705D2A">
      <w:pPr>
        <w:numPr>
          <w:ilvl w:val="0"/>
          <w:numId w:val="11"/>
        </w:numPr>
        <w:spacing w:before="0"/>
        <w:ind w:left="936" w:hanging="284"/>
        <w:rPr>
          <w:szCs w:val="26"/>
        </w:rPr>
      </w:pPr>
      <w:r w:rsidRPr="00046F89">
        <w:rPr>
          <w:szCs w:val="26"/>
        </w:rPr>
        <w:t>Скарги* (текст, 4000 символів, автоматично переноситься значення зі всіх оглядів, які відносяться до ортопедичної категорії процедур, редагується);</w:t>
      </w:r>
    </w:p>
    <w:p w14:paraId="524C5BE2" w14:textId="77777777" w:rsidR="00331C2C" w:rsidRPr="00046F89" w:rsidRDefault="00331C2C" w:rsidP="00705D2A">
      <w:pPr>
        <w:numPr>
          <w:ilvl w:val="0"/>
          <w:numId w:val="11"/>
        </w:numPr>
        <w:spacing w:before="0"/>
        <w:ind w:left="936" w:hanging="284"/>
        <w:rPr>
          <w:szCs w:val="26"/>
        </w:rPr>
      </w:pPr>
      <w:r w:rsidRPr="00046F89">
        <w:rPr>
          <w:szCs w:val="26"/>
        </w:rPr>
        <w:t>Рекомендації (лексичне дерево, 4000 символів).</w:t>
      </w:r>
    </w:p>
    <w:p w14:paraId="2EB5B5C4" w14:textId="77777777" w:rsidR="000E2241" w:rsidRPr="00046F89" w:rsidRDefault="00331C2C" w:rsidP="00705D2A">
      <w:pPr>
        <w:pStyle w:val="5"/>
        <w:ind w:left="0"/>
      </w:pPr>
      <w:bookmarkStart w:id="3115" w:name="_Toc500838252"/>
      <w:bookmarkStart w:id="3116" w:name="_Toc507660645"/>
      <w:r w:rsidRPr="00046F89">
        <w:t>Електронна картка заключення фізіотерапевта (ЕК заключення фізіотерапевта)</w:t>
      </w:r>
      <w:bookmarkEnd w:id="3115"/>
      <w:bookmarkEnd w:id="3116"/>
      <w:r w:rsidRPr="00046F89">
        <w:t xml:space="preserve">  </w:t>
      </w:r>
    </w:p>
    <w:p w14:paraId="566DD52D" w14:textId="6991968D" w:rsidR="00331C2C" w:rsidRPr="00046F89" w:rsidRDefault="000E2241" w:rsidP="00705D2A">
      <w:r w:rsidRPr="00046F89">
        <w:t>С</w:t>
      </w:r>
      <w:r w:rsidR="00331C2C" w:rsidRPr="00046F89">
        <w:t>творюється з вкладки «Документи» ЕК курсу реабілітації  у Центрі реабілітації та складається з наступних вкладок:</w:t>
      </w:r>
    </w:p>
    <w:p w14:paraId="38217D75" w14:textId="77777777" w:rsidR="00705D2A" w:rsidRPr="00046F89" w:rsidRDefault="00705D2A" w:rsidP="00705D2A">
      <w:pPr>
        <w:pStyle w:val="aff4"/>
        <w:numPr>
          <w:ilvl w:val="4"/>
          <w:numId w:val="10"/>
        </w:numPr>
        <w:suppressAutoHyphens/>
        <w:spacing w:before="120" w:after="120" w:line="240" w:lineRule="auto"/>
        <w:jc w:val="both"/>
        <w:outlineLvl w:val="5"/>
        <w:rPr>
          <w:rFonts w:ascii="Times New Roman" w:hAnsi="Times New Roman"/>
          <w:bCs/>
          <w:i/>
          <w:vanish/>
          <w:color w:val="000000"/>
          <w:sz w:val="26"/>
          <w:szCs w:val="26"/>
          <w:lang w:val="uk-UA"/>
        </w:rPr>
      </w:pPr>
      <w:bookmarkStart w:id="3117" w:name="_Toc500838253"/>
    </w:p>
    <w:p w14:paraId="4E9804A6" w14:textId="63907691" w:rsidR="00331C2C" w:rsidRPr="00BD46F8" w:rsidRDefault="00331C2C" w:rsidP="00934852">
      <w:pPr>
        <w:pStyle w:val="6"/>
        <w:ind w:left="680"/>
        <w:rPr>
          <w:sz w:val="26"/>
          <w:szCs w:val="26"/>
          <w:lang w:val="ru-RU" w:eastAsia="en-US" w:bidi="en-US"/>
        </w:rPr>
      </w:pPr>
      <w:r w:rsidRPr="00BD46F8">
        <w:rPr>
          <w:sz w:val="26"/>
          <w:szCs w:val="26"/>
          <w:lang w:val="ru-RU" w:eastAsia="en-US" w:bidi="en-US"/>
        </w:rPr>
        <w:t>Реєстраційні дані (перша вкладка картки, заповнюється все автоматично з ЕК курсу реабілітації, з якого створюється):</w:t>
      </w:r>
      <w:bookmarkEnd w:id="3117"/>
    </w:p>
    <w:p w14:paraId="38F74453" w14:textId="77777777" w:rsidR="00331C2C" w:rsidRPr="00046F89" w:rsidRDefault="00331C2C" w:rsidP="00705D2A">
      <w:pPr>
        <w:numPr>
          <w:ilvl w:val="0"/>
          <w:numId w:val="11"/>
        </w:numPr>
        <w:spacing w:before="0"/>
        <w:ind w:left="936" w:hanging="284"/>
        <w:rPr>
          <w:szCs w:val="26"/>
        </w:rPr>
      </w:pPr>
      <w:r w:rsidRPr="00046F89">
        <w:rPr>
          <w:szCs w:val="26"/>
        </w:rPr>
        <w:lastRenderedPageBreak/>
        <w:t>Клієнт (гіперпосилання на ЕК клієнта, отримується автоматично з ЕК курсу реабілітації, в межах якого було створене заключення, відображується ПІБ клієнта та вік клієнта);</w:t>
      </w:r>
    </w:p>
    <w:p w14:paraId="0104ECD6" w14:textId="77777777" w:rsidR="00331C2C" w:rsidRPr="00046F89" w:rsidRDefault="00331C2C" w:rsidP="00705D2A">
      <w:pPr>
        <w:numPr>
          <w:ilvl w:val="0"/>
          <w:numId w:val="11"/>
        </w:numPr>
        <w:spacing w:before="0"/>
        <w:ind w:left="936" w:hanging="284"/>
        <w:rPr>
          <w:szCs w:val="26"/>
        </w:rPr>
      </w:pPr>
      <w:r w:rsidRPr="00046F89">
        <w:rPr>
          <w:szCs w:val="26"/>
        </w:rPr>
        <w:t>Реабілітолог (зв’язок із ЕК співробітника, встановлюється автоматично ПІБ поточного користувача, вибір з довідника співробітників з типом посади «Реабілітолог»);</w:t>
      </w:r>
    </w:p>
    <w:p w14:paraId="34FE8890" w14:textId="77777777" w:rsidR="00331C2C" w:rsidRPr="00046F89" w:rsidRDefault="00331C2C" w:rsidP="00705D2A">
      <w:pPr>
        <w:numPr>
          <w:ilvl w:val="0"/>
          <w:numId w:val="11"/>
        </w:numPr>
        <w:spacing w:before="0"/>
        <w:ind w:left="936" w:hanging="284"/>
        <w:rPr>
          <w:szCs w:val="26"/>
        </w:rPr>
      </w:pPr>
      <w:r w:rsidRPr="00046F89">
        <w:rPr>
          <w:szCs w:val="26"/>
        </w:rPr>
        <w:t>Тип («Заключення фізіотерапевта», встановлюється автоматично в залежності від спеціальності, вказаної в ЕК співробітника, що пов’язана з поточним користувачем);</w:t>
      </w:r>
    </w:p>
    <w:p w14:paraId="23C9C658" w14:textId="77777777" w:rsidR="00331C2C" w:rsidRPr="00046F89" w:rsidRDefault="00331C2C" w:rsidP="00705D2A">
      <w:pPr>
        <w:numPr>
          <w:ilvl w:val="0"/>
          <w:numId w:val="11"/>
        </w:numPr>
        <w:spacing w:before="0"/>
        <w:ind w:left="936" w:hanging="284"/>
        <w:rPr>
          <w:szCs w:val="26"/>
        </w:rPr>
      </w:pPr>
      <w:r w:rsidRPr="00046F89">
        <w:rPr>
          <w:szCs w:val="26"/>
        </w:rPr>
        <w:t>Дата документу* (дата створення документу, значення по замовчуванню – поточна дата, редагується);</w:t>
      </w:r>
    </w:p>
    <w:p w14:paraId="0ECAEEA2" w14:textId="77777777" w:rsidR="00331C2C" w:rsidRPr="00046F89" w:rsidRDefault="00331C2C" w:rsidP="00705D2A">
      <w:pPr>
        <w:numPr>
          <w:ilvl w:val="0"/>
          <w:numId w:val="11"/>
        </w:numPr>
        <w:spacing w:before="0"/>
        <w:ind w:left="936" w:hanging="284"/>
        <w:rPr>
          <w:szCs w:val="26"/>
        </w:rPr>
      </w:pPr>
      <w:r w:rsidRPr="00046F89">
        <w:rPr>
          <w:szCs w:val="26"/>
        </w:rPr>
        <w:t>Курс реабілітації (гіперпосилання на ЕК курсу реабілітації, автоматично заповнюється курс, в межах якого було створено заключення, відображується номер курсу та період його дії);</w:t>
      </w:r>
    </w:p>
    <w:p w14:paraId="1A3171B7" w14:textId="77777777" w:rsidR="00331C2C" w:rsidRPr="00046F89" w:rsidRDefault="00331C2C" w:rsidP="00705D2A">
      <w:pPr>
        <w:numPr>
          <w:ilvl w:val="0"/>
          <w:numId w:val="11"/>
        </w:numPr>
        <w:spacing w:before="0"/>
        <w:ind w:left="936" w:hanging="284"/>
        <w:rPr>
          <w:szCs w:val="26"/>
        </w:rPr>
      </w:pPr>
      <w:r w:rsidRPr="00046F89">
        <w:rPr>
          <w:szCs w:val="26"/>
        </w:rPr>
        <w:t>Стан* (вибір значення з переліку станів, у режимі створення значення по замовчуванню «Підготовка»).</w:t>
      </w:r>
    </w:p>
    <w:p w14:paraId="75E445CB" w14:textId="09601E79" w:rsidR="00331C2C" w:rsidRPr="00BD46F8" w:rsidRDefault="00331C2C" w:rsidP="00934852">
      <w:pPr>
        <w:pStyle w:val="6"/>
        <w:ind w:left="680"/>
        <w:rPr>
          <w:sz w:val="26"/>
          <w:szCs w:val="26"/>
          <w:lang w:val="ru-RU" w:eastAsia="en-US" w:bidi="en-US"/>
        </w:rPr>
      </w:pPr>
      <w:bookmarkStart w:id="3118" w:name="_Toc500838254"/>
      <w:r w:rsidRPr="00BD46F8">
        <w:rPr>
          <w:sz w:val="26"/>
          <w:szCs w:val="26"/>
          <w:lang w:val="ru-RU" w:eastAsia="en-US" w:bidi="en-US"/>
        </w:rPr>
        <w:t>Показники (друга вкладка картки, заповнюється реабілітологом-фізіотерапевтом)</w:t>
      </w:r>
      <w:bookmarkEnd w:id="3118"/>
    </w:p>
    <w:p w14:paraId="515669CE" w14:textId="77777777" w:rsidR="00331C2C" w:rsidRPr="00046F89" w:rsidRDefault="00331C2C" w:rsidP="00705D2A">
      <w:pPr>
        <w:numPr>
          <w:ilvl w:val="0"/>
          <w:numId w:val="11"/>
        </w:numPr>
        <w:spacing w:before="0"/>
        <w:ind w:left="936" w:hanging="284"/>
        <w:rPr>
          <w:szCs w:val="26"/>
        </w:rPr>
      </w:pPr>
      <w:r w:rsidRPr="00046F89">
        <w:rPr>
          <w:szCs w:val="26"/>
        </w:rPr>
        <w:t xml:space="preserve">Клінічний діагноз (текст, автоматично отримується з ЕК клієнта, вкладка «Показники»); </w:t>
      </w:r>
    </w:p>
    <w:p w14:paraId="7B25D907" w14:textId="77777777" w:rsidR="00331C2C" w:rsidRPr="00046F89" w:rsidRDefault="00331C2C" w:rsidP="00705D2A">
      <w:pPr>
        <w:numPr>
          <w:ilvl w:val="0"/>
          <w:numId w:val="11"/>
        </w:numPr>
        <w:spacing w:before="0"/>
        <w:ind w:left="936" w:hanging="284"/>
        <w:rPr>
          <w:szCs w:val="26"/>
        </w:rPr>
      </w:pPr>
      <w:r w:rsidRPr="00046F89">
        <w:rPr>
          <w:szCs w:val="26"/>
        </w:rPr>
        <w:t>Клінічний діагноз (не за МКХ) (текст, 4000 символів, редагується);</w:t>
      </w:r>
    </w:p>
    <w:p w14:paraId="7603CF89" w14:textId="77777777" w:rsidR="00331C2C" w:rsidRPr="00046F89" w:rsidRDefault="00331C2C" w:rsidP="00705D2A">
      <w:pPr>
        <w:numPr>
          <w:ilvl w:val="0"/>
          <w:numId w:val="11"/>
        </w:numPr>
        <w:spacing w:before="0"/>
        <w:ind w:left="936" w:hanging="284"/>
        <w:rPr>
          <w:szCs w:val="26"/>
        </w:rPr>
      </w:pPr>
      <w:r w:rsidRPr="00046F89">
        <w:rPr>
          <w:szCs w:val="26"/>
        </w:rPr>
        <w:t>Скарги* (текст, 4000 символів, автоматично переноситься значення зі всіх оглядів, які відносяться до фізіотерапевтичної категорії процедур);</w:t>
      </w:r>
    </w:p>
    <w:p w14:paraId="0B3DAD7D" w14:textId="77777777" w:rsidR="00331C2C" w:rsidRPr="00046F89" w:rsidRDefault="00331C2C" w:rsidP="00705D2A">
      <w:pPr>
        <w:numPr>
          <w:ilvl w:val="0"/>
          <w:numId w:val="11"/>
        </w:numPr>
        <w:spacing w:before="0"/>
        <w:ind w:left="936" w:hanging="284"/>
        <w:rPr>
          <w:szCs w:val="26"/>
        </w:rPr>
      </w:pPr>
      <w:r w:rsidRPr="00046F89">
        <w:rPr>
          <w:szCs w:val="26"/>
        </w:rPr>
        <w:t>Рекомендації (лексичне дерево, 4000 символів).</w:t>
      </w:r>
    </w:p>
    <w:p w14:paraId="113AA560" w14:textId="59902E83" w:rsidR="000E2241" w:rsidRPr="00046F89" w:rsidRDefault="00331C2C" w:rsidP="00705D2A">
      <w:pPr>
        <w:pStyle w:val="5"/>
        <w:ind w:left="0"/>
      </w:pPr>
      <w:bookmarkStart w:id="3119" w:name="_Toc500853874"/>
      <w:bookmarkStart w:id="3120" w:name="_Toc500854086"/>
      <w:bookmarkStart w:id="3121" w:name="_Toc500855145"/>
      <w:bookmarkStart w:id="3122" w:name="_Toc500838255"/>
      <w:bookmarkStart w:id="3123" w:name="_Toc507660646"/>
      <w:bookmarkEnd w:id="3119"/>
      <w:bookmarkEnd w:id="3120"/>
      <w:bookmarkEnd w:id="3121"/>
      <w:r w:rsidRPr="00046F89">
        <w:t>Електронна картка виписки з реабілітаційної карти (ЕК виписки)</w:t>
      </w:r>
      <w:bookmarkEnd w:id="3122"/>
      <w:bookmarkEnd w:id="3123"/>
      <w:r w:rsidRPr="00046F89">
        <w:t xml:space="preserve">  </w:t>
      </w:r>
    </w:p>
    <w:p w14:paraId="58354B7B" w14:textId="4146D5B1" w:rsidR="00331C2C" w:rsidRPr="00046F89" w:rsidRDefault="000E2241" w:rsidP="00705D2A">
      <w:r w:rsidRPr="00046F89">
        <w:t>С</w:t>
      </w:r>
      <w:r w:rsidR="00331C2C" w:rsidRPr="00046F89">
        <w:t>творюється з вкладки «Медичні документи» ЕК курсу реабілітації  у Центрі реабілітації, формується на підставі заключень невролога, педіатра, ортопеда, фізіотерапевта та складається з наступних вкладок:</w:t>
      </w:r>
    </w:p>
    <w:p w14:paraId="4939D392" w14:textId="77777777" w:rsidR="006E062D" w:rsidRPr="00046F89" w:rsidRDefault="006E062D"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bookmarkStart w:id="3124" w:name="_Toc500836045"/>
      <w:bookmarkStart w:id="3125" w:name="_Toc500837453"/>
      <w:bookmarkStart w:id="3126" w:name="_Toc500837877"/>
      <w:bookmarkStart w:id="3127" w:name="_Toc500838256"/>
      <w:bookmarkStart w:id="3128" w:name="_Toc500838641"/>
      <w:bookmarkStart w:id="3129" w:name="_Toc500839020"/>
      <w:bookmarkStart w:id="3130" w:name="_Toc500839782"/>
      <w:bookmarkStart w:id="3131" w:name="_Toc500840339"/>
      <w:bookmarkStart w:id="3132" w:name="_Toc500842271"/>
      <w:bookmarkStart w:id="3133" w:name="_Toc500842652"/>
      <w:bookmarkStart w:id="3134" w:name="_Toc500843670"/>
      <w:bookmarkStart w:id="3135" w:name="_Toc500845411"/>
      <w:bookmarkStart w:id="3136" w:name="_Toc500849934"/>
      <w:bookmarkStart w:id="3137" w:name="_Toc500851398"/>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39201739" w14:textId="77777777" w:rsidR="006E062D" w:rsidRPr="00046F89" w:rsidRDefault="006E062D"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bookmarkStart w:id="3138" w:name="_Toc500837454"/>
      <w:bookmarkStart w:id="3139" w:name="_Toc500837878"/>
      <w:bookmarkStart w:id="3140" w:name="_Toc500838257"/>
      <w:bookmarkStart w:id="3141" w:name="_Toc500838642"/>
      <w:bookmarkStart w:id="3142" w:name="_Toc500839021"/>
      <w:bookmarkStart w:id="3143" w:name="_Toc500839783"/>
      <w:bookmarkStart w:id="3144" w:name="_Toc500840340"/>
      <w:bookmarkStart w:id="3145" w:name="_Toc500842272"/>
      <w:bookmarkStart w:id="3146" w:name="_Toc500842653"/>
      <w:bookmarkStart w:id="3147" w:name="_Toc500843671"/>
      <w:bookmarkStart w:id="3148" w:name="_Toc500845412"/>
      <w:bookmarkStart w:id="3149" w:name="_Toc500849935"/>
      <w:bookmarkStart w:id="3150" w:name="_Toc500851399"/>
      <w:bookmarkEnd w:id="3138"/>
      <w:bookmarkEnd w:id="3139"/>
      <w:bookmarkEnd w:id="3140"/>
      <w:bookmarkEnd w:id="3141"/>
      <w:bookmarkEnd w:id="3142"/>
      <w:bookmarkEnd w:id="3143"/>
      <w:bookmarkEnd w:id="3144"/>
      <w:bookmarkEnd w:id="3145"/>
      <w:bookmarkEnd w:id="3146"/>
      <w:bookmarkEnd w:id="3147"/>
      <w:bookmarkEnd w:id="3148"/>
      <w:bookmarkEnd w:id="3149"/>
      <w:bookmarkEnd w:id="3150"/>
    </w:p>
    <w:p w14:paraId="52A732A2" w14:textId="77777777" w:rsidR="006E062D" w:rsidRPr="00046F89" w:rsidRDefault="006E062D"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bookmarkStart w:id="3151" w:name="_Toc500837455"/>
      <w:bookmarkStart w:id="3152" w:name="_Toc500837879"/>
      <w:bookmarkStart w:id="3153" w:name="_Toc500838258"/>
      <w:bookmarkStart w:id="3154" w:name="_Toc500838643"/>
      <w:bookmarkStart w:id="3155" w:name="_Toc500839022"/>
      <w:bookmarkStart w:id="3156" w:name="_Toc500839784"/>
      <w:bookmarkStart w:id="3157" w:name="_Toc500840341"/>
      <w:bookmarkStart w:id="3158" w:name="_Toc500842273"/>
      <w:bookmarkStart w:id="3159" w:name="_Toc500842654"/>
      <w:bookmarkStart w:id="3160" w:name="_Toc500843672"/>
      <w:bookmarkStart w:id="3161" w:name="_Toc500845413"/>
      <w:bookmarkStart w:id="3162" w:name="_Toc500849936"/>
      <w:bookmarkStart w:id="3163" w:name="_Toc500851400"/>
      <w:bookmarkEnd w:id="3151"/>
      <w:bookmarkEnd w:id="3152"/>
      <w:bookmarkEnd w:id="3153"/>
      <w:bookmarkEnd w:id="3154"/>
      <w:bookmarkEnd w:id="3155"/>
      <w:bookmarkEnd w:id="3156"/>
      <w:bookmarkEnd w:id="3157"/>
      <w:bookmarkEnd w:id="3158"/>
      <w:bookmarkEnd w:id="3159"/>
      <w:bookmarkEnd w:id="3160"/>
      <w:bookmarkEnd w:id="3161"/>
      <w:bookmarkEnd w:id="3162"/>
      <w:bookmarkEnd w:id="3163"/>
    </w:p>
    <w:p w14:paraId="0F9D9AEF" w14:textId="1F27BDC0" w:rsidR="00331C2C" w:rsidRPr="00BD46F8" w:rsidRDefault="00331C2C" w:rsidP="00934852">
      <w:pPr>
        <w:pStyle w:val="6"/>
        <w:ind w:left="680"/>
        <w:rPr>
          <w:sz w:val="26"/>
          <w:szCs w:val="26"/>
          <w:lang w:val="ru-RU" w:eastAsia="en-US" w:bidi="en-US"/>
        </w:rPr>
      </w:pPr>
      <w:bookmarkStart w:id="3164" w:name="_Toc500838259"/>
      <w:r w:rsidRPr="00BD46F8">
        <w:rPr>
          <w:sz w:val="26"/>
          <w:szCs w:val="26"/>
          <w:lang w:val="ru-RU" w:eastAsia="en-US" w:bidi="en-US"/>
        </w:rPr>
        <w:t>Реєстраційні дані (перша вкладка картки, заповнюється все автоматично з ЕК курсу реабілітації, з якого створюється):</w:t>
      </w:r>
      <w:bookmarkEnd w:id="3164"/>
    </w:p>
    <w:p w14:paraId="2C4D6FDC" w14:textId="77777777" w:rsidR="00331C2C" w:rsidRPr="00046F89" w:rsidRDefault="00331C2C" w:rsidP="00705D2A">
      <w:pPr>
        <w:numPr>
          <w:ilvl w:val="0"/>
          <w:numId w:val="11"/>
        </w:numPr>
        <w:spacing w:before="0"/>
        <w:ind w:left="936" w:hanging="284"/>
        <w:rPr>
          <w:szCs w:val="26"/>
        </w:rPr>
      </w:pPr>
      <w:r w:rsidRPr="00046F89">
        <w:rPr>
          <w:szCs w:val="26"/>
        </w:rPr>
        <w:t>Клієнт (гіперпосилання на ЕК клієнта, отримується автоматично з ЕК курсу реабілітації, , в межах якого було створено виписку, відображується ПІБ клієнта, дата народження, вік та адреса прописки);</w:t>
      </w:r>
    </w:p>
    <w:p w14:paraId="31C904C5" w14:textId="77777777" w:rsidR="00331C2C" w:rsidRPr="00046F89" w:rsidRDefault="00331C2C" w:rsidP="00705D2A">
      <w:pPr>
        <w:numPr>
          <w:ilvl w:val="0"/>
          <w:numId w:val="11"/>
        </w:numPr>
        <w:spacing w:before="0"/>
        <w:ind w:left="936" w:hanging="284"/>
        <w:rPr>
          <w:szCs w:val="26"/>
        </w:rPr>
      </w:pPr>
      <w:r w:rsidRPr="00046F89">
        <w:rPr>
          <w:szCs w:val="26"/>
        </w:rPr>
        <w:t>Дата документу* (дата створення документу, значення по замовчуванню – поточна дата, редагується);</w:t>
      </w:r>
    </w:p>
    <w:p w14:paraId="07C8B5BD" w14:textId="77777777" w:rsidR="00331C2C" w:rsidRPr="00046F89" w:rsidRDefault="00331C2C" w:rsidP="00705D2A">
      <w:pPr>
        <w:numPr>
          <w:ilvl w:val="0"/>
          <w:numId w:val="11"/>
        </w:numPr>
        <w:spacing w:before="0"/>
        <w:ind w:left="936" w:hanging="284"/>
        <w:rPr>
          <w:szCs w:val="26"/>
        </w:rPr>
      </w:pPr>
      <w:r w:rsidRPr="00046F89">
        <w:rPr>
          <w:szCs w:val="26"/>
        </w:rPr>
        <w:t>Курс реабілітації (гіперпосилання на ЕК курсу реабілітації, автоматично заповнюється курс, в межах якого було створено виписку, відображується номер курсу та період його дії);</w:t>
      </w:r>
    </w:p>
    <w:p w14:paraId="39F0C1AB" w14:textId="77777777" w:rsidR="00331C2C" w:rsidRPr="00046F89" w:rsidRDefault="00331C2C" w:rsidP="00705D2A">
      <w:pPr>
        <w:numPr>
          <w:ilvl w:val="0"/>
          <w:numId w:val="11"/>
        </w:numPr>
        <w:spacing w:before="0"/>
        <w:ind w:left="936" w:hanging="284"/>
        <w:rPr>
          <w:szCs w:val="26"/>
        </w:rPr>
      </w:pPr>
      <w:r w:rsidRPr="00046F89">
        <w:rPr>
          <w:szCs w:val="26"/>
        </w:rPr>
        <w:t>Стан* (вибір значення з переліку станів, у режимі створення значення по замовчуванню «Підготовка»).</w:t>
      </w:r>
    </w:p>
    <w:p w14:paraId="644284D3" w14:textId="7C329783" w:rsidR="00331C2C" w:rsidRPr="00934852" w:rsidRDefault="00331C2C" w:rsidP="00934852">
      <w:pPr>
        <w:pStyle w:val="6"/>
        <w:ind w:left="680"/>
        <w:rPr>
          <w:sz w:val="26"/>
          <w:szCs w:val="26"/>
          <w:lang w:val="en-US" w:eastAsia="en-US" w:bidi="en-US"/>
        </w:rPr>
      </w:pPr>
      <w:bookmarkStart w:id="3165" w:name="_Toc500838260"/>
      <w:r w:rsidRPr="00934852">
        <w:rPr>
          <w:sz w:val="26"/>
          <w:szCs w:val="26"/>
          <w:lang w:val="en-US" w:eastAsia="en-US" w:bidi="en-US"/>
        </w:rPr>
        <w:t>Показники (друга вкладка картки)</w:t>
      </w:r>
      <w:bookmarkEnd w:id="3165"/>
    </w:p>
    <w:p w14:paraId="66EE8C55" w14:textId="77777777" w:rsidR="00331C2C" w:rsidRPr="00046F89" w:rsidRDefault="00331C2C" w:rsidP="00705D2A">
      <w:pPr>
        <w:numPr>
          <w:ilvl w:val="0"/>
          <w:numId w:val="11"/>
        </w:numPr>
        <w:spacing w:before="0"/>
        <w:ind w:left="936" w:hanging="284"/>
        <w:rPr>
          <w:szCs w:val="26"/>
        </w:rPr>
      </w:pPr>
      <w:r w:rsidRPr="00046F89">
        <w:rPr>
          <w:szCs w:val="26"/>
        </w:rPr>
        <w:t xml:space="preserve">Діагноз (автоматично з вкладки «Показники» ЕК клієнта Центру реабілітації переносяться значення показників «Клінічний діагноз основний (за МКХ)», «Рівень </w:t>
      </w:r>
      <w:r w:rsidRPr="00046F89">
        <w:rPr>
          <w:szCs w:val="26"/>
        </w:rPr>
        <w:lastRenderedPageBreak/>
        <w:t>за GMFCS», «Рівень за MACS», «Ускладнення основного», «Супутні захворювання», «Клінічний діагноз не за МКХ» зі всіх ЕК заключень курсу);</w:t>
      </w:r>
    </w:p>
    <w:p w14:paraId="688A987B" w14:textId="77777777" w:rsidR="00331C2C" w:rsidRPr="00046F89" w:rsidRDefault="00331C2C" w:rsidP="00705D2A">
      <w:pPr>
        <w:numPr>
          <w:ilvl w:val="0"/>
          <w:numId w:val="11"/>
        </w:numPr>
        <w:spacing w:before="0"/>
        <w:ind w:left="936" w:hanging="284"/>
        <w:rPr>
          <w:szCs w:val="26"/>
        </w:rPr>
      </w:pPr>
      <w:r w:rsidRPr="00046F89">
        <w:rPr>
          <w:szCs w:val="26"/>
        </w:rPr>
        <w:t>Проведено курс реабілітації (автоматично вносяться у всі послуги, з ЕК курсу реабілітації, в межах якого створено виписку, редагується);</w:t>
      </w:r>
    </w:p>
    <w:p w14:paraId="28088D56" w14:textId="77777777" w:rsidR="00331C2C" w:rsidRPr="00046F89" w:rsidRDefault="00331C2C" w:rsidP="00705D2A">
      <w:pPr>
        <w:numPr>
          <w:ilvl w:val="0"/>
          <w:numId w:val="11"/>
        </w:numPr>
        <w:spacing w:before="0"/>
        <w:ind w:left="936" w:hanging="284"/>
        <w:rPr>
          <w:szCs w:val="26"/>
        </w:rPr>
      </w:pPr>
      <w:r w:rsidRPr="00046F89">
        <w:rPr>
          <w:szCs w:val="26"/>
        </w:rPr>
        <w:t>Ефективність реабілітації;</w:t>
      </w:r>
    </w:p>
    <w:p w14:paraId="6B22F03C" w14:textId="77777777" w:rsidR="00331C2C" w:rsidRPr="00046F89" w:rsidRDefault="00331C2C" w:rsidP="00705D2A">
      <w:pPr>
        <w:numPr>
          <w:ilvl w:val="0"/>
          <w:numId w:val="11"/>
        </w:numPr>
        <w:spacing w:before="0"/>
        <w:ind w:left="936" w:hanging="284"/>
        <w:rPr>
          <w:szCs w:val="26"/>
        </w:rPr>
      </w:pPr>
      <w:r w:rsidRPr="00046F89">
        <w:rPr>
          <w:szCs w:val="26"/>
        </w:rPr>
        <w:t>Рекомендації.</w:t>
      </w:r>
    </w:p>
    <w:p w14:paraId="5917039B" w14:textId="77777777" w:rsidR="00C90FB9" w:rsidRPr="00046F89" w:rsidRDefault="00331C2C" w:rsidP="00705D2A">
      <w:pPr>
        <w:pStyle w:val="5"/>
        <w:ind w:left="0"/>
        <w:rPr>
          <w:bCs/>
          <w:color w:val="000000"/>
          <w:szCs w:val="26"/>
        </w:rPr>
      </w:pPr>
      <w:bookmarkStart w:id="3166" w:name="_Toc500838261"/>
      <w:bookmarkStart w:id="3167" w:name="_Toc507660647"/>
      <w:r w:rsidRPr="00046F89">
        <w:rPr>
          <w:bCs/>
          <w:color w:val="000000"/>
          <w:szCs w:val="26"/>
        </w:rPr>
        <w:t>Електронна картка заключення щодо курсу (ЕК заключення щодо курсу)</w:t>
      </w:r>
      <w:bookmarkEnd w:id="3166"/>
      <w:bookmarkEnd w:id="3167"/>
      <w:r w:rsidRPr="00046F89">
        <w:rPr>
          <w:bCs/>
          <w:color w:val="000000"/>
          <w:szCs w:val="26"/>
        </w:rPr>
        <w:t xml:space="preserve"> </w:t>
      </w:r>
    </w:p>
    <w:p w14:paraId="36671F64" w14:textId="09758EAD" w:rsidR="00331C2C" w:rsidRPr="00046F89" w:rsidRDefault="00331C2C" w:rsidP="00705D2A">
      <w:r w:rsidRPr="00046F89">
        <w:t xml:space="preserve"> </w:t>
      </w:r>
      <w:r w:rsidR="00C90FB9" w:rsidRPr="00046F89">
        <w:t>С</w:t>
      </w:r>
      <w:r w:rsidRPr="00046F89">
        <w:t>творюється з вкладки «Документи» ЕК курсу реабілітації  у Центрі реабілітації та складається з наступних вкладок:</w:t>
      </w:r>
    </w:p>
    <w:p w14:paraId="72633ED0" w14:textId="77777777" w:rsidR="006E062D" w:rsidRPr="00046F89" w:rsidRDefault="006E062D"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vanish/>
          <w:sz w:val="26"/>
          <w:szCs w:val="26"/>
          <w:lang w:val="uk-UA" w:eastAsia="ru-RU" w:bidi="ar-SA"/>
        </w:rPr>
      </w:pPr>
      <w:bookmarkStart w:id="3168" w:name="_Toc500836053"/>
      <w:bookmarkStart w:id="3169" w:name="_Toc500837459"/>
      <w:bookmarkStart w:id="3170" w:name="_Toc500837883"/>
      <w:bookmarkStart w:id="3171" w:name="_Toc500838262"/>
      <w:bookmarkStart w:id="3172" w:name="_Toc500838647"/>
      <w:bookmarkStart w:id="3173" w:name="_Toc500839026"/>
      <w:bookmarkStart w:id="3174" w:name="_Toc500839788"/>
      <w:bookmarkStart w:id="3175" w:name="_Toc500840345"/>
      <w:bookmarkStart w:id="3176" w:name="_Toc500842277"/>
      <w:bookmarkStart w:id="3177" w:name="_Toc500842658"/>
      <w:bookmarkStart w:id="3178" w:name="_Toc500843676"/>
      <w:bookmarkStart w:id="3179" w:name="_Toc500845417"/>
      <w:bookmarkStart w:id="3180" w:name="_Toc500849940"/>
      <w:bookmarkStart w:id="3181" w:name="_Toc500851404"/>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p>
    <w:p w14:paraId="2D2C00E4" w14:textId="2187D0D5" w:rsidR="00331C2C" w:rsidRPr="00BD46F8" w:rsidRDefault="00331C2C" w:rsidP="00934852">
      <w:pPr>
        <w:pStyle w:val="6"/>
        <w:ind w:left="680"/>
        <w:rPr>
          <w:sz w:val="26"/>
          <w:szCs w:val="26"/>
          <w:lang w:val="ru-RU" w:eastAsia="en-US" w:bidi="en-US"/>
        </w:rPr>
      </w:pPr>
      <w:bookmarkStart w:id="3182" w:name="_Toc500838263"/>
      <w:r w:rsidRPr="00BD46F8">
        <w:rPr>
          <w:sz w:val="26"/>
          <w:szCs w:val="26"/>
          <w:lang w:val="ru-RU" w:eastAsia="en-US" w:bidi="en-US"/>
        </w:rPr>
        <w:t>Реєстраційні дані (перша вкладка картки, заповнюється все автоматично з ЕК курсу реабілітації, з якого створюється):</w:t>
      </w:r>
      <w:bookmarkEnd w:id="3182"/>
    </w:p>
    <w:p w14:paraId="0C2B0233" w14:textId="77777777" w:rsidR="00331C2C" w:rsidRPr="00046F89" w:rsidRDefault="00331C2C" w:rsidP="00705D2A">
      <w:pPr>
        <w:numPr>
          <w:ilvl w:val="0"/>
          <w:numId w:val="11"/>
        </w:numPr>
        <w:spacing w:before="0"/>
        <w:ind w:left="936" w:hanging="284"/>
        <w:rPr>
          <w:szCs w:val="26"/>
        </w:rPr>
      </w:pPr>
      <w:r w:rsidRPr="00046F89">
        <w:rPr>
          <w:szCs w:val="26"/>
        </w:rPr>
        <w:t>Клієнт (гіперпосилання на ЕК клієнта, отримується автоматично з ЕК курсу реабілітації, в межах якого була створена заключення, відображується ПІБ клієнта та вік клієнта);</w:t>
      </w:r>
    </w:p>
    <w:p w14:paraId="69000A0F" w14:textId="77777777" w:rsidR="00331C2C" w:rsidRPr="00046F89" w:rsidRDefault="00331C2C" w:rsidP="00705D2A">
      <w:pPr>
        <w:numPr>
          <w:ilvl w:val="0"/>
          <w:numId w:val="11"/>
        </w:numPr>
        <w:spacing w:before="0"/>
        <w:ind w:left="936" w:hanging="284"/>
        <w:rPr>
          <w:szCs w:val="26"/>
        </w:rPr>
      </w:pPr>
      <w:r w:rsidRPr="00046F89">
        <w:rPr>
          <w:szCs w:val="26"/>
        </w:rPr>
        <w:t>Реабілітолог (зв’язок із ЕК співробітника, встановлюється автоматично ПІБ поточного користувача, вибір з довідника співробітників з типом посади «Реабілітолог»);</w:t>
      </w:r>
    </w:p>
    <w:p w14:paraId="418ECFBE" w14:textId="77777777" w:rsidR="00331C2C" w:rsidRPr="00046F89" w:rsidRDefault="00331C2C" w:rsidP="00705D2A">
      <w:pPr>
        <w:numPr>
          <w:ilvl w:val="0"/>
          <w:numId w:val="11"/>
        </w:numPr>
        <w:spacing w:before="0"/>
        <w:ind w:left="936" w:hanging="284"/>
        <w:rPr>
          <w:szCs w:val="26"/>
        </w:rPr>
      </w:pPr>
      <w:r w:rsidRPr="00046F89">
        <w:rPr>
          <w:szCs w:val="26"/>
        </w:rPr>
        <w:t>Тип (значення з переліку «комплексна», «психолого-педагогічна»);</w:t>
      </w:r>
    </w:p>
    <w:p w14:paraId="1EC49440" w14:textId="77777777" w:rsidR="00331C2C" w:rsidRPr="00046F89" w:rsidRDefault="00331C2C" w:rsidP="00705D2A">
      <w:pPr>
        <w:numPr>
          <w:ilvl w:val="0"/>
          <w:numId w:val="11"/>
        </w:numPr>
        <w:spacing w:before="0"/>
        <w:ind w:left="936" w:hanging="284"/>
        <w:rPr>
          <w:szCs w:val="26"/>
        </w:rPr>
      </w:pPr>
      <w:r w:rsidRPr="00046F89">
        <w:rPr>
          <w:szCs w:val="26"/>
        </w:rPr>
        <w:t>Дата документу* (дата створення документу, значення по замовчуванню – поточна дата, редагується);</w:t>
      </w:r>
    </w:p>
    <w:p w14:paraId="76782820" w14:textId="77777777" w:rsidR="00331C2C" w:rsidRPr="00046F89" w:rsidRDefault="00331C2C" w:rsidP="00705D2A">
      <w:pPr>
        <w:numPr>
          <w:ilvl w:val="0"/>
          <w:numId w:val="11"/>
        </w:numPr>
        <w:spacing w:before="0"/>
        <w:ind w:left="936" w:hanging="284"/>
        <w:rPr>
          <w:szCs w:val="26"/>
        </w:rPr>
      </w:pPr>
      <w:r w:rsidRPr="00046F89">
        <w:rPr>
          <w:szCs w:val="26"/>
        </w:rPr>
        <w:t>Курс реабілітації (гіперпосилання на ЕК курсу реабілітації, автоматично заповнюється курс, в межах якого було створено заключення, відображується номер курсу та період його дії);</w:t>
      </w:r>
    </w:p>
    <w:p w14:paraId="7AA83B66" w14:textId="77777777" w:rsidR="00331C2C" w:rsidRPr="00046F89" w:rsidRDefault="00331C2C" w:rsidP="00705D2A">
      <w:pPr>
        <w:numPr>
          <w:ilvl w:val="0"/>
          <w:numId w:val="11"/>
        </w:numPr>
        <w:spacing w:before="0"/>
        <w:ind w:left="936" w:hanging="284"/>
        <w:rPr>
          <w:szCs w:val="26"/>
        </w:rPr>
      </w:pPr>
      <w:r w:rsidRPr="00046F89">
        <w:rPr>
          <w:szCs w:val="26"/>
        </w:rPr>
        <w:t>Стан* (вибір значення з переліку станів, у режимі створення значення по замовчуванню «Підготовка»);</w:t>
      </w:r>
    </w:p>
    <w:p w14:paraId="22FBA7ED" w14:textId="4F9570F7" w:rsidR="00331C2C" w:rsidRPr="00BD46F8" w:rsidRDefault="00331C2C" w:rsidP="00934852">
      <w:pPr>
        <w:pStyle w:val="6"/>
        <w:ind w:left="680"/>
        <w:rPr>
          <w:sz w:val="26"/>
          <w:szCs w:val="26"/>
          <w:lang w:val="ru-RU" w:eastAsia="en-US" w:bidi="en-US"/>
        </w:rPr>
      </w:pPr>
      <w:bookmarkStart w:id="3183" w:name="_Toc500838264"/>
      <w:r w:rsidRPr="00BD46F8">
        <w:rPr>
          <w:sz w:val="26"/>
          <w:szCs w:val="26"/>
          <w:lang w:val="ru-RU" w:eastAsia="en-US" w:bidi="en-US"/>
        </w:rPr>
        <w:t>Показники (друга вкладка картки, заповнюється персональним реабілітологом після закінчення курсу реабілітації):</w:t>
      </w:r>
      <w:bookmarkEnd w:id="3183"/>
    </w:p>
    <w:p w14:paraId="2B65E9EB" w14:textId="77777777" w:rsidR="00331C2C" w:rsidRPr="00046F89" w:rsidRDefault="00331C2C" w:rsidP="00705D2A">
      <w:pPr>
        <w:numPr>
          <w:ilvl w:val="0"/>
          <w:numId w:val="11"/>
        </w:numPr>
        <w:spacing w:before="0"/>
        <w:ind w:left="936" w:hanging="284"/>
        <w:rPr>
          <w:szCs w:val="26"/>
        </w:rPr>
      </w:pPr>
      <w:r w:rsidRPr="00046F89">
        <w:rPr>
          <w:szCs w:val="26"/>
        </w:rPr>
        <w:t xml:space="preserve">Режим (вибір з переліку «щадний», «тренувальний», «тренувально-щадний», автоматично переноситься з ЕК курсу, редагується); </w:t>
      </w:r>
    </w:p>
    <w:p w14:paraId="7FCBA666" w14:textId="77777777" w:rsidR="00331C2C" w:rsidRPr="00046F89" w:rsidRDefault="00331C2C" w:rsidP="00705D2A">
      <w:pPr>
        <w:numPr>
          <w:ilvl w:val="0"/>
          <w:numId w:val="11"/>
        </w:numPr>
        <w:spacing w:before="0"/>
        <w:ind w:left="936" w:hanging="284"/>
        <w:rPr>
          <w:szCs w:val="26"/>
        </w:rPr>
      </w:pPr>
      <w:r w:rsidRPr="00046F89">
        <w:rPr>
          <w:szCs w:val="26"/>
        </w:rPr>
        <w:t>Мета курсу реабілітації (текст, автоматично вноситься з ЕК курсу, редагується);</w:t>
      </w:r>
    </w:p>
    <w:p w14:paraId="42BB8294" w14:textId="77777777" w:rsidR="00331C2C" w:rsidRPr="00046F89" w:rsidRDefault="00331C2C" w:rsidP="00705D2A">
      <w:pPr>
        <w:numPr>
          <w:ilvl w:val="0"/>
          <w:numId w:val="11"/>
        </w:numPr>
        <w:spacing w:before="0"/>
        <w:ind w:left="936" w:hanging="284"/>
        <w:rPr>
          <w:szCs w:val="26"/>
        </w:rPr>
      </w:pPr>
      <w:r w:rsidRPr="00046F89">
        <w:rPr>
          <w:szCs w:val="26"/>
        </w:rPr>
        <w:t>Призначення (текст, 4000 символів, автоматично переносяться всі послуги із ЕК курсу, які відносяться до медичної категорії процедур, редагується);</w:t>
      </w:r>
    </w:p>
    <w:p w14:paraId="2E8D346B" w14:textId="77777777" w:rsidR="00331C2C" w:rsidRPr="00046F89" w:rsidRDefault="00331C2C" w:rsidP="00705D2A">
      <w:pPr>
        <w:numPr>
          <w:ilvl w:val="0"/>
          <w:numId w:val="11"/>
        </w:numPr>
        <w:spacing w:before="0"/>
        <w:ind w:left="936" w:hanging="284"/>
        <w:rPr>
          <w:szCs w:val="26"/>
        </w:rPr>
      </w:pPr>
      <w:r w:rsidRPr="00046F89">
        <w:rPr>
          <w:szCs w:val="26"/>
        </w:rPr>
        <w:t>Ефективність реабілітації (лексичне дерево);</w:t>
      </w:r>
    </w:p>
    <w:p w14:paraId="7A20BFBD" w14:textId="77777777" w:rsidR="00331C2C" w:rsidRPr="00046F89" w:rsidRDefault="00331C2C" w:rsidP="00705D2A">
      <w:pPr>
        <w:numPr>
          <w:ilvl w:val="0"/>
          <w:numId w:val="11"/>
        </w:numPr>
        <w:spacing w:before="0"/>
        <w:ind w:left="936" w:hanging="284"/>
        <w:rPr>
          <w:szCs w:val="26"/>
        </w:rPr>
      </w:pPr>
      <w:r w:rsidRPr="00046F89">
        <w:rPr>
          <w:szCs w:val="26"/>
        </w:rPr>
        <w:t>Рекомендації (лексичне дерево).</w:t>
      </w:r>
    </w:p>
    <w:p w14:paraId="5568B1D1" w14:textId="7DA79FD6" w:rsidR="00331C2C" w:rsidRPr="00046F89" w:rsidRDefault="00331C2C" w:rsidP="00705D2A">
      <w:pPr>
        <w:pStyle w:val="4"/>
      </w:pPr>
      <w:bookmarkStart w:id="3184" w:name="_Toc500838265"/>
      <w:bookmarkStart w:id="3185" w:name="_Toc507660648"/>
      <w:r w:rsidRPr="00046F89">
        <w:t xml:space="preserve">Вимоги до АРМ </w:t>
      </w:r>
      <w:r w:rsidR="005B4AD2" w:rsidRPr="00046F89">
        <w:t>“</w:t>
      </w:r>
      <w:r w:rsidRPr="00046F89">
        <w:t>Посадовець</w:t>
      </w:r>
      <w:r w:rsidR="005B4AD2" w:rsidRPr="00046F89">
        <w:t>”</w:t>
      </w:r>
      <w:r w:rsidRPr="00046F89">
        <w:t xml:space="preserve"> для використання Керівником</w:t>
      </w:r>
      <w:bookmarkEnd w:id="3184"/>
      <w:bookmarkEnd w:id="3185"/>
    </w:p>
    <w:p w14:paraId="2C7A7804" w14:textId="77777777" w:rsidR="00331C2C" w:rsidRPr="00046F89" w:rsidRDefault="00331C2C" w:rsidP="00705D2A">
      <w:pPr>
        <w:ind w:firstLine="567"/>
        <w:rPr>
          <w:szCs w:val="26"/>
        </w:rPr>
      </w:pPr>
      <w:r w:rsidRPr="00046F89">
        <w:rPr>
          <w:szCs w:val="26"/>
        </w:rPr>
        <w:t>Керівник використовує АРМ для виконання наступних функцій:</w:t>
      </w:r>
    </w:p>
    <w:p w14:paraId="715B0A2A" w14:textId="77777777" w:rsidR="00331C2C" w:rsidRPr="00046F89" w:rsidRDefault="00331C2C" w:rsidP="00705D2A">
      <w:pPr>
        <w:numPr>
          <w:ilvl w:val="0"/>
          <w:numId w:val="29"/>
        </w:numPr>
        <w:suppressAutoHyphens/>
        <w:spacing w:before="0"/>
        <w:ind w:left="992" w:hanging="357"/>
        <w:rPr>
          <w:szCs w:val="26"/>
        </w:rPr>
      </w:pPr>
      <w:r w:rsidRPr="00046F89">
        <w:rPr>
          <w:szCs w:val="26"/>
        </w:rPr>
        <w:t>Перегляд усіх ЕК і реєстрів, які ведуться в системі;</w:t>
      </w:r>
    </w:p>
    <w:p w14:paraId="4CA1EFDB" w14:textId="77777777" w:rsidR="00331C2C" w:rsidRPr="00046F89" w:rsidRDefault="00331C2C" w:rsidP="00705D2A">
      <w:pPr>
        <w:numPr>
          <w:ilvl w:val="0"/>
          <w:numId w:val="29"/>
        </w:numPr>
        <w:suppressAutoHyphens/>
        <w:spacing w:before="0"/>
        <w:ind w:left="992" w:hanging="357"/>
        <w:rPr>
          <w:szCs w:val="26"/>
        </w:rPr>
      </w:pPr>
      <w:r w:rsidRPr="00046F89">
        <w:rPr>
          <w:szCs w:val="26"/>
        </w:rPr>
        <w:t>Побудова статистичних звітів про роботу закладу (кількість проведених прийомів, завантаження спеціалістів та приміщень, кількість наданих послуг, ТЗР).</w:t>
      </w:r>
    </w:p>
    <w:p w14:paraId="7B7B9579" w14:textId="4C1978EF" w:rsidR="00331C2C" w:rsidRPr="00046F89" w:rsidRDefault="00331C2C" w:rsidP="00705D2A">
      <w:pPr>
        <w:pStyle w:val="4"/>
      </w:pPr>
      <w:bookmarkStart w:id="3186" w:name="_Toc500838266"/>
      <w:bookmarkStart w:id="3187" w:name="_Toc507660649"/>
      <w:r w:rsidRPr="00046F89">
        <w:lastRenderedPageBreak/>
        <w:t xml:space="preserve">Вимоги до функціональності </w:t>
      </w:r>
      <w:r w:rsidR="005B4AD2" w:rsidRPr="00046F89">
        <w:rPr>
          <w:lang w:val="en-US"/>
        </w:rPr>
        <w:t>“</w:t>
      </w:r>
      <w:r w:rsidRPr="00046F89">
        <w:t>Статистика</w:t>
      </w:r>
      <w:r w:rsidR="005B4AD2" w:rsidRPr="00046F89">
        <w:rPr>
          <w:lang w:val="en-US"/>
        </w:rPr>
        <w:t>”</w:t>
      </w:r>
      <w:bookmarkEnd w:id="3186"/>
      <w:bookmarkEnd w:id="3187"/>
    </w:p>
    <w:p w14:paraId="4F2238E5" w14:textId="3899F23E" w:rsidR="00331C2C" w:rsidRPr="00046F89" w:rsidRDefault="00331C2C" w:rsidP="00705D2A">
      <w:pPr>
        <w:pStyle w:val="5"/>
        <w:ind w:left="0"/>
      </w:pPr>
      <w:bookmarkStart w:id="3188" w:name="_Toc500838267"/>
      <w:bookmarkStart w:id="3189" w:name="_Toc507660650"/>
      <w:r w:rsidRPr="00046F89">
        <w:t>Компонент «ІЦР» підтримує формування статистичних даних (вивантаження у форматі Excel), на підставі даних, що внесені в систему – ЕК клієнт, прийоми, діагнози.</w:t>
      </w:r>
      <w:bookmarkEnd w:id="3188"/>
      <w:bookmarkEnd w:id="3189"/>
    </w:p>
    <w:p w14:paraId="6EED7F6E" w14:textId="77777777" w:rsidR="00331C2C" w:rsidRPr="00046F89" w:rsidRDefault="00331C2C" w:rsidP="00705D2A">
      <w:pPr>
        <w:rPr>
          <w:szCs w:val="26"/>
        </w:rPr>
      </w:pPr>
      <w:r w:rsidRPr="00046F89">
        <w:rPr>
          <w:szCs w:val="26"/>
        </w:rPr>
        <w:t>Повинні сформуватись наступні види звітів:</w:t>
      </w:r>
    </w:p>
    <w:p w14:paraId="70DADF24" w14:textId="77777777" w:rsidR="006E062D" w:rsidRPr="00046F89" w:rsidRDefault="006E062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3190" w:name="_Toc500837465"/>
      <w:bookmarkStart w:id="3191" w:name="_Toc500837889"/>
      <w:bookmarkStart w:id="3192" w:name="_Toc500838268"/>
      <w:bookmarkStart w:id="3193" w:name="_Toc500838653"/>
      <w:bookmarkStart w:id="3194" w:name="_Toc500839032"/>
      <w:bookmarkStart w:id="3195" w:name="_Toc500839794"/>
      <w:bookmarkStart w:id="3196" w:name="_Toc500840351"/>
      <w:bookmarkStart w:id="3197" w:name="_Toc500842283"/>
      <w:bookmarkStart w:id="3198" w:name="_Toc500842664"/>
      <w:bookmarkStart w:id="3199" w:name="_Toc500843682"/>
      <w:bookmarkStart w:id="3200" w:name="_Toc500845423"/>
      <w:bookmarkStart w:id="3201" w:name="_Toc500849946"/>
      <w:bookmarkStart w:id="3202" w:name="_Toc500851410"/>
      <w:bookmarkEnd w:id="3190"/>
      <w:bookmarkEnd w:id="3191"/>
      <w:bookmarkEnd w:id="3192"/>
      <w:bookmarkEnd w:id="3193"/>
      <w:bookmarkEnd w:id="3194"/>
      <w:bookmarkEnd w:id="3195"/>
      <w:bookmarkEnd w:id="3196"/>
      <w:bookmarkEnd w:id="3197"/>
      <w:bookmarkEnd w:id="3198"/>
      <w:bookmarkEnd w:id="3199"/>
      <w:bookmarkEnd w:id="3200"/>
      <w:bookmarkEnd w:id="3201"/>
      <w:bookmarkEnd w:id="3202"/>
    </w:p>
    <w:p w14:paraId="3F0F862D" w14:textId="77777777" w:rsidR="006E062D" w:rsidRPr="00046F89" w:rsidRDefault="006E062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3203" w:name="_Toc500837466"/>
      <w:bookmarkStart w:id="3204" w:name="_Toc500837890"/>
      <w:bookmarkStart w:id="3205" w:name="_Toc500838269"/>
      <w:bookmarkStart w:id="3206" w:name="_Toc500838654"/>
      <w:bookmarkStart w:id="3207" w:name="_Toc500839033"/>
      <w:bookmarkStart w:id="3208" w:name="_Toc500839795"/>
      <w:bookmarkStart w:id="3209" w:name="_Toc500840352"/>
      <w:bookmarkStart w:id="3210" w:name="_Toc500842284"/>
      <w:bookmarkStart w:id="3211" w:name="_Toc500842665"/>
      <w:bookmarkStart w:id="3212" w:name="_Toc500843683"/>
      <w:bookmarkStart w:id="3213" w:name="_Toc500845424"/>
      <w:bookmarkStart w:id="3214" w:name="_Toc500849947"/>
      <w:bookmarkStart w:id="3215" w:name="_Toc500851411"/>
      <w:bookmarkEnd w:id="3203"/>
      <w:bookmarkEnd w:id="3204"/>
      <w:bookmarkEnd w:id="3205"/>
      <w:bookmarkEnd w:id="3206"/>
      <w:bookmarkEnd w:id="3207"/>
      <w:bookmarkEnd w:id="3208"/>
      <w:bookmarkEnd w:id="3209"/>
      <w:bookmarkEnd w:id="3210"/>
      <w:bookmarkEnd w:id="3211"/>
      <w:bookmarkEnd w:id="3212"/>
      <w:bookmarkEnd w:id="3213"/>
      <w:bookmarkEnd w:id="3214"/>
      <w:bookmarkEnd w:id="3215"/>
    </w:p>
    <w:p w14:paraId="4DE60557" w14:textId="77777777" w:rsidR="006E062D" w:rsidRPr="00046F89" w:rsidRDefault="006E062D"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3216" w:name="_Toc500837467"/>
      <w:bookmarkStart w:id="3217" w:name="_Toc500837891"/>
      <w:bookmarkStart w:id="3218" w:name="_Toc500838270"/>
      <w:bookmarkStart w:id="3219" w:name="_Toc500838655"/>
      <w:bookmarkStart w:id="3220" w:name="_Toc500839034"/>
      <w:bookmarkStart w:id="3221" w:name="_Toc500839796"/>
      <w:bookmarkStart w:id="3222" w:name="_Toc500840353"/>
      <w:bookmarkStart w:id="3223" w:name="_Toc500842285"/>
      <w:bookmarkStart w:id="3224" w:name="_Toc500842666"/>
      <w:bookmarkStart w:id="3225" w:name="_Toc500843684"/>
      <w:bookmarkStart w:id="3226" w:name="_Toc500845425"/>
      <w:bookmarkStart w:id="3227" w:name="_Toc500849948"/>
      <w:bookmarkStart w:id="3228" w:name="_Toc500851412"/>
      <w:bookmarkEnd w:id="3216"/>
      <w:bookmarkEnd w:id="3217"/>
      <w:bookmarkEnd w:id="3218"/>
      <w:bookmarkEnd w:id="3219"/>
      <w:bookmarkEnd w:id="3220"/>
      <w:bookmarkEnd w:id="3221"/>
      <w:bookmarkEnd w:id="3222"/>
      <w:bookmarkEnd w:id="3223"/>
      <w:bookmarkEnd w:id="3224"/>
      <w:bookmarkEnd w:id="3225"/>
      <w:bookmarkEnd w:id="3226"/>
      <w:bookmarkEnd w:id="3227"/>
      <w:bookmarkEnd w:id="3228"/>
    </w:p>
    <w:p w14:paraId="283EA1CA" w14:textId="519B4D01" w:rsidR="00331C2C" w:rsidRPr="00BD46F8" w:rsidRDefault="00331C2C" w:rsidP="00934852">
      <w:pPr>
        <w:pStyle w:val="6"/>
        <w:ind w:left="680"/>
        <w:rPr>
          <w:sz w:val="26"/>
          <w:szCs w:val="26"/>
          <w:lang w:val="ru-RU" w:eastAsia="en-US" w:bidi="en-US"/>
        </w:rPr>
      </w:pPr>
      <w:bookmarkStart w:id="3229" w:name="_Toc500838271"/>
      <w:r w:rsidRPr="00BD46F8">
        <w:rPr>
          <w:sz w:val="26"/>
          <w:szCs w:val="26"/>
          <w:lang w:val="ru-RU" w:eastAsia="en-US" w:bidi="en-US"/>
        </w:rPr>
        <w:t>Статистика по кількості прийомів за період:</w:t>
      </w:r>
      <w:bookmarkEnd w:id="3229"/>
    </w:p>
    <w:p w14:paraId="05D17B8F" w14:textId="77777777" w:rsidR="00331C2C" w:rsidRPr="00046F89" w:rsidRDefault="00331C2C" w:rsidP="00705D2A">
      <w:pPr>
        <w:numPr>
          <w:ilvl w:val="0"/>
          <w:numId w:val="29"/>
        </w:numPr>
        <w:suppressAutoHyphens/>
        <w:spacing w:before="0"/>
        <w:ind w:left="992" w:hanging="357"/>
        <w:rPr>
          <w:szCs w:val="26"/>
        </w:rPr>
      </w:pPr>
      <w:r w:rsidRPr="00046F89">
        <w:rPr>
          <w:szCs w:val="26"/>
        </w:rPr>
        <w:t>День;</w:t>
      </w:r>
    </w:p>
    <w:p w14:paraId="507DC0C4" w14:textId="77777777" w:rsidR="00331C2C" w:rsidRPr="00046F89" w:rsidRDefault="00331C2C" w:rsidP="00705D2A">
      <w:pPr>
        <w:numPr>
          <w:ilvl w:val="0"/>
          <w:numId w:val="29"/>
        </w:numPr>
        <w:suppressAutoHyphens/>
        <w:spacing w:before="0"/>
        <w:ind w:left="992" w:hanging="357"/>
        <w:rPr>
          <w:szCs w:val="26"/>
        </w:rPr>
      </w:pPr>
      <w:r w:rsidRPr="00046F89">
        <w:rPr>
          <w:szCs w:val="26"/>
        </w:rPr>
        <w:t>Тиждень;</w:t>
      </w:r>
    </w:p>
    <w:p w14:paraId="0358F24D" w14:textId="77777777" w:rsidR="00331C2C" w:rsidRPr="00046F89" w:rsidRDefault="00331C2C" w:rsidP="00705D2A">
      <w:pPr>
        <w:numPr>
          <w:ilvl w:val="0"/>
          <w:numId w:val="29"/>
        </w:numPr>
        <w:suppressAutoHyphens/>
        <w:spacing w:before="0"/>
        <w:ind w:left="992" w:hanging="357"/>
        <w:rPr>
          <w:szCs w:val="26"/>
        </w:rPr>
      </w:pPr>
      <w:r w:rsidRPr="00046F89">
        <w:rPr>
          <w:szCs w:val="26"/>
        </w:rPr>
        <w:t>Місяць;</w:t>
      </w:r>
    </w:p>
    <w:p w14:paraId="06543850" w14:textId="77777777" w:rsidR="00331C2C" w:rsidRPr="00046F89" w:rsidRDefault="00331C2C" w:rsidP="00705D2A">
      <w:pPr>
        <w:numPr>
          <w:ilvl w:val="0"/>
          <w:numId w:val="29"/>
        </w:numPr>
        <w:suppressAutoHyphens/>
        <w:spacing w:before="0"/>
        <w:ind w:left="992" w:hanging="357"/>
        <w:rPr>
          <w:szCs w:val="26"/>
        </w:rPr>
      </w:pPr>
      <w:r w:rsidRPr="00046F89">
        <w:rPr>
          <w:szCs w:val="26"/>
        </w:rPr>
        <w:t>Рік.</w:t>
      </w:r>
    </w:p>
    <w:p w14:paraId="6800FB59" w14:textId="2A1F7BEC" w:rsidR="00331C2C" w:rsidRPr="00BD46F8" w:rsidRDefault="00331C2C" w:rsidP="00934852">
      <w:pPr>
        <w:pStyle w:val="6"/>
        <w:ind w:left="680"/>
        <w:rPr>
          <w:sz w:val="26"/>
          <w:szCs w:val="26"/>
          <w:lang w:val="ru-RU" w:eastAsia="en-US" w:bidi="en-US"/>
        </w:rPr>
      </w:pPr>
      <w:bookmarkStart w:id="3230" w:name="_Toc500838272"/>
      <w:r w:rsidRPr="00BD46F8">
        <w:rPr>
          <w:sz w:val="26"/>
          <w:szCs w:val="26"/>
          <w:lang w:val="ru-RU" w:eastAsia="en-US" w:bidi="en-US"/>
        </w:rPr>
        <w:t>Статистика кількості прийомів за визначений період в розрізі:</w:t>
      </w:r>
      <w:bookmarkEnd w:id="3230"/>
    </w:p>
    <w:p w14:paraId="08B77E92" w14:textId="77777777" w:rsidR="00331C2C" w:rsidRPr="00046F89" w:rsidRDefault="00331C2C" w:rsidP="00705D2A">
      <w:pPr>
        <w:numPr>
          <w:ilvl w:val="0"/>
          <w:numId w:val="29"/>
        </w:numPr>
        <w:suppressAutoHyphens/>
        <w:spacing w:before="0"/>
        <w:ind w:left="992" w:hanging="357"/>
        <w:rPr>
          <w:szCs w:val="26"/>
        </w:rPr>
      </w:pPr>
      <w:r w:rsidRPr="00046F89">
        <w:rPr>
          <w:szCs w:val="26"/>
        </w:rPr>
        <w:t>По спеціалізації реабілітологів (з вказанням середнього фактичного часу прийому у цих спеціалістів);</w:t>
      </w:r>
    </w:p>
    <w:p w14:paraId="027F5679" w14:textId="77777777" w:rsidR="00331C2C" w:rsidRPr="00046F89" w:rsidRDefault="00331C2C" w:rsidP="00705D2A">
      <w:pPr>
        <w:numPr>
          <w:ilvl w:val="0"/>
          <w:numId w:val="29"/>
        </w:numPr>
        <w:suppressAutoHyphens/>
        <w:spacing w:before="0"/>
        <w:ind w:left="992" w:hanging="357"/>
        <w:rPr>
          <w:szCs w:val="26"/>
        </w:rPr>
      </w:pPr>
      <w:r w:rsidRPr="00046F89">
        <w:rPr>
          <w:szCs w:val="26"/>
        </w:rPr>
        <w:t>По реабілітологу;</w:t>
      </w:r>
    </w:p>
    <w:p w14:paraId="6A25129B" w14:textId="77777777" w:rsidR="00331C2C" w:rsidRPr="00046F89" w:rsidRDefault="00331C2C" w:rsidP="00705D2A">
      <w:pPr>
        <w:numPr>
          <w:ilvl w:val="0"/>
          <w:numId w:val="29"/>
        </w:numPr>
        <w:suppressAutoHyphens/>
        <w:spacing w:before="0"/>
        <w:ind w:left="992" w:hanging="357"/>
        <w:rPr>
          <w:szCs w:val="26"/>
        </w:rPr>
      </w:pPr>
      <w:r w:rsidRPr="00046F89">
        <w:rPr>
          <w:szCs w:val="26"/>
        </w:rPr>
        <w:t>По кабінету;</w:t>
      </w:r>
    </w:p>
    <w:p w14:paraId="2B47BC6C" w14:textId="77777777" w:rsidR="00331C2C" w:rsidRPr="00046F89" w:rsidRDefault="00331C2C" w:rsidP="00705D2A">
      <w:pPr>
        <w:numPr>
          <w:ilvl w:val="0"/>
          <w:numId w:val="29"/>
        </w:numPr>
        <w:suppressAutoHyphens/>
        <w:spacing w:before="0"/>
        <w:ind w:left="992" w:hanging="357"/>
        <w:rPr>
          <w:szCs w:val="26"/>
        </w:rPr>
      </w:pPr>
      <w:r w:rsidRPr="00046F89">
        <w:rPr>
          <w:szCs w:val="26"/>
        </w:rPr>
        <w:t>Наявність направлення від Департаменту соц. Політики.</w:t>
      </w:r>
    </w:p>
    <w:p w14:paraId="7A144C3B" w14:textId="42F0E5B7" w:rsidR="00331C2C" w:rsidRPr="00BD46F8" w:rsidRDefault="00331C2C" w:rsidP="00934852">
      <w:pPr>
        <w:pStyle w:val="6"/>
        <w:ind w:left="680"/>
        <w:rPr>
          <w:sz w:val="26"/>
          <w:szCs w:val="26"/>
          <w:lang w:val="ru-RU" w:eastAsia="en-US" w:bidi="en-US"/>
        </w:rPr>
      </w:pPr>
      <w:bookmarkStart w:id="3231" w:name="_Toc500838273"/>
      <w:r w:rsidRPr="00BD46F8">
        <w:rPr>
          <w:sz w:val="26"/>
          <w:szCs w:val="26"/>
          <w:lang w:val="ru-RU" w:eastAsia="en-US" w:bidi="en-US"/>
        </w:rPr>
        <w:t>Статистика по категорії клієнтів, що отримують послуги з реабілітації:</w:t>
      </w:r>
      <w:bookmarkEnd w:id="3231"/>
    </w:p>
    <w:p w14:paraId="77BD5AD5" w14:textId="77777777" w:rsidR="00331C2C" w:rsidRPr="00046F89" w:rsidRDefault="00331C2C" w:rsidP="00705D2A">
      <w:pPr>
        <w:numPr>
          <w:ilvl w:val="0"/>
          <w:numId w:val="29"/>
        </w:numPr>
        <w:suppressAutoHyphens/>
        <w:spacing w:before="0"/>
        <w:ind w:left="992" w:hanging="357"/>
        <w:rPr>
          <w:szCs w:val="26"/>
        </w:rPr>
      </w:pPr>
      <w:r w:rsidRPr="00046F89">
        <w:rPr>
          <w:szCs w:val="26"/>
        </w:rPr>
        <w:t>вік;</w:t>
      </w:r>
    </w:p>
    <w:p w14:paraId="365290B2" w14:textId="77777777" w:rsidR="00331C2C" w:rsidRPr="00046F89" w:rsidRDefault="00331C2C" w:rsidP="00705D2A">
      <w:pPr>
        <w:numPr>
          <w:ilvl w:val="0"/>
          <w:numId w:val="29"/>
        </w:numPr>
        <w:suppressAutoHyphens/>
        <w:spacing w:before="0"/>
        <w:ind w:left="992" w:hanging="357"/>
        <w:rPr>
          <w:szCs w:val="26"/>
        </w:rPr>
      </w:pPr>
      <w:r w:rsidRPr="00046F89">
        <w:rPr>
          <w:szCs w:val="26"/>
        </w:rPr>
        <w:t>тривалість реабілітації;</w:t>
      </w:r>
    </w:p>
    <w:p w14:paraId="1885C51F" w14:textId="77777777" w:rsidR="00331C2C" w:rsidRPr="00046F89" w:rsidRDefault="00331C2C" w:rsidP="00705D2A">
      <w:pPr>
        <w:numPr>
          <w:ilvl w:val="0"/>
          <w:numId w:val="29"/>
        </w:numPr>
        <w:suppressAutoHyphens/>
        <w:spacing w:before="0"/>
        <w:ind w:left="992" w:hanging="357"/>
        <w:rPr>
          <w:szCs w:val="26"/>
        </w:rPr>
      </w:pPr>
      <w:r w:rsidRPr="00046F89">
        <w:rPr>
          <w:szCs w:val="26"/>
        </w:rPr>
        <w:t>діагноз;</w:t>
      </w:r>
    </w:p>
    <w:p w14:paraId="5EE8028A" w14:textId="77777777" w:rsidR="00331C2C" w:rsidRPr="00046F89" w:rsidRDefault="00331C2C" w:rsidP="00705D2A">
      <w:pPr>
        <w:numPr>
          <w:ilvl w:val="0"/>
          <w:numId w:val="29"/>
        </w:numPr>
        <w:suppressAutoHyphens/>
        <w:spacing w:before="0"/>
        <w:ind w:left="992" w:hanging="357"/>
        <w:rPr>
          <w:szCs w:val="26"/>
        </w:rPr>
      </w:pPr>
      <w:r w:rsidRPr="00046F89">
        <w:rPr>
          <w:szCs w:val="26"/>
        </w:rPr>
        <w:t>район проживання.</w:t>
      </w:r>
    </w:p>
    <w:p w14:paraId="05B63E87" w14:textId="6C5F1000" w:rsidR="00331C2C" w:rsidRPr="00BD46F8" w:rsidRDefault="00331C2C" w:rsidP="00934852">
      <w:pPr>
        <w:pStyle w:val="6"/>
        <w:ind w:left="680"/>
        <w:rPr>
          <w:sz w:val="26"/>
          <w:szCs w:val="26"/>
          <w:lang w:val="ru-RU" w:eastAsia="en-US" w:bidi="en-US"/>
        </w:rPr>
      </w:pPr>
      <w:bookmarkStart w:id="3232" w:name="_Toc500838274"/>
      <w:r w:rsidRPr="00BD46F8">
        <w:rPr>
          <w:sz w:val="26"/>
          <w:szCs w:val="26"/>
          <w:lang w:val="ru-RU" w:eastAsia="en-US" w:bidi="en-US"/>
        </w:rPr>
        <w:t>Статистика по кількості послуг (по типам спеціалізацій) за період:</w:t>
      </w:r>
      <w:bookmarkEnd w:id="3232"/>
    </w:p>
    <w:p w14:paraId="3B898514" w14:textId="77777777" w:rsidR="00331C2C" w:rsidRPr="00046F89" w:rsidRDefault="00331C2C" w:rsidP="00705D2A">
      <w:pPr>
        <w:numPr>
          <w:ilvl w:val="0"/>
          <w:numId w:val="29"/>
        </w:numPr>
        <w:suppressAutoHyphens/>
        <w:spacing w:before="0"/>
        <w:ind w:left="992" w:hanging="357"/>
        <w:rPr>
          <w:szCs w:val="26"/>
        </w:rPr>
      </w:pPr>
      <w:r w:rsidRPr="00046F89">
        <w:rPr>
          <w:szCs w:val="26"/>
        </w:rPr>
        <w:t>назва послуги;</w:t>
      </w:r>
    </w:p>
    <w:p w14:paraId="25C32769" w14:textId="77777777" w:rsidR="00331C2C" w:rsidRPr="00046F89" w:rsidRDefault="00331C2C" w:rsidP="00705D2A">
      <w:pPr>
        <w:numPr>
          <w:ilvl w:val="0"/>
          <w:numId w:val="29"/>
        </w:numPr>
        <w:suppressAutoHyphens/>
        <w:spacing w:before="0"/>
        <w:ind w:left="992" w:hanging="357"/>
        <w:rPr>
          <w:szCs w:val="26"/>
        </w:rPr>
      </w:pPr>
      <w:r w:rsidRPr="00046F89">
        <w:rPr>
          <w:szCs w:val="26"/>
        </w:rPr>
        <w:t>період.</w:t>
      </w:r>
    </w:p>
    <w:p w14:paraId="4ACBA423" w14:textId="7B28865B" w:rsidR="00331C2C" w:rsidRPr="00BD46F8" w:rsidRDefault="00331C2C" w:rsidP="00934852">
      <w:pPr>
        <w:pStyle w:val="6"/>
        <w:ind w:left="680"/>
        <w:rPr>
          <w:sz w:val="26"/>
          <w:szCs w:val="26"/>
          <w:lang w:val="ru-RU" w:eastAsia="en-US" w:bidi="en-US"/>
        </w:rPr>
      </w:pPr>
      <w:bookmarkStart w:id="3233" w:name="_Toc500838275"/>
      <w:r w:rsidRPr="00BD46F8">
        <w:rPr>
          <w:sz w:val="26"/>
          <w:szCs w:val="26"/>
          <w:lang w:val="ru-RU" w:eastAsia="en-US" w:bidi="en-US"/>
        </w:rPr>
        <w:t>Статистика по ТЗР  (технічним засобам реабілітації)</w:t>
      </w:r>
      <w:bookmarkEnd w:id="3233"/>
    </w:p>
    <w:p w14:paraId="0164A703" w14:textId="77777777" w:rsidR="00331C2C" w:rsidRPr="00046F89" w:rsidRDefault="00331C2C" w:rsidP="00705D2A">
      <w:pPr>
        <w:numPr>
          <w:ilvl w:val="0"/>
          <w:numId w:val="29"/>
        </w:numPr>
        <w:suppressAutoHyphens/>
        <w:spacing w:before="0"/>
        <w:ind w:left="992" w:hanging="357"/>
        <w:rPr>
          <w:szCs w:val="26"/>
        </w:rPr>
      </w:pPr>
      <w:r w:rsidRPr="00046F89">
        <w:rPr>
          <w:szCs w:val="26"/>
        </w:rPr>
        <w:t xml:space="preserve"> кількість заявок за період;</w:t>
      </w:r>
    </w:p>
    <w:p w14:paraId="0D67DED5" w14:textId="77777777" w:rsidR="00331C2C" w:rsidRPr="00046F89" w:rsidRDefault="00331C2C" w:rsidP="00705D2A">
      <w:pPr>
        <w:numPr>
          <w:ilvl w:val="0"/>
          <w:numId w:val="29"/>
        </w:numPr>
        <w:suppressAutoHyphens/>
        <w:spacing w:before="0"/>
        <w:ind w:left="992" w:hanging="357"/>
        <w:rPr>
          <w:szCs w:val="26"/>
        </w:rPr>
      </w:pPr>
      <w:r w:rsidRPr="00046F89">
        <w:rPr>
          <w:szCs w:val="26"/>
        </w:rPr>
        <w:t>всього заявок на оренду;</w:t>
      </w:r>
    </w:p>
    <w:p w14:paraId="64DC4275" w14:textId="77777777" w:rsidR="00331C2C" w:rsidRPr="00046F89" w:rsidRDefault="00331C2C" w:rsidP="00705D2A">
      <w:pPr>
        <w:numPr>
          <w:ilvl w:val="0"/>
          <w:numId w:val="29"/>
        </w:numPr>
        <w:suppressAutoHyphens/>
        <w:spacing w:before="0"/>
        <w:ind w:left="992" w:hanging="357"/>
        <w:rPr>
          <w:szCs w:val="26"/>
        </w:rPr>
      </w:pPr>
      <w:r w:rsidRPr="00046F89">
        <w:rPr>
          <w:szCs w:val="26"/>
        </w:rPr>
        <w:t>виконаних заявок на оренду;</w:t>
      </w:r>
    </w:p>
    <w:p w14:paraId="70EE66DE" w14:textId="77777777" w:rsidR="00331C2C" w:rsidRPr="00046F89" w:rsidRDefault="00331C2C" w:rsidP="00705D2A">
      <w:pPr>
        <w:numPr>
          <w:ilvl w:val="0"/>
          <w:numId w:val="29"/>
        </w:numPr>
        <w:suppressAutoHyphens/>
        <w:spacing w:before="0"/>
        <w:ind w:left="992" w:hanging="357"/>
        <w:rPr>
          <w:szCs w:val="26"/>
        </w:rPr>
      </w:pPr>
      <w:r w:rsidRPr="00046F89">
        <w:rPr>
          <w:szCs w:val="26"/>
        </w:rPr>
        <w:t>по видам ТЗР в розрізі віку клієнтів.</w:t>
      </w:r>
    </w:p>
    <w:p w14:paraId="04ED4B70" w14:textId="6C0B1C08" w:rsidR="00331C2C" w:rsidRPr="00934852" w:rsidRDefault="00331C2C" w:rsidP="00934852">
      <w:pPr>
        <w:pStyle w:val="6"/>
        <w:ind w:left="680"/>
        <w:rPr>
          <w:sz w:val="26"/>
          <w:szCs w:val="26"/>
          <w:lang w:val="en-US" w:eastAsia="en-US" w:bidi="en-US"/>
        </w:rPr>
      </w:pPr>
      <w:bookmarkStart w:id="3234" w:name="_Toc500838276"/>
      <w:r w:rsidRPr="00934852">
        <w:rPr>
          <w:sz w:val="26"/>
          <w:szCs w:val="26"/>
          <w:lang w:val="en-US" w:eastAsia="en-US" w:bidi="en-US"/>
        </w:rPr>
        <w:t>Статистика по завантаженню кабінетів</w:t>
      </w:r>
      <w:bookmarkEnd w:id="3234"/>
    </w:p>
    <w:p w14:paraId="1E73B3AC" w14:textId="77777777" w:rsidR="00331C2C" w:rsidRPr="00046F89" w:rsidRDefault="00331C2C" w:rsidP="00705D2A">
      <w:pPr>
        <w:numPr>
          <w:ilvl w:val="0"/>
          <w:numId w:val="29"/>
        </w:numPr>
        <w:suppressAutoHyphens/>
        <w:spacing w:before="0"/>
        <w:ind w:left="992" w:hanging="357"/>
        <w:rPr>
          <w:szCs w:val="26"/>
        </w:rPr>
      </w:pPr>
      <w:r w:rsidRPr="00046F89">
        <w:rPr>
          <w:szCs w:val="26"/>
        </w:rPr>
        <w:t>завантаження кабінетів по спеціалізаціям реабілітологів за період</w:t>
      </w:r>
    </w:p>
    <w:p w14:paraId="57C098DC" w14:textId="7245CDF8" w:rsidR="00331C2C" w:rsidRPr="00BD46F8" w:rsidRDefault="00331C2C" w:rsidP="00934852">
      <w:pPr>
        <w:pStyle w:val="6"/>
        <w:ind w:left="680"/>
        <w:rPr>
          <w:sz w:val="26"/>
          <w:szCs w:val="26"/>
          <w:lang w:val="ru-RU" w:eastAsia="en-US" w:bidi="en-US"/>
        </w:rPr>
      </w:pPr>
      <w:bookmarkStart w:id="3235" w:name="_Toc500838277"/>
      <w:r w:rsidRPr="00BD46F8">
        <w:rPr>
          <w:sz w:val="26"/>
          <w:szCs w:val="26"/>
          <w:lang w:val="ru-RU" w:eastAsia="en-US" w:bidi="en-US"/>
        </w:rPr>
        <w:t>Статистика по кількості направлень від Департаменту соцполітики і їх статусів:</w:t>
      </w:r>
      <w:bookmarkEnd w:id="3235"/>
    </w:p>
    <w:p w14:paraId="12B525CA" w14:textId="77777777" w:rsidR="00331C2C" w:rsidRPr="00046F89" w:rsidRDefault="00331C2C" w:rsidP="00705D2A">
      <w:pPr>
        <w:numPr>
          <w:ilvl w:val="0"/>
          <w:numId w:val="29"/>
        </w:numPr>
        <w:suppressAutoHyphens/>
        <w:spacing w:before="0"/>
        <w:ind w:left="992" w:hanging="357"/>
        <w:rPr>
          <w:szCs w:val="26"/>
        </w:rPr>
      </w:pPr>
      <w:r w:rsidRPr="00046F89">
        <w:rPr>
          <w:szCs w:val="26"/>
        </w:rPr>
        <w:t>Сформовані;</w:t>
      </w:r>
    </w:p>
    <w:p w14:paraId="4A775F25" w14:textId="77777777" w:rsidR="00331C2C" w:rsidRPr="00046F89" w:rsidRDefault="00331C2C" w:rsidP="00705D2A">
      <w:pPr>
        <w:numPr>
          <w:ilvl w:val="0"/>
          <w:numId w:val="29"/>
        </w:numPr>
        <w:suppressAutoHyphens/>
        <w:spacing w:before="0"/>
        <w:ind w:left="992" w:hanging="357"/>
        <w:rPr>
          <w:szCs w:val="26"/>
        </w:rPr>
      </w:pPr>
      <w:r w:rsidRPr="00046F89">
        <w:rPr>
          <w:szCs w:val="26"/>
        </w:rPr>
        <w:t>Використані (створено прийом в ІЦР в стані «Виконано»)</w:t>
      </w:r>
    </w:p>
    <w:p w14:paraId="6089E116" w14:textId="77777777" w:rsidR="00331C2C" w:rsidRPr="00046F89" w:rsidRDefault="00331C2C" w:rsidP="00705D2A">
      <w:pPr>
        <w:numPr>
          <w:ilvl w:val="0"/>
          <w:numId w:val="29"/>
        </w:numPr>
        <w:suppressAutoHyphens/>
        <w:spacing w:before="0"/>
        <w:ind w:left="992" w:hanging="357"/>
        <w:rPr>
          <w:szCs w:val="26"/>
        </w:rPr>
      </w:pPr>
      <w:r w:rsidRPr="00046F89">
        <w:rPr>
          <w:szCs w:val="26"/>
        </w:rPr>
        <w:t>Не використані (нема пов’язаного прийому).</w:t>
      </w:r>
    </w:p>
    <w:p w14:paraId="248CF03F" w14:textId="7C1C5402" w:rsidR="00331C2C" w:rsidRPr="00046F89" w:rsidRDefault="00331C2C" w:rsidP="00705D2A">
      <w:pPr>
        <w:pStyle w:val="4"/>
      </w:pPr>
      <w:bookmarkStart w:id="3236" w:name="_Toc500838278"/>
      <w:bookmarkStart w:id="3237" w:name="_Toc507660651"/>
      <w:r w:rsidRPr="00046F89">
        <w:lastRenderedPageBreak/>
        <w:t>Вимоги до АРМ «Адміністратор»</w:t>
      </w:r>
      <w:bookmarkEnd w:id="3236"/>
      <w:bookmarkEnd w:id="3237"/>
    </w:p>
    <w:p w14:paraId="4DE95FE7" w14:textId="13513152" w:rsidR="00331C2C" w:rsidRPr="00046F89" w:rsidRDefault="00331C2C" w:rsidP="00705D2A">
      <w:pPr>
        <w:pStyle w:val="5"/>
        <w:ind w:left="0"/>
      </w:pPr>
      <w:bookmarkStart w:id="3238" w:name="_Toc500838279"/>
      <w:bookmarkStart w:id="3239" w:name="_Toc507660652"/>
      <w:r w:rsidRPr="00046F89">
        <w:t>Модуль «Адміністрування» має забезпечити виконання наступних функцій:</w:t>
      </w:r>
      <w:bookmarkEnd w:id="3238"/>
      <w:bookmarkEnd w:id="3239"/>
    </w:p>
    <w:p w14:paraId="0D10F18B" w14:textId="77777777" w:rsidR="00331C2C" w:rsidRPr="00046F89" w:rsidRDefault="00331C2C" w:rsidP="00705D2A">
      <w:pPr>
        <w:numPr>
          <w:ilvl w:val="0"/>
          <w:numId w:val="29"/>
        </w:numPr>
        <w:suppressAutoHyphens/>
        <w:spacing w:before="0"/>
        <w:ind w:left="992" w:hanging="357"/>
        <w:rPr>
          <w:szCs w:val="26"/>
        </w:rPr>
      </w:pPr>
      <w:r w:rsidRPr="00046F89">
        <w:rPr>
          <w:szCs w:val="26"/>
        </w:rPr>
        <w:t>Створення облікового запису користувача;</w:t>
      </w:r>
    </w:p>
    <w:p w14:paraId="5E0F260E" w14:textId="77777777" w:rsidR="00331C2C" w:rsidRPr="00046F89" w:rsidRDefault="00331C2C" w:rsidP="00705D2A">
      <w:pPr>
        <w:numPr>
          <w:ilvl w:val="0"/>
          <w:numId w:val="29"/>
        </w:numPr>
        <w:suppressAutoHyphens/>
        <w:spacing w:before="0"/>
        <w:ind w:left="992" w:hanging="357"/>
        <w:rPr>
          <w:szCs w:val="26"/>
        </w:rPr>
      </w:pPr>
      <w:r w:rsidRPr="00046F89">
        <w:rPr>
          <w:szCs w:val="26"/>
        </w:rPr>
        <w:t>Визначення та зміна опису, повного імені та паролю користувача;</w:t>
      </w:r>
    </w:p>
    <w:p w14:paraId="0633C8A5" w14:textId="77777777" w:rsidR="00331C2C" w:rsidRPr="00046F89" w:rsidRDefault="00331C2C" w:rsidP="00705D2A">
      <w:pPr>
        <w:numPr>
          <w:ilvl w:val="0"/>
          <w:numId w:val="29"/>
        </w:numPr>
        <w:suppressAutoHyphens/>
        <w:spacing w:before="0"/>
        <w:ind w:left="992" w:hanging="357"/>
        <w:rPr>
          <w:szCs w:val="26"/>
        </w:rPr>
      </w:pPr>
      <w:r w:rsidRPr="00046F89">
        <w:rPr>
          <w:szCs w:val="26"/>
        </w:rPr>
        <w:t>Блокування дії облікового запису користувача;</w:t>
      </w:r>
    </w:p>
    <w:p w14:paraId="0BA52874" w14:textId="77777777" w:rsidR="00331C2C" w:rsidRPr="00046F89" w:rsidRDefault="00331C2C" w:rsidP="00705D2A">
      <w:pPr>
        <w:numPr>
          <w:ilvl w:val="0"/>
          <w:numId w:val="29"/>
        </w:numPr>
        <w:suppressAutoHyphens/>
        <w:spacing w:before="0"/>
        <w:ind w:left="992" w:hanging="357"/>
        <w:rPr>
          <w:szCs w:val="26"/>
        </w:rPr>
      </w:pPr>
      <w:r w:rsidRPr="00046F89">
        <w:rPr>
          <w:szCs w:val="26"/>
        </w:rPr>
        <w:t>Можливість визначення прав користувачів;</w:t>
      </w:r>
    </w:p>
    <w:p w14:paraId="5A0D9AB1" w14:textId="77777777" w:rsidR="00331C2C" w:rsidRPr="00046F89" w:rsidRDefault="00331C2C" w:rsidP="00705D2A">
      <w:pPr>
        <w:numPr>
          <w:ilvl w:val="0"/>
          <w:numId w:val="29"/>
        </w:numPr>
        <w:suppressAutoHyphens/>
        <w:spacing w:before="0"/>
        <w:ind w:left="992" w:hanging="357"/>
        <w:rPr>
          <w:szCs w:val="26"/>
        </w:rPr>
      </w:pPr>
      <w:r w:rsidRPr="00046F89">
        <w:rPr>
          <w:szCs w:val="26"/>
        </w:rPr>
        <w:t>Перегляд переліку користувачів;</w:t>
      </w:r>
    </w:p>
    <w:p w14:paraId="56F46D1D" w14:textId="77777777" w:rsidR="00331C2C" w:rsidRPr="00046F89" w:rsidRDefault="00331C2C" w:rsidP="00705D2A">
      <w:pPr>
        <w:numPr>
          <w:ilvl w:val="0"/>
          <w:numId w:val="29"/>
        </w:numPr>
        <w:suppressAutoHyphens/>
        <w:spacing w:before="0"/>
        <w:ind w:left="992" w:hanging="357"/>
        <w:rPr>
          <w:szCs w:val="26"/>
        </w:rPr>
      </w:pPr>
      <w:r w:rsidRPr="00046F89">
        <w:rPr>
          <w:szCs w:val="26"/>
        </w:rPr>
        <w:t>Автентифікація користувача за допомогою введеного імені та паролю;</w:t>
      </w:r>
    </w:p>
    <w:p w14:paraId="7A0AD230" w14:textId="77777777" w:rsidR="00331C2C" w:rsidRPr="00046F89" w:rsidRDefault="00331C2C" w:rsidP="00705D2A">
      <w:pPr>
        <w:numPr>
          <w:ilvl w:val="0"/>
          <w:numId w:val="29"/>
        </w:numPr>
        <w:suppressAutoHyphens/>
        <w:spacing w:before="0"/>
        <w:ind w:left="992" w:hanging="357"/>
        <w:rPr>
          <w:szCs w:val="26"/>
        </w:rPr>
      </w:pPr>
      <w:r w:rsidRPr="00046F89">
        <w:rPr>
          <w:szCs w:val="26"/>
        </w:rPr>
        <w:t>Перегляд інформації про доступ користувачів до ІАС «ІЦР» за обраний період;</w:t>
      </w:r>
    </w:p>
    <w:p w14:paraId="0C2E87C8" w14:textId="77777777" w:rsidR="00331C2C" w:rsidRPr="00046F89" w:rsidRDefault="00331C2C" w:rsidP="00705D2A">
      <w:pPr>
        <w:numPr>
          <w:ilvl w:val="0"/>
          <w:numId w:val="29"/>
        </w:numPr>
        <w:suppressAutoHyphens/>
        <w:spacing w:before="0"/>
        <w:ind w:left="992" w:hanging="357"/>
        <w:rPr>
          <w:szCs w:val="26"/>
        </w:rPr>
      </w:pPr>
      <w:r w:rsidRPr="00046F89">
        <w:rPr>
          <w:szCs w:val="26"/>
        </w:rPr>
        <w:t>Перегляд інформації про внесення змін у дані ІАС «ІЦР»;</w:t>
      </w:r>
    </w:p>
    <w:p w14:paraId="701BBF5F" w14:textId="77777777" w:rsidR="00331C2C" w:rsidRPr="00046F89" w:rsidRDefault="00331C2C" w:rsidP="00705D2A">
      <w:pPr>
        <w:numPr>
          <w:ilvl w:val="0"/>
          <w:numId w:val="29"/>
        </w:numPr>
        <w:suppressAutoHyphens/>
        <w:spacing w:before="0"/>
        <w:ind w:left="992" w:hanging="357"/>
        <w:rPr>
          <w:szCs w:val="26"/>
        </w:rPr>
      </w:pPr>
      <w:r w:rsidRPr="00046F89">
        <w:rPr>
          <w:szCs w:val="26"/>
        </w:rPr>
        <w:t>Ведення довідників та класифікаторів;</w:t>
      </w:r>
    </w:p>
    <w:p w14:paraId="738996CB" w14:textId="77777777" w:rsidR="00331C2C" w:rsidRPr="00046F89" w:rsidRDefault="00331C2C" w:rsidP="00705D2A">
      <w:pPr>
        <w:numPr>
          <w:ilvl w:val="0"/>
          <w:numId w:val="29"/>
        </w:numPr>
        <w:suppressAutoHyphens/>
        <w:spacing w:before="0"/>
        <w:ind w:left="992" w:hanging="357"/>
        <w:rPr>
          <w:szCs w:val="26"/>
        </w:rPr>
      </w:pPr>
      <w:r w:rsidRPr="00046F89">
        <w:rPr>
          <w:szCs w:val="26"/>
        </w:rPr>
        <w:t>Налаштування шаблонів медичних документів та їх медичних даних.</w:t>
      </w:r>
    </w:p>
    <w:p w14:paraId="006AF08C" w14:textId="195887DA" w:rsidR="00331C2C" w:rsidRPr="00046F89" w:rsidRDefault="00331C2C" w:rsidP="00705D2A">
      <w:pPr>
        <w:pStyle w:val="4"/>
      </w:pPr>
      <w:bookmarkStart w:id="3240" w:name="_Toc500838280"/>
      <w:bookmarkStart w:id="3241" w:name="_Toc507660653"/>
      <w:r w:rsidRPr="00046F89">
        <w:t>Вимоги до групи функцій Особистого кабінету киянина</w:t>
      </w:r>
      <w:bookmarkEnd w:id="3240"/>
      <w:bookmarkEnd w:id="3241"/>
    </w:p>
    <w:p w14:paraId="048C60EC" w14:textId="413DE8E2" w:rsidR="00C0151A" w:rsidRPr="00046F89" w:rsidRDefault="00331C2C" w:rsidP="00705D2A">
      <w:pPr>
        <w:pStyle w:val="5"/>
        <w:ind w:left="0"/>
      </w:pPr>
      <w:bookmarkStart w:id="3242" w:name="_Toc500838281"/>
      <w:bookmarkStart w:id="3243" w:name="_Toc507660654"/>
      <w:r w:rsidRPr="00046F89">
        <w:t>В особистому кабінеті Киянина повинен передбачено функціонал</w:t>
      </w:r>
      <w:r w:rsidR="00C0151A" w:rsidRPr="00046F89">
        <w:t>,</w:t>
      </w:r>
      <w:r w:rsidRPr="00046F89">
        <w:t xml:space="preserve"> що дозволяє направити запит в Центр реабілітації дітей.</w:t>
      </w:r>
      <w:bookmarkEnd w:id="3242"/>
      <w:bookmarkEnd w:id="3243"/>
      <w:r w:rsidRPr="00046F89">
        <w:t xml:space="preserve"> </w:t>
      </w:r>
    </w:p>
    <w:p w14:paraId="219AD5A5" w14:textId="271FA868" w:rsidR="00331C2C" w:rsidRPr="00046F89" w:rsidRDefault="00331C2C" w:rsidP="00705D2A">
      <w:r w:rsidRPr="00046F89">
        <w:t xml:space="preserve">Це передбачає наступні функції: </w:t>
      </w:r>
    </w:p>
    <w:p w14:paraId="4C02E9EB" w14:textId="77777777" w:rsidR="00331C2C" w:rsidRPr="00046F89" w:rsidRDefault="00331C2C" w:rsidP="00705D2A">
      <w:pPr>
        <w:numPr>
          <w:ilvl w:val="0"/>
          <w:numId w:val="29"/>
        </w:numPr>
        <w:suppressAutoHyphens/>
        <w:spacing w:before="0"/>
        <w:ind w:left="992" w:hanging="357"/>
        <w:rPr>
          <w:szCs w:val="26"/>
        </w:rPr>
      </w:pPr>
      <w:r w:rsidRPr="00046F89">
        <w:rPr>
          <w:szCs w:val="26"/>
        </w:rPr>
        <w:t>Введення (реєстрація) та відображення персональної інформації, достатньої для реєстрації на первинний прийом до Центру реабілітації дітей, в т.ч. профіль власника кабінету: фото власника, фото дитини і т.д.</w:t>
      </w:r>
    </w:p>
    <w:p w14:paraId="26D4AC95" w14:textId="77777777" w:rsidR="00331C2C" w:rsidRPr="00046F89" w:rsidRDefault="00331C2C" w:rsidP="00705D2A">
      <w:pPr>
        <w:numPr>
          <w:ilvl w:val="0"/>
          <w:numId w:val="29"/>
        </w:numPr>
        <w:suppressAutoHyphens/>
        <w:spacing w:before="0"/>
        <w:ind w:left="992" w:hanging="357"/>
        <w:rPr>
          <w:szCs w:val="26"/>
        </w:rPr>
      </w:pPr>
      <w:r w:rsidRPr="00046F89">
        <w:rPr>
          <w:szCs w:val="26"/>
        </w:rPr>
        <w:t>Відображення "Індивідуальної Програми Реабілітації" (документ вводиться до системи  співробітниками центру реабілітації під час прийому). Перелік полів відповідає стандартній формі документу, якщо дані стандартизовані, то мають використовуватися відповідні довідники)</w:t>
      </w:r>
    </w:p>
    <w:p w14:paraId="47EDA7F2" w14:textId="77777777" w:rsidR="00331C2C" w:rsidRPr="00046F89" w:rsidRDefault="00331C2C" w:rsidP="00705D2A">
      <w:pPr>
        <w:numPr>
          <w:ilvl w:val="0"/>
          <w:numId w:val="29"/>
        </w:numPr>
        <w:suppressAutoHyphens/>
        <w:spacing w:before="0"/>
        <w:ind w:left="992" w:hanging="357"/>
        <w:rPr>
          <w:szCs w:val="26"/>
        </w:rPr>
      </w:pPr>
      <w:r w:rsidRPr="00046F89">
        <w:rPr>
          <w:szCs w:val="26"/>
        </w:rPr>
        <w:t>Відображення у вигляді списку дій та / або у вигляді календаря Індивідуального Плану реабілітації. Для кожної події відображається дата, час та тривалість процедури, кабінет та ПІБ фахівця Центру. (План визначається та вводиться / редагується до системи фахівцем центру). </w:t>
      </w:r>
    </w:p>
    <w:p w14:paraId="0350C443" w14:textId="77777777" w:rsidR="00331C2C" w:rsidRPr="00046F89" w:rsidRDefault="00331C2C" w:rsidP="00705D2A">
      <w:pPr>
        <w:numPr>
          <w:ilvl w:val="0"/>
          <w:numId w:val="29"/>
        </w:numPr>
        <w:suppressAutoHyphens/>
        <w:spacing w:before="0"/>
        <w:ind w:left="992" w:hanging="357"/>
        <w:rPr>
          <w:szCs w:val="26"/>
        </w:rPr>
      </w:pPr>
      <w:r w:rsidRPr="00046F89">
        <w:rPr>
          <w:szCs w:val="26"/>
        </w:rPr>
        <w:t>Зберігання посилань на файли формату pdf / jpg з сканованими копіями документів, що виникають під час або після процесу реабілітації. (копії документів скануються та вводяться до системи співробітниками Центру)</w:t>
      </w:r>
    </w:p>
    <w:p w14:paraId="4C85ED8B" w14:textId="77777777" w:rsidR="00331C2C" w:rsidRPr="00046F89" w:rsidRDefault="00331C2C" w:rsidP="00705D2A">
      <w:pPr>
        <w:numPr>
          <w:ilvl w:val="0"/>
          <w:numId w:val="29"/>
        </w:numPr>
        <w:suppressAutoHyphens/>
        <w:spacing w:before="0"/>
        <w:ind w:left="992" w:hanging="357"/>
        <w:rPr>
          <w:szCs w:val="26"/>
        </w:rPr>
      </w:pPr>
      <w:r w:rsidRPr="00046F89">
        <w:rPr>
          <w:szCs w:val="26"/>
        </w:rPr>
        <w:t xml:space="preserve">Для ідентифікації клієнта в БД необхідно заповнити ряд даних: </w:t>
      </w:r>
    </w:p>
    <w:p w14:paraId="48F6D7F9" w14:textId="77777777" w:rsidR="00331C2C" w:rsidRPr="00046F89" w:rsidRDefault="00331C2C" w:rsidP="00705D2A">
      <w:pPr>
        <w:pStyle w:val="aff4"/>
        <w:numPr>
          <w:ilvl w:val="0"/>
          <w:numId w:val="31"/>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Особисті дані: ПІБ, ІПН, серія і номер документа, номер телефону, E-mail.</w:t>
      </w:r>
    </w:p>
    <w:p w14:paraId="40C83A35" w14:textId="77777777" w:rsidR="00331C2C" w:rsidRPr="00046F89" w:rsidRDefault="00331C2C" w:rsidP="00705D2A">
      <w:pPr>
        <w:pStyle w:val="aff4"/>
        <w:numPr>
          <w:ilvl w:val="0"/>
          <w:numId w:val="31"/>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Дані дитини: ПІБ, серія і номер свідоцтва про народження, дата народження, діагноз.</w:t>
      </w:r>
    </w:p>
    <w:p w14:paraId="5C6DD96C" w14:textId="77777777" w:rsidR="00331C2C" w:rsidRPr="00046F89" w:rsidRDefault="00331C2C" w:rsidP="00705D2A">
      <w:pPr>
        <w:numPr>
          <w:ilvl w:val="0"/>
          <w:numId w:val="29"/>
        </w:numPr>
        <w:suppressAutoHyphens/>
        <w:spacing w:before="0"/>
        <w:ind w:left="992" w:hanging="357"/>
        <w:rPr>
          <w:szCs w:val="26"/>
        </w:rPr>
      </w:pPr>
      <w:r w:rsidRPr="00046F89">
        <w:rPr>
          <w:szCs w:val="26"/>
        </w:rPr>
        <w:t>Форма запиту "Задати питання / побажання", що адресується персональному реабілітологу або загалом на весь Центр (надходить в Персональний кабінет фахівця (регістратора)) та відповідна форма отримання відповіді. Клієнт може ініціювати зміни у Плані через цю форму текстовим запитом. Відповіді дублюються електронними листами на зареєстровану поштову скриньку.</w:t>
      </w:r>
    </w:p>
    <w:p w14:paraId="7D3AD9B9" w14:textId="77777777" w:rsidR="00331C2C" w:rsidRPr="00046F89" w:rsidRDefault="00331C2C" w:rsidP="00705D2A">
      <w:pPr>
        <w:numPr>
          <w:ilvl w:val="0"/>
          <w:numId w:val="29"/>
        </w:numPr>
        <w:suppressAutoHyphens/>
        <w:spacing w:before="0"/>
        <w:ind w:left="992" w:hanging="357"/>
        <w:rPr>
          <w:szCs w:val="26"/>
        </w:rPr>
      </w:pPr>
      <w:r w:rsidRPr="00046F89">
        <w:rPr>
          <w:szCs w:val="26"/>
        </w:rPr>
        <w:t>Форма замовлення технічних засобів реабілітації.</w:t>
      </w:r>
    </w:p>
    <w:p w14:paraId="55BF9813" w14:textId="77777777" w:rsidR="00331C2C" w:rsidRPr="00046F89" w:rsidRDefault="00331C2C" w:rsidP="00705D2A">
      <w:pPr>
        <w:numPr>
          <w:ilvl w:val="0"/>
          <w:numId w:val="29"/>
        </w:numPr>
        <w:suppressAutoHyphens/>
        <w:spacing w:before="0"/>
        <w:ind w:left="992" w:hanging="357"/>
        <w:rPr>
          <w:szCs w:val="26"/>
        </w:rPr>
      </w:pPr>
      <w:r w:rsidRPr="00046F89">
        <w:rPr>
          <w:szCs w:val="26"/>
        </w:rPr>
        <w:t>Доступ до кабінету відбувається захищену веб сторінк</w:t>
      </w:r>
      <w:r w:rsidRPr="00046F89">
        <w:rPr>
          <w:szCs w:val="26"/>
          <w:lang w:val="en-US"/>
        </w:rPr>
        <w:t>e</w:t>
      </w:r>
    </w:p>
    <w:p w14:paraId="3239F322" w14:textId="77777777" w:rsidR="00331C2C" w:rsidRPr="00046F89" w:rsidRDefault="00331C2C" w:rsidP="00705D2A">
      <w:pPr>
        <w:numPr>
          <w:ilvl w:val="0"/>
          <w:numId w:val="29"/>
        </w:numPr>
        <w:suppressAutoHyphens/>
        <w:spacing w:before="0"/>
        <w:ind w:left="992" w:hanging="357"/>
        <w:rPr>
          <w:szCs w:val="26"/>
        </w:rPr>
      </w:pPr>
      <w:r w:rsidRPr="00046F89">
        <w:rPr>
          <w:szCs w:val="26"/>
        </w:rPr>
        <w:t xml:space="preserve">Сервіс автентифікації та авторизації користувачів. </w:t>
      </w:r>
    </w:p>
    <w:p w14:paraId="46922771" w14:textId="77777777" w:rsidR="00C0151A" w:rsidRPr="00046F89" w:rsidRDefault="00331C2C" w:rsidP="00705D2A">
      <w:pPr>
        <w:pStyle w:val="5"/>
        <w:ind w:left="0"/>
        <w:rPr>
          <w:bCs/>
          <w:color w:val="000000"/>
          <w:szCs w:val="26"/>
        </w:rPr>
      </w:pPr>
      <w:bookmarkStart w:id="3244" w:name="_Toc500838282"/>
      <w:bookmarkStart w:id="3245" w:name="_Toc507660655"/>
      <w:r w:rsidRPr="00046F89">
        <w:rPr>
          <w:bCs/>
          <w:color w:val="000000"/>
          <w:szCs w:val="26"/>
        </w:rPr>
        <w:lastRenderedPageBreak/>
        <w:t>В персональному кабінеті фахівця (реєстратора) повинен з‘явитися функціонал</w:t>
      </w:r>
      <w:r w:rsidR="00C0151A" w:rsidRPr="00046F89">
        <w:rPr>
          <w:bCs/>
          <w:color w:val="000000"/>
          <w:szCs w:val="26"/>
        </w:rPr>
        <w:t>,</w:t>
      </w:r>
      <w:r w:rsidRPr="00046F89">
        <w:rPr>
          <w:bCs/>
          <w:color w:val="000000"/>
          <w:szCs w:val="26"/>
        </w:rPr>
        <w:t xml:space="preserve"> що дозволяє обробити запит в Центр реабілітації дітей.</w:t>
      </w:r>
      <w:bookmarkEnd w:id="3244"/>
      <w:bookmarkEnd w:id="3245"/>
      <w:r w:rsidRPr="00046F89">
        <w:rPr>
          <w:bCs/>
          <w:color w:val="000000"/>
          <w:szCs w:val="26"/>
        </w:rPr>
        <w:t xml:space="preserve"> </w:t>
      </w:r>
    </w:p>
    <w:p w14:paraId="74313E35" w14:textId="32CB914E" w:rsidR="00331C2C" w:rsidRPr="00046F89" w:rsidRDefault="00331C2C" w:rsidP="00705D2A">
      <w:r w:rsidRPr="00046F89">
        <w:t>Це передбачає наступні функції:</w:t>
      </w:r>
    </w:p>
    <w:p w14:paraId="202C75CF" w14:textId="77777777" w:rsidR="00331C2C" w:rsidRPr="00046F89" w:rsidRDefault="00331C2C" w:rsidP="00705D2A">
      <w:pPr>
        <w:numPr>
          <w:ilvl w:val="0"/>
          <w:numId w:val="29"/>
        </w:numPr>
        <w:suppressAutoHyphens/>
        <w:spacing w:before="0"/>
        <w:ind w:left="992" w:hanging="357"/>
        <w:rPr>
          <w:szCs w:val="26"/>
        </w:rPr>
      </w:pPr>
      <w:r w:rsidRPr="00046F89">
        <w:rPr>
          <w:szCs w:val="26"/>
        </w:rPr>
        <w:t>пошук клієнта по основним реквізитам.</w:t>
      </w:r>
    </w:p>
    <w:p w14:paraId="64B05818" w14:textId="77777777" w:rsidR="00331C2C" w:rsidRPr="00046F89" w:rsidRDefault="00331C2C" w:rsidP="00705D2A">
      <w:pPr>
        <w:numPr>
          <w:ilvl w:val="0"/>
          <w:numId w:val="29"/>
        </w:numPr>
        <w:suppressAutoHyphens/>
        <w:spacing w:before="0"/>
        <w:ind w:left="992" w:hanging="357"/>
        <w:rPr>
          <w:szCs w:val="26"/>
        </w:rPr>
      </w:pPr>
      <w:r w:rsidRPr="00046F89">
        <w:rPr>
          <w:szCs w:val="26"/>
        </w:rPr>
        <w:t>реєстрація (внесення змін) та відображення персональної інформації клієнта, достатньої для реєстрації на первинний прийом до Центру.</w:t>
      </w:r>
    </w:p>
    <w:p w14:paraId="5C307F03" w14:textId="77777777" w:rsidR="00331C2C" w:rsidRPr="00046F89" w:rsidRDefault="00331C2C" w:rsidP="00705D2A">
      <w:pPr>
        <w:numPr>
          <w:ilvl w:val="0"/>
          <w:numId w:val="29"/>
        </w:numPr>
        <w:suppressAutoHyphens/>
        <w:spacing w:before="0"/>
        <w:ind w:left="992" w:hanging="357"/>
        <w:rPr>
          <w:szCs w:val="26"/>
        </w:rPr>
      </w:pPr>
      <w:r w:rsidRPr="00046F89">
        <w:rPr>
          <w:szCs w:val="26"/>
        </w:rPr>
        <w:t>введення основних персональних даних: дані клієнта / матері / батька / опікуна, адрес, номер телефону, E-mail, діагноз клієнта.</w:t>
      </w:r>
    </w:p>
    <w:p w14:paraId="4B857E51" w14:textId="77777777" w:rsidR="00331C2C" w:rsidRPr="00046F89" w:rsidRDefault="00331C2C" w:rsidP="00705D2A">
      <w:pPr>
        <w:numPr>
          <w:ilvl w:val="0"/>
          <w:numId w:val="29"/>
        </w:numPr>
        <w:suppressAutoHyphens/>
        <w:spacing w:before="0"/>
        <w:ind w:left="992" w:hanging="357"/>
        <w:rPr>
          <w:szCs w:val="26"/>
        </w:rPr>
      </w:pPr>
      <w:r w:rsidRPr="00046F89">
        <w:rPr>
          <w:szCs w:val="26"/>
        </w:rPr>
        <w:t>заповнення "Індивідуальної Програми Реабілітації" (документ вводиться до системи  співробітниками центру реабілітації під час прийому). Перелік полів відповідає стандартній формі документу, якщо дані стандартизовані, то мають використовуватися відповідні довідники).</w:t>
      </w:r>
    </w:p>
    <w:p w14:paraId="5B4BB64D" w14:textId="77777777" w:rsidR="00331C2C" w:rsidRPr="00046F89" w:rsidRDefault="00331C2C" w:rsidP="00705D2A">
      <w:pPr>
        <w:numPr>
          <w:ilvl w:val="0"/>
          <w:numId w:val="29"/>
        </w:numPr>
        <w:suppressAutoHyphens/>
        <w:spacing w:before="0"/>
        <w:ind w:left="992" w:hanging="357"/>
        <w:rPr>
          <w:szCs w:val="26"/>
        </w:rPr>
      </w:pPr>
      <w:r w:rsidRPr="00046F89">
        <w:rPr>
          <w:szCs w:val="26"/>
        </w:rPr>
        <w:t>додавання / внесення змін у календар Індивідуального Плану реабілітації. Для кожної події відображається дата, час та тривалість процедури, кабінет та ПІБ фахівця Центру.</w:t>
      </w:r>
    </w:p>
    <w:p w14:paraId="029D8FC1" w14:textId="77777777" w:rsidR="00331C2C" w:rsidRPr="00046F89" w:rsidRDefault="00331C2C" w:rsidP="00705D2A">
      <w:pPr>
        <w:numPr>
          <w:ilvl w:val="0"/>
          <w:numId w:val="29"/>
        </w:numPr>
        <w:suppressAutoHyphens/>
        <w:spacing w:before="0"/>
        <w:ind w:left="992" w:hanging="357"/>
        <w:rPr>
          <w:szCs w:val="26"/>
        </w:rPr>
      </w:pPr>
      <w:r w:rsidRPr="00046F89">
        <w:rPr>
          <w:szCs w:val="26"/>
        </w:rPr>
        <w:t>відображення у вигляді списку дій та/ або у вигляді календаря Індивідуального Плану реабілітації. Для кожної події відображається дата, час та тривалість процедури, кабінет та ПІБ фахівця Центру.</w:t>
      </w:r>
    </w:p>
    <w:p w14:paraId="71A0822D" w14:textId="77777777" w:rsidR="00331C2C" w:rsidRPr="00046F89" w:rsidRDefault="00331C2C" w:rsidP="00705D2A">
      <w:pPr>
        <w:numPr>
          <w:ilvl w:val="0"/>
          <w:numId w:val="29"/>
        </w:numPr>
        <w:suppressAutoHyphens/>
        <w:spacing w:before="0"/>
        <w:ind w:left="992" w:hanging="357"/>
        <w:rPr>
          <w:szCs w:val="26"/>
        </w:rPr>
      </w:pPr>
      <w:r w:rsidRPr="00046F89">
        <w:rPr>
          <w:szCs w:val="26"/>
        </w:rPr>
        <w:t>додавання посилань на файли video / формату pdf / jpg з сканованими копіями документів.</w:t>
      </w:r>
    </w:p>
    <w:p w14:paraId="35AEF8DA" w14:textId="77777777" w:rsidR="00331C2C" w:rsidRPr="00046F89" w:rsidRDefault="00331C2C" w:rsidP="00705D2A">
      <w:pPr>
        <w:numPr>
          <w:ilvl w:val="0"/>
          <w:numId w:val="29"/>
        </w:numPr>
        <w:suppressAutoHyphens/>
        <w:spacing w:before="0"/>
        <w:ind w:left="992" w:hanging="357"/>
        <w:rPr>
          <w:szCs w:val="26"/>
        </w:rPr>
      </w:pPr>
      <w:r w:rsidRPr="00046F89">
        <w:rPr>
          <w:szCs w:val="26"/>
        </w:rPr>
        <w:t>В персональному кабінеті фахівця (реабілітолог) повинен з‘явитися функціонал що дозволяє обробити запит в Центр реабілітації дітей. Це передбачає наступні функції:</w:t>
      </w:r>
    </w:p>
    <w:p w14:paraId="148DA162" w14:textId="77777777" w:rsidR="00331C2C" w:rsidRPr="00046F89" w:rsidRDefault="00331C2C" w:rsidP="00705D2A">
      <w:pPr>
        <w:numPr>
          <w:ilvl w:val="0"/>
          <w:numId w:val="29"/>
        </w:numPr>
        <w:suppressAutoHyphens/>
        <w:spacing w:before="0"/>
        <w:ind w:left="992" w:hanging="357"/>
        <w:rPr>
          <w:szCs w:val="26"/>
        </w:rPr>
      </w:pPr>
      <w:r w:rsidRPr="00046F89">
        <w:rPr>
          <w:szCs w:val="26"/>
        </w:rPr>
        <w:t>Пошук клієнта по основним реквізитам.</w:t>
      </w:r>
    </w:p>
    <w:p w14:paraId="1874EC71" w14:textId="77777777" w:rsidR="00331C2C" w:rsidRPr="00046F89" w:rsidRDefault="00331C2C" w:rsidP="00705D2A">
      <w:pPr>
        <w:numPr>
          <w:ilvl w:val="0"/>
          <w:numId w:val="29"/>
        </w:numPr>
        <w:suppressAutoHyphens/>
        <w:spacing w:before="0"/>
        <w:ind w:left="992" w:hanging="357"/>
        <w:rPr>
          <w:szCs w:val="26"/>
        </w:rPr>
      </w:pPr>
      <w:r w:rsidRPr="00046F89">
        <w:rPr>
          <w:szCs w:val="26"/>
        </w:rPr>
        <w:t>Форма описує основні персональні: дані клієнта / матері / батька / опікуна, адрес, номер телефону, e-mail, діагноз клієнта.</w:t>
      </w:r>
    </w:p>
    <w:p w14:paraId="589F7B99" w14:textId="77777777" w:rsidR="00331C2C" w:rsidRPr="00046F89" w:rsidRDefault="00331C2C" w:rsidP="00705D2A">
      <w:pPr>
        <w:numPr>
          <w:ilvl w:val="0"/>
          <w:numId w:val="29"/>
        </w:numPr>
        <w:suppressAutoHyphens/>
        <w:spacing w:before="0"/>
        <w:ind w:left="992" w:hanging="357"/>
        <w:rPr>
          <w:szCs w:val="26"/>
        </w:rPr>
      </w:pPr>
      <w:r w:rsidRPr="00046F89">
        <w:rPr>
          <w:szCs w:val="26"/>
        </w:rPr>
        <w:t>Перегляд документів по клієнту.</w:t>
      </w:r>
    </w:p>
    <w:p w14:paraId="79558088" w14:textId="77777777" w:rsidR="00331C2C" w:rsidRPr="00046F89" w:rsidRDefault="00331C2C" w:rsidP="00705D2A">
      <w:pPr>
        <w:numPr>
          <w:ilvl w:val="0"/>
          <w:numId w:val="29"/>
        </w:numPr>
        <w:suppressAutoHyphens/>
        <w:spacing w:before="0"/>
        <w:ind w:left="992" w:hanging="357"/>
        <w:rPr>
          <w:szCs w:val="26"/>
        </w:rPr>
      </w:pPr>
      <w:r w:rsidRPr="00046F89">
        <w:rPr>
          <w:szCs w:val="26"/>
        </w:rPr>
        <w:t>Опис проведення процедур по реабілітації.</w:t>
      </w:r>
    </w:p>
    <w:p w14:paraId="6030ED72" w14:textId="77777777" w:rsidR="00331C2C" w:rsidRPr="00046F89" w:rsidRDefault="00331C2C" w:rsidP="00705D2A">
      <w:pPr>
        <w:numPr>
          <w:ilvl w:val="0"/>
          <w:numId w:val="29"/>
        </w:numPr>
        <w:suppressAutoHyphens/>
        <w:spacing w:before="0"/>
        <w:ind w:left="992" w:hanging="357"/>
        <w:rPr>
          <w:szCs w:val="26"/>
        </w:rPr>
      </w:pPr>
      <w:r w:rsidRPr="00046F89">
        <w:rPr>
          <w:szCs w:val="26"/>
        </w:rPr>
        <w:t>Додавання / внесення змін у календар Індивідуального Плану реабілітації. Для кожної події відображається дата, час та тривалість процедури, кабінет та ПІБ фахівця Центру.</w:t>
      </w:r>
    </w:p>
    <w:p w14:paraId="50121AFC" w14:textId="77777777" w:rsidR="00331C2C" w:rsidRPr="00046F89" w:rsidRDefault="00331C2C" w:rsidP="00705D2A">
      <w:pPr>
        <w:numPr>
          <w:ilvl w:val="0"/>
          <w:numId w:val="29"/>
        </w:numPr>
        <w:suppressAutoHyphens/>
        <w:spacing w:before="0"/>
        <w:ind w:left="992" w:hanging="357"/>
        <w:rPr>
          <w:szCs w:val="26"/>
        </w:rPr>
      </w:pPr>
      <w:r w:rsidRPr="00046F89">
        <w:rPr>
          <w:szCs w:val="26"/>
        </w:rPr>
        <w:t>Відображення  "Індивідуальної Програми Реабілітації" (документ вводиться до системи  співробітниками центру реабілітації під час прийому). Перелік полів відповідає стандартній формі документу, якщо дані стандартизовані, то мають використовуватися відповідні довідники).</w:t>
      </w:r>
    </w:p>
    <w:p w14:paraId="61A216F4" w14:textId="77777777" w:rsidR="00331C2C" w:rsidRPr="00046F89" w:rsidRDefault="00331C2C" w:rsidP="00705D2A">
      <w:pPr>
        <w:numPr>
          <w:ilvl w:val="0"/>
          <w:numId w:val="29"/>
        </w:numPr>
        <w:suppressAutoHyphens/>
        <w:spacing w:before="0"/>
        <w:ind w:left="992" w:hanging="357"/>
        <w:rPr>
          <w:szCs w:val="26"/>
        </w:rPr>
      </w:pPr>
      <w:r w:rsidRPr="00046F89">
        <w:rPr>
          <w:szCs w:val="26"/>
        </w:rPr>
        <w:t>Додавання посилань на файли video / формату pdf / jpg з сканованими копіями документів, що виникають під час або після первинного прийому / процесу реабілітації.</w:t>
      </w:r>
    </w:p>
    <w:p w14:paraId="22576D94" w14:textId="77777777" w:rsidR="00331C2C" w:rsidRPr="00046F89" w:rsidRDefault="00331C2C" w:rsidP="00705D2A">
      <w:pPr>
        <w:numPr>
          <w:ilvl w:val="0"/>
          <w:numId w:val="29"/>
        </w:numPr>
        <w:suppressAutoHyphens/>
        <w:spacing w:before="0"/>
        <w:ind w:left="992" w:hanging="357"/>
        <w:rPr>
          <w:szCs w:val="26"/>
        </w:rPr>
      </w:pPr>
      <w:r w:rsidRPr="00046F89">
        <w:rPr>
          <w:szCs w:val="26"/>
        </w:rPr>
        <w:t>Оформлення/замовлення технічних засобів реабілітації.</w:t>
      </w:r>
    </w:p>
    <w:p w14:paraId="0F137F91" w14:textId="77777777" w:rsidR="00331C2C" w:rsidRPr="00046F89" w:rsidRDefault="00331C2C" w:rsidP="00705D2A">
      <w:pPr>
        <w:ind w:firstLine="567"/>
        <w:rPr>
          <w:szCs w:val="26"/>
        </w:rPr>
      </w:pPr>
      <w:r w:rsidRPr="00046F89">
        <w:rPr>
          <w:szCs w:val="26"/>
        </w:rPr>
        <w:t>В персональному кабінеті фахівця керівного складу повинен з‘явитися функціонал що дозволяє перегляд даних та статистичних звітів.</w:t>
      </w:r>
    </w:p>
    <w:p w14:paraId="7A118503" w14:textId="7A64C2D4" w:rsidR="00331C2C" w:rsidRPr="00046F89" w:rsidRDefault="00331C2C" w:rsidP="00705D2A">
      <w:pPr>
        <w:pStyle w:val="4"/>
      </w:pPr>
      <w:bookmarkStart w:id="3246" w:name="_Toc499833432"/>
      <w:bookmarkStart w:id="3247" w:name="_Toc499833609"/>
      <w:bookmarkStart w:id="3248" w:name="_Toc499833742"/>
      <w:bookmarkStart w:id="3249" w:name="_Toc499833873"/>
      <w:bookmarkStart w:id="3250" w:name="_Toc499833993"/>
      <w:bookmarkStart w:id="3251" w:name="_Toc499834101"/>
      <w:bookmarkStart w:id="3252" w:name="_Toc499834203"/>
      <w:bookmarkStart w:id="3253" w:name="_Toc499834604"/>
      <w:bookmarkStart w:id="3254" w:name="_Toc500099742"/>
      <w:bookmarkStart w:id="3255" w:name="_Toc500099852"/>
      <w:bookmarkStart w:id="3256" w:name="_Toc500099961"/>
      <w:bookmarkStart w:id="3257" w:name="_Toc500838283"/>
      <w:bookmarkStart w:id="3258" w:name="_Toc507660656"/>
      <w:bookmarkEnd w:id="3246"/>
      <w:bookmarkEnd w:id="3247"/>
      <w:bookmarkEnd w:id="3248"/>
      <w:bookmarkEnd w:id="3249"/>
      <w:bookmarkEnd w:id="3250"/>
      <w:bookmarkEnd w:id="3251"/>
      <w:bookmarkEnd w:id="3252"/>
      <w:bookmarkEnd w:id="3253"/>
      <w:bookmarkEnd w:id="3254"/>
      <w:bookmarkEnd w:id="3255"/>
      <w:bookmarkEnd w:id="3256"/>
      <w:r w:rsidRPr="00046F89">
        <w:lastRenderedPageBreak/>
        <w:t>Вимоги до групи функцій щодо обміну даними з зовнішніми інформаційними системами</w:t>
      </w:r>
      <w:bookmarkEnd w:id="3257"/>
      <w:bookmarkEnd w:id="3258"/>
    </w:p>
    <w:p w14:paraId="0D28ABCB" w14:textId="77777777" w:rsidR="00331C2C" w:rsidRPr="00046F89" w:rsidRDefault="00331C2C" w:rsidP="00705D2A">
      <w:pPr>
        <w:ind w:firstLine="567"/>
        <w:rPr>
          <w:szCs w:val="26"/>
        </w:rPr>
      </w:pPr>
      <w:r w:rsidRPr="00046F89">
        <w:rPr>
          <w:szCs w:val="26"/>
        </w:rPr>
        <w:t xml:space="preserve">Для інформаційного обміну між Модулем «ІЦР» та зовнішніми системами буде використаний підхід до інтеграції, який реалізується за допомогою сучасних засобів, протоколів і форматів передачі даних. </w:t>
      </w:r>
    </w:p>
    <w:p w14:paraId="6C534D35" w14:textId="77777777" w:rsidR="00331C2C" w:rsidRPr="00046F89" w:rsidRDefault="00331C2C" w:rsidP="00705D2A">
      <w:pPr>
        <w:ind w:firstLine="567"/>
        <w:rPr>
          <w:szCs w:val="26"/>
        </w:rPr>
      </w:pPr>
      <w:r w:rsidRPr="00046F89">
        <w:rPr>
          <w:szCs w:val="26"/>
        </w:rPr>
        <w:t>Модулем «ІЦР» повинен забезпечувати використання стандартизованих протоколів обміну інформацією, які будуть побудовані на підставі наступних затверджених документів:</w:t>
      </w:r>
    </w:p>
    <w:p w14:paraId="52C5C883"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порядок обміну – описує організаційні і загальні технічні вимоги до здійснення обміну;</w:t>
      </w:r>
    </w:p>
    <w:p w14:paraId="08AA36EA"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формат обміну – описує конкретну структуру даних, по якій здійснюється обмін;</w:t>
      </w:r>
    </w:p>
    <w:p w14:paraId="05096303"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договори або інші документи (положення, механізми наповнення), які регулюють співпрацю з інформаційної взаємодії із суміжними системами.</w:t>
      </w:r>
    </w:p>
    <w:p w14:paraId="54281FD0" w14:textId="77777777" w:rsidR="00331C2C" w:rsidRPr="00046F89" w:rsidRDefault="00331C2C" w:rsidP="00705D2A">
      <w:pPr>
        <w:ind w:firstLine="567"/>
        <w:rPr>
          <w:szCs w:val="26"/>
        </w:rPr>
      </w:pPr>
      <w:r w:rsidRPr="00046F89">
        <w:rPr>
          <w:szCs w:val="26"/>
        </w:rPr>
        <w:t>Модуль «ІЦР» повинен забезпечувати підтримку інтеграції з іншими системами за допомогою JSON-RPC або REST API. Рекомендованим форматом даних при обміні має бути JSON або XML.</w:t>
      </w:r>
    </w:p>
    <w:p w14:paraId="22595178" w14:textId="73597B59" w:rsidR="00331C2C" w:rsidRPr="00046F89" w:rsidRDefault="00331C2C" w:rsidP="00705D2A">
      <w:pPr>
        <w:pStyle w:val="4"/>
      </w:pPr>
      <w:bookmarkStart w:id="3259" w:name="_Toc494065183"/>
      <w:bookmarkStart w:id="3260" w:name="_Toc500838284"/>
      <w:bookmarkStart w:id="3261" w:name="_Toc507660657"/>
      <w:r w:rsidRPr="00046F89">
        <w:t>Вимоги  до обміну даними з ЦБІ</w:t>
      </w:r>
      <w:bookmarkEnd w:id="3259"/>
      <w:bookmarkEnd w:id="3260"/>
      <w:bookmarkEnd w:id="3261"/>
      <w:r w:rsidRPr="00046F89">
        <w:t xml:space="preserve"> </w:t>
      </w:r>
    </w:p>
    <w:p w14:paraId="57973971" w14:textId="77777777" w:rsidR="00331C2C" w:rsidRPr="00046F89" w:rsidRDefault="00331C2C" w:rsidP="00705D2A">
      <w:pPr>
        <w:ind w:firstLine="567"/>
        <w:rPr>
          <w:color w:val="000000"/>
          <w:szCs w:val="26"/>
        </w:rPr>
      </w:pPr>
      <w:r w:rsidRPr="00046F89">
        <w:rPr>
          <w:color w:val="000000"/>
          <w:szCs w:val="26"/>
        </w:rPr>
        <w:t xml:space="preserve">Сервіси обміну з ЦБІ призначені для перевірки коректності посвідчення пільговика та терміну дії ЛКК/МСЕК. </w:t>
      </w:r>
    </w:p>
    <w:p w14:paraId="5F837D83" w14:textId="77777777" w:rsidR="00331C2C" w:rsidRPr="00046F89" w:rsidRDefault="00331C2C" w:rsidP="00705D2A">
      <w:pPr>
        <w:ind w:firstLine="567"/>
        <w:rPr>
          <w:color w:val="000000"/>
          <w:szCs w:val="26"/>
        </w:rPr>
      </w:pPr>
      <w:r w:rsidRPr="00046F89">
        <w:rPr>
          <w:color w:val="000000"/>
          <w:szCs w:val="26"/>
        </w:rPr>
        <w:t>Сервіси обміну з ЦБІ включають:</w:t>
      </w:r>
    </w:p>
    <w:p w14:paraId="52730625"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прийом запитів від системи щодо даних особи про інвалідність (для перевірки права на пільгу);</w:t>
      </w:r>
    </w:p>
    <w:p w14:paraId="21BFA770"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формування та передача відповіді з даними щодо результату перевірки посвідчення пільговика.</w:t>
      </w:r>
    </w:p>
    <w:p w14:paraId="5087400A" w14:textId="77777777" w:rsidR="00331C2C" w:rsidRPr="00046F89" w:rsidRDefault="00331C2C" w:rsidP="00705D2A">
      <w:pPr>
        <w:spacing w:after="120"/>
        <w:ind w:firstLine="540"/>
        <w:rPr>
          <w:szCs w:val="26"/>
        </w:rPr>
      </w:pPr>
      <w:r w:rsidRPr="00046F89">
        <w:rPr>
          <w:color w:val="000000"/>
          <w:szCs w:val="26"/>
        </w:rPr>
        <w:t xml:space="preserve">До ЦБІ надсилається запит у форматі </w:t>
      </w:r>
      <w:r w:rsidRPr="00046F89">
        <w:rPr>
          <w:szCs w:val="26"/>
        </w:rPr>
        <w:t>XML із вказанням типу документу, серії і номеру документу.</w:t>
      </w:r>
    </w:p>
    <w:p w14:paraId="6FB09CFE" w14:textId="77777777" w:rsidR="00331C2C" w:rsidRPr="00046F89" w:rsidRDefault="00331C2C" w:rsidP="00705D2A">
      <w:pPr>
        <w:tabs>
          <w:tab w:val="center" w:pos="540"/>
        </w:tabs>
        <w:spacing w:after="120"/>
        <w:ind w:firstLine="540"/>
        <w:rPr>
          <w:szCs w:val="26"/>
        </w:rPr>
      </w:pPr>
      <w:r w:rsidRPr="00046F89">
        <w:rPr>
          <w:szCs w:val="26"/>
        </w:rPr>
        <w:t>Від ЦБІ отримується наступна інформація:</w:t>
      </w:r>
    </w:p>
    <w:p w14:paraId="6583A28C" w14:textId="77777777" w:rsidR="00331C2C" w:rsidRPr="00046F89" w:rsidRDefault="00331C2C" w:rsidP="00705D2A">
      <w:pPr>
        <w:pStyle w:val="aff4"/>
        <w:numPr>
          <w:ilvl w:val="0"/>
          <w:numId w:val="33"/>
        </w:numPr>
        <w:spacing w:after="0" w:line="240" w:lineRule="auto"/>
        <w:ind w:left="993"/>
        <w:rPr>
          <w:rFonts w:ascii="Times New Roman" w:hAnsi="Times New Roman"/>
          <w:sz w:val="26"/>
          <w:szCs w:val="26"/>
          <w:lang w:val="uk-UA"/>
        </w:rPr>
      </w:pPr>
      <w:r w:rsidRPr="00046F89">
        <w:rPr>
          <w:rFonts w:ascii="Times New Roman" w:hAnsi="Times New Roman"/>
          <w:sz w:val="26"/>
          <w:szCs w:val="26"/>
          <w:lang w:val="uk-UA"/>
        </w:rPr>
        <w:t>ПІБ клієнта;</w:t>
      </w:r>
    </w:p>
    <w:p w14:paraId="05FFD2D1" w14:textId="77777777" w:rsidR="00331C2C" w:rsidRPr="00046F89" w:rsidRDefault="00331C2C" w:rsidP="00705D2A">
      <w:pPr>
        <w:pStyle w:val="aff4"/>
        <w:numPr>
          <w:ilvl w:val="0"/>
          <w:numId w:val="33"/>
        </w:numPr>
        <w:spacing w:after="0" w:line="240" w:lineRule="auto"/>
        <w:ind w:left="993"/>
        <w:rPr>
          <w:rFonts w:ascii="Times New Roman" w:hAnsi="Times New Roman"/>
          <w:sz w:val="26"/>
          <w:szCs w:val="26"/>
          <w:lang w:val="uk-UA"/>
        </w:rPr>
      </w:pPr>
      <w:r w:rsidRPr="00046F89">
        <w:rPr>
          <w:rFonts w:ascii="Times New Roman" w:hAnsi="Times New Roman"/>
          <w:sz w:val="26"/>
          <w:szCs w:val="26"/>
          <w:lang w:val="uk-UA"/>
        </w:rPr>
        <w:t>Дата закінчення дії документу;</w:t>
      </w:r>
    </w:p>
    <w:p w14:paraId="42475C5D" w14:textId="77777777" w:rsidR="00331C2C" w:rsidRPr="00046F89" w:rsidRDefault="00331C2C" w:rsidP="00705D2A">
      <w:pPr>
        <w:pStyle w:val="aff4"/>
        <w:numPr>
          <w:ilvl w:val="0"/>
          <w:numId w:val="33"/>
        </w:numPr>
        <w:spacing w:after="0" w:line="240" w:lineRule="auto"/>
        <w:ind w:left="993"/>
        <w:rPr>
          <w:rFonts w:ascii="Times New Roman" w:hAnsi="Times New Roman"/>
          <w:sz w:val="26"/>
          <w:szCs w:val="26"/>
          <w:lang w:val="uk-UA"/>
        </w:rPr>
      </w:pPr>
      <w:r w:rsidRPr="00046F89">
        <w:rPr>
          <w:rFonts w:ascii="Times New Roman" w:hAnsi="Times New Roman"/>
          <w:sz w:val="26"/>
          <w:szCs w:val="26"/>
          <w:lang w:val="uk-UA"/>
        </w:rPr>
        <w:t>Паспортні дані (якщо вже є паспорт)/ дані свідоцтва про народження – серія, номер, ким і коли виданий документ;</w:t>
      </w:r>
    </w:p>
    <w:p w14:paraId="46AF3DB7" w14:textId="77777777" w:rsidR="00331C2C" w:rsidRPr="00046F89" w:rsidRDefault="00331C2C" w:rsidP="00705D2A">
      <w:pPr>
        <w:pStyle w:val="aff4"/>
        <w:numPr>
          <w:ilvl w:val="0"/>
          <w:numId w:val="33"/>
        </w:numPr>
        <w:spacing w:after="0" w:line="240" w:lineRule="auto"/>
        <w:ind w:left="993"/>
        <w:rPr>
          <w:rFonts w:ascii="Times New Roman" w:hAnsi="Times New Roman"/>
          <w:sz w:val="26"/>
          <w:szCs w:val="26"/>
          <w:lang w:val="uk-UA"/>
        </w:rPr>
      </w:pPr>
      <w:r w:rsidRPr="00046F89">
        <w:rPr>
          <w:rFonts w:ascii="Times New Roman" w:hAnsi="Times New Roman"/>
          <w:sz w:val="26"/>
          <w:szCs w:val="26"/>
          <w:lang w:val="uk-UA"/>
        </w:rPr>
        <w:t>Дата народження;</w:t>
      </w:r>
    </w:p>
    <w:p w14:paraId="4BDF7ED4" w14:textId="77777777" w:rsidR="00331C2C" w:rsidRPr="00046F89" w:rsidRDefault="00331C2C" w:rsidP="00705D2A">
      <w:pPr>
        <w:pStyle w:val="aff4"/>
        <w:numPr>
          <w:ilvl w:val="0"/>
          <w:numId w:val="33"/>
        </w:numPr>
        <w:spacing w:after="0" w:line="240" w:lineRule="auto"/>
        <w:ind w:left="993"/>
        <w:rPr>
          <w:rFonts w:ascii="Times New Roman" w:hAnsi="Times New Roman"/>
          <w:sz w:val="26"/>
          <w:szCs w:val="26"/>
          <w:lang w:val="uk-UA"/>
        </w:rPr>
      </w:pPr>
      <w:r w:rsidRPr="00046F89">
        <w:rPr>
          <w:rFonts w:ascii="Times New Roman" w:hAnsi="Times New Roman"/>
          <w:sz w:val="26"/>
          <w:szCs w:val="26"/>
          <w:lang w:val="uk-UA"/>
        </w:rPr>
        <w:t>ІПН;</w:t>
      </w:r>
    </w:p>
    <w:p w14:paraId="581173B0" w14:textId="77777777" w:rsidR="00331C2C" w:rsidRPr="00046F89" w:rsidRDefault="00331C2C" w:rsidP="00705D2A">
      <w:pPr>
        <w:pStyle w:val="aff4"/>
        <w:numPr>
          <w:ilvl w:val="0"/>
          <w:numId w:val="33"/>
        </w:numPr>
        <w:spacing w:after="0" w:line="240" w:lineRule="auto"/>
        <w:ind w:left="993"/>
        <w:rPr>
          <w:rFonts w:ascii="Times New Roman" w:hAnsi="Times New Roman"/>
          <w:sz w:val="26"/>
          <w:szCs w:val="26"/>
          <w:lang w:val="uk-UA"/>
        </w:rPr>
      </w:pPr>
      <w:r w:rsidRPr="00046F89">
        <w:rPr>
          <w:rFonts w:ascii="Times New Roman" w:hAnsi="Times New Roman"/>
          <w:sz w:val="26"/>
          <w:szCs w:val="26"/>
          <w:lang w:val="uk-UA"/>
        </w:rPr>
        <w:t>Інформація про інвалідність: причина, категорія.</w:t>
      </w:r>
    </w:p>
    <w:p w14:paraId="30901DA0" w14:textId="1F7BC430" w:rsidR="00331C2C" w:rsidRPr="00046F89" w:rsidRDefault="00331C2C" w:rsidP="00705D2A">
      <w:pPr>
        <w:pStyle w:val="4"/>
        <w:rPr>
          <w:color w:val="000000"/>
        </w:rPr>
      </w:pPr>
      <w:bookmarkStart w:id="3262" w:name="_Toc494065184"/>
      <w:bookmarkStart w:id="3263" w:name="_Toc500838285"/>
      <w:bookmarkStart w:id="3264" w:name="_Toc507660658"/>
      <w:r w:rsidRPr="00046F89">
        <w:rPr>
          <w:color w:val="000000"/>
        </w:rPr>
        <w:t>Вимоги до обміну даними з іншими центрами реабілітації</w:t>
      </w:r>
      <w:bookmarkEnd w:id="3262"/>
      <w:bookmarkEnd w:id="3263"/>
      <w:bookmarkEnd w:id="3264"/>
    </w:p>
    <w:p w14:paraId="23CD522D" w14:textId="77777777" w:rsidR="00331C2C" w:rsidRPr="00046F89" w:rsidRDefault="00331C2C" w:rsidP="00705D2A">
      <w:pPr>
        <w:pStyle w:val="aff4"/>
        <w:spacing w:after="160" w:line="240" w:lineRule="auto"/>
        <w:ind w:left="0" w:firstLine="720"/>
        <w:jc w:val="both"/>
        <w:rPr>
          <w:rFonts w:ascii="Times New Roman" w:hAnsi="Times New Roman"/>
          <w:sz w:val="26"/>
          <w:szCs w:val="26"/>
          <w:lang w:val="uk-UA"/>
        </w:rPr>
      </w:pPr>
      <w:r w:rsidRPr="00046F89">
        <w:rPr>
          <w:rFonts w:ascii="Times New Roman" w:hAnsi="Times New Roman"/>
          <w:sz w:val="26"/>
          <w:szCs w:val="26"/>
          <w:lang w:val="uk-UA"/>
        </w:rPr>
        <w:t>В межах обміну передбачається отримання виписок з диспансерного обліку (Київський міський дитячий діагностичний центр), програм реабілітації, результати досліджень тощо. Порядок обміну буде описано окремо.</w:t>
      </w:r>
    </w:p>
    <w:p w14:paraId="16D65407" w14:textId="2420AB3B" w:rsidR="00331C2C" w:rsidRPr="00046F89" w:rsidRDefault="00331C2C" w:rsidP="00705D2A">
      <w:pPr>
        <w:pStyle w:val="4"/>
        <w:rPr>
          <w:color w:val="000000"/>
        </w:rPr>
      </w:pPr>
      <w:bookmarkStart w:id="3265" w:name="_Toc494065185"/>
      <w:bookmarkStart w:id="3266" w:name="_Toc500838286"/>
      <w:bookmarkStart w:id="3267" w:name="_Toc507660659"/>
      <w:r w:rsidRPr="00046F89">
        <w:rPr>
          <w:color w:val="000000"/>
        </w:rPr>
        <w:t>Вимоги до обміну даними з модулем «Департамент соціальної політики»</w:t>
      </w:r>
      <w:bookmarkEnd w:id="3265"/>
      <w:bookmarkEnd w:id="3266"/>
      <w:bookmarkEnd w:id="3267"/>
    </w:p>
    <w:p w14:paraId="3762558E" w14:textId="77777777" w:rsidR="00331C2C" w:rsidRPr="00046F89" w:rsidRDefault="00331C2C" w:rsidP="00705D2A">
      <w:pPr>
        <w:pStyle w:val="aff4"/>
        <w:spacing w:after="160" w:line="240" w:lineRule="auto"/>
        <w:ind w:left="0" w:firstLine="720"/>
        <w:jc w:val="both"/>
        <w:rPr>
          <w:rFonts w:ascii="Times New Roman" w:hAnsi="Times New Roman"/>
          <w:sz w:val="26"/>
          <w:szCs w:val="26"/>
          <w:lang w:val="uk-UA"/>
        </w:rPr>
      </w:pPr>
      <w:r w:rsidRPr="00046F89">
        <w:rPr>
          <w:rFonts w:ascii="Times New Roman" w:hAnsi="Times New Roman"/>
          <w:sz w:val="26"/>
          <w:szCs w:val="26"/>
          <w:lang w:val="uk-UA"/>
        </w:rPr>
        <w:t>В межах обміну передбачається отримання даних про направлення до у реабілітації, формування заявки-направлення на реабілітацію. Порядок обміну буде описано окремо.</w:t>
      </w:r>
    </w:p>
    <w:p w14:paraId="5278E73A" w14:textId="73DA648C" w:rsidR="00331C2C" w:rsidRPr="00046F89" w:rsidRDefault="00331C2C" w:rsidP="00705D2A">
      <w:pPr>
        <w:pStyle w:val="4"/>
        <w:rPr>
          <w:bCs/>
          <w:color w:val="000000"/>
          <w:szCs w:val="26"/>
        </w:rPr>
      </w:pPr>
      <w:bookmarkStart w:id="3268" w:name="_Ref499635911"/>
      <w:bookmarkStart w:id="3269" w:name="_Toc500838287"/>
      <w:bookmarkStart w:id="3270" w:name="_Toc507660660"/>
      <w:r w:rsidRPr="00046F89">
        <w:rPr>
          <w:bCs/>
          <w:color w:val="000000"/>
          <w:szCs w:val="26"/>
        </w:rPr>
        <w:lastRenderedPageBreak/>
        <w:t>Вимоги до «Мобільного додатку для Android/iOS»</w:t>
      </w:r>
      <w:bookmarkEnd w:id="3268"/>
      <w:bookmarkEnd w:id="3269"/>
      <w:bookmarkEnd w:id="3270"/>
    </w:p>
    <w:p w14:paraId="034B7038" w14:textId="2F24EBB9" w:rsidR="00331C2C" w:rsidRPr="00046F89" w:rsidRDefault="00331C2C" w:rsidP="00705D2A">
      <w:bookmarkStart w:id="3271" w:name="_Toc500838288"/>
      <w:r w:rsidRPr="00046F89">
        <w:t>Мобільне рішення передбачається лише для АРМу «Громадянина» компоненту «ІЦР». Функції, що доступні користувачу, визначаються характерним для мобільних додатків стислими повідомленнями та можливістю вводити відповіді.</w:t>
      </w:r>
      <w:bookmarkEnd w:id="3271"/>
    </w:p>
    <w:p w14:paraId="001CC726" w14:textId="5418BDFC" w:rsidR="00331C2C" w:rsidRPr="00046F89" w:rsidRDefault="00331C2C" w:rsidP="00705D2A">
      <w:pPr>
        <w:rPr>
          <w:bCs/>
          <w:color w:val="000000"/>
          <w:szCs w:val="26"/>
        </w:rPr>
      </w:pPr>
      <w:bookmarkStart w:id="3272" w:name="_Toc500838289"/>
      <w:r w:rsidRPr="00046F89">
        <w:rPr>
          <w:bCs/>
          <w:color w:val="000000"/>
          <w:szCs w:val="26"/>
        </w:rPr>
        <w:t>Остаточні вимоги до «Мобільного додатку для Android/iOS» визначатимуться в ході розробки П</w:t>
      </w:r>
      <w:r w:rsidR="00F2466D" w:rsidRPr="00046F89">
        <w:rPr>
          <w:bCs/>
          <w:color w:val="000000"/>
          <w:szCs w:val="26"/>
        </w:rPr>
        <w:t>М</w:t>
      </w:r>
      <w:r w:rsidRPr="00046F89">
        <w:rPr>
          <w:bCs/>
          <w:color w:val="000000"/>
          <w:szCs w:val="26"/>
        </w:rPr>
        <w:t xml:space="preserve"> «СП» та детально буд</w:t>
      </w:r>
      <w:r w:rsidR="00F2466D" w:rsidRPr="00046F89">
        <w:rPr>
          <w:bCs/>
          <w:color w:val="000000"/>
          <w:szCs w:val="26"/>
        </w:rPr>
        <w:t>у</w:t>
      </w:r>
      <w:r w:rsidRPr="00046F89">
        <w:rPr>
          <w:bCs/>
          <w:color w:val="000000"/>
          <w:szCs w:val="26"/>
        </w:rPr>
        <w:t>ть описані в документі «Загальний опис системи».</w:t>
      </w:r>
      <w:bookmarkEnd w:id="3272"/>
      <w:r w:rsidRPr="00046F89">
        <w:rPr>
          <w:bCs/>
          <w:color w:val="000000"/>
          <w:szCs w:val="26"/>
        </w:rPr>
        <w:t xml:space="preserve"> </w:t>
      </w:r>
    </w:p>
    <w:p w14:paraId="6B10B620" w14:textId="7C2D2DBF" w:rsidR="00331C2C" w:rsidRPr="00046F89" w:rsidRDefault="00331C2C" w:rsidP="00705D2A">
      <w:pPr>
        <w:pStyle w:val="5"/>
        <w:ind w:left="0"/>
      </w:pPr>
      <w:bookmarkStart w:id="3273" w:name="_Toc500838290"/>
      <w:bookmarkStart w:id="3274" w:name="_Toc507660661"/>
      <w:r w:rsidRPr="00046F89">
        <w:t>Мобільний додаток міститиме підтримку наступних функцій АРМу «Громадянина»:</w:t>
      </w:r>
      <w:bookmarkEnd w:id="3273"/>
      <w:bookmarkEnd w:id="3274"/>
    </w:p>
    <w:p w14:paraId="238F022D" w14:textId="77777777" w:rsidR="00F2466D" w:rsidRPr="00046F89" w:rsidRDefault="00F2466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3275" w:name="_Toc500837488"/>
      <w:bookmarkStart w:id="3276" w:name="_Toc500837912"/>
      <w:bookmarkStart w:id="3277" w:name="_Toc500838291"/>
      <w:bookmarkStart w:id="3278" w:name="_Toc500838676"/>
      <w:bookmarkStart w:id="3279" w:name="_Toc500839055"/>
      <w:bookmarkStart w:id="3280" w:name="_Toc500839817"/>
      <w:bookmarkStart w:id="3281" w:name="_Toc500840372"/>
      <w:bookmarkStart w:id="3282" w:name="_Toc500842304"/>
      <w:bookmarkStart w:id="3283" w:name="_Toc500842685"/>
      <w:bookmarkStart w:id="3284" w:name="_Toc500843703"/>
      <w:bookmarkStart w:id="3285" w:name="_Toc500845444"/>
      <w:bookmarkStart w:id="3286" w:name="_Toc500849967"/>
      <w:bookmarkStart w:id="3287" w:name="_Toc500851431"/>
      <w:bookmarkEnd w:id="3275"/>
      <w:bookmarkEnd w:id="3276"/>
      <w:bookmarkEnd w:id="3277"/>
      <w:bookmarkEnd w:id="3278"/>
      <w:bookmarkEnd w:id="3279"/>
      <w:bookmarkEnd w:id="3280"/>
      <w:bookmarkEnd w:id="3281"/>
      <w:bookmarkEnd w:id="3282"/>
      <w:bookmarkEnd w:id="3283"/>
      <w:bookmarkEnd w:id="3284"/>
      <w:bookmarkEnd w:id="3285"/>
      <w:bookmarkEnd w:id="3286"/>
      <w:bookmarkEnd w:id="3287"/>
    </w:p>
    <w:p w14:paraId="53FB55D9" w14:textId="77777777" w:rsidR="00F2466D" w:rsidRPr="00046F89" w:rsidRDefault="00F2466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3288" w:name="_Toc500837489"/>
      <w:bookmarkStart w:id="3289" w:name="_Toc500837913"/>
      <w:bookmarkStart w:id="3290" w:name="_Toc500838292"/>
      <w:bookmarkStart w:id="3291" w:name="_Toc500838677"/>
      <w:bookmarkStart w:id="3292" w:name="_Toc500839056"/>
      <w:bookmarkStart w:id="3293" w:name="_Toc500839818"/>
      <w:bookmarkStart w:id="3294" w:name="_Toc500840373"/>
      <w:bookmarkStart w:id="3295" w:name="_Toc500842305"/>
      <w:bookmarkStart w:id="3296" w:name="_Toc500842686"/>
      <w:bookmarkStart w:id="3297" w:name="_Toc500843704"/>
      <w:bookmarkStart w:id="3298" w:name="_Toc500845445"/>
      <w:bookmarkStart w:id="3299" w:name="_Toc500849968"/>
      <w:bookmarkStart w:id="3300" w:name="_Toc500851432"/>
      <w:bookmarkEnd w:id="3288"/>
      <w:bookmarkEnd w:id="3289"/>
      <w:bookmarkEnd w:id="3290"/>
      <w:bookmarkEnd w:id="3291"/>
      <w:bookmarkEnd w:id="3292"/>
      <w:bookmarkEnd w:id="3293"/>
      <w:bookmarkEnd w:id="3294"/>
      <w:bookmarkEnd w:id="3295"/>
      <w:bookmarkEnd w:id="3296"/>
      <w:bookmarkEnd w:id="3297"/>
      <w:bookmarkEnd w:id="3298"/>
      <w:bookmarkEnd w:id="3299"/>
      <w:bookmarkEnd w:id="3300"/>
    </w:p>
    <w:p w14:paraId="1EACA6AB" w14:textId="77777777" w:rsidR="00F2466D" w:rsidRPr="00046F89" w:rsidRDefault="00F2466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3301" w:name="_Toc500837490"/>
      <w:bookmarkStart w:id="3302" w:name="_Toc500837914"/>
      <w:bookmarkStart w:id="3303" w:name="_Toc500838293"/>
      <w:bookmarkStart w:id="3304" w:name="_Toc500838678"/>
      <w:bookmarkStart w:id="3305" w:name="_Toc500839057"/>
      <w:bookmarkStart w:id="3306" w:name="_Toc500839819"/>
      <w:bookmarkStart w:id="3307" w:name="_Toc500840374"/>
      <w:bookmarkStart w:id="3308" w:name="_Toc500842306"/>
      <w:bookmarkStart w:id="3309" w:name="_Toc500842687"/>
      <w:bookmarkStart w:id="3310" w:name="_Toc500843705"/>
      <w:bookmarkStart w:id="3311" w:name="_Toc500845446"/>
      <w:bookmarkStart w:id="3312" w:name="_Toc500849969"/>
      <w:bookmarkStart w:id="3313" w:name="_Toc500851433"/>
      <w:bookmarkEnd w:id="3301"/>
      <w:bookmarkEnd w:id="3302"/>
      <w:bookmarkEnd w:id="3303"/>
      <w:bookmarkEnd w:id="3304"/>
      <w:bookmarkEnd w:id="3305"/>
      <w:bookmarkEnd w:id="3306"/>
      <w:bookmarkEnd w:id="3307"/>
      <w:bookmarkEnd w:id="3308"/>
      <w:bookmarkEnd w:id="3309"/>
      <w:bookmarkEnd w:id="3310"/>
      <w:bookmarkEnd w:id="3311"/>
      <w:bookmarkEnd w:id="3312"/>
      <w:bookmarkEnd w:id="3313"/>
    </w:p>
    <w:p w14:paraId="11A8D7CA" w14:textId="77777777" w:rsidR="00F2466D" w:rsidRPr="00046F89" w:rsidRDefault="00F2466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3314" w:name="_Toc500837491"/>
      <w:bookmarkStart w:id="3315" w:name="_Toc500837915"/>
      <w:bookmarkStart w:id="3316" w:name="_Toc500838294"/>
      <w:bookmarkStart w:id="3317" w:name="_Toc500838679"/>
      <w:bookmarkStart w:id="3318" w:name="_Toc500839058"/>
      <w:bookmarkStart w:id="3319" w:name="_Toc500839820"/>
      <w:bookmarkStart w:id="3320" w:name="_Toc500840375"/>
      <w:bookmarkStart w:id="3321" w:name="_Toc500842307"/>
      <w:bookmarkStart w:id="3322" w:name="_Toc500842688"/>
      <w:bookmarkStart w:id="3323" w:name="_Toc500843706"/>
      <w:bookmarkStart w:id="3324" w:name="_Toc500845447"/>
      <w:bookmarkStart w:id="3325" w:name="_Toc500849970"/>
      <w:bookmarkStart w:id="3326" w:name="_Toc500851434"/>
      <w:bookmarkEnd w:id="3314"/>
      <w:bookmarkEnd w:id="3315"/>
      <w:bookmarkEnd w:id="3316"/>
      <w:bookmarkEnd w:id="3317"/>
      <w:bookmarkEnd w:id="3318"/>
      <w:bookmarkEnd w:id="3319"/>
      <w:bookmarkEnd w:id="3320"/>
      <w:bookmarkEnd w:id="3321"/>
      <w:bookmarkEnd w:id="3322"/>
      <w:bookmarkEnd w:id="3323"/>
      <w:bookmarkEnd w:id="3324"/>
      <w:bookmarkEnd w:id="3325"/>
      <w:bookmarkEnd w:id="3326"/>
    </w:p>
    <w:p w14:paraId="462544C5" w14:textId="77777777" w:rsidR="00F2466D" w:rsidRPr="00046F89" w:rsidRDefault="00F2466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3327" w:name="_Toc500837492"/>
      <w:bookmarkStart w:id="3328" w:name="_Toc500837916"/>
      <w:bookmarkStart w:id="3329" w:name="_Toc500838295"/>
      <w:bookmarkStart w:id="3330" w:name="_Toc500838680"/>
      <w:bookmarkStart w:id="3331" w:name="_Toc500839059"/>
      <w:bookmarkStart w:id="3332" w:name="_Toc500839821"/>
      <w:bookmarkStart w:id="3333" w:name="_Toc500840376"/>
      <w:bookmarkStart w:id="3334" w:name="_Toc500842308"/>
      <w:bookmarkStart w:id="3335" w:name="_Toc500842689"/>
      <w:bookmarkStart w:id="3336" w:name="_Toc500843707"/>
      <w:bookmarkStart w:id="3337" w:name="_Toc500845448"/>
      <w:bookmarkStart w:id="3338" w:name="_Toc500849971"/>
      <w:bookmarkStart w:id="3339" w:name="_Toc500851435"/>
      <w:bookmarkEnd w:id="3327"/>
      <w:bookmarkEnd w:id="3328"/>
      <w:bookmarkEnd w:id="3329"/>
      <w:bookmarkEnd w:id="3330"/>
      <w:bookmarkEnd w:id="3331"/>
      <w:bookmarkEnd w:id="3332"/>
      <w:bookmarkEnd w:id="3333"/>
      <w:bookmarkEnd w:id="3334"/>
      <w:bookmarkEnd w:id="3335"/>
      <w:bookmarkEnd w:id="3336"/>
      <w:bookmarkEnd w:id="3337"/>
      <w:bookmarkEnd w:id="3338"/>
      <w:bookmarkEnd w:id="3339"/>
    </w:p>
    <w:p w14:paraId="149B9F45" w14:textId="77777777" w:rsidR="00F2466D" w:rsidRPr="00046F89" w:rsidRDefault="00F2466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3340" w:name="_Toc500837493"/>
      <w:bookmarkStart w:id="3341" w:name="_Toc500837917"/>
      <w:bookmarkStart w:id="3342" w:name="_Toc500838296"/>
      <w:bookmarkStart w:id="3343" w:name="_Toc500838681"/>
      <w:bookmarkStart w:id="3344" w:name="_Toc500839060"/>
      <w:bookmarkStart w:id="3345" w:name="_Toc500839822"/>
      <w:bookmarkStart w:id="3346" w:name="_Toc500840377"/>
      <w:bookmarkStart w:id="3347" w:name="_Toc500842309"/>
      <w:bookmarkStart w:id="3348" w:name="_Toc500842690"/>
      <w:bookmarkStart w:id="3349" w:name="_Toc500843708"/>
      <w:bookmarkStart w:id="3350" w:name="_Toc500845449"/>
      <w:bookmarkStart w:id="3351" w:name="_Toc500849972"/>
      <w:bookmarkStart w:id="3352" w:name="_Toc500851436"/>
      <w:bookmarkEnd w:id="3340"/>
      <w:bookmarkEnd w:id="3341"/>
      <w:bookmarkEnd w:id="3342"/>
      <w:bookmarkEnd w:id="3343"/>
      <w:bookmarkEnd w:id="3344"/>
      <w:bookmarkEnd w:id="3345"/>
      <w:bookmarkEnd w:id="3346"/>
      <w:bookmarkEnd w:id="3347"/>
      <w:bookmarkEnd w:id="3348"/>
      <w:bookmarkEnd w:id="3349"/>
      <w:bookmarkEnd w:id="3350"/>
      <w:bookmarkEnd w:id="3351"/>
      <w:bookmarkEnd w:id="3352"/>
    </w:p>
    <w:p w14:paraId="114A2246" w14:textId="77777777" w:rsidR="00F2466D" w:rsidRPr="00046F89" w:rsidRDefault="00F2466D" w:rsidP="00705D2A">
      <w:pPr>
        <w:pStyle w:val="aff4"/>
        <w:numPr>
          <w:ilvl w:val="3"/>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3353" w:name="_Toc500837494"/>
      <w:bookmarkStart w:id="3354" w:name="_Toc500837918"/>
      <w:bookmarkStart w:id="3355" w:name="_Toc500838297"/>
      <w:bookmarkStart w:id="3356" w:name="_Toc500838682"/>
      <w:bookmarkStart w:id="3357" w:name="_Toc500839061"/>
      <w:bookmarkStart w:id="3358" w:name="_Toc500839823"/>
      <w:bookmarkStart w:id="3359" w:name="_Toc500840378"/>
      <w:bookmarkStart w:id="3360" w:name="_Toc500842310"/>
      <w:bookmarkStart w:id="3361" w:name="_Toc500842691"/>
      <w:bookmarkStart w:id="3362" w:name="_Toc500843709"/>
      <w:bookmarkStart w:id="3363" w:name="_Toc500845450"/>
      <w:bookmarkStart w:id="3364" w:name="_Toc500849973"/>
      <w:bookmarkStart w:id="3365" w:name="_Toc500851437"/>
      <w:bookmarkEnd w:id="3353"/>
      <w:bookmarkEnd w:id="3354"/>
      <w:bookmarkEnd w:id="3355"/>
      <w:bookmarkEnd w:id="3356"/>
      <w:bookmarkEnd w:id="3357"/>
      <w:bookmarkEnd w:id="3358"/>
      <w:bookmarkEnd w:id="3359"/>
      <w:bookmarkEnd w:id="3360"/>
      <w:bookmarkEnd w:id="3361"/>
      <w:bookmarkEnd w:id="3362"/>
      <w:bookmarkEnd w:id="3363"/>
      <w:bookmarkEnd w:id="3364"/>
      <w:bookmarkEnd w:id="3365"/>
    </w:p>
    <w:p w14:paraId="134C5274" w14:textId="77777777" w:rsidR="00F2466D" w:rsidRPr="00046F89" w:rsidRDefault="00F2466D" w:rsidP="00705D2A">
      <w:pPr>
        <w:pStyle w:val="aff4"/>
        <w:numPr>
          <w:ilvl w:val="4"/>
          <w:numId w:val="3"/>
        </w:numPr>
        <w:tabs>
          <w:tab w:val="left" w:pos="1560"/>
        </w:tabs>
        <w:spacing w:before="240" w:after="60" w:line="240" w:lineRule="auto"/>
        <w:contextualSpacing w:val="0"/>
        <w:jc w:val="both"/>
        <w:outlineLvl w:val="5"/>
        <w:rPr>
          <w:rFonts w:ascii="Times New Roman" w:hAnsi="Times New Roman"/>
          <w:i/>
          <w:iCs/>
          <w:vanish/>
          <w:sz w:val="26"/>
          <w:szCs w:val="24"/>
          <w:lang w:val="uk-UA" w:eastAsia="ru-RU" w:bidi="ar-SA"/>
        </w:rPr>
      </w:pPr>
      <w:bookmarkStart w:id="3366" w:name="_Toc500837495"/>
      <w:bookmarkStart w:id="3367" w:name="_Toc500837919"/>
      <w:bookmarkStart w:id="3368" w:name="_Toc500838298"/>
      <w:bookmarkStart w:id="3369" w:name="_Toc500838683"/>
      <w:bookmarkStart w:id="3370" w:name="_Toc500839062"/>
      <w:bookmarkStart w:id="3371" w:name="_Toc500839824"/>
      <w:bookmarkStart w:id="3372" w:name="_Toc500840379"/>
      <w:bookmarkStart w:id="3373" w:name="_Toc500842311"/>
      <w:bookmarkStart w:id="3374" w:name="_Toc500842692"/>
      <w:bookmarkStart w:id="3375" w:name="_Toc500843710"/>
      <w:bookmarkStart w:id="3376" w:name="_Toc500845451"/>
      <w:bookmarkStart w:id="3377" w:name="_Toc500849974"/>
      <w:bookmarkStart w:id="3378" w:name="_Toc500851438"/>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14:paraId="7B27D8BC" w14:textId="6411A0A2" w:rsidR="00331C2C" w:rsidRPr="00BD46F8" w:rsidRDefault="00331C2C" w:rsidP="00934852">
      <w:pPr>
        <w:pStyle w:val="6"/>
        <w:ind w:left="680"/>
        <w:rPr>
          <w:sz w:val="26"/>
          <w:szCs w:val="26"/>
          <w:lang w:val="ru-RU" w:eastAsia="en-US" w:bidi="en-US"/>
        </w:rPr>
      </w:pPr>
      <w:bookmarkStart w:id="3379" w:name="_Toc500838299"/>
      <w:r w:rsidRPr="00BD46F8">
        <w:rPr>
          <w:sz w:val="26"/>
          <w:szCs w:val="26"/>
          <w:lang w:val="ru-RU" w:eastAsia="en-US" w:bidi="en-US"/>
        </w:rPr>
        <w:t>процесу запису на комісію до центру реабілітації дітей, а саме:</w:t>
      </w:r>
      <w:bookmarkEnd w:id="3379"/>
    </w:p>
    <w:p w14:paraId="42B2A2B3"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вчасне отримання підтвердження про запис до комісії</w:t>
      </w:r>
    </w:p>
    <w:p w14:paraId="5A189759"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нагадування (за добу та в день проведення комісії) про дату / час прийому комісією клієнту;</w:t>
      </w:r>
    </w:p>
    <w:p w14:paraId="7C7327DD"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скасування клієнтом дати та часу прийому клієнта комісією;</w:t>
      </w:r>
    </w:p>
    <w:p w14:paraId="68CD571F"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 xml:space="preserve">підтвердження клієнтом нової дати / часу присутності на комісії.    </w:t>
      </w:r>
    </w:p>
    <w:p w14:paraId="28943A9F" w14:textId="0515B5F0" w:rsidR="00331C2C" w:rsidRPr="00BD46F8" w:rsidRDefault="00331C2C" w:rsidP="00934852">
      <w:pPr>
        <w:pStyle w:val="6"/>
        <w:ind w:left="680"/>
        <w:rPr>
          <w:sz w:val="26"/>
          <w:szCs w:val="26"/>
          <w:lang w:val="ru-RU" w:eastAsia="en-US" w:bidi="en-US"/>
        </w:rPr>
      </w:pPr>
      <w:bookmarkStart w:id="3380" w:name="_Toc500838300"/>
      <w:r w:rsidRPr="00BD46F8">
        <w:rPr>
          <w:sz w:val="26"/>
          <w:szCs w:val="26"/>
          <w:lang w:val="ru-RU" w:eastAsia="en-US" w:bidi="en-US"/>
        </w:rPr>
        <w:t>процесу запис на прийом до лікаря-реабілітолога, а саме:</w:t>
      </w:r>
      <w:bookmarkEnd w:id="3380"/>
    </w:p>
    <w:p w14:paraId="5999B0FD"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оформлення заяви на прийом до лікаря-реабілітолога;</w:t>
      </w:r>
    </w:p>
    <w:p w14:paraId="7827C1D5"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отримання від Центру реабілітації підтвердження про дату / час прийому клієнта лікарем-реабілітологом;</w:t>
      </w:r>
    </w:p>
    <w:p w14:paraId="2844061C"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отримання клієнтом від Центру реабілітації інформації про зміну дати / часу прийому клієнта лікарем-реабілітологом;</w:t>
      </w:r>
    </w:p>
    <w:p w14:paraId="54AB3238"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скасування клієнтом прийому лікаря-ребілітолога;</w:t>
      </w:r>
    </w:p>
    <w:p w14:paraId="46B26436" w14:textId="0BC30844" w:rsidR="00331C2C" w:rsidRPr="00934852" w:rsidRDefault="00331C2C" w:rsidP="00934852">
      <w:pPr>
        <w:pStyle w:val="6"/>
        <w:ind w:left="680"/>
        <w:rPr>
          <w:sz w:val="26"/>
          <w:szCs w:val="26"/>
          <w:lang w:val="en-US" w:eastAsia="en-US" w:bidi="en-US"/>
        </w:rPr>
      </w:pPr>
      <w:bookmarkStart w:id="3381" w:name="_Toc500838301"/>
      <w:r w:rsidRPr="00934852">
        <w:rPr>
          <w:sz w:val="26"/>
          <w:szCs w:val="26"/>
          <w:lang w:val="en-US" w:eastAsia="en-US" w:bidi="en-US"/>
        </w:rPr>
        <w:t>замовлення ТЗР, а саме:</w:t>
      </w:r>
      <w:bookmarkEnd w:id="3381"/>
    </w:p>
    <w:p w14:paraId="44BB4B9A"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заповнення та надсилання в Центр реабілітації заяву на отримання ТЗР;</w:t>
      </w:r>
    </w:p>
    <w:p w14:paraId="60502092"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отримання інформації про статус заяви;</w:t>
      </w:r>
    </w:p>
    <w:p w14:paraId="7CFE61C5" w14:textId="77777777" w:rsidR="00331C2C" w:rsidRPr="00046F89" w:rsidRDefault="00331C2C" w:rsidP="00705D2A">
      <w:pPr>
        <w:pStyle w:val="aff4"/>
        <w:numPr>
          <w:ilvl w:val="0"/>
          <w:numId w:val="33"/>
        </w:numPr>
        <w:spacing w:after="0" w:line="240" w:lineRule="auto"/>
        <w:ind w:left="993"/>
        <w:jc w:val="both"/>
        <w:rPr>
          <w:rFonts w:ascii="Times New Roman" w:hAnsi="Times New Roman"/>
          <w:sz w:val="26"/>
          <w:szCs w:val="26"/>
          <w:lang w:val="uk-UA"/>
        </w:rPr>
      </w:pPr>
      <w:r w:rsidRPr="00046F89">
        <w:rPr>
          <w:rFonts w:ascii="Times New Roman" w:hAnsi="Times New Roman"/>
          <w:sz w:val="26"/>
          <w:szCs w:val="26"/>
          <w:lang w:val="uk-UA"/>
        </w:rPr>
        <w:t xml:space="preserve">отримання офіційного підтвердження про рішення щодо заяви на отримання ТЗР; </w:t>
      </w:r>
    </w:p>
    <w:p w14:paraId="45F9AF83" w14:textId="2DC87698" w:rsidR="00331C2C" w:rsidRPr="00BD46F8" w:rsidRDefault="00331C2C" w:rsidP="00934852">
      <w:pPr>
        <w:pStyle w:val="6"/>
        <w:ind w:left="680"/>
        <w:rPr>
          <w:sz w:val="26"/>
          <w:szCs w:val="26"/>
          <w:lang w:val="ru-RU" w:eastAsia="en-US" w:bidi="en-US"/>
        </w:rPr>
      </w:pPr>
      <w:bookmarkStart w:id="3382" w:name="_Toc500838302"/>
      <w:r w:rsidRPr="00BD46F8">
        <w:rPr>
          <w:sz w:val="26"/>
          <w:szCs w:val="26"/>
          <w:lang w:val="ru-RU" w:eastAsia="en-US" w:bidi="en-US"/>
        </w:rPr>
        <w:t>переглянути ЕК клієнта без можливості скопіювати (зберегти) на мобільному пристрої чи деінде.</w:t>
      </w:r>
      <w:bookmarkEnd w:id="3382"/>
    </w:p>
    <w:p w14:paraId="16CF12A1" w14:textId="77777777" w:rsidR="00331C2C" w:rsidRPr="00046F89" w:rsidRDefault="00331C2C" w:rsidP="00705D2A"/>
    <w:p w14:paraId="210A5C65" w14:textId="6FDD1FB6" w:rsidR="00331C2C" w:rsidRPr="00046F89" w:rsidRDefault="00331C2C" w:rsidP="00705D2A">
      <w:pPr>
        <w:pStyle w:val="10"/>
      </w:pPr>
      <w:bookmarkStart w:id="3383" w:name="_Toc500838303"/>
      <w:bookmarkStart w:id="3384" w:name="_Toc507660662"/>
      <w:bookmarkStart w:id="3385" w:name="_Toc463612267"/>
      <w:bookmarkStart w:id="3386" w:name="_Toc469007360"/>
      <w:bookmarkStart w:id="3387" w:name="_Toc497387644"/>
      <w:r w:rsidRPr="00046F89">
        <w:lastRenderedPageBreak/>
        <w:t>СКЛАД ПОСЛУГ</w:t>
      </w:r>
      <w:bookmarkEnd w:id="3383"/>
      <w:bookmarkEnd w:id="3384"/>
      <w:r w:rsidRPr="00046F89">
        <w:t xml:space="preserve"> </w:t>
      </w:r>
      <w:bookmarkEnd w:id="3385"/>
      <w:bookmarkEnd w:id="3386"/>
      <w:bookmarkEnd w:id="3387"/>
    </w:p>
    <w:p w14:paraId="2587411F" w14:textId="578E81CF" w:rsidR="00331C2C" w:rsidRPr="00046F89" w:rsidRDefault="00331C2C" w:rsidP="00705D2A">
      <w:pPr>
        <w:spacing w:line="288" w:lineRule="auto"/>
        <w:ind w:firstLine="567"/>
        <w:rPr>
          <w:kern w:val="1"/>
          <w:lang w:eastAsia="uk-UA"/>
        </w:rPr>
      </w:pPr>
      <w:r w:rsidRPr="00046F89">
        <w:rPr>
          <w:kern w:val="1"/>
          <w:lang w:eastAsia="uk-UA"/>
        </w:rPr>
        <w:t xml:space="preserve">Створення Програмного модулю </w:t>
      </w:r>
      <w:r w:rsidR="00E0353F" w:rsidRPr="00046F89">
        <w:rPr>
          <w:kern w:val="1"/>
          <w:lang w:val="ru-RU" w:eastAsia="uk-UA"/>
        </w:rPr>
        <w:t>“</w:t>
      </w:r>
      <w:r w:rsidRPr="00046F89">
        <w:rPr>
          <w:kern w:val="1"/>
          <w:lang w:eastAsia="uk-UA"/>
        </w:rPr>
        <w:t>Соціальні послуги</w:t>
      </w:r>
      <w:r w:rsidR="00E0353F" w:rsidRPr="00046F89">
        <w:rPr>
          <w:kern w:val="1"/>
          <w:lang w:val="ru-RU" w:eastAsia="uk-UA"/>
        </w:rPr>
        <w:t>”</w:t>
      </w:r>
      <w:r w:rsidRPr="00046F89">
        <w:rPr>
          <w:kern w:val="1"/>
          <w:lang w:eastAsia="uk-UA"/>
        </w:rPr>
        <w:t xml:space="preserve"> включає надання таких послуг: </w:t>
      </w:r>
    </w:p>
    <w:p w14:paraId="50D9FF1A" w14:textId="343B61E2" w:rsidR="00331C2C" w:rsidRPr="00046F89" w:rsidRDefault="00331C2C" w:rsidP="00705D2A">
      <w:pPr>
        <w:pStyle w:val="21"/>
      </w:pPr>
      <w:bookmarkStart w:id="3388" w:name="_Toc500838304"/>
      <w:bookmarkStart w:id="3389" w:name="_Toc507660663"/>
      <w:r w:rsidRPr="00046F89">
        <w:t xml:space="preserve">Формування вимог і розробка технічного завдання на створення ПМ </w:t>
      </w:r>
      <w:r w:rsidR="00E0353F" w:rsidRPr="00046F89">
        <w:rPr>
          <w:lang w:val="ru-RU"/>
        </w:rPr>
        <w:t>“</w:t>
      </w:r>
      <w:r w:rsidRPr="00046F89">
        <w:t>СП</w:t>
      </w:r>
      <w:r w:rsidR="00E0353F" w:rsidRPr="00046F89">
        <w:rPr>
          <w:lang w:val="ru-RU"/>
        </w:rPr>
        <w:t>”</w:t>
      </w:r>
      <w:bookmarkEnd w:id="3388"/>
      <w:bookmarkEnd w:id="3389"/>
    </w:p>
    <w:p w14:paraId="561C752A" w14:textId="577D27DD" w:rsidR="00331C2C" w:rsidRPr="00046F89" w:rsidRDefault="00331C2C" w:rsidP="00705D2A">
      <w:pPr>
        <w:spacing w:line="288" w:lineRule="auto"/>
        <w:ind w:firstLine="567"/>
        <w:rPr>
          <w:kern w:val="1"/>
          <w:lang w:eastAsia="uk-UA"/>
        </w:rPr>
      </w:pPr>
      <w:r w:rsidRPr="00046F89">
        <w:rPr>
          <w:kern w:val="1"/>
          <w:lang w:eastAsia="uk-UA"/>
        </w:rPr>
        <w:t xml:space="preserve">Послуги з формування вимог і розробки технічного завдання на створення ПМ </w:t>
      </w:r>
      <w:r w:rsidR="00E0353F" w:rsidRPr="00046F89">
        <w:rPr>
          <w:kern w:val="1"/>
          <w:lang w:val="ru-RU" w:eastAsia="uk-UA"/>
        </w:rPr>
        <w:t>“</w:t>
      </w:r>
      <w:r w:rsidRPr="00046F89">
        <w:rPr>
          <w:kern w:val="1"/>
          <w:lang w:eastAsia="uk-UA"/>
        </w:rPr>
        <w:t>СП</w:t>
      </w:r>
      <w:r w:rsidR="00E0353F" w:rsidRPr="00046F89">
        <w:rPr>
          <w:kern w:val="1"/>
          <w:lang w:val="ru-RU" w:eastAsia="uk-UA"/>
        </w:rPr>
        <w:t>”</w:t>
      </w:r>
      <w:r w:rsidRPr="00046F89">
        <w:rPr>
          <w:kern w:val="1"/>
          <w:lang w:eastAsia="uk-UA"/>
        </w:rPr>
        <w:t xml:space="preserve"> включають:</w:t>
      </w:r>
    </w:p>
    <w:p w14:paraId="1CC7BB9B" w14:textId="77777777" w:rsidR="00331C2C" w:rsidRPr="00046F89" w:rsidRDefault="00331C2C" w:rsidP="00705D2A">
      <w:pPr>
        <w:numPr>
          <w:ilvl w:val="0"/>
          <w:numId w:val="11"/>
        </w:numPr>
        <w:spacing w:before="0" w:line="288" w:lineRule="auto"/>
        <w:rPr>
          <w:szCs w:val="26"/>
        </w:rPr>
      </w:pPr>
      <w:r w:rsidRPr="00046F89">
        <w:rPr>
          <w:szCs w:val="26"/>
        </w:rPr>
        <w:t>детальний аналіз бізнес-процесів Департаменту соціальної політики, Управлінь соціальної політики районів, Центру реабілітації дітей, пов’язаних з:</w:t>
      </w:r>
    </w:p>
    <w:p w14:paraId="3574D9A3"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записом на прийом Громадян до Департаменту соцполітики / Управління соцполітики районів;</w:t>
      </w:r>
    </w:p>
    <w:p w14:paraId="5ECE221F"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прийняттям рішення чиновником Департаменту соцполітики / Управління соцполітики районів, стосовно питань соціальних послуг;</w:t>
      </w:r>
    </w:p>
    <w:p w14:paraId="24FFEC49"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онлайн записом на комісію до Центру реабілітації дітей;</w:t>
      </w:r>
    </w:p>
    <w:p w14:paraId="09186B03"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 xml:space="preserve">додаванням / внесенням змін у Календар індивідуального плану реабілітації дітей; </w:t>
      </w:r>
    </w:p>
    <w:p w14:paraId="08CE184D"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обробкою питань / побажань Громадян;</w:t>
      </w:r>
    </w:p>
    <w:p w14:paraId="6586FD04"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наданням одноразової адресної матеріальної допомоги громадянам;</w:t>
      </w:r>
    </w:p>
    <w:p w14:paraId="06A56164"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 xml:space="preserve">записом на комісію дітей у Центрі реабілітації дитини; </w:t>
      </w:r>
    </w:p>
    <w:p w14:paraId="1195F220"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супроводженням процесу реабілітації дітей;</w:t>
      </w:r>
    </w:p>
    <w:p w14:paraId="40768353"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замовленням технічних засобів реабілітації, або отриманням допомоги, щодо їх отримання.</w:t>
      </w:r>
    </w:p>
    <w:p w14:paraId="1D98EEDB"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загальних вимог до ПМ «СП»;</w:t>
      </w:r>
    </w:p>
    <w:p w14:paraId="0F100A06"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вимог до технічної та інформаційної архітектури ПМ «СП»;</w:t>
      </w:r>
    </w:p>
    <w:p w14:paraId="755D4013" w14:textId="77777777" w:rsidR="00331C2C" w:rsidRPr="00046F89" w:rsidRDefault="00331C2C" w:rsidP="00705D2A">
      <w:pPr>
        <w:numPr>
          <w:ilvl w:val="0"/>
          <w:numId w:val="11"/>
        </w:numPr>
        <w:spacing w:before="0" w:line="288" w:lineRule="auto"/>
        <w:ind w:left="936" w:hanging="284"/>
        <w:rPr>
          <w:szCs w:val="26"/>
        </w:rPr>
      </w:pPr>
      <w:r w:rsidRPr="00046F89">
        <w:rPr>
          <w:szCs w:val="26"/>
        </w:rPr>
        <w:t>визначення рольової моделі ПМ «СП»;</w:t>
      </w:r>
    </w:p>
    <w:p w14:paraId="15700613"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вимог до процедур ідентифікації та автентифікації користувачів;</w:t>
      </w:r>
    </w:p>
    <w:p w14:paraId="05A5D368"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вимог до програмного забезпечення;</w:t>
      </w:r>
    </w:p>
    <w:p w14:paraId="45AC01B7"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вимог до чисельності, кваліфікації технічного персоналу та режимам роботи ПМ «СП»;</w:t>
      </w:r>
    </w:p>
    <w:p w14:paraId="72CAA783" w14:textId="77777777" w:rsidR="00331C2C" w:rsidRPr="00046F89" w:rsidRDefault="00331C2C" w:rsidP="00705D2A">
      <w:pPr>
        <w:numPr>
          <w:ilvl w:val="0"/>
          <w:numId w:val="11"/>
        </w:numPr>
        <w:spacing w:before="0" w:line="288" w:lineRule="auto"/>
        <w:ind w:left="936" w:hanging="284"/>
        <w:rPr>
          <w:szCs w:val="26"/>
        </w:rPr>
      </w:pPr>
      <w:r w:rsidRPr="00046F89">
        <w:rPr>
          <w:szCs w:val="26"/>
        </w:rPr>
        <w:t xml:space="preserve">розробку вимог до функціонування ПМ «СП»; </w:t>
      </w:r>
    </w:p>
    <w:p w14:paraId="63894B38"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вимог до показників навантаження ПМ «СП»;</w:t>
      </w:r>
    </w:p>
    <w:p w14:paraId="25177C49"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вимог до надійності;</w:t>
      </w:r>
    </w:p>
    <w:p w14:paraId="1107C74D"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вимог до захисту інформації від несанкціонованого доступу;</w:t>
      </w:r>
    </w:p>
    <w:p w14:paraId="72759316"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вимог до збереження інформації при аваріях;</w:t>
      </w:r>
    </w:p>
    <w:p w14:paraId="2398A316"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вимог до ергономіки та веб-інтерфейсу;</w:t>
      </w:r>
    </w:p>
    <w:p w14:paraId="31B552A4"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вимог до видів забезпечення;</w:t>
      </w:r>
    </w:p>
    <w:p w14:paraId="14303AA4"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вимог до стандартизації та уніфікації</w:t>
      </w:r>
    </w:p>
    <w:p w14:paraId="19466FFC"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вимог до функцій і задач до компонент ПМ «СП», а саме до:</w:t>
      </w:r>
    </w:p>
    <w:p w14:paraId="3E42D82F"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«Online запис на прийом» до Департаменту соцполітики / Управління соцполітики районів / Київського міського центру реабілітації дітей з інвалідністю.</w:t>
      </w:r>
    </w:p>
    <w:p w14:paraId="256C6169"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Електронна послуга «Надання одноразової адресної матеріальної допомоги»;</w:t>
      </w:r>
    </w:p>
    <w:p w14:paraId="49E1C6EB"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 xml:space="preserve">«Інтелектуальний Центр Реабілітації; </w:t>
      </w:r>
    </w:p>
    <w:p w14:paraId="7599140A" w14:textId="77777777" w:rsidR="00331C2C" w:rsidRPr="00046F89" w:rsidRDefault="00331C2C" w:rsidP="00705D2A">
      <w:pPr>
        <w:numPr>
          <w:ilvl w:val="0"/>
          <w:numId w:val="11"/>
        </w:numPr>
        <w:spacing w:before="0" w:line="288" w:lineRule="auto"/>
        <w:ind w:left="936" w:hanging="284"/>
        <w:rPr>
          <w:szCs w:val="26"/>
        </w:rPr>
      </w:pPr>
      <w:r w:rsidRPr="00046F89">
        <w:rPr>
          <w:szCs w:val="26"/>
        </w:rPr>
        <w:lastRenderedPageBreak/>
        <w:t>аналіз атрибутивного складу інформаційних об’єктів, процесів первинного наповнення та актуалізації даних, технологічних процесів роботи Департаменту соцполітики / Управління соцполітики районів, Центру реабілітації дітей;</w:t>
      </w:r>
    </w:p>
    <w:p w14:paraId="0CA2A857"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окремих прототипів інтерфейсних форм;</w:t>
      </w:r>
    </w:p>
    <w:p w14:paraId="5720C9E0"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погодження та затвердження технічного завдання на ПМ «СП».</w:t>
      </w:r>
    </w:p>
    <w:p w14:paraId="1FED8007" w14:textId="2C78A925" w:rsidR="00331C2C" w:rsidRPr="00046F89" w:rsidRDefault="00331C2C" w:rsidP="00705D2A">
      <w:pPr>
        <w:pStyle w:val="21"/>
      </w:pPr>
      <w:bookmarkStart w:id="3390" w:name="_Toc500838305"/>
      <w:bookmarkStart w:id="3391" w:name="_Toc507660664"/>
      <w:r w:rsidRPr="00046F89">
        <w:t>Розробка проекту</w:t>
      </w:r>
      <w:bookmarkEnd w:id="3390"/>
      <w:bookmarkEnd w:id="3391"/>
    </w:p>
    <w:p w14:paraId="7555445D" w14:textId="206717BF" w:rsidR="00331C2C" w:rsidRPr="00046F89" w:rsidRDefault="00331C2C" w:rsidP="00705D2A">
      <w:pPr>
        <w:spacing w:line="288" w:lineRule="auto"/>
        <w:ind w:firstLine="567"/>
        <w:rPr>
          <w:kern w:val="1"/>
          <w:lang w:eastAsia="uk-UA"/>
        </w:rPr>
      </w:pPr>
      <w:r w:rsidRPr="00046F89">
        <w:rPr>
          <w:kern w:val="1"/>
          <w:lang w:eastAsia="uk-UA"/>
        </w:rPr>
        <w:t xml:space="preserve">Послуги з розробки проекту ПМ </w:t>
      </w:r>
      <w:r w:rsidR="00E0353F" w:rsidRPr="00046F89">
        <w:rPr>
          <w:kern w:val="1"/>
          <w:lang w:val="ru-RU" w:eastAsia="uk-UA"/>
        </w:rPr>
        <w:t>“</w:t>
      </w:r>
      <w:r w:rsidRPr="00046F89">
        <w:rPr>
          <w:kern w:val="1"/>
          <w:lang w:eastAsia="uk-UA"/>
        </w:rPr>
        <w:t>СП</w:t>
      </w:r>
      <w:r w:rsidR="00E0353F" w:rsidRPr="00046F89">
        <w:rPr>
          <w:kern w:val="1"/>
          <w:lang w:val="ru-RU" w:eastAsia="uk-UA"/>
        </w:rPr>
        <w:t>”</w:t>
      </w:r>
      <w:r w:rsidRPr="00046F89">
        <w:rPr>
          <w:kern w:val="1"/>
          <w:lang w:eastAsia="uk-UA"/>
        </w:rPr>
        <w:t xml:space="preserve"> включають:</w:t>
      </w:r>
    </w:p>
    <w:p w14:paraId="632C89FC"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документації, а саме:</w:t>
      </w:r>
    </w:p>
    <w:p w14:paraId="3EB67F75" w14:textId="77777777" w:rsidR="00331C2C" w:rsidRPr="00046F89" w:rsidRDefault="00331C2C" w:rsidP="00705D2A">
      <w:pPr>
        <w:pStyle w:val="aff4"/>
        <w:numPr>
          <w:ilvl w:val="0"/>
          <w:numId w:val="32"/>
        </w:numPr>
        <w:spacing w:line="240" w:lineRule="auto"/>
        <w:ind w:left="1418"/>
        <w:rPr>
          <w:rFonts w:ascii="Times New Roman" w:hAnsi="Times New Roman"/>
          <w:sz w:val="26"/>
          <w:szCs w:val="26"/>
          <w:lang w:val="uk-UA"/>
        </w:rPr>
      </w:pPr>
      <w:r w:rsidRPr="00046F89">
        <w:rPr>
          <w:rFonts w:ascii="Times New Roman" w:hAnsi="Times New Roman"/>
          <w:sz w:val="26"/>
          <w:szCs w:val="26"/>
          <w:lang w:val="uk-UA"/>
        </w:rPr>
        <w:t>Керівництво користувача;</w:t>
      </w:r>
    </w:p>
    <w:p w14:paraId="7A448F74" w14:textId="77777777" w:rsidR="00331C2C" w:rsidRPr="00046F89" w:rsidRDefault="00331C2C" w:rsidP="00705D2A">
      <w:pPr>
        <w:pStyle w:val="aff4"/>
        <w:numPr>
          <w:ilvl w:val="0"/>
          <w:numId w:val="32"/>
        </w:numPr>
        <w:spacing w:line="240" w:lineRule="auto"/>
        <w:ind w:left="1418"/>
        <w:rPr>
          <w:rFonts w:ascii="Times New Roman" w:hAnsi="Times New Roman"/>
          <w:sz w:val="26"/>
          <w:szCs w:val="26"/>
          <w:lang w:val="uk-UA"/>
        </w:rPr>
      </w:pPr>
      <w:r w:rsidRPr="00046F89">
        <w:rPr>
          <w:rFonts w:ascii="Times New Roman" w:hAnsi="Times New Roman"/>
          <w:sz w:val="26"/>
          <w:szCs w:val="26"/>
          <w:lang w:val="uk-UA"/>
        </w:rPr>
        <w:t>Керівництво адміністратора;</w:t>
      </w:r>
    </w:p>
    <w:p w14:paraId="3340612F" w14:textId="77777777" w:rsidR="00331C2C" w:rsidRPr="00046F89" w:rsidRDefault="00331C2C" w:rsidP="00705D2A">
      <w:pPr>
        <w:pStyle w:val="aff4"/>
        <w:numPr>
          <w:ilvl w:val="0"/>
          <w:numId w:val="32"/>
        </w:numPr>
        <w:spacing w:line="240" w:lineRule="auto"/>
        <w:ind w:left="1418"/>
        <w:rPr>
          <w:rFonts w:ascii="Times New Roman" w:hAnsi="Times New Roman"/>
          <w:sz w:val="26"/>
          <w:szCs w:val="26"/>
          <w:lang w:val="uk-UA"/>
        </w:rPr>
      </w:pPr>
      <w:r w:rsidRPr="00046F89">
        <w:rPr>
          <w:rFonts w:ascii="Times New Roman" w:hAnsi="Times New Roman"/>
          <w:sz w:val="26"/>
          <w:szCs w:val="26"/>
          <w:lang w:val="uk-UA"/>
        </w:rPr>
        <w:t>Програма та методика випробувань;</w:t>
      </w:r>
    </w:p>
    <w:p w14:paraId="47DD0E48" w14:textId="77777777" w:rsidR="00331C2C" w:rsidRPr="00046F89" w:rsidRDefault="00331C2C" w:rsidP="00705D2A">
      <w:pPr>
        <w:pStyle w:val="aff4"/>
        <w:numPr>
          <w:ilvl w:val="0"/>
          <w:numId w:val="32"/>
        </w:numPr>
        <w:spacing w:line="240" w:lineRule="auto"/>
        <w:ind w:left="1418"/>
        <w:rPr>
          <w:rFonts w:ascii="Times New Roman" w:hAnsi="Times New Roman"/>
          <w:sz w:val="26"/>
          <w:szCs w:val="26"/>
          <w:lang w:val="uk-UA"/>
        </w:rPr>
      </w:pPr>
      <w:r w:rsidRPr="00046F89">
        <w:rPr>
          <w:rFonts w:ascii="Times New Roman" w:hAnsi="Times New Roman"/>
          <w:sz w:val="26"/>
          <w:szCs w:val="26"/>
          <w:lang w:val="uk-UA"/>
        </w:rPr>
        <w:t>Загальний опис системи;</w:t>
      </w:r>
    </w:p>
    <w:p w14:paraId="0679C191" w14:textId="77777777" w:rsidR="00331C2C" w:rsidRPr="00046F89" w:rsidRDefault="00331C2C" w:rsidP="00705D2A">
      <w:pPr>
        <w:pStyle w:val="aff4"/>
        <w:numPr>
          <w:ilvl w:val="0"/>
          <w:numId w:val="32"/>
        </w:numPr>
        <w:spacing w:line="240" w:lineRule="auto"/>
        <w:ind w:left="1418"/>
        <w:rPr>
          <w:rFonts w:ascii="Times New Roman" w:hAnsi="Times New Roman"/>
          <w:sz w:val="26"/>
          <w:szCs w:val="26"/>
          <w:lang w:val="uk-UA"/>
        </w:rPr>
      </w:pPr>
      <w:r w:rsidRPr="00046F89">
        <w:rPr>
          <w:rFonts w:ascii="Times New Roman" w:hAnsi="Times New Roman"/>
          <w:sz w:val="26"/>
          <w:szCs w:val="26"/>
          <w:lang w:val="uk-UA"/>
        </w:rPr>
        <w:t>Протокол випробувань;</w:t>
      </w:r>
    </w:p>
    <w:p w14:paraId="08039040" w14:textId="77777777" w:rsidR="00331C2C" w:rsidRPr="00046F89" w:rsidRDefault="00331C2C" w:rsidP="00705D2A">
      <w:pPr>
        <w:pStyle w:val="aff4"/>
        <w:numPr>
          <w:ilvl w:val="0"/>
          <w:numId w:val="32"/>
        </w:numPr>
        <w:spacing w:line="240" w:lineRule="auto"/>
        <w:ind w:left="1418"/>
        <w:rPr>
          <w:rFonts w:ascii="Times New Roman" w:hAnsi="Times New Roman"/>
          <w:sz w:val="26"/>
          <w:szCs w:val="26"/>
          <w:lang w:val="uk-UA"/>
        </w:rPr>
      </w:pPr>
      <w:r w:rsidRPr="00046F89">
        <w:rPr>
          <w:rFonts w:ascii="Times New Roman" w:hAnsi="Times New Roman"/>
          <w:sz w:val="26"/>
          <w:szCs w:val="26"/>
          <w:lang w:val="uk-UA"/>
        </w:rPr>
        <w:t>Загальна інструкція по розгортанню та налагодженню ПМ «СП»;</w:t>
      </w:r>
    </w:p>
    <w:p w14:paraId="285FB927" w14:textId="77777777" w:rsidR="00331C2C" w:rsidRPr="00046F89" w:rsidRDefault="00331C2C" w:rsidP="00705D2A">
      <w:pPr>
        <w:pStyle w:val="aff4"/>
        <w:numPr>
          <w:ilvl w:val="0"/>
          <w:numId w:val="32"/>
        </w:numPr>
        <w:spacing w:line="240" w:lineRule="auto"/>
        <w:ind w:left="1418"/>
        <w:rPr>
          <w:rFonts w:ascii="Times New Roman" w:hAnsi="Times New Roman"/>
          <w:sz w:val="26"/>
          <w:szCs w:val="26"/>
          <w:lang w:val="uk-UA"/>
        </w:rPr>
      </w:pPr>
      <w:r w:rsidRPr="00046F89">
        <w:rPr>
          <w:rFonts w:ascii="Times New Roman" w:hAnsi="Times New Roman"/>
          <w:sz w:val="26"/>
          <w:szCs w:val="26"/>
          <w:lang w:val="uk-UA"/>
        </w:rPr>
        <w:t>Акт приймання системи в дослідну експлуатацію.</w:t>
      </w:r>
    </w:p>
    <w:p w14:paraId="7B4ECFA0" w14:textId="77777777" w:rsidR="00331C2C" w:rsidRPr="00046F89" w:rsidRDefault="00331C2C" w:rsidP="00705D2A">
      <w:pPr>
        <w:numPr>
          <w:ilvl w:val="0"/>
          <w:numId w:val="11"/>
        </w:numPr>
        <w:spacing w:before="0" w:line="288" w:lineRule="auto"/>
        <w:ind w:left="936" w:hanging="284"/>
        <w:rPr>
          <w:szCs w:val="26"/>
        </w:rPr>
      </w:pPr>
      <w:r w:rsidRPr="00046F89">
        <w:rPr>
          <w:szCs w:val="26"/>
        </w:rPr>
        <w:t>розробку дослідного зразка ПМ СП у складі дослідних зразків його компонент, а саме:</w:t>
      </w:r>
    </w:p>
    <w:p w14:paraId="198031C0"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«Online запис на прийом» до Департаменту соцполітики / Управління соцполітики районів / Київського міського центру реабілітації дітей з інвалідністю;</w:t>
      </w:r>
    </w:p>
    <w:p w14:paraId="660159B5"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Електронна послуга «Надання одноразової адресної матеріальної допомоги»;</w:t>
      </w:r>
    </w:p>
    <w:p w14:paraId="5CDB4F1E" w14:textId="77777777" w:rsidR="00331C2C" w:rsidRPr="00046F89" w:rsidRDefault="00331C2C" w:rsidP="00705D2A">
      <w:pPr>
        <w:pStyle w:val="aff4"/>
        <w:numPr>
          <w:ilvl w:val="0"/>
          <w:numId w:val="32"/>
        </w:numPr>
        <w:spacing w:after="0" w:line="240" w:lineRule="auto"/>
        <w:ind w:left="1418"/>
        <w:jc w:val="both"/>
        <w:rPr>
          <w:rFonts w:ascii="Times New Roman" w:hAnsi="Times New Roman"/>
          <w:sz w:val="26"/>
          <w:szCs w:val="26"/>
          <w:lang w:val="uk-UA"/>
        </w:rPr>
      </w:pPr>
      <w:r w:rsidRPr="00046F89">
        <w:rPr>
          <w:rFonts w:ascii="Times New Roman" w:hAnsi="Times New Roman"/>
          <w:sz w:val="26"/>
          <w:szCs w:val="26"/>
          <w:lang w:val="uk-UA"/>
        </w:rPr>
        <w:t xml:space="preserve">«Інтелектуальний Центр Реабілітації; </w:t>
      </w:r>
    </w:p>
    <w:p w14:paraId="64770DFC" w14:textId="77777777" w:rsidR="00331C2C" w:rsidRPr="00046F89" w:rsidRDefault="00331C2C" w:rsidP="00705D2A">
      <w:pPr>
        <w:numPr>
          <w:ilvl w:val="0"/>
          <w:numId w:val="11"/>
        </w:numPr>
        <w:spacing w:before="0" w:line="288" w:lineRule="auto"/>
        <w:ind w:left="936" w:hanging="284"/>
        <w:rPr>
          <w:szCs w:val="26"/>
        </w:rPr>
      </w:pPr>
      <w:r w:rsidRPr="00046F89">
        <w:rPr>
          <w:szCs w:val="26"/>
        </w:rPr>
        <w:t>проведення навчання відповідальних технічних фахівців встановленню та адмініструванню компонентів ПМ «СП»;</w:t>
      </w:r>
    </w:p>
    <w:p w14:paraId="46605F74" w14:textId="77777777" w:rsidR="00331C2C" w:rsidRPr="00046F89" w:rsidRDefault="00331C2C" w:rsidP="00705D2A">
      <w:pPr>
        <w:numPr>
          <w:ilvl w:val="0"/>
          <w:numId w:val="11"/>
        </w:numPr>
        <w:spacing w:before="0" w:line="288" w:lineRule="auto"/>
        <w:ind w:left="936" w:hanging="284"/>
        <w:rPr>
          <w:szCs w:val="26"/>
        </w:rPr>
      </w:pPr>
      <w:r w:rsidRPr="00046F89">
        <w:rPr>
          <w:szCs w:val="26"/>
        </w:rPr>
        <w:t>проведення навчання користувачів;</w:t>
      </w:r>
    </w:p>
    <w:p w14:paraId="7A3AB5FC" w14:textId="77777777" w:rsidR="00331C2C" w:rsidRPr="00046F89" w:rsidRDefault="00331C2C" w:rsidP="00705D2A">
      <w:pPr>
        <w:numPr>
          <w:ilvl w:val="0"/>
          <w:numId w:val="11"/>
        </w:numPr>
        <w:spacing w:before="0" w:line="288" w:lineRule="auto"/>
        <w:ind w:left="936" w:hanging="284"/>
        <w:rPr>
          <w:szCs w:val="26"/>
        </w:rPr>
      </w:pPr>
      <w:r w:rsidRPr="00046F89">
        <w:rPr>
          <w:szCs w:val="26"/>
        </w:rPr>
        <w:t>проведення попередніх випробувань;</w:t>
      </w:r>
    </w:p>
    <w:p w14:paraId="39648460" w14:textId="77777777" w:rsidR="00331C2C" w:rsidRPr="00046F89" w:rsidRDefault="00331C2C" w:rsidP="00705D2A">
      <w:pPr>
        <w:numPr>
          <w:ilvl w:val="0"/>
          <w:numId w:val="11"/>
        </w:numPr>
        <w:spacing w:before="0" w:line="288" w:lineRule="auto"/>
        <w:ind w:left="936" w:hanging="284"/>
        <w:rPr>
          <w:szCs w:val="26"/>
        </w:rPr>
      </w:pPr>
      <w:r w:rsidRPr="00046F89">
        <w:rPr>
          <w:szCs w:val="26"/>
        </w:rPr>
        <w:t>організація процесу збору та накопичення зауважень та коментарів до роботи ПМ «СП»;</w:t>
      </w:r>
    </w:p>
    <w:p w14:paraId="60372C37" w14:textId="77777777" w:rsidR="00331C2C" w:rsidRPr="00046F89" w:rsidRDefault="00331C2C" w:rsidP="00705D2A">
      <w:pPr>
        <w:numPr>
          <w:ilvl w:val="0"/>
          <w:numId w:val="11"/>
        </w:numPr>
        <w:spacing w:before="0" w:line="288" w:lineRule="auto"/>
        <w:ind w:left="936" w:hanging="284"/>
        <w:rPr>
          <w:szCs w:val="26"/>
        </w:rPr>
      </w:pPr>
      <w:r w:rsidRPr="00046F89">
        <w:rPr>
          <w:szCs w:val="26"/>
        </w:rPr>
        <w:t>оформлення і підписання протоколу випробувань;</w:t>
      </w:r>
    </w:p>
    <w:p w14:paraId="3FA835EA" w14:textId="77777777" w:rsidR="00331C2C" w:rsidRPr="00046F89" w:rsidRDefault="00331C2C" w:rsidP="00705D2A">
      <w:pPr>
        <w:numPr>
          <w:ilvl w:val="0"/>
          <w:numId w:val="11"/>
        </w:numPr>
        <w:spacing w:before="0" w:line="288" w:lineRule="auto"/>
        <w:ind w:left="936" w:hanging="284"/>
        <w:rPr>
          <w:szCs w:val="26"/>
        </w:rPr>
      </w:pPr>
      <w:r w:rsidRPr="00046F89">
        <w:rPr>
          <w:szCs w:val="26"/>
        </w:rPr>
        <w:t>оформлення і підписання акту приймання системи в дослідну експлуатацію.</w:t>
      </w:r>
    </w:p>
    <w:p w14:paraId="6EAA3AF5" w14:textId="00AA61EC" w:rsidR="00331C2C" w:rsidRPr="00046F89" w:rsidRDefault="00331C2C" w:rsidP="00705D2A">
      <w:pPr>
        <w:pStyle w:val="10"/>
      </w:pPr>
      <w:bookmarkStart w:id="3392" w:name="_Toc464483214"/>
      <w:bookmarkStart w:id="3393" w:name="_Toc469007361"/>
      <w:bookmarkStart w:id="3394" w:name="_Toc497387645"/>
      <w:bookmarkStart w:id="3395" w:name="_Toc500838306"/>
      <w:bookmarkStart w:id="3396" w:name="_Toc507660665"/>
      <w:r w:rsidRPr="00046F89">
        <w:lastRenderedPageBreak/>
        <w:t>ПОРЯДОК КОНТРОЛЮ І ПРИЙМАННЯ СИСТЕМИ</w:t>
      </w:r>
      <w:bookmarkEnd w:id="3392"/>
      <w:bookmarkEnd w:id="3393"/>
      <w:bookmarkEnd w:id="3394"/>
      <w:bookmarkEnd w:id="3395"/>
      <w:bookmarkEnd w:id="3396"/>
    </w:p>
    <w:p w14:paraId="13A4C40A" w14:textId="6731E6CA" w:rsidR="00331C2C" w:rsidRPr="00046F89" w:rsidRDefault="00331C2C" w:rsidP="00705D2A">
      <w:pPr>
        <w:spacing w:line="288" w:lineRule="auto"/>
        <w:ind w:firstLine="567"/>
        <w:rPr>
          <w:kern w:val="1"/>
          <w:lang w:eastAsia="uk-UA"/>
        </w:rPr>
      </w:pPr>
      <w:bookmarkStart w:id="3397" w:name="_Ref466017829"/>
      <w:bookmarkStart w:id="3398" w:name="_Toc464483215"/>
      <w:r w:rsidRPr="00046F89">
        <w:rPr>
          <w:kern w:val="1"/>
          <w:lang w:eastAsia="uk-UA"/>
        </w:rPr>
        <w:t xml:space="preserve">Порядок контролю та приймання ПМ </w:t>
      </w:r>
      <w:r w:rsidR="00E0353F" w:rsidRPr="00046F89">
        <w:rPr>
          <w:kern w:val="1"/>
          <w:lang w:val="ru-RU" w:eastAsia="uk-UA"/>
        </w:rPr>
        <w:t>“</w:t>
      </w:r>
      <w:r w:rsidRPr="00046F89">
        <w:rPr>
          <w:kern w:val="1"/>
          <w:lang w:eastAsia="uk-UA"/>
        </w:rPr>
        <w:t>СП</w:t>
      </w:r>
      <w:r w:rsidR="00E0353F" w:rsidRPr="00046F89">
        <w:rPr>
          <w:kern w:val="1"/>
          <w:lang w:val="ru-RU" w:eastAsia="uk-UA"/>
        </w:rPr>
        <w:t>”</w:t>
      </w:r>
      <w:r w:rsidRPr="00046F89">
        <w:rPr>
          <w:kern w:val="1"/>
          <w:lang w:eastAsia="uk-UA"/>
        </w:rPr>
        <w:t xml:space="preserve"> повинен відповідати етапам, наведеним у </w:t>
      </w:r>
      <w:bookmarkStart w:id="3399" w:name="_Ref466017814"/>
      <w:r w:rsidRPr="00046F89">
        <w:rPr>
          <w:kern w:val="1"/>
          <w:lang w:eastAsia="uk-UA"/>
        </w:rPr>
        <w:fldChar w:fldCharType="begin"/>
      </w:r>
      <w:r w:rsidRPr="00046F89">
        <w:rPr>
          <w:kern w:val="1"/>
          <w:lang w:eastAsia="uk-UA"/>
        </w:rPr>
        <w:instrText xml:space="preserve"> REF _Ref469004945 \h  \* MERGEFORMAT </w:instrText>
      </w:r>
      <w:r w:rsidRPr="00046F89">
        <w:rPr>
          <w:kern w:val="1"/>
          <w:lang w:eastAsia="uk-UA"/>
        </w:rPr>
      </w:r>
      <w:r w:rsidRPr="00046F89">
        <w:rPr>
          <w:kern w:val="1"/>
          <w:lang w:eastAsia="uk-UA"/>
        </w:rPr>
        <w:fldChar w:fldCharType="separate"/>
      </w:r>
      <w:r w:rsidR="00197151" w:rsidRPr="00197151">
        <w:rPr>
          <w:kern w:val="1"/>
          <w:lang w:eastAsia="uk-UA"/>
        </w:rPr>
        <w:t>Таблиця 13</w:t>
      </w:r>
      <w:r w:rsidRPr="00046F89">
        <w:rPr>
          <w:kern w:val="1"/>
          <w:lang w:eastAsia="uk-UA"/>
        </w:rPr>
        <w:fldChar w:fldCharType="end"/>
      </w:r>
      <w:r w:rsidRPr="00046F89">
        <w:rPr>
          <w:kern w:val="1"/>
          <w:lang w:eastAsia="uk-UA"/>
        </w:rPr>
        <w:t>.</w:t>
      </w:r>
    </w:p>
    <w:p w14:paraId="33017100" w14:textId="240A3F92" w:rsidR="00331C2C" w:rsidRPr="00046F89" w:rsidRDefault="00331C2C" w:rsidP="00705D2A">
      <w:pPr>
        <w:pStyle w:val="aff6"/>
        <w:jc w:val="center"/>
        <w:rPr>
          <w:rFonts w:ascii="Times New Roman" w:hAnsi="Times New Roman"/>
          <w:color w:val="auto"/>
          <w:sz w:val="26"/>
          <w:szCs w:val="26"/>
          <w:lang w:val="uk-UA"/>
        </w:rPr>
      </w:pPr>
      <w:bookmarkStart w:id="3400" w:name="_Ref469004945"/>
      <w:bookmarkStart w:id="3401" w:name="_Toc467226513"/>
      <w:bookmarkStart w:id="3402" w:name="_Toc469007416"/>
      <w:bookmarkStart w:id="3403" w:name="_Toc507660712"/>
      <w:bookmarkEnd w:id="3397"/>
      <w:r w:rsidRPr="00046F89">
        <w:rPr>
          <w:rFonts w:ascii="Times New Roman" w:hAnsi="Times New Roman"/>
          <w:color w:val="auto"/>
          <w:sz w:val="26"/>
          <w:szCs w:val="26"/>
          <w:lang w:val="uk-UA"/>
        </w:rPr>
        <w:t xml:space="preserve">Таблиця </w:t>
      </w:r>
      <w:r w:rsidRPr="00046F89">
        <w:rPr>
          <w:rFonts w:ascii="Times New Roman" w:hAnsi="Times New Roman"/>
          <w:color w:val="auto"/>
          <w:sz w:val="26"/>
          <w:szCs w:val="26"/>
          <w:lang w:val="uk-UA"/>
        </w:rPr>
        <w:fldChar w:fldCharType="begin"/>
      </w:r>
      <w:r w:rsidRPr="00046F89">
        <w:rPr>
          <w:rFonts w:ascii="Times New Roman" w:hAnsi="Times New Roman"/>
          <w:color w:val="auto"/>
          <w:sz w:val="26"/>
          <w:szCs w:val="26"/>
          <w:lang w:val="uk-UA"/>
        </w:rPr>
        <w:instrText xml:space="preserve"> SEQ Таблиця \* ARABIC </w:instrText>
      </w:r>
      <w:r w:rsidRPr="00046F89">
        <w:rPr>
          <w:rFonts w:ascii="Times New Roman" w:hAnsi="Times New Roman"/>
          <w:color w:val="auto"/>
          <w:sz w:val="26"/>
          <w:szCs w:val="26"/>
          <w:lang w:val="uk-UA"/>
        </w:rPr>
        <w:fldChar w:fldCharType="separate"/>
      </w:r>
      <w:r w:rsidR="00197151">
        <w:rPr>
          <w:rFonts w:ascii="Times New Roman" w:hAnsi="Times New Roman"/>
          <w:noProof/>
          <w:color w:val="auto"/>
          <w:sz w:val="26"/>
          <w:szCs w:val="26"/>
          <w:lang w:val="uk-UA"/>
        </w:rPr>
        <w:t>13</w:t>
      </w:r>
      <w:r w:rsidRPr="00046F89">
        <w:rPr>
          <w:rFonts w:ascii="Times New Roman" w:hAnsi="Times New Roman"/>
          <w:color w:val="auto"/>
          <w:sz w:val="26"/>
          <w:szCs w:val="26"/>
          <w:lang w:val="uk-UA"/>
        </w:rPr>
        <w:fldChar w:fldCharType="end"/>
      </w:r>
      <w:bookmarkEnd w:id="3400"/>
      <w:r w:rsidRPr="00046F89">
        <w:rPr>
          <w:rFonts w:ascii="Times New Roman" w:hAnsi="Times New Roman"/>
          <w:color w:val="auto"/>
          <w:sz w:val="26"/>
          <w:szCs w:val="26"/>
          <w:lang w:val="uk-UA"/>
        </w:rPr>
        <w:t xml:space="preserve">. Етапи контролю та приймання </w:t>
      </w:r>
      <w:bookmarkEnd w:id="3399"/>
      <w:bookmarkEnd w:id="3401"/>
      <w:bookmarkEnd w:id="3402"/>
      <w:r w:rsidRPr="00046F89">
        <w:rPr>
          <w:rFonts w:ascii="Times New Roman" w:hAnsi="Times New Roman"/>
          <w:color w:val="auto"/>
          <w:sz w:val="26"/>
          <w:szCs w:val="26"/>
          <w:lang w:val="uk-UA"/>
        </w:rPr>
        <w:t>ПМ «СП»</w:t>
      </w:r>
      <w:bookmarkEnd w:id="3403"/>
    </w:p>
    <w:tbl>
      <w:tblPr>
        <w:tblW w:w="96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78"/>
        <w:gridCol w:w="3051"/>
        <w:gridCol w:w="2478"/>
        <w:gridCol w:w="2930"/>
      </w:tblGrid>
      <w:tr w:rsidR="00331C2C" w:rsidRPr="00046F89" w14:paraId="232379A7" w14:textId="77777777" w:rsidTr="005C6422">
        <w:trPr>
          <w:trHeight w:val="50"/>
          <w:tblHeader/>
        </w:trPr>
        <w:tc>
          <w:tcPr>
            <w:tcW w:w="959" w:type="dxa"/>
            <w:shd w:val="clear" w:color="auto" w:fill="DBDBDB"/>
            <w:vAlign w:val="center"/>
          </w:tcPr>
          <w:p w14:paraId="5958DDC5" w14:textId="77777777" w:rsidR="00331C2C" w:rsidRPr="00046F89" w:rsidRDefault="00331C2C" w:rsidP="00705D2A">
            <w:pPr>
              <w:spacing w:after="120"/>
              <w:jc w:val="center"/>
              <w:rPr>
                <w:b/>
                <w:sz w:val="24"/>
              </w:rPr>
            </w:pPr>
            <w:r w:rsidRPr="00046F89">
              <w:rPr>
                <w:b/>
                <w:sz w:val="24"/>
              </w:rPr>
              <w:t>№ з/п</w:t>
            </w:r>
          </w:p>
        </w:tc>
        <w:tc>
          <w:tcPr>
            <w:tcW w:w="3118" w:type="dxa"/>
            <w:tcBorders>
              <w:right w:val="single" w:sz="4" w:space="0" w:color="auto"/>
            </w:tcBorders>
            <w:shd w:val="clear" w:color="auto" w:fill="DBDBDB"/>
            <w:vAlign w:val="center"/>
          </w:tcPr>
          <w:p w14:paraId="4140C76D" w14:textId="77777777" w:rsidR="00331C2C" w:rsidRPr="00046F89" w:rsidRDefault="00331C2C" w:rsidP="00705D2A">
            <w:pPr>
              <w:spacing w:after="120"/>
              <w:jc w:val="center"/>
              <w:rPr>
                <w:b/>
                <w:sz w:val="24"/>
              </w:rPr>
            </w:pPr>
            <w:r w:rsidRPr="00046F89">
              <w:rPr>
                <w:b/>
                <w:sz w:val="24"/>
              </w:rPr>
              <w:t>Назва послуг за етапами</w:t>
            </w:r>
          </w:p>
        </w:tc>
        <w:tc>
          <w:tcPr>
            <w:tcW w:w="2552" w:type="dxa"/>
            <w:tcBorders>
              <w:left w:val="single" w:sz="4" w:space="0" w:color="auto"/>
            </w:tcBorders>
            <w:shd w:val="clear" w:color="auto" w:fill="DBDBDB"/>
            <w:vAlign w:val="center"/>
          </w:tcPr>
          <w:p w14:paraId="6D2F79E9" w14:textId="77777777" w:rsidR="00331C2C" w:rsidRPr="00046F89" w:rsidRDefault="00331C2C" w:rsidP="00705D2A">
            <w:pPr>
              <w:spacing w:after="120"/>
              <w:jc w:val="center"/>
              <w:rPr>
                <w:b/>
                <w:sz w:val="24"/>
              </w:rPr>
            </w:pPr>
            <w:r w:rsidRPr="00046F89">
              <w:rPr>
                <w:b/>
                <w:sz w:val="24"/>
              </w:rPr>
              <w:t>Строк</w:t>
            </w:r>
          </w:p>
        </w:tc>
        <w:tc>
          <w:tcPr>
            <w:tcW w:w="3008" w:type="dxa"/>
            <w:shd w:val="clear" w:color="auto" w:fill="DBDBDB"/>
            <w:vAlign w:val="center"/>
          </w:tcPr>
          <w:p w14:paraId="5164CD44" w14:textId="77777777" w:rsidR="00331C2C" w:rsidRPr="00046F89" w:rsidRDefault="00331C2C" w:rsidP="00705D2A">
            <w:pPr>
              <w:spacing w:after="120"/>
              <w:jc w:val="center"/>
              <w:rPr>
                <w:b/>
                <w:sz w:val="24"/>
              </w:rPr>
            </w:pPr>
            <w:r w:rsidRPr="00046F89">
              <w:rPr>
                <w:b/>
                <w:sz w:val="24"/>
              </w:rPr>
              <w:t>Результат</w:t>
            </w:r>
          </w:p>
        </w:tc>
      </w:tr>
      <w:tr w:rsidR="00331C2C" w:rsidRPr="00046F89" w14:paraId="07975F0C" w14:textId="77777777" w:rsidTr="005C6422">
        <w:tc>
          <w:tcPr>
            <w:tcW w:w="959" w:type="dxa"/>
            <w:shd w:val="clear" w:color="auto" w:fill="auto"/>
          </w:tcPr>
          <w:p w14:paraId="22FECE3E" w14:textId="77777777" w:rsidR="00331C2C" w:rsidRPr="00046F89" w:rsidRDefault="00331C2C" w:rsidP="00705D2A">
            <w:pPr>
              <w:numPr>
                <w:ilvl w:val="0"/>
                <w:numId w:val="18"/>
              </w:numPr>
              <w:jc w:val="center"/>
              <w:rPr>
                <w:b/>
                <w:sz w:val="24"/>
              </w:rPr>
            </w:pPr>
          </w:p>
        </w:tc>
        <w:tc>
          <w:tcPr>
            <w:tcW w:w="3118" w:type="dxa"/>
            <w:tcBorders>
              <w:right w:val="single" w:sz="4" w:space="0" w:color="auto"/>
            </w:tcBorders>
            <w:shd w:val="clear" w:color="auto" w:fill="auto"/>
          </w:tcPr>
          <w:p w14:paraId="243ADA72" w14:textId="77777777" w:rsidR="00331C2C" w:rsidRPr="00046F89" w:rsidRDefault="00331C2C" w:rsidP="00705D2A">
            <w:pPr>
              <w:tabs>
                <w:tab w:val="left" w:pos="34"/>
              </w:tabs>
              <w:ind w:left="85" w:hanging="51"/>
              <w:contextualSpacing/>
              <w:rPr>
                <w:sz w:val="24"/>
              </w:rPr>
            </w:pPr>
            <w:r w:rsidRPr="00046F89">
              <w:rPr>
                <w:b/>
                <w:sz w:val="24"/>
              </w:rPr>
              <w:t>Формування вимог і розробка технічного завдання</w:t>
            </w:r>
            <w:r w:rsidRPr="00046F89">
              <w:rPr>
                <w:sz w:val="24"/>
              </w:rPr>
              <w:t xml:space="preserve"> </w:t>
            </w:r>
          </w:p>
          <w:p w14:paraId="00DB0A8E" w14:textId="77777777" w:rsidR="00331C2C" w:rsidRPr="00046F89" w:rsidRDefault="00331C2C" w:rsidP="00705D2A">
            <w:pPr>
              <w:widowControl w:val="0"/>
              <w:contextualSpacing/>
              <w:rPr>
                <w:sz w:val="24"/>
              </w:rPr>
            </w:pPr>
          </w:p>
        </w:tc>
        <w:tc>
          <w:tcPr>
            <w:tcW w:w="2552" w:type="dxa"/>
            <w:tcBorders>
              <w:left w:val="single" w:sz="4" w:space="0" w:color="auto"/>
            </w:tcBorders>
            <w:shd w:val="clear" w:color="auto" w:fill="auto"/>
          </w:tcPr>
          <w:p w14:paraId="6E309378" w14:textId="77777777" w:rsidR="00331C2C" w:rsidRPr="00046F89" w:rsidRDefault="00331C2C" w:rsidP="00705D2A">
            <w:pPr>
              <w:pStyle w:val="af3"/>
              <w:rPr>
                <w:sz w:val="26"/>
              </w:rPr>
            </w:pPr>
            <w:r w:rsidRPr="00046F89">
              <w:rPr>
                <w:sz w:val="26"/>
              </w:rPr>
              <w:t>25 робочих днів</w:t>
            </w:r>
          </w:p>
        </w:tc>
        <w:tc>
          <w:tcPr>
            <w:tcW w:w="3008" w:type="dxa"/>
            <w:shd w:val="clear" w:color="auto" w:fill="auto"/>
          </w:tcPr>
          <w:p w14:paraId="5896510A" w14:textId="77777777" w:rsidR="00331C2C" w:rsidRPr="00046F89" w:rsidRDefault="00331C2C" w:rsidP="00705D2A">
            <w:pPr>
              <w:pStyle w:val="af3"/>
              <w:rPr>
                <w:rFonts w:eastAsia="Calibri"/>
                <w:sz w:val="26"/>
              </w:rPr>
            </w:pPr>
            <w:r w:rsidRPr="00046F89">
              <w:rPr>
                <w:rFonts w:eastAsia="Calibri"/>
                <w:sz w:val="26"/>
              </w:rPr>
              <w:t>Технічне завдання</w:t>
            </w:r>
          </w:p>
          <w:p w14:paraId="19AFC7F9" w14:textId="77777777" w:rsidR="00331C2C" w:rsidRPr="00046F89" w:rsidRDefault="00331C2C" w:rsidP="00705D2A">
            <w:pPr>
              <w:pStyle w:val="af3"/>
              <w:rPr>
                <w:sz w:val="26"/>
              </w:rPr>
            </w:pPr>
          </w:p>
        </w:tc>
      </w:tr>
      <w:tr w:rsidR="00331C2C" w:rsidRPr="00046F89" w14:paraId="00D141EE" w14:textId="77777777" w:rsidTr="005C6422">
        <w:tc>
          <w:tcPr>
            <w:tcW w:w="959" w:type="dxa"/>
            <w:shd w:val="clear" w:color="auto" w:fill="auto"/>
          </w:tcPr>
          <w:p w14:paraId="5525FCB1" w14:textId="77777777" w:rsidR="00331C2C" w:rsidRPr="00046F89" w:rsidRDefault="00331C2C" w:rsidP="00705D2A">
            <w:pPr>
              <w:numPr>
                <w:ilvl w:val="0"/>
                <w:numId w:val="18"/>
              </w:numPr>
              <w:jc w:val="center"/>
              <w:rPr>
                <w:sz w:val="24"/>
              </w:rPr>
            </w:pPr>
          </w:p>
        </w:tc>
        <w:tc>
          <w:tcPr>
            <w:tcW w:w="3118" w:type="dxa"/>
            <w:tcBorders>
              <w:right w:val="single" w:sz="4" w:space="0" w:color="auto"/>
            </w:tcBorders>
            <w:shd w:val="clear" w:color="auto" w:fill="auto"/>
          </w:tcPr>
          <w:p w14:paraId="2D5BE805" w14:textId="77777777" w:rsidR="00331C2C" w:rsidRPr="00046F89" w:rsidRDefault="00331C2C" w:rsidP="00705D2A">
            <w:pPr>
              <w:tabs>
                <w:tab w:val="left" w:pos="85"/>
              </w:tabs>
              <w:contextualSpacing/>
              <w:rPr>
                <w:b/>
                <w:szCs w:val="26"/>
              </w:rPr>
            </w:pPr>
            <w:r w:rsidRPr="00046F89">
              <w:rPr>
                <w:b/>
                <w:szCs w:val="26"/>
              </w:rPr>
              <w:t>Розробка проекту:</w:t>
            </w:r>
          </w:p>
          <w:p w14:paraId="39E0D9DD" w14:textId="77777777" w:rsidR="00331C2C" w:rsidRPr="00046F89" w:rsidRDefault="00331C2C" w:rsidP="00705D2A">
            <w:pPr>
              <w:pStyle w:val="aa"/>
              <w:spacing w:before="0"/>
              <w:ind w:left="0"/>
              <w:jc w:val="left"/>
              <w:rPr>
                <w:szCs w:val="26"/>
              </w:rPr>
            </w:pPr>
            <w:r w:rsidRPr="00046F89">
              <w:rPr>
                <w:szCs w:val="26"/>
              </w:rPr>
              <w:t>Розробка документації;</w:t>
            </w:r>
          </w:p>
          <w:p w14:paraId="0212C928" w14:textId="3D724CA2" w:rsidR="00331C2C" w:rsidRPr="00046F89" w:rsidRDefault="00331C2C" w:rsidP="00705D2A">
            <w:pPr>
              <w:rPr>
                <w:szCs w:val="26"/>
              </w:rPr>
            </w:pPr>
            <w:r w:rsidRPr="00046F89">
              <w:rPr>
                <w:szCs w:val="26"/>
              </w:rPr>
              <w:t xml:space="preserve">Розробка Програмного модуля </w:t>
            </w:r>
            <w:r w:rsidR="00E0353F" w:rsidRPr="00046F89">
              <w:rPr>
                <w:szCs w:val="26"/>
              </w:rPr>
              <w:t>“</w:t>
            </w:r>
            <w:r w:rsidRPr="00046F89">
              <w:rPr>
                <w:szCs w:val="26"/>
              </w:rPr>
              <w:t>Соціальні послуги</w:t>
            </w:r>
            <w:r w:rsidR="00E0353F" w:rsidRPr="00046F89">
              <w:rPr>
                <w:szCs w:val="26"/>
              </w:rPr>
              <w:t>”</w:t>
            </w:r>
            <w:r w:rsidR="00E0353F" w:rsidRPr="00046F89">
              <w:rPr>
                <w:szCs w:val="26"/>
              </w:rPr>
              <w:br/>
            </w:r>
            <w:r w:rsidRPr="00046F89">
              <w:rPr>
                <w:szCs w:val="26"/>
              </w:rPr>
              <w:t>(ПМ СП);</w:t>
            </w:r>
          </w:p>
          <w:p w14:paraId="25BBBD27" w14:textId="77777777" w:rsidR="00331C2C" w:rsidRPr="00046F89" w:rsidRDefault="00331C2C" w:rsidP="00705D2A">
            <w:pPr>
              <w:rPr>
                <w:szCs w:val="26"/>
              </w:rPr>
            </w:pPr>
            <w:r w:rsidRPr="00046F89">
              <w:rPr>
                <w:szCs w:val="26"/>
              </w:rPr>
              <w:t>Проведення попередніх випробувань:</w:t>
            </w:r>
          </w:p>
          <w:p w14:paraId="2E544ECC" w14:textId="77777777" w:rsidR="00331C2C" w:rsidRPr="00046F89" w:rsidRDefault="00331C2C" w:rsidP="00705D2A">
            <w:pPr>
              <w:rPr>
                <w:szCs w:val="26"/>
              </w:rPr>
            </w:pPr>
            <w:r w:rsidRPr="00046F89">
              <w:rPr>
                <w:szCs w:val="26"/>
              </w:rPr>
              <w:t>1. Оформлення і підписання протоколу випробувань;</w:t>
            </w:r>
          </w:p>
          <w:p w14:paraId="735FB97B" w14:textId="77777777" w:rsidR="00331C2C" w:rsidRPr="00046F89" w:rsidRDefault="00331C2C" w:rsidP="00705D2A">
            <w:r w:rsidRPr="00046F89">
              <w:rPr>
                <w:szCs w:val="26"/>
              </w:rPr>
              <w:t>2. Оформлення і підписання акту приймання системи в дослідну експлуатацію.</w:t>
            </w:r>
          </w:p>
        </w:tc>
        <w:tc>
          <w:tcPr>
            <w:tcW w:w="2552" w:type="dxa"/>
            <w:tcBorders>
              <w:left w:val="single" w:sz="4" w:space="0" w:color="auto"/>
            </w:tcBorders>
            <w:shd w:val="clear" w:color="auto" w:fill="auto"/>
          </w:tcPr>
          <w:p w14:paraId="3A5B8790" w14:textId="77777777" w:rsidR="00331C2C" w:rsidRPr="00046F89" w:rsidRDefault="00331C2C" w:rsidP="00705D2A">
            <w:pPr>
              <w:pStyle w:val="af3"/>
              <w:rPr>
                <w:sz w:val="26"/>
              </w:rPr>
            </w:pPr>
            <w:r w:rsidRPr="00046F89">
              <w:rPr>
                <w:sz w:val="26"/>
              </w:rPr>
              <w:t>65 робочих днів з дати виконання  етапу 1</w:t>
            </w:r>
          </w:p>
        </w:tc>
        <w:tc>
          <w:tcPr>
            <w:tcW w:w="3008" w:type="dxa"/>
            <w:shd w:val="clear" w:color="auto" w:fill="auto"/>
          </w:tcPr>
          <w:p w14:paraId="646C7E18" w14:textId="77777777" w:rsidR="00331C2C" w:rsidRPr="00046F89" w:rsidRDefault="00331C2C" w:rsidP="00705D2A">
            <w:pPr>
              <w:pStyle w:val="af3"/>
              <w:rPr>
                <w:sz w:val="26"/>
              </w:rPr>
            </w:pPr>
            <w:r w:rsidRPr="00046F89">
              <w:rPr>
                <w:sz w:val="26"/>
              </w:rPr>
              <w:t>Дослідний зразок ПМ СП;</w:t>
            </w:r>
          </w:p>
          <w:p w14:paraId="312E564E" w14:textId="77777777" w:rsidR="00331C2C" w:rsidRPr="00046F89" w:rsidRDefault="00331C2C" w:rsidP="00705D2A">
            <w:pPr>
              <w:pStyle w:val="af3"/>
              <w:rPr>
                <w:sz w:val="26"/>
              </w:rPr>
            </w:pPr>
            <w:r w:rsidRPr="00046F89">
              <w:rPr>
                <w:sz w:val="26"/>
              </w:rPr>
              <w:t>Керівництво користувача;</w:t>
            </w:r>
          </w:p>
          <w:p w14:paraId="59B1C447" w14:textId="77777777" w:rsidR="00331C2C" w:rsidRPr="00046F89" w:rsidRDefault="00331C2C" w:rsidP="00705D2A">
            <w:pPr>
              <w:pStyle w:val="af3"/>
              <w:rPr>
                <w:sz w:val="26"/>
              </w:rPr>
            </w:pPr>
            <w:r w:rsidRPr="00046F89">
              <w:rPr>
                <w:sz w:val="26"/>
              </w:rPr>
              <w:t>Керівництво адміністратора;</w:t>
            </w:r>
          </w:p>
          <w:p w14:paraId="13C3BEBF" w14:textId="77777777" w:rsidR="00331C2C" w:rsidRPr="00046F89" w:rsidRDefault="00331C2C" w:rsidP="00705D2A">
            <w:pPr>
              <w:pStyle w:val="af3"/>
              <w:rPr>
                <w:sz w:val="26"/>
              </w:rPr>
            </w:pPr>
            <w:r w:rsidRPr="00046F89">
              <w:rPr>
                <w:sz w:val="26"/>
              </w:rPr>
              <w:t>Програма та методика випробувань;</w:t>
            </w:r>
          </w:p>
          <w:p w14:paraId="57796EE4" w14:textId="77777777" w:rsidR="00331C2C" w:rsidRPr="00046F89" w:rsidRDefault="00331C2C" w:rsidP="00705D2A">
            <w:pPr>
              <w:pStyle w:val="af3"/>
              <w:rPr>
                <w:sz w:val="26"/>
              </w:rPr>
            </w:pPr>
            <w:r w:rsidRPr="00046F89">
              <w:rPr>
                <w:sz w:val="26"/>
              </w:rPr>
              <w:t>Загальний опис системи;</w:t>
            </w:r>
          </w:p>
          <w:p w14:paraId="68A001EF" w14:textId="77777777" w:rsidR="00331C2C" w:rsidRPr="00046F89" w:rsidRDefault="00331C2C" w:rsidP="00705D2A">
            <w:pPr>
              <w:pStyle w:val="af3"/>
              <w:rPr>
                <w:sz w:val="26"/>
              </w:rPr>
            </w:pPr>
            <w:r w:rsidRPr="00046F89">
              <w:rPr>
                <w:sz w:val="26"/>
              </w:rPr>
              <w:t>Протокол випробувань;</w:t>
            </w:r>
          </w:p>
          <w:p w14:paraId="5D77173F" w14:textId="06627A33" w:rsidR="00331C2C" w:rsidRPr="00046F89" w:rsidRDefault="00331C2C" w:rsidP="00705D2A">
            <w:pPr>
              <w:pStyle w:val="af3"/>
              <w:rPr>
                <w:sz w:val="26"/>
              </w:rPr>
            </w:pPr>
            <w:r w:rsidRPr="00046F89">
              <w:rPr>
                <w:sz w:val="26"/>
              </w:rPr>
              <w:t xml:space="preserve">Загальна інструкція по розгортанню та налагодженню ПМ </w:t>
            </w:r>
            <w:r w:rsidR="00DB683B" w:rsidRPr="00046F89">
              <w:rPr>
                <w:sz w:val="26"/>
                <w:lang w:val="ru-RU"/>
              </w:rPr>
              <w:t>“</w:t>
            </w:r>
            <w:r w:rsidRPr="00046F89">
              <w:rPr>
                <w:sz w:val="26"/>
              </w:rPr>
              <w:t>СП</w:t>
            </w:r>
            <w:r w:rsidR="00DB683B" w:rsidRPr="00046F89">
              <w:rPr>
                <w:sz w:val="26"/>
                <w:lang w:val="ru-RU"/>
              </w:rPr>
              <w:t>”</w:t>
            </w:r>
            <w:r w:rsidRPr="00046F89">
              <w:rPr>
                <w:sz w:val="26"/>
              </w:rPr>
              <w:t>;</w:t>
            </w:r>
          </w:p>
          <w:p w14:paraId="1E9C5C19" w14:textId="77777777" w:rsidR="00331C2C" w:rsidRPr="00046F89" w:rsidRDefault="00331C2C" w:rsidP="00705D2A">
            <w:pPr>
              <w:pStyle w:val="af3"/>
              <w:rPr>
                <w:sz w:val="26"/>
              </w:rPr>
            </w:pPr>
            <w:r w:rsidRPr="00046F89">
              <w:rPr>
                <w:sz w:val="26"/>
              </w:rPr>
              <w:t>Акт приймання системи в дослідну експлуатацію</w:t>
            </w:r>
          </w:p>
          <w:p w14:paraId="6F85F33C" w14:textId="77777777" w:rsidR="00331C2C" w:rsidRPr="00046F89" w:rsidRDefault="00331C2C" w:rsidP="00705D2A">
            <w:pPr>
              <w:pStyle w:val="af3"/>
              <w:rPr>
                <w:sz w:val="26"/>
              </w:rPr>
            </w:pPr>
          </w:p>
        </w:tc>
      </w:tr>
    </w:tbl>
    <w:p w14:paraId="76DB081F" w14:textId="77777777" w:rsidR="00331C2C" w:rsidRPr="00046F89" w:rsidRDefault="00331C2C" w:rsidP="00705D2A">
      <w:pPr>
        <w:rPr>
          <w:sz w:val="24"/>
        </w:rPr>
      </w:pPr>
      <w:bookmarkStart w:id="3404" w:name="_Toc469007362"/>
      <w:r w:rsidRPr="00046F89">
        <w:rPr>
          <w:sz w:val="24"/>
        </w:rPr>
        <w:t>Виконавець приступає до надання послуг за цим Договором з дати отримання письмової заявки від Замовника.</w:t>
      </w:r>
    </w:p>
    <w:p w14:paraId="4BD38419" w14:textId="3AD7C170" w:rsidR="00331C2C" w:rsidRPr="00046F89" w:rsidRDefault="00331C2C" w:rsidP="00705D2A"/>
    <w:p w14:paraId="0C7F9B9C" w14:textId="77777777" w:rsidR="00331C2C" w:rsidRPr="00046F89" w:rsidRDefault="00331C2C" w:rsidP="00705D2A"/>
    <w:p w14:paraId="16817210" w14:textId="77777777" w:rsidR="00331C2C" w:rsidRPr="00046F89" w:rsidRDefault="00331C2C" w:rsidP="00705D2A">
      <w:pPr>
        <w:pStyle w:val="10"/>
      </w:pPr>
      <w:bookmarkStart w:id="3405" w:name="_Toc307667759"/>
      <w:bookmarkStart w:id="3406" w:name="_Toc467657225"/>
      <w:bookmarkStart w:id="3407" w:name="_Toc495959259"/>
      <w:bookmarkStart w:id="3408" w:name="_Toc497146656"/>
      <w:bookmarkStart w:id="3409" w:name="_Toc498547050"/>
      <w:bookmarkStart w:id="3410" w:name="_Toc500838307"/>
      <w:bookmarkStart w:id="3411" w:name="_Toc507660666"/>
      <w:r w:rsidRPr="00046F89">
        <w:lastRenderedPageBreak/>
        <w:t>ВИМОГИ ДО СКЛАДУ ТА ЗМІСТУ ПОСЛУГ З ПІДГОТОВЛЕННЯ ОБ’ЄКТА АВТОМАТИЗАЦІЇ ДО ВВЕДЕННЯ В ДІЮ</w:t>
      </w:r>
      <w:bookmarkEnd w:id="3405"/>
      <w:bookmarkEnd w:id="3406"/>
      <w:bookmarkEnd w:id="3407"/>
      <w:bookmarkEnd w:id="3408"/>
      <w:bookmarkEnd w:id="3409"/>
      <w:bookmarkEnd w:id="3410"/>
      <w:bookmarkEnd w:id="3411"/>
    </w:p>
    <w:p w14:paraId="7F0180BD" w14:textId="4885E01D" w:rsidR="00331C2C" w:rsidRPr="00046F89" w:rsidRDefault="00331C2C" w:rsidP="00705D2A">
      <w:pPr>
        <w:ind w:firstLine="567"/>
        <w:rPr>
          <w:szCs w:val="26"/>
        </w:rPr>
      </w:pPr>
      <w:r w:rsidRPr="00046F89">
        <w:rPr>
          <w:szCs w:val="26"/>
        </w:rPr>
        <w:t xml:space="preserve">У ході надання послуг по даному технічному завданню на об’єкті автоматизації необхідно виконати послуги по підготовці та введенню ПМ </w:t>
      </w:r>
      <w:r w:rsidR="00DB683B" w:rsidRPr="00046F89">
        <w:rPr>
          <w:szCs w:val="26"/>
          <w:lang w:val="en-US"/>
        </w:rPr>
        <w:t>“</w:t>
      </w:r>
      <w:r w:rsidRPr="00046F89">
        <w:rPr>
          <w:szCs w:val="26"/>
        </w:rPr>
        <w:t>СП</w:t>
      </w:r>
      <w:r w:rsidR="00DB683B" w:rsidRPr="00046F89">
        <w:rPr>
          <w:szCs w:val="26"/>
          <w:lang w:val="en-US"/>
        </w:rPr>
        <w:t>”</w:t>
      </w:r>
      <w:r w:rsidRPr="00046F89">
        <w:rPr>
          <w:szCs w:val="26"/>
        </w:rPr>
        <w:t xml:space="preserve"> в дію. Замовник повинен забезпечити виконання такого:</w:t>
      </w:r>
    </w:p>
    <w:p w14:paraId="77B4C3F3" w14:textId="284D0B74" w:rsidR="00331C2C" w:rsidRPr="00046F89" w:rsidRDefault="00DB683B" w:rsidP="00705D2A">
      <w:pPr>
        <w:numPr>
          <w:ilvl w:val="0"/>
          <w:numId w:val="11"/>
        </w:numPr>
        <w:spacing w:before="0" w:line="288" w:lineRule="auto"/>
        <w:ind w:left="936" w:hanging="284"/>
        <w:rPr>
          <w:szCs w:val="26"/>
        </w:rPr>
      </w:pPr>
      <w:r w:rsidRPr="00CC7AA5">
        <w:t xml:space="preserve">визначити </w:t>
      </w:r>
      <w:r w:rsidR="00331C2C" w:rsidRPr="00046F89">
        <w:rPr>
          <w:szCs w:val="26"/>
        </w:rPr>
        <w:t xml:space="preserve">відповідальних осіб (бажано технічних фахівців), що пройдуть навчання щодо встановлення та адміністрування компонентів ПМ </w:t>
      </w:r>
      <w:r w:rsidRPr="00046F89">
        <w:rPr>
          <w:szCs w:val="26"/>
        </w:rPr>
        <w:t>“</w:t>
      </w:r>
      <w:r w:rsidR="00331C2C" w:rsidRPr="00046F89">
        <w:rPr>
          <w:szCs w:val="26"/>
        </w:rPr>
        <w:t>СП</w:t>
      </w:r>
      <w:r w:rsidRPr="00046F89">
        <w:rPr>
          <w:szCs w:val="26"/>
        </w:rPr>
        <w:t>”</w:t>
      </w:r>
      <w:r w:rsidR="00331C2C" w:rsidRPr="00046F89">
        <w:rPr>
          <w:szCs w:val="26"/>
        </w:rPr>
        <w:t>;</w:t>
      </w:r>
    </w:p>
    <w:p w14:paraId="6CCE33B1" w14:textId="031532B9" w:rsidR="00331C2C" w:rsidRPr="00046F89" w:rsidRDefault="00331C2C" w:rsidP="00705D2A">
      <w:pPr>
        <w:numPr>
          <w:ilvl w:val="0"/>
          <w:numId w:val="11"/>
        </w:numPr>
        <w:spacing w:before="0" w:line="288" w:lineRule="auto"/>
        <w:ind w:left="936" w:hanging="284"/>
        <w:rPr>
          <w:szCs w:val="26"/>
        </w:rPr>
      </w:pPr>
      <w:r w:rsidRPr="00046F89">
        <w:rPr>
          <w:szCs w:val="26"/>
        </w:rPr>
        <w:t xml:space="preserve">визначити відповідальних осіб, що пройдуть навчання як користувачі ПМ </w:t>
      </w:r>
      <w:r w:rsidR="00DB683B" w:rsidRPr="00046F89">
        <w:rPr>
          <w:szCs w:val="26"/>
          <w:lang w:val="ru-RU"/>
        </w:rPr>
        <w:t>“</w:t>
      </w:r>
      <w:r w:rsidRPr="00046F89">
        <w:rPr>
          <w:szCs w:val="26"/>
        </w:rPr>
        <w:t>СП</w:t>
      </w:r>
      <w:r w:rsidR="00DB683B" w:rsidRPr="00046F89">
        <w:rPr>
          <w:szCs w:val="26"/>
          <w:lang w:val="ru-RU"/>
        </w:rPr>
        <w:t>”</w:t>
      </w:r>
      <w:r w:rsidRPr="00046F89">
        <w:rPr>
          <w:szCs w:val="26"/>
        </w:rPr>
        <w:t>;</w:t>
      </w:r>
    </w:p>
    <w:p w14:paraId="3DA1F53A" w14:textId="2BDD76A1" w:rsidR="00331C2C" w:rsidRPr="00046F89" w:rsidRDefault="00331C2C" w:rsidP="00705D2A">
      <w:pPr>
        <w:numPr>
          <w:ilvl w:val="0"/>
          <w:numId w:val="11"/>
        </w:numPr>
        <w:spacing w:before="0" w:line="288" w:lineRule="auto"/>
        <w:ind w:left="936" w:hanging="284"/>
        <w:rPr>
          <w:szCs w:val="26"/>
        </w:rPr>
      </w:pPr>
      <w:r w:rsidRPr="00046F89">
        <w:rPr>
          <w:szCs w:val="26"/>
        </w:rPr>
        <w:t xml:space="preserve">визначити відповідальних осіб за проведення попередніх та приймальних випробувань ПМ </w:t>
      </w:r>
      <w:r w:rsidR="00DB683B" w:rsidRPr="00046F89">
        <w:rPr>
          <w:szCs w:val="26"/>
          <w:lang w:val="ru-RU"/>
        </w:rPr>
        <w:t>“</w:t>
      </w:r>
      <w:r w:rsidRPr="00046F89">
        <w:rPr>
          <w:szCs w:val="26"/>
        </w:rPr>
        <w:t>СП</w:t>
      </w:r>
      <w:r w:rsidR="00DB683B" w:rsidRPr="00046F89">
        <w:rPr>
          <w:szCs w:val="26"/>
          <w:lang w:val="ru-RU"/>
        </w:rPr>
        <w:t>”</w:t>
      </w:r>
      <w:r w:rsidRPr="00046F89">
        <w:rPr>
          <w:szCs w:val="26"/>
        </w:rPr>
        <w:t>;</w:t>
      </w:r>
    </w:p>
    <w:p w14:paraId="09498984" w14:textId="3EB40F34" w:rsidR="00331C2C" w:rsidRPr="00046F89" w:rsidRDefault="00331C2C" w:rsidP="00705D2A">
      <w:pPr>
        <w:numPr>
          <w:ilvl w:val="0"/>
          <w:numId w:val="11"/>
        </w:numPr>
        <w:spacing w:before="0" w:line="288" w:lineRule="auto"/>
        <w:ind w:left="936" w:hanging="284"/>
        <w:rPr>
          <w:szCs w:val="26"/>
        </w:rPr>
      </w:pPr>
      <w:r w:rsidRPr="00046F89">
        <w:rPr>
          <w:szCs w:val="26"/>
        </w:rPr>
        <w:t xml:space="preserve">організувати процес збору та накопичення зауважень та коментарів до роботи ПМ </w:t>
      </w:r>
      <w:r w:rsidR="00DB683B" w:rsidRPr="00046F89">
        <w:rPr>
          <w:szCs w:val="26"/>
          <w:lang w:val="ru-RU"/>
        </w:rPr>
        <w:t>“</w:t>
      </w:r>
      <w:r w:rsidRPr="00046F89">
        <w:rPr>
          <w:szCs w:val="26"/>
        </w:rPr>
        <w:t>СП</w:t>
      </w:r>
      <w:r w:rsidR="00DB683B" w:rsidRPr="00046F89">
        <w:rPr>
          <w:szCs w:val="26"/>
          <w:lang w:val="ru-RU"/>
        </w:rPr>
        <w:t>”</w:t>
      </w:r>
      <w:r w:rsidRPr="00046F89">
        <w:rPr>
          <w:szCs w:val="26"/>
        </w:rPr>
        <w:t>;</w:t>
      </w:r>
    </w:p>
    <w:p w14:paraId="652D3F74" w14:textId="7D3F7299" w:rsidR="00331C2C" w:rsidRPr="00046F89" w:rsidRDefault="00331C2C" w:rsidP="00705D2A">
      <w:pPr>
        <w:numPr>
          <w:ilvl w:val="0"/>
          <w:numId w:val="11"/>
        </w:numPr>
        <w:spacing w:before="0" w:line="288" w:lineRule="auto"/>
        <w:ind w:left="936" w:hanging="284"/>
        <w:rPr>
          <w:szCs w:val="26"/>
        </w:rPr>
      </w:pPr>
      <w:r w:rsidRPr="00046F89">
        <w:rPr>
          <w:szCs w:val="26"/>
        </w:rPr>
        <w:t xml:space="preserve">разом з Виконавцем провести попередні та приймальні випробування ПМ </w:t>
      </w:r>
      <w:r w:rsidR="00DB683B" w:rsidRPr="00046F89">
        <w:rPr>
          <w:szCs w:val="26"/>
          <w:lang w:val="ru-RU"/>
        </w:rPr>
        <w:t>“</w:t>
      </w:r>
      <w:r w:rsidRPr="00046F89">
        <w:rPr>
          <w:szCs w:val="26"/>
        </w:rPr>
        <w:t>СП</w:t>
      </w:r>
      <w:r w:rsidR="00DB683B" w:rsidRPr="00046F89">
        <w:rPr>
          <w:szCs w:val="26"/>
          <w:lang w:val="ru-RU"/>
        </w:rPr>
        <w:t>”</w:t>
      </w:r>
      <w:r w:rsidRPr="00046F89">
        <w:rPr>
          <w:szCs w:val="26"/>
        </w:rPr>
        <w:t>.</w:t>
      </w:r>
    </w:p>
    <w:p w14:paraId="13E82F51" w14:textId="1A15FAF9" w:rsidR="00331C2C" w:rsidRPr="00046F89" w:rsidRDefault="00331C2C" w:rsidP="00705D2A"/>
    <w:p w14:paraId="422F5B1D" w14:textId="36AAAD91" w:rsidR="00331C2C" w:rsidRPr="00046F89" w:rsidRDefault="00331C2C" w:rsidP="00705D2A">
      <w:pPr>
        <w:pStyle w:val="10"/>
      </w:pPr>
      <w:bookmarkStart w:id="3412" w:name="_Toc497387646"/>
      <w:bookmarkStart w:id="3413" w:name="_Toc500838308"/>
      <w:bookmarkStart w:id="3414" w:name="_Toc507660667"/>
      <w:r w:rsidRPr="00046F89">
        <w:lastRenderedPageBreak/>
        <w:t>ВИМОГИ ДО ДОКУМЕНТУВАННЯ</w:t>
      </w:r>
      <w:bookmarkEnd w:id="3398"/>
      <w:bookmarkEnd w:id="3404"/>
      <w:bookmarkEnd w:id="3412"/>
      <w:bookmarkEnd w:id="3413"/>
      <w:bookmarkEnd w:id="3414"/>
    </w:p>
    <w:p w14:paraId="2DC73AB5" w14:textId="77777777" w:rsidR="00331C2C" w:rsidRPr="00046F89" w:rsidRDefault="00331C2C" w:rsidP="00705D2A">
      <w:pPr>
        <w:ind w:firstLine="567"/>
        <w:rPr>
          <w:szCs w:val="26"/>
        </w:rPr>
      </w:pPr>
      <w:r w:rsidRPr="00046F89">
        <w:rPr>
          <w:szCs w:val="26"/>
        </w:rPr>
        <w:t>Склад і зміст документів, що розроблюються, визначаються згідно з ДСТУ 3973-2000, ДСТУ 3974-2000, ГОСТ 34.201-89, РД 50-34.698-90 і ДСТУ 3008-95 і складає:</w:t>
      </w:r>
    </w:p>
    <w:p w14:paraId="4F23FD0E" w14:textId="77777777" w:rsidR="00331C2C" w:rsidRPr="00046F89" w:rsidRDefault="00331C2C" w:rsidP="00705D2A">
      <w:pPr>
        <w:numPr>
          <w:ilvl w:val="0"/>
          <w:numId w:val="11"/>
        </w:numPr>
        <w:spacing w:before="0" w:line="288" w:lineRule="auto"/>
        <w:rPr>
          <w:szCs w:val="26"/>
        </w:rPr>
      </w:pPr>
      <w:r w:rsidRPr="00046F89">
        <w:rPr>
          <w:szCs w:val="26"/>
        </w:rPr>
        <w:t>Керівництво користувача;</w:t>
      </w:r>
    </w:p>
    <w:p w14:paraId="32AFF0FB" w14:textId="77777777" w:rsidR="00331C2C" w:rsidRPr="00046F89" w:rsidRDefault="00331C2C" w:rsidP="00705D2A">
      <w:pPr>
        <w:numPr>
          <w:ilvl w:val="0"/>
          <w:numId w:val="11"/>
        </w:numPr>
        <w:spacing w:before="0" w:line="288" w:lineRule="auto"/>
        <w:rPr>
          <w:szCs w:val="26"/>
        </w:rPr>
      </w:pPr>
      <w:r w:rsidRPr="00046F89">
        <w:rPr>
          <w:szCs w:val="26"/>
        </w:rPr>
        <w:t>Керівництво адміністратора;</w:t>
      </w:r>
    </w:p>
    <w:p w14:paraId="22BCA06E" w14:textId="77777777" w:rsidR="00331C2C" w:rsidRPr="00046F89" w:rsidRDefault="00331C2C" w:rsidP="00705D2A">
      <w:pPr>
        <w:numPr>
          <w:ilvl w:val="0"/>
          <w:numId w:val="11"/>
        </w:numPr>
        <w:spacing w:before="0" w:line="288" w:lineRule="auto"/>
        <w:rPr>
          <w:szCs w:val="26"/>
        </w:rPr>
      </w:pPr>
      <w:r w:rsidRPr="00046F89">
        <w:rPr>
          <w:szCs w:val="26"/>
        </w:rPr>
        <w:t>Програма та методика випробувань;</w:t>
      </w:r>
    </w:p>
    <w:p w14:paraId="39636E3C" w14:textId="77777777" w:rsidR="00331C2C" w:rsidRPr="00046F89" w:rsidRDefault="00331C2C" w:rsidP="00705D2A">
      <w:pPr>
        <w:numPr>
          <w:ilvl w:val="0"/>
          <w:numId w:val="11"/>
        </w:numPr>
        <w:spacing w:before="0" w:line="288" w:lineRule="auto"/>
        <w:rPr>
          <w:szCs w:val="26"/>
        </w:rPr>
      </w:pPr>
      <w:r w:rsidRPr="00046F89">
        <w:rPr>
          <w:szCs w:val="26"/>
        </w:rPr>
        <w:t>Загальний опис системи;</w:t>
      </w:r>
    </w:p>
    <w:p w14:paraId="3688B835" w14:textId="77777777" w:rsidR="00331C2C" w:rsidRPr="00046F89" w:rsidRDefault="00331C2C" w:rsidP="00705D2A">
      <w:pPr>
        <w:numPr>
          <w:ilvl w:val="0"/>
          <w:numId w:val="11"/>
        </w:numPr>
        <w:spacing w:before="0" w:line="288" w:lineRule="auto"/>
        <w:rPr>
          <w:szCs w:val="26"/>
        </w:rPr>
      </w:pPr>
      <w:r w:rsidRPr="00046F89">
        <w:rPr>
          <w:szCs w:val="26"/>
        </w:rPr>
        <w:t>Протокол випробувань;</w:t>
      </w:r>
    </w:p>
    <w:p w14:paraId="360F9CE0" w14:textId="77777777" w:rsidR="00331C2C" w:rsidRPr="00046F89" w:rsidRDefault="00331C2C" w:rsidP="00705D2A">
      <w:pPr>
        <w:numPr>
          <w:ilvl w:val="0"/>
          <w:numId w:val="11"/>
        </w:numPr>
        <w:spacing w:before="0" w:line="288" w:lineRule="auto"/>
        <w:rPr>
          <w:szCs w:val="26"/>
        </w:rPr>
      </w:pPr>
      <w:r w:rsidRPr="00046F89">
        <w:rPr>
          <w:szCs w:val="26"/>
        </w:rPr>
        <w:t>Загальна інструкція по розгортанню та налагодженню ПМ «СП»;</w:t>
      </w:r>
    </w:p>
    <w:p w14:paraId="16F02A3E" w14:textId="77777777" w:rsidR="00331C2C" w:rsidRPr="00046F89" w:rsidRDefault="00331C2C" w:rsidP="00705D2A">
      <w:pPr>
        <w:numPr>
          <w:ilvl w:val="0"/>
          <w:numId w:val="11"/>
        </w:numPr>
        <w:spacing w:before="0" w:line="288" w:lineRule="auto"/>
        <w:rPr>
          <w:szCs w:val="26"/>
        </w:rPr>
      </w:pPr>
      <w:r w:rsidRPr="00046F89">
        <w:rPr>
          <w:szCs w:val="26"/>
        </w:rPr>
        <w:t>Акт приймання системи в дослідну експлуатацію.</w:t>
      </w:r>
    </w:p>
    <w:p w14:paraId="169149AB" w14:textId="757BD5DC" w:rsidR="00331C2C" w:rsidRPr="00046F89" w:rsidRDefault="00331C2C" w:rsidP="00705D2A">
      <w:pPr>
        <w:ind w:firstLine="567"/>
        <w:rPr>
          <w:szCs w:val="26"/>
        </w:rPr>
      </w:pPr>
      <w:r w:rsidRPr="00046F89">
        <w:rPr>
          <w:szCs w:val="26"/>
        </w:rPr>
        <w:t xml:space="preserve">Склад технічної документації повинен забезпечувати можливість експлуатації </w:t>
      </w:r>
      <w:r w:rsidRPr="00046F89">
        <w:rPr>
          <w:kern w:val="1"/>
          <w:lang w:eastAsia="uk-UA"/>
        </w:rPr>
        <w:t xml:space="preserve">ПМ </w:t>
      </w:r>
      <w:r w:rsidR="0052397A" w:rsidRPr="00046F89">
        <w:rPr>
          <w:kern w:val="1"/>
          <w:lang w:val="ru-RU" w:eastAsia="uk-UA"/>
        </w:rPr>
        <w:t>“</w:t>
      </w:r>
      <w:r w:rsidRPr="00046F89">
        <w:rPr>
          <w:kern w:val="1"/>
          <w:lang w:eastAsia="uk-UA"/>
        </w:rPr>
        <w:t>СП</w:t>
      </w:r>
      <w:r w:rsidR="0052397A" w:rsidRPr="00046F89">
        <w:rPr>
          <w:kern w:val="1"/>
          <w:lang w:val="ru-RU" w:eastAsia="uk-UA"/>
        </w:rPr>
        <w:t>”</w:t>
      </w:r>
      <w:r w:rsidRPr="00046F89">
        <w:rPr>
          <w:szCs w:val="26"/>
        </w:rPr>
        <w:t xml:space="preserve"> персоналом визначеного Замовником адміністратора Модулю. Технічна документація надається на паперових та електронних носіях.</w:t>
      </w:r>
    </w:p>
    <w:p w14:paraId="5EC3E0FD" w14:textId="77777777" w:rsidR="00331C2C" w:rsidRPr="00046F89" w:rsidRDefault="00331C2C" w:rsidP="00705D2A">
      <w:pPr>
        <w:ind w:firstLine="567"/>
        <w:rPr>
          <w:szCs w:val="26"/>
        </w:rPr>
      </w:pPr>
      <w:r w:rsidRPr="00046F89">
        <w:rPr>
          <w:szCs w:val="26"/>
        </w:rPr>
        <w:t>Конкретний склад та зміст проектної та експлуатаційної документації може бути розширений Виконавцем за згодою Замовника.</w:t>
      </w:r>
    </w:p>
    <w:p w14:paraId="1B9B28C6" w14:textId="77777777" w:rsidR="00331C2C" w:rsidRPr="00046F89" w:rsidRDefault="00331C2C" w:rsidP="00705D2A">
      <w:pPr>
        <w:ind w:firstLine="567"/>
        <w:rPr>
          <w:szCs w:val="26"/>
        </w:rPr>
      </w:pPr>
      <w:r w:rsidRPr="00046F89">
        <w:rPr>
          <w:szCs w:val="26"/>
        </w:rPr>
        <w:t>Прикладне програмне забезпечення повинно бути документовано в об’ємі, визначеному діючими стандартами та достатньому для його ефективного використання, містити в своєму складі підказки, оперативну допомогу.</w:t>
      </w:r>
    </w:p>
    <w:p w14:paraId="2A77E5C2" w14:textId="77777777" w:rsidR="00331C2C" w:rsidRPr="00046F89" w:rsidRDefault="00331C2C" w:rsidP="00705D2A">
      <w:pPr>
        <w:ind w:firstLine="567"/>
        <w:rPr>
          <w:szCs w:val="26"/>
        </w:rPr>
      </w:pPr>
      <w:r w:rsidRPr="00046F89">
        <w:rPr>
          <w:szCs w:val="26"/>
        </w:rPr>
        <w:t>Технічна, експлуатаційна і програмна документація повинна бути достатньою за повнотою і змістом для використання обслуговуючим персоналом та користувачами Модулю функціональних можливостей Модулю у повному обсязі.</w:t>
      </w:r>
    </w:p>
    <w:p w14:paraId="54B6154C" w14:textId="77777777" w:rsidR="00331C2C" w:rsidRPr="00046F89" w:rsidRDefault="00331C2C" w:rsidP="00705D2A">
      <w:pPr>
        <w:pStyle w:val="HTML"/>
        <w:textAlignment w:val="baseline"/>
        <w:rPr>
          <w:rFonts w:ascii="Times New Roman" w:hAnsi="Times New Roman" w:cs="Times New Roman"/>
          <w:color w:val="000000"/>
          <w:sz w:val="26"/>
          <w:szCs w:val="26"/>
          <w:lang w:val="uk-UA"/>
        </w:rPr>
      </w:pPr>
    </w:p>
    <w:p w14:paraId="685BEBEF" w14:textId="68FD22FD" w:rsidR="00331C2C" w:rsidRPr="00046F89" w:rsidRDefault="00331C2C" w:rsidP="00705D2A"/>
    <w:p w14:paraId="29771C2C" w14:textId="77777777" w:rsidR="00331C2C" w:rsidRPr="00046F89" w:rsidRDefault="00331C2C" w:rsidP="00705D2A">
      <w:pPr>
        <w:pStyle w:val="15"/>
        <w:ind w:firstLine="0"/>
        <w:rPr>
          <w:rFonts w:ascii="Calibri" w:hAnsi="Calibri"/>
          <w:sz w:val="22"/>
          <w:szCs w:val="22"/>
          <w:lang w:val="uk-UA" w:bidi="ar-SA"/>
        </w:rPr>
      </w:pPr>
    </w:p>
    <w:p w14:paraId="5980907C" w14:textId="4CB960A2" w:rsidR="00331C2C" w:rsidRPr="00046F89" w:rsidRDefault="00331C2C" w:rsidP="00705D2A">
      <w:pPr>
        <w:pStyle w:val="10"/>
      </w:pPr>
      <w:bookmarkStart w:id="3415" w:name="_Toc497208691"/>
      <w:bookmarkStart w:id="3416" w:name="_Toc498547052"/>
      <w:bookmarkStart w:id="3417" w:name="_Toc500838309"/>
      <w:bookmarkStart w:id="3418" w:name="_Toc507660668"/>
      <w:r w:rsidRPr="00046F89">
        <w:lastRenderedPageBreak/>
        <w:t>ДЖЕРЕЛА РОЗРОБКИ</w:t>
      </w:r>
      <w:bookmarkEnd w:id="3415"/>
      <w:bookmarkEnd w:id="3416"/>
      <w:bookmarkEnd w:id="3417"/>
      <w:bookmarkEnd w:id="3418"/>
    </w:p>
    <w:p w14:paraId="3433D058" w14:textId="77777777" w:rsidR="00331C2C" w:rsidRPr="00046F89" w:rsidRDefault="00331C2C" w:rsidP="00705D2A">
      <w:pPr>
        <w:rPr>
          <w:rFonts w:eastAsia="Arial"/>
        </w:rPr>
      </w:pPr>
      <w:r w:rsidRPr="00046F89">
        <w:rPr>
          <w:rFonts w:eastAsia="Arial"/>
        </w:rPr>
        <w:t>Дане Технічне завдання розроблено на основі наступних документів та інформаційних матеріалів:</w:t>
      </w:r>
    </w:p>
    <w:p w14:paraId="42CC9E01" w14:textId="28948EFF" w:rsidR="00331C2C" w:rsidRPr="00046F89" w:rsidRDefault="00331C2C" w:rsidP="00705D2A">
      <w:pPr>
        <w:numPr>
          <w:ilvl w:val="0"/>
          <w:numId w:val="11"/>
        </w:numPr>
        <w:spacing w:before="0" w:line="288" w:lineRule="auto"/>
        <w:ind w:left="936" w:hanging="284"/>
        <w:rPr>
          <w:szCs w:val="26"/>
        </w:rPr>
      </w:pPr>
      <w:r w:rsidRPr="00046F89">
        <w:rPr>
          <w:szCs w:val="26"/>
        </w:rPr>
        <w:t xml:space="preserve">Договір про надання послуг Договір про надання послуг від 19 серпня 2017 року № 4055 </w:t>
      </w:r>
      <w:r w:rsidR="00365EAA" w:rsidRPr="00046F89">
        <w:rPr>
          <w:szCs w:val="26"/>
          <w:lang w:val="ru-RU"/>
        </w:rPr>
        <w:t>“</w:t>
      </w:r>
      <w:r w:rsidRPr="00046F89">
        <w:rPr>
          <w:szCs w:val="26"/>
        </w:rPr>
        <w:t>Послуги з розробки пакетів програмного забезпечення (Створення програмної платформи для надання електронних послуг, у тому числі адміністративних, 2 черга)</w:t>
      </w:r>
      <w:r w:rsidR="00365EAA" w:rsidRPr="00046F89">
        <w:rPr>
          <w:szCs w:val="26"/>
          <w:lang w:val="ru-RU"/>
        </w:rPr>
        <w:t>”</w:t>
      </w:r>
      <w:r w:rsidRPr="00046F89">
        <w:rPr>
          <w:szCs w:val="26"/>
        </w:rPr>
        <w:t>.</w:t>
      </w:r>
    </w:p>
    <w:p w14:paraId="3ED664A1" w14:textId="77777777" w:rsidR="00331C2C" w:rsidRPr="00046F89" w:rsidRDefault="00331C2C" w:rsidP="00705D2A">
      <w:pPr>
        <w:numPr>
          <w:ilvl w:val="0"/>
          <w:numId w:val="11"/>
        </w:numPr>
        <w:spacing w:before="0" w:line="288" w:lineRule="auto"/>
        <w:ind w:left="936" w:hanging="284"/>
        <w:rPr>
          <w:szCs w:val="26"/>
        </w:rPr>
      </w:pPr>
      <w:r w:rsidRPr="00046F89">
        <w:rPr>
          <w:szCs w:val="26"/>
        </w:rPr>
        <w:t>Матеріали інтерв’ю з представниками Замовника.</w:t>
      </w:r>
    </w:p>
    <w:p w14:paraId="41DF4D47" w14:textId="00416E67" w:rsidR="00331C2C" w:rsidRPr="00046F89" w:rsidRDefault="00331C2C" w:rsidP="00705D2A">
      <w:pPr>
        <w:rPr>
          <w:rFonts w:eastAsia="Arial"/>
        </w:rPr>
      </w:pPr>
      <w:r w:rsidRPr="00046F89">
        <w:rPr>
          <w:rFonts w:eastAsia="Arial"/>
        </w:rPr>
        <w:t>Розгорнутий перелік документів, на підставі яких створюється система, надано у п.</w:t>
      </w:r>
      <w:r w:rsidRPr="00046F89">
        <w:rPr>
          <w:rFonts w:eastAsia="Arial"/>
        </w:rPr>
        <w:fldChar w:fldCharType="begin"/>
      </w:r>
      <w:r w:rsidRPr="00046F89">
        <w:rPr>
          <w:rFonts w:eastAsia="Arial"/>
        </w:rPr>
        <w:instrText xml:space="preserve"> REF _Ref499904832 \r \h </w:instrText>
      </w:r>
      <w:r w:rsidR="00046F89">
        <w:rPr>
          <w:rFonts w:eastAsia="Arial"/>
        </w:rPr>
        <w:instrText xml:space="preserve"> \* MERGEFORMAT </w:instrText>
      </w:r>
      <w:r w:rsidRPr="00046F89">
        <w:rPr>
          <w:rFonts w:eastAsia="Arial"/>
        </w:rPr>
      </w:r>
      <w:r w:rsidRPr="00046F89">
        <w:rPr>
          <w:rFonts w:eastAsia="Arial"/>
        </w:rPr>
        <w:fldChar w:fldCharType="separate"/>
      </w:r>
      <w:r w:rsidR="00197151">
        <w:rPr>
          <w:rFonts w:eastAsia="Arial"/>
        </w:rPr>
        <w:t>1.4</w:t>
      </w:r>
      <w:r w:rsidRPr="00046F89">
        <w:rPr>
          <w:rFonts w:eastAsia="Arial"/>
        </w:rPr>
        <w:fldChar w:fldCharType="end"/>
      </w:r>
    </w:p>
    <w:p w14:paraId="2EA48000" w14:textId="5249E665" w:rsidR="00331C2C" w:rsidRPr="00046F89" w:rsidRDefault="00331C2C" w:rsidP="00705D2A">
      <w:pPr>
        <w:pStyle w:val="15"/>
        <w:ind w:firstLine="0"/>
        <w:rPr>
          <w:rFonts w:ascii="Calibri" w:hAnsi="Calibri"/>
          <w:sz w:val="22"/>
          <w:szCs w:val="22"/>
          <w:lang w:val="uk-UA" w:bidi="ar-SA"/>
        </w:rPr>
      </w:pPr>
    </w:p>
    <w:p w14:paraId="77CF465B" w14:textId="77777777" w:rsidR="00331C2C" w:rsidRPr="00046F89" w:rsidRDefault="00331C2C" w:rsidP="00705D2A">
      <w:pPr>
        <w:pStyle w:val="15"/>
        <w:ind w:firstLine="0"/>
        <w:rPr>
          <w:rFonts w:ascii="Calibri" w:hAnsi="Calibri"/>
          <w:sz w:val="22"/>
          <w:szCs w:val="22"/>
          <w:lang w:val="uk-UA" w:bidi="ar-SA"/>
        </w:rPr>
      </w:pPr>
    </w:p>
    <w:p w14:paraId="65CB0066" w14:textId="067DC214" w:rsidR="00331C2C" w:rsidRPr="00046F89" w:rsidRDefault="00331C2C" w:rsidP="00705D2A">
      <w:pPr>
        <w:pStyle w:val="10"/>
        <w:numPr>
          <w:ilvl w:val="0"/>
          <w:numId w:val="0"/>
        </w:numPr>
        <w:spacing w:before="120" w:line="288" w:lineRule="auto"/>
        <w:ind w:left="720"/>
      </w:pPr>
      <w:bookmarkStart w:id="3419" w:name="_Toc497387647"/>
      <w:bookmarkStart w:id="3420" w:name="_Toc500838310"/>
      <w:bookmarkStart w:id="3421" w:name="_Toc507660669"/>
      <w:r w:rsidRPr="00046F89">
        <w:lastRenderedPageBreak/>
        <w:t>СПИСОК РИСУНКІВ</w:t>
      </w:r>
      <w:bookmarkEnd w:id="3419"/>
      <w:bookmarkEnd w:id="3420"/>
      <w:bookmarkEnd w:id="3421"/>
    </w:p>
    <w:p w14:paraId="612424CA" w14:textId="35E630E8" w:rsidR="00BA7C8D" w:rsidRDefault="00331C2C">
      <w:pPr>
        <w:pStyle w:val="af1"/>
        <w:tabs>
          <w:tab w:val="right" w:leader="dot" w:pos="10195"/>
        </w:tabs>
        <w:rPr>
          <w:rFonts w:asciiTheme="minorHAnsi" w:eastAsiaTheme="minorEastAsia" w:hAnsiTheme="minorHAnsi" w:cstheme="minorBidi"/>
          <w:noProof/>
          <w:sz w:val="22"/>
          <w:szCs w:val="22"/>
          <w:lang w:val="ru-RU"/>
        </w:rPr>
      </w:pPr>
      <w:r w:rsidRPr="00046F89">
        <w:rPr>
          <w:szCs w:val="26"/>
        </w:rPr>
        <w:fldChar w:fldCharType="begin"/>
      </w:r>
      <w:r w:rsidRPr="00046F89">
        <w:rPr>
          <w:szCs w:val="26"/>
        </w:rPr>
        <w:instrText xml:space="preserve"> TOC \h \z \c "Рисунок" </w:instrText>
      </w:r>
      <w:r w:rsidRPr="00046F89">
        <w:rPr>
          <w:szCs w:val="26"/>
        </w:rPr>
        <w:fldChar w:fldCharType="separate"/>
      </w:r>
      <w:hyperlink w:anchor="_Toc507660675" w:history="1">
        <w:r w:rsidR="00BA7C8D" w:rsidRPr="00143A09">
          <w:rPr>
            <w:rStyle w:val="a6"/>
            <w:noProof/>
          </w:rPr>
          <w:t>Рисунок 1. Склад та порядок створення Порталу послуг</w:t>
        </w:r>
        <w:r w:rsidR="00BA7C8D">
          <w:rPr>
            <w:noProof/>
            <w:webHidden/>
          </w:rPr>
          <w:tab/>
        </w:r>
        <w:r w:rsidR="00BA7C8D">
          <w:rPr>
            <w:noProof/>
            <w:webHidden/>
          </w:rPr>
          <w:fldChar w:fldCharType="begin"/>
        </w:r>
        <w:r w:rsidR="00BA7C8D">
          <w:rPr>
            <w:noProof/>
            <w:webHidden/>
          </w:rPr>
          <w:instrText xml:space="preserve"> PAGEREF _Toc507660675 \h </w:instrText>
        </w:r>
        <w:r w:rsidR="00BA7C8D">
          <w:rPr>
            <w:noProof/>
            <w:webHidden/>
          </w:rPr>
        </w:r>
        <w:r w:rsidR="00BA7C8D">
          <w:rPr>
            <w:noProof/>
            <w:webHidden/>
          </w:rPr>
          <w:fldChar w:fldCharType="separate"/>
        </w:r>
        <w:r w:rsidR="00197151">
          <w:rPr>
            <w:noProof/>
            <w:webHidden/>
          </w:rPr>
          <w:t>20</w:t>
        </w:r>
        <w:r w:rsidR="00BA7C8D">
          <w:rPr>
            <w:noProof/>
            <w:webHidden/>
          </w:rPr>
          <w:fldChar w:fldCharType="end"/>
        </w:r>
      </w:hyperlink>
    </w:p>
    <w:p w14:paraId="42A4523E" w14:textId="2084A6DC"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76" w:history="1">
        <w:r w:rsidR="00BA7C8D" w:rsidRPr="00143A09">
          <w:rPr>
            <w:rStyle w:val="a6"/>
            <w:noProof/>
          </w:rPr>
          <w:t>Рисунок 2. Склад ПМ «СП»</w:t>
        </w:r>
        <w:r w:rsidR="00BA7C8D">
          <w:rPr>
            <w:noProof/>
            <w:webHidden/>
          </w:rPr>
          <w:tab/>
        </w:r>
        <w:r w:rsidR="00BA7C8D">
          <w:rPr>
            <w:noProof/>
            <w:webHidden/>
          </w:rPr>
          <w:fldChar w:fldCharType="begin"/>
        </w:r>
        <w:r w:rsidR="00BA7C8D">
          <w:rPr>
            <w:noProof/>
            <w:webHidden/>
          </w:rPr>
          <w:instrText xml:space="preserve"> PAGEREF _Toc507660676 \h </w:instrText>
        </w:r>
        <w:r w:rsidR="00BA7C8D">
          <w:rPr>
            <w:noProof/>
            <w:webHidden/>
          </w:rPr>
        </w:r>
        <w:r w:rsidR="00BA7C8D">
          <w:rPr>
            <w:noProof/>
            <w:webHidden/>
          </w:rPr>
          <w:fldChar w:fldCharType="separate"/>
        </w:r>
        <w:r w:rsidR="00197151">
          <w:rPr>
            <w:noProof/>
            <w:webHidden/>
          </w:rPr>
          <w:t>26</w:t>
        </w:r>
        <w:r w:rsidR="00BA7C8D">
          <w:rPr>
            <w:noProof/>
            <w:webHidden/>
          </w:rPr>
          <w:fldChar w:fldCharType="end"/>
        </w:r>
      </w:hyperlink>
    </w:p>
    <w:p w14:paraId="34F3EDD7" w14:textId="127073BD"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77" w:history="1">
        <w:r w:rsidR="00BA7C8D" w:rsidRPr="00143A09">
          <w:rPr>
            <w:rStyle w:val="a6"/>
            <w:noProof/>
          </w:rPr>
          <w:t>Рисунок 3. Схема БП «Доступ до електронних послуг»</w:t>
        </w:r>
        <w:r w:rsidR="00BA7C8D">
          <w:rPr>
            <w:noProof/>
            <w:webHidden/>
          </w:rPr>
          <w:tab/>
        </w:r>
        <w:r w:rsidR="00BA7C8D">
          <w:rPr>
            <w:noProof/>
            <w:webHidden/>
          </w:rPr>
          <w:fldChar w:fldCharType="begin"/>
        </w:r>
        <w:r w:rsidR="00BA7C8D">
          <w:rPr>
            <w:noProof/>
            <w:webHidden/>
          </w:rPr>
          <w:instrText xml:space="preserve"> PAGEREF _Toc507660677 \h </w:instrText>
        </w:r>
        <w:r w:rsidR="00BA7C8D">
          <w:rPr>
            <w:noProof/>
            <w:webHidden/>
          </w:rPr>
        </w:r>
        <w:r w:rsidR="00BA7C8D">
          <w:rPr>
            <w:noProof/>
            <w:webHidden/>
          </w:rPr>
          <w:fldChar w:fldCharType="separate"/>
        </w:r>
        <w:r w:rsidR="00197151">
          <w:rPr>
            <w:noProof/>
            <w:webHidden/>
          </w:rPr>
          <w:t>27</w:t>
        </w:r>
        <w:r w:rsidR="00BA7C8D">
          <w:rPr>
            <w:noProof/>
            <w:webHidden/>
          </w:rPr>
          <w:fldChar w:fldCharType="end"/>
        </w:r>
      </w:hyperlink>
    </w:p>
    <w:p w14:paraId="0CF8185E" w14:textId="5DE3144E"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78" w:history="1">
        <w:r w:rsidR="00BA7C8D" w:rsidRPr="00143A09">
          <w:rPr>
            <w:rStyle w:val="a6"/>
            <w:noProof/>
          </w:rPr>
          <w:t>Рисунок 4. Загальна схема БП «Запис на прийом» до Департаменту соцполітики/Управління соцполітики районів»</w:t>
        </w:r>
        <w:r w:rsidR="00BA7C8D">
          <w:rPr>
            <w:noProof/>
            <w:webHidden/>
          </w:rPr>
          <w:tab/>
        </w:r>
        <w:r w:rsidR="00BA7C8D">
          <w:rPr>
            <w:noProof/>
            <w:webHidden/>
          </w:rPr>
          <w:fldChar w:fldCharType="begin"/>
        </w:r>
        <w:r w:rsidR="00BA7C8D">
          <w:rPr>
            <w:noProof/>
            <w:webHidden/>
          </w:rPr>
          <w:instrText xml:space="preserve"> PAGEREF _Toc507660678 \h </w:instrText>
        </w:r>
        <w:r w:rsidR="00BA7C8D">
          <w:rPr>
            <w:noProof/>
            <w:webHidden/>
          </w:rPr>
        </w:r>
        <w:r w:rsidR="00BA7C8D">
          <w:rPr>
            <w:noProof/>
            <w:webHidden/>
          </w:rPr>
          <w:fldChar w:fldCharType="separate"/>
        </w:r>
        <w:r w:rsidR="00197151">
          <w:rPr>
            <w:noProof/>
            <w:webHidden/>
          </w:rPr>
          <w:t>32</w:t>
        </w:r>
        <w:r w:rsidR="00BA7C8D">
          <w:rPr>
            <w:noProof/>
            <w:webHidden/>
          </w:rPr>
          <w:fldChar w:fldCharType="end"/>
        </w:r>
      </w:hyperlink>
    </w:p>
    <w:p w14:paraId="24CB77A9" w14:textId="634B8634"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79" w:history="1">
        <w:r w:rsidR="00BA7C8D" w:rsidRPr="00143A09">
          <w:rPr>
            <w:rStyle w:val="a6"/>
            <w:noProof/>
          </w:rPr>
          <w:t>Рисунок 5. БП «Прийняття рішення Чиновником Департаменту соцполітики/Управління соцполітики районів»</w:t>
        </w:r>
        <w:r w:rsidR="00BA7C8D">
          <w:rPr>
            <w:noProof/>
            <w:webHidden/>
          </w:rPr>
          <w:tab/>
        </w:r>
        <w:r w:rsidR="00BA7C8D">
          <w:rPr>
            <w:noProof/>
            <w:webHidden/>
          </w:rPr>
          <w:fldChar w:fldCharType="begin"/>
        </w:r>
        <w:r w:rsidR="00BA7C8D">
          <w:rPr>
            <w:noProof/>
            <w:webHidden/>
          </w:rPr>
          <w:instrText xml:space="preserve"> PAGEREF _Toc507660679 \h </w:instrText>
        </w:r>
        <w:r w:rsidR="00BA7C8D">
          <w:rPr>
            <w:noProof/>
            <w:webHidden/>
          </w:rPr>
        </w:r>
        <w:r w:rsidR="00BA7C8D">
          <w:rPr>
            <w:noProof/>
            <w:webHidden/>
          </w:rPr>
          <w:fldChar w:fldCharType="separate"/>
        </w:r>
        <w:r w:rsidR="00197151">
          <w:rPr>
            <w:noProof/>
            <w:webHidden/>
          </w:rPr>
          <w:t>34</w:t>
        </w:r>
        <w:r w:rsidR="00BA7C8D">
          <w:rPr>
            <w:noProof/>
            <w:webHidden/>
          </w:rPr>
          <w:fldChar w:fldCharType="end"/>
        </w:r>
      </w:hyperlink>
    </w:p>
    <w:p w14:paraId="2CBA5A00" w14:textId="37767C5C"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80" w:history="1">
        <w:r w:rsidR="00BA7C8D" w:rsidRPr="00143A09">
          <w:rPr>
            <w:rStyle w:val="a6"/>
            <w:noProof/>
          </w:rPr>
          <w:t>Рисунок 6. БП «Онлайн запис на прийом/ на комісію до Центру реабілітації дітей»</w:t>
        </w:r>
        <w:r w:rsidR="00BA7C8D">
          <w:rPr>
            <w:noProof/>
            <w:webHidden/>
          </w:rPr>
          <w:tab/>
        </w:r>
        <w:r w:rsidR="00BA7C8D">
          <w:rPr>
            <w:noProof/>
            <w:webHidden/>
          </w:rPr>
          <w:fldChar w:fldCharType="begin"/>
        </w:r>
        <w:r w:rsidR="00BA7C8D">
          <w:rPr>
            <w:noProof/>
            <w:webHidden/>
          </w:rPr>
          <w:instrText xml:space="preserve"> PAGEREF _Toc507660680 \h </w:instrText>
        </w:r>
        <w:r w:rsidR="00BA7C8D">
          <w:rPr>
            <w:noProof/>
            <w:webHidden/>
          </w:rPr>
        </w:r>
        <w:r w:rsidR="00BA7C8D">
          <w:rPr>
            <w:noProof/>
            <w:webHidden/>
          </w:rPr>
          <w:fldChar w:fldCharType="separate"/>
        </w:r>
        <w:r w:rsidR="00197151">
          <w:rPr>
            <w:noProof/>
            <w:webHidden/>
          </w:rPr>
          <w:t>36</w:t>
        </w:r>
        <w:r w:rsidR="00BA7C8D">
          <w:rPr>
            <w:noProof/>
            <w:webHidden/>
          </w:rPr>
          <w:fldChar w:fldCharType="end"/>
        </w:r>
      </w:hyperlink>
    </w:p>
    <w:p w14:paraId="041B700B" w14:textId="71D42BA6"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81" w:history="1">
        <w:r w:rsidR="00BA7C8D" w:rsidRPr="00143A09">
          <w:rPr>
            <w:rStyle w:val="a6"/>
            <w:noProof/>
          </w:rPr>
          <w:t>Рисунок 7. БП «Додавання / внесення змін у Календар ІПР, дати та часу Прийому»</w:t>
        </w:r>
        <w:r w:rsidR="00BA7C8D">
          <w:rPr>
            <w:noProof/>
            <w:webHidden/>
          </w:rPr>
          <w:tab/>
        </w:r>
        <w:r w:rsidR="00BA7C8D">
          <w:rPr>
            <w:noProof/>
            <w:webHidden/>
          </w:rPr>
          <w:fldChar w:fldCharType="begin"/>
        </w:r>
        <w:r w:rsidR="00BA7C8D">
          <w:rPr>
            <w:noProof/>
            <w:webHidden/>
          </w:rPr>
          <w:instrText xml:space="preserve"> PAGEREF _Toc507660681 \h </w:instrText>
        </w:r>
        <w:r w:rsidR="00BA7C8D">
          <w:rPr>
            <w:noProof/>
            <w:webHidden/>
          </w:rPr>
        </w:r>
        <w:r w:rsidR="00BA7C8D">
          <w:rPr>
            <w:noProof/>
            <w:webHidden/>
          </w:rPr>
          <w:fldChar w:fldCharType="separate"/>
        </w:r>
        <w:r w:rsidR="00197151">
          <w:rPr>
            <w:noProof/>
            <w:webHidden/>
          </w:rPr>
          <w:t>39</w:t>
        </w:r>
        <w:r w:rsidR="00BA7C8D">
          <w:rPr>
            <w:noProof/>
            <w:webHidden/>
          </w:rPr>
          <w:fldChar w:fldCharType="end"/>
        </w:r>
      </w:hyperlink>
    </w:p>
    <w:p w14:paraId="2BA618C2" w14:textId="2AD72542"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82" w:history="1">
        <w:r w:rsidR="00BA7C8D" w:rsidRPr="00143A09">
          <w:rPr>
            <w:rStyle w:val="a6"/>
            <w:noProof/>
          </w:rPr>
          <w:t>Рисунок 8. БП «Задати питання / побажання фахівцю / установі»</w:t>
        </w:r>
        <w:r w:rsidR="00BA7C8D">
          <w:rPr>
            <w:noProof/>
            <w:webHidden/>
          </w:rPr>
          <w:tab/>
        </w:r>
        <w:r w:rsidR="00BA7C8D">
          <w:rPr>
            <w:noProof/>
            <w:webHidden/>
          </w:rPr>
          <w:fldChar w:fldCharType="begin"/>
        </w:r>
        <w:r w:rsidR="00BA7C8D">
          <w:rPr>
            <w:noProof/>
            <w:webHidden/>
          </w:rPr>
          <w:instrText xml:space="preserve"> PAGEREF _Toc507660682 \h </w:instrText>
        </w:r>
        <w:r w:rsidR="00BA7C8D">
          <w:rPr>
            <w:noProof/>
            <w:webHidden/>
          </w:rPr>
        </w:r>
        <w:r w:rsidR="00BA7C8D">
          <w:rPr>
            <w:noProof/>
            <w:webHidden/>
          </w:rPr>
          <w:fldChar w:fldCharType="separate"/>
        </w:r>
        <w:r w:rsidR="00197151">
          <w:rPr>
            <w:noProof/>
            <w:webHidden/>
          </w:rPr>
          <w:t>43</w:t>
        </w:r>
        <w:r w:rsidR="00BA7C8D">
          <w:rPr>
            <w:noProof/>
            <w:webHidden/>
          </w:rPr>
          <w:fldChar w:fldCharType="end"/>
        </w:r>
      </w:hyperlink>
    </w:p>
    <w:p w14:paraId="1E109E40" w14:textId="63727F5C"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83" w:history="1">
        <w:r w:rsidR="00BA7C8D" w:rsidRPr="00143A09">
          <w:rPr>
            <w:rStyle w:val="a6"/>
            <w:noProof/>
          </w:rPr>
          <w:t>Рисунок 9. БП «Оформлення Заяви на одноразову адресну матеріальну допомогу через ОКК»</w:t>
        </w:r>
        <w:r w:rsidR="00BA7C8D">
          <w:rPr>
            <w:noProof/>
            <w:webHidden/>
          </w:rPr>
          <w:tab/>
        </w:r>
        <w:r w:rsidR="00BA7C8D">
          <w:rPr>
            <w:noProof/>
            <w:webHidden/>
          </w:rPr>
          <w:fldChar w:fldCharType="begin"/>
        </w:r>
        <w:r w:rsidR="00BA7C8D">
          <w:rPr>
            <w:noProof/>
            <w:webHidden/>
          </w:rPr>
          <w:instrText xml:space="preserve"> PAGEREF _Toc507660683 \h </w:instrText>
        </w:r>
        <w:r w:rsidR="00BA7C8D">
          <w:rPr>
            <w:noProof/>
            <w:webHidden/>
          </w:rPr>
        </w:r>
        <w:r w:rsidR="00BA7C8D">
          <w:rPr>
            <w:noProof/>
            <w:webHidden/>
          </w:rPr>
          <w:fldChar w:fldCharType="separate"/>
        </w:r>
        <w:r w:rsidR="00197151">
          <w:rPr>
            <w:noProof/>
            <w:webHidden/>
          </w:rPr>
          <w:t>47</w:t>
        </w:r>
        <w:r w:rsidR="00BA7C8D">
          <w:rPr>
            <w:noProof/>
            <w:webHidden/>
          </w:rPr>
          <w:fldChar w:fldCharType="end"/>
        </w:r>
      </w:hyperlink>
    </w:p>
    <w:p w14:paraId="7E93B392" w14:textId="47A9F279"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84" w:history="1">
        <w:r w:rsidR="00BA7C8D" w:rsidRPr="00143A09">
          <w:rPr>
            <w:rStyle w:val="a6"/>
            <w:noProof/>
          </w:rPr>
          <w:t>Рисунок 10. БП «Надання одноразової адресної матеріальної допомоги»</w:t>
        </w:r>
        <w:r w:rsidR="00BA7C8D">
          <w:rPr>
            <w:noProof/>
            <w:webHidden/>
          </w:rPr>
          <w:tab/>
        </w:r>
        <w:r w:rsidR="00BA7C8D">
          <w:rPr>
            <w:noProof/>
            <w:webHidden/>
          </w:rPr>
          <w:fldChar w:fldCharType="begin"/>
        </w:r>
        <w:r w:rsidR="00BA7C8D">
          <w:rPr>
            <w:noProof/>
            <w:webHidden/>
          </w:rPr>
          <w:instrText xml:space="preserve"> PAGEREF _Toc507660684 \h </w:instrText>
        </w:r>
        <w:r w:rsidR="00BA7C8D">
          <w:rPr>
            <w:noProof/>
            <w:webHidden/>
          </w:rPr>
        </w:r>
        <w:r w:rsidR="00BA7C8D">
          <w:rPr>
            <w:noProof/>
            <w:webHidden/>
          </w:rPr>
          <w:fldChar w:fldCharType="separate"/>
        </w:r>
        <w:r w:rsidR="00197151">
          <w:rPr>
            <w:noProof/>
            <w:webHidden/>
          </w:rPr>
          <w:t>48</w:t>
        </w:r>
        <w:r w:rsidR="00BA7C8D">
          <w:rPr>
            <w:noProof/>
            <w:webHidden/>
          </w:rPr>
          <w:fldChar w:fldCharType="end"/>
        </w:r>
      </w:hyperlink>
    </w:p>
    <w:p w14:paraId="035CDC55" w14:textId="5B4B77D0"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85" w:history="1">
        <w:r w:rsidR="00BA7C8D" w:rsidRPr="00143A09">
          <w:rPr>
            <w:rStyle w:val="a6"/>
            <w:noProof/>
          </w:rPr>
          <w:t>Рисунок 11. БП «Запис на комісію у Центрі реабілітації дітей»</w:t>
        </w:r>
        <w:r w:rsidR="00BA7C8D">
          <w:rPr>
            <w:noProof/>
            <w:webHidden/>
          </w:rPr>
          <w:tab/>
        </w:r>
        <w:r w:rsidR="00BA7C8D">
          <w:rPr>
            <w:noProof/>
            <w:webHidden/>
          </w:rPr>
          <w:fldChar w:fldCharType="begin"/>
        </w:r>
        <w:r w:rsidR="00BA7C8D">
          <w:rPr>
            <w:noProof/>
            <w:webHidden/>
          </w:rPr>
          <w:instrText xml:space="preserve"> PAGEREF _Toc507660685 \h </w:instrText>
        </w:r>
        <w:r w:rsidR="00BA7C8D">
          <w:rPr>
            <w:noProof/>
            <w:webHidden/>
          </w:rPr>
        </w:r>
        <w:r w:rsidR="00BA7C8D">
          <w:rPr>
            <w:noProof/>
            <w:webHidden/>
          </w:rPr>
          <w:fldChar w:fldCharType="separate"/>
        </w:r>
        <w:r w:rsidR="00197151">
          <w:rPr>
            <w:noProof/>
            <w:webHidden/>
          </w:rPr>
          <w:t>52</w:t>
        </w:r>
        <w:r w:rsidR="00BA7C8D">
          <w:rPr>
            <w:noProof/>
            <w:webHidden/>
          </w:rPr>
          <w:fldChar w:fldCharType="end"/>
        </w:r>
      </w:hyperlink>
    </w:p>
    <w:p w14:paraId="1C7D58C3" w14:textId="30864601"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86" w:history="1">
        <w:r w:rsidR="00BA7C8D" w:rsidRPr="00143A09">
          <w:rPr>
            <w:rStyle w:val="a6"/>
            <w:noProof/>
          </w:rPr>
          <w:t>Рисунок 12. БП «Супроводження процесу реабілітації дітей»</w:t>
        </w:r>
        <w:r w:rsidR="00BA7C8D">
          <w:rPr>
            <w:noProof/>
            <w:webHidden/>
          </w:rPr>
          <w:tab/>
        </w:r>
        <w:r w:rsidR="00BA7C8D">
          <w:rPr>
            <w:noProof/>
            <w:webHidden/>
          </w:rPr>
          <w:fldChar w:fldCharType="begin"/>
        </w:r>
        <w:r w:rsidR="00BA7C8D">
          <w:rPr>
            <w:noProof/>
            <w:webHidden/>
          </w:rPr>
          <w:instrText xml:space="preserve"> PAGEREF _Toc507660686 \h </w:instrText>
        </w:r>
        <w:r w:rsidR="00BA7C8D">
          <w:rPr>
            <w:noProof/>
            <w:webHidden/>
          </w:rPr>
        </w:r>
        <w:r w:rsidR="00BA7C8D">
          <w:rPr>
            <w:noProof/>
            <w:webHidden/>
          </w:rPr>
          <w:fldChar w:fldCharType="separate"/>
        </w:r>
        <w:r w:rsidR="00197151">
          <w:rPr>
            <w:noProof/>
            <w:webHidden/>
          </w:rPr>
          <w:t>56</w:t>
        </w:r>
        <w:r w:rsidR="00BA7C8D">
          <w:rPr>
            <w:noProof/>
            <w:webHidden/>
          </w:rPr>
          <w:fldChar w:fldCharType="end"/>
        </w:r>
      </w:hyperlink>
    </w:p>
    <w:p w14:paraId="0FC2E6F1" w14:textId="52500DE8"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87" w:history="1">
        <w:r w:rsidR="00BA7C8D" w:rsidRPr="00143A09">
          <w:rPr>
            <w:rStyle w:val="a6"/>
            <w:noProof/>
          </w:rPr>
          <w:t>Рисунок 13. БП «Замовлення ТЗР у Центрі реабілітації дітей»</w:t>
        </w:r>
        <w:r w:rsidR="00BA7C8D">
          <w:rPr>
            <w:noProof/>
            <w:webHidden/>
          </w:rPr>
          <w:tab/>
        </w:r>
        <w:r w:rsidR="00BA7C8D">
          <w:rPr>
            <w:noProof/>
            <w:webHidden/>
          </w:rPr>
          <w:fldChar w:fldCharType="begin"/>
        </w:r>
        <w:r w:rsidR="00BA7C8D">
          <w:rPr>
            <w:noProof/>
            <w:webHidden/>
          </w:rPr>
          <w:instrText xml:space="preserve"> PAGEREF _Toc507660687 \h </w:instrText>
        </w:r>
        <w:r w:rsidR="00BA7C8D">
          <w:rPr>
            <w:noProof/>
            <w:webHidden/>
          </w:rPr>
        </w:r>
        <w:r w:rsidR="00BA7C8D">
          <w:rPr>
            <w:noProof/>
            <w:webHidden/>
          </w:rPr>
          <w:fldChar w:fldCharType="separate"/>
        </w:r>
        <w:r w:rsidR="00197151">
          <w:rPr>
            <w:noProof/>
            <w:webHidden/>
          </w:rPr>
          <w:t>59</w:t>
        </w:r>
        <w:r w:rsidR="00BA7C8D">
          <w:rPr>
            <w:noProof/>
            <w:webHidden/>
          </w:rPr>
          <w:fldChar w:fldCharType="end"/>
        </w:r>
      </w:hyperlink>
    </w:p>
    <w:p w14:paraId="43226492" w14:textId="7AF749E9"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88" w:history="1">
        <w:r w:rsidR="00BA7C8D" w:rsidRPr="00143A09">
          <w:rPr>
            <w:rStyle w:val="a6"/>
            <w:noProof/>
          </w:rPr>
          <w:t>Рисунок 14. БП «Замовлення ТЗР через ОКК Громадянина»</w:t>
        </w:r>
        <w:r w:rsidR="00BA7C8D">
          <w:rPr>
            <w:noProof/>
            <w:webHidden/>
          </w:rPr>
          <w:tab/>
        </w:r>
        <w:r w:rsidR="00BA7C8D">
          <w:rPr>
            <w:noProof/>
            <w:webHidden/>
          </w:rPr>
          <w:fldChar w:fldCharType="begin"/>
        </w:r>
        <w:r w:rsidR="00BA7C8D">
          <w:rPr>
            <w:noProof/>
            <w:webHidden/>
          </w:rPr>
          <w:instrText xml:space="preserve"> PAGEREF _Toc507660688 \h </w:instrText>
        </w:r>
        <w:r w:rsidR="00BA7C8D">
          <w:rPr>
            <w:noProof/>
            <w:webHidden/>
          </w:rPr>
        </w:r>
        <w:r w:rsidR="00BA7C8D">
          <w:rPr>
            <w:noProof/>
            <w:webHidden/>
          </w:rPr>
          <w:fldChar w:fldCharType="separate"/>
        </w:r>
        <w:r w:rsidR="00197151">
          <w:rPr>
            <w:noProof/>
            <w:webHidden/>
          </w:rPr>
          <w:t>60</w:t>
        </w:r>
        <w:r w:rsidR="00BA7C8D">
          <w:rPr>
            <w:noProof/>
            <w:webHidden/>
          </w:rPr>
          <w:fldChar w:fldCharType="end"/>
        </w:r>
      </w:hyperlink>
    </w:p>
    <w:p w14:paraId="197917A6" w14:textId="2E4193DA"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89" w:history="1">
        <w:r w:rsidR="00BA7C8D" w:rsidRPr="00143A09">
          <w:rPr>
            <w:rStyle w:val="a6"/>
            <w:noProof/>
          </w:rPr>
          <w:t>Рисунок 15 Верхньорівнева схема Архітектурного рішення ПМ "СП"</w:t>
        </w:r>
        <w:r w:rsidR="00BA7C8D">
          <w:rPr>
            <w:noProof/>
            <w:webHidden/>
          </w:rPr>
          <w:tab/>
        </w:r>
        <w:r w:rsidR="00BA7C8D">
          <w:rPr>
            <w:noProof/>
            <w:webHidden/>
          </w:rPr>
          <w:fldChar w:fldCharType="begin"/>
        </w:r>
        <w:r w:rsidR="00BA7C8D">
          <w:rPr>
            <w:noProof/>
            <w:webHidden/>
          </w:rPr>
          <w:instrText xml:space="preserve"> PAGEREF _Toc507660689 \h </w:instrText>
        </w:r>
        <w:r w:rsidR="00BA7C8D">
          <w:rPr>
            <w:noProof/>
            <w:webHidden/>
          </w:rPr>
        </w:r>
        <w:r w:rsidR="00BA7C8D">
          <w:rPr>
            <w:noProof/>
            <w:webHidden/>
          </w:rPr>
          <w:fldChar w:fldCharType="separate"/>
        </w:r>
        <w:r w:rsidR="00197151">
          <w:rPr>
            <w:noProof/>
            <w:webHidden/>
          </w:rPr>
          <w:t>66</w:t>
        </w:r>
        <w:r w:rsidR="00BA7C8D">
          <w:rPr>
            <w:noProof/>
            <w:webHidden/>
          </w:rPr>
          <w:fldChar w:fldCharType="end"/>
        </w:r>
      </w:hyperlink>
    </w:p>
    <w:p w14:paraId="558CF047" w14:textId="2510DEAB"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90" w:history="1">
        <w:r w:rsidR="00BA7C8D" w:rsidRPr="00143A09">
          <w:rPr>
            <w:rStyle w:val="a6"/>
            <w:noProof/>
          </w:rPr>
          <w:t>Рисунок 16. Архітектура логічної побудови компонента ПМ «СП»</w:t>
        </w:r>
        <w:r w:rsidR="00BA7C8D">
          <w:rPr>
            <w:noProof/>
            <w:webHidden/>
          </w:rPr>
          <w:tab/>
        </w:r>
        <w:r w:rsidR="00BA7C8D">
          <w:rPr>
            <w:noProof/>
            <w:webHidden/>
          </w:rPr>
          <w:fldChar w:fldCharType="begin"/>
        </w:r>
        <w:r w:rsidR="00BA7C8D">
          <w:rPr>
            <w:noProof/>
            <w:webHidden/>
          </w:rPr>
          <w:instrText xml:space="preserve"> PAGEREF _Toc507660690 \h </w:instrText>
        </w:r>
        <w:r w:rsidR="00BA7C8D">
          <w:rPr>
            <w:noProof/>
            <w:webHidden/>
          </w:rPr>
        </w:r>
        <w:r w:rsidR="00BA7C8D">
          <w:rPr>
            <w:noProof/>
            <w:webHidden/>
          </w:rPr>
          <w:fldChar w:fldCharType="separate"/>
        </w:r>
        <w:r w:rsidR="00197151">
          <w:rPr>
            <w:noProof/>
            <w:webHidden/>
          </w:rPr>
          <w:t>67</w:t>
        </w:r>
        <w:r w:rsidR="00BA7C8D">
          <w:rPr>
            <w:noProof/>
            <w:webHidden/>
          </w:rPr>
          <w:fldChar w:fldCharType="end"/>
        </w:r>
      </w:hyperlink>
    </w:p>
    <w:p w14:paraId="1AEABDBF" w14:textId="592CECC0"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91" w:history="1">
        <w:r w:rsidR="00BA7C8D" w:rsidRPr="00143A09">
          <w:rPr>
            <w:rStyle w:val="a6"/>
            <w:noProof/>
          </w:rPr>
          <w:t>Рисунок 17. Схема інформаційно-технологічного рішення ПМ «СП»</w:t>
        </w:r>
        <w:r w:rsidR="00BA7C8D">
          <w:rPr>
            <w:noProof/>
            <w:webHidden/>
          </w:rPr>
          <w:tab/>
        </w:r>
        <w:r w:rsidR="00BA7C8D">
          <w:rPr>
            <w:noProof/>
            <w:webHidden/>
          </w:rPr>
          <w:fldChar w:fldCharType="begin"/>
        </w:r>
        <w:r w:rsidR="00BA7C8D">
          <w:rPr>
            <w:noProof/>
            <w:webHidden/>
          </w:rPr>
          <w:instrText xml:space="preserve"> PAGEREF _Toc507660691 \h </w:instrText>
        </w:r>
        <w:r w:rsidR="00BA7C8D">
          <w:rPr>
            <w:noProof/>
            <w:webHidden/>
          </w:rPr>
        </w:r>
        <w:r w:rsidR="00BA7C8D">
          <w:rPr>
            <w:noProof/>
            <w:webHidden/>
          </w:rPr>
          <w:fldChar w:fldCharType="separate"/>
        </w:r>
        <w:r w:rsidR="00197151">
          <w:rPr>
            <w:noProof/>
            <w:webHidden/>
          </w:rPr>
          <w:t>69</w:t>
        </w:r>
        <w:r w:rsidR="00BA7C8D">
          <w:rPr>
            <w:noProof/>
            <w:webHidden/>
          </w:rPr>
          <w:fldChar w:fldCharType="end"/>
        </w:r>
      </w:hyperlink>
    </w:p>
    <w:p w14:paraId="3A7DF5B8" w14:textId="6DB8CF59"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92" w:history="1">
        <w:r w:rsidR="00BA7C8D" w:rsidRPr="00143A09">
          <w:rPr>
            <w:rStyle w:val="a6"/>
            <w:noProof/>
          </w:rPr>
          <w:t>Рисунок 18. Концептуальна схема взаємодії Мобільного додатку з ПМ «СП»</w:t>
        </w:r>
        <w:r w:rsidR="00BA7C8D">
          <w:rPr>
            <w:noProof/>
            <w:webHidden/>
          </w:rPr>
          <w:tab/>
        </w:r>
        <w:r w:rsidR="00BA7C8D">
          <w:rPr>
            <w:noProof/>
            <w:webHidden/>
          </w:rPr>
          <w:fldChar w:fldCharType="begin"/>
        </w:r>
        <w:r w:rsidR="00BA7C8D">
          <w:rPr>
            <w:noProof/>
            <w:webHidden/>
          </w:rPr>
          <w:instrText xml:space="preserve"> PAGEREF _Toc507660692 \h </w:instrText>
        </w:r>
        <w:r w:rsidR="00BA7C8D">
          <w:rPr>
            <w:noProof/>
            <w:webHidden/>
          </w:rPr>
        </w:r>
        <w:r w:rsidR="00BA7C8D">
          <w:rPr>
            <w:noProof/>
            <w:webHidden/>
          </w:rPr>
          <w:fldChar w:fldCharType="separate"/>
        </w:r>
        <w:r w:rsidR="00197151">
          <w:rPr>
            <w:noProof/>
            <w:webHidden/>
          </w:rPr>
          <w:t>70</w:t>
        </w:r>
        <w:r w:rsidR="00BA7C8D">
          <w:rPr>
            <w:noProof/>
            <w:webHidden/>
          </w:rPr>
          <w:fldChar w:fldCharType="end"/>
        </w:r>
      </w:hyperlink>
    </w:p>
    <w:p w14:paraId="0D486991" w14:textId="606A8C4C" w:rsidR="00BA7C8D" w:rsidRPr="00ED2F30"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93" w:history="1">
        <w:r w:rsidR="00BA7C8D" w:rsidRPr="00ED2F30">
          <w:rPr>
            <w:rStyle w:val="a6"/>
            <w:bCs/>
            <w:noProof/>
          </w:rPr>
          <w:t>Рисунок 19. Прототип очікуваного інтерфейсу користувача  Мобільного додатку</w:t>
        </w:r>
        <w:r w:rsidR="00BA7C8D" w:rsidRPr="00ED2F30">
          <w:rPr>
            <w:noProof/>
            <w:webHidden/>
          </w:rPr>
          <w:tab/>
        </w:r>
        <w:r w:rsidR="00BA7C8D" w:rsidRPr="00ED2F30">
          <w:rPr>
            <w:noProof/>
            <w:webHidden/>
          </w:rPr>
          <w:fldChar w:fldCharType="begin"/>
        </w:r>
        <w:r w:rsidR="00BA7C8D" w:rsidRPr="00ED2F30">
          <w:rPr>
            <w:noProof/>
            <w:webHidden/>
          </w:rPr>
          <w:instrText xml:space="preserve"> PAGEREF _Toc507660693 \h </w:instrText>
        </w:r>
        <w:r w:rsidR="00BA7C8D" w:rsidRPr="00ED2F30">
          <w:rPr>
            <w:noProof/>
            <w:webHidden/>
          </w:rPr>
        </w:r>
        <w:r w:rsidR="00BA7C8D" w:rsidRPr="00ED2F30">
          <w:rPr>
            <w:noProof/>
            <w:webHidden/>
          </w:rPr>
          <w:fldChar w:fldCharType="separate"/>
        </w:r>
        <w:r w:rsidR="00197151">
          <w:rPr>
            <w:noProof/>
            <w:webHidden/>
          </w:rPr>
          <w:t>72</w:t>
        </w:r>
        <w:r w:rsidR="00BA7C8D" w:rsidRPr="00ED2F30">
          <w:rPr>
            <w:noProof/>
            <w:webHidden/>
          </w:rPr>
          <w:fldChar w:fldCharType="end"/>
        </w:r>
      </w:hyperlink>
    </w:p>
    <w:p w14:paraId="2E068B5C" w14:textId="5E207563"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94" w:history="1">
        <w:r w:rsidR="00BA7C8D" w:rsidRPr="00143A09">
          <w:rPr>
            <w:rStyle w:val="a6"/>
            <w:noProof/>
          </w:rPr>
          <w:t>Рисунок 20. Передбачувана схема структурна комплексу апаратних засобів</w:t>
        </w:r>
        <w:r w:rsidR="00BA7C8D">
          <w:rPr>
            <w:noProof/>
            <w:webHidden/>
          </w:rPr>
          <w:tab/>
        </w:r>
        <w:r w:rsidR="00BA7C8D">
          <w:rPr>
            <w:noProof/>
            <w:webHidden/>
          </w:rPr>
          <w:fldChar w:fldCharType="begin"/>
        </w:r>
        <w:r w:rsidR="00BA7C8D">
          <w:rPr>
            <w:noProof/>
            <w:webHidden/>
          </w:rPr>
          <w:instrText xml:space="preserve"> PAGEREF _Toc507660694 \h </w:instrText>
        </w:r>
        <w:r w:rsidR="00BA7C8D">
          <w:rPr>
            <w:noProof/>
            <w:webHidden/>
          </w:rPr>
        </w:r>
        <w:r w:rsidR="00BA7C8D">
          <w:rPr>
            <w:noProof/>
            <w:webHidden/>
          </w:rPr>
          <w:fldChar w:fldCharType="separate"/>
        </w:r>
        <w:r w:rsidR="00197151">
          <w:rPr>
            <w:noProof/>
            <w:webHidden/>
          </w:rPr>
          <w:t>94</w:t>
        </w:r>
        <w:r w:rsidR="00BA7C8D">
          <w:rPr>
            <w:noProof/>
            <w:webHidden/>
          </w:rPr>
          <w:fldChar w:fldCharType="end"/>
        </w:r>
      </w:hyperlink>
    </w:p>
    <w:p w14:paraId="4C1D1E4A" w14:textId="39E01732"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95" w:history="1">
        <w:r w:rsidR="00BA7C8D" w:rsidRPr="00143A09">
          <w:rPr>
            <w:rStyle w:val="a6"/>
            <w:noProof/>
          </w:rPr>
          <w:t>Рисунок 21. Схема функціонування компоненту "OnLine запис"</w:t>
        </w:r>
        <w:r w:rsidR="00BA7C8D">
          <w:rPr>
            <w:noProof/>
            <w:webHidden/>
          </w:rPr>
          <w:tab/>
        </w:r>
        <w:r w:rsidR="00BA7C8D">
          <w:rPr>
            <w:noProof/>
            <w:webHidden/>
          </w:rPr>
          <w:fldChar w:fldCharType="begin"/>
        </w:r>
        <w:r w:rsidR="00BA7C8D">
          <w:rPr>
            <w:noProof/>
            <w:webHidden/>
          </w:rPr>
          <w:instrText xml:space="preserve"> PAGEREF _Toc507660695 \h </w:instrText>
        </w:r>
        <w:r w:rsidR="00BA7C8D">
          <w:rPr>
            <w:noProof/>
            <w:webHidden/>
          </w:rPr>
        </w:r>
        <w:r w:rsidR="00BA7C8D">
          <w:rPr>
            <w:noProof/>
            <w:webHidden/>
          </w:rPr>
          <w:fldChar w:fldCharType="separate"/>
        </w:r>
        <w:r w:rsidR="00197151">
          <w:rPr>
            <w:noProof/>
            <w:webHidden/>
          </w:rPr>
          <w:t>99</w:t>
        </w:r>
        <w:r w:rsidR="00BA7C8D">
          <w:rPr>
            <w:noProof/>
            <w:webHidden/>
          </w:rPr>
          <w:fldChar w:fldCharType="end"/>
        </w:r>
      </w:hyperlink>
    </w:p>
    <w:p w14:paraId="141FDCDE" w14:textId="02E3AE3A"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96" w:history="1">
        <w:r w:rsidR="00BA7C8D" w:rsidRPr="00143A09">
          <w:rPr>
            <w:rStyle w:val="a6"/>
            <w:noProof/>
          </w:rPr>
          <w:t>Рисунок 22. Схема функціонування компоненту "OnLine запис"</w:t>
        </w:r>
        <w:r w:rsidR="00BA7C8D">
          <w:rPr>
            <w:noProof/>
            <w:webHidden/>
          </w:rPr>
          <w:tab/>
        </w:r>
        <w:r w:rsidR="00BA7C8D">
          <w:rPr>
            <w:noProof/>
            <w:webHidden/>
          </w:rPr>
          <w:fldChar w:fldCharType="begin"/>
        </w:r>
        <w:r w:rsidR="00BA7C8D">
          <w:rPr>
            <w:noProof/>
            <w:webHidden/>
          </w:rPr>
          <w:instrText xml:space="preserve"> PAGEREF _Toc507660696 \h </w:instrText>
        </w:r>
        <w:r w:rsidR="00BA7C8D">
          <w:rPr>
            <w:noProof/>
            <w:webHidden/>
          </w:rPr>
        </w:r>
        <w:r w:rsidR="00BA7C8D">
          <w:rPr>
            <w:noProof/>
            <w:webHidden/>
          </w:rPr>
          <w:fldChar w:fldCharType="separate"/>
        </w:r>
        <w:r w:rsidR="00197151">
          <w:rPr>
            <w:noProof/>
            <w:webHidden/>
          </w:rPr>
          <w:t>102</w:t>
        </w:r>
        <w:r w:rsidR="00BA7C8D">
          <w:rPr>
            <w:noProof/>
            <w:webHidden/>
          </w:rPr>
          <w:fldChar w:fldCharType="end"/>
        </w:r>
      </w:hyperlink>
    </w:p>
    <w:p w14:paraId="2568FE47" w14:textId="4D1B3CFB"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97" w:history="1">
        <w:r w:rsidR="00BA7C8D" w:rsidRPr="00143A09">
          <w:rPr>
            <w:rStyle w:val="a6"/>
            <w:noProof/>
          </w:rPr>
          <w:t>Рисунок 23. Приклад звіту по районним управлінням</w:t>
        </w:r>
        <w:r w:rsidR="00BA7C8D">
          <w:rPr>
            <w:noProof/>
            <w:webHidden/>
          </w:rPr>
          <w:tab/>
        </w:r>
        <w:r w:rsidR="00BA7C8D">
          <w:rPr>
            <w:noProof/>
            <w:webHidden/>
          </w:rPr>
          <w:fldChar w:fldCharType="begin"/>
        </w:r>
        <w:r w:rsidR="00BA7C8D">
          <w:rPr>
            <w:noProof/>
            <w:webHidden/>
          </w:rPr>
          <w:instrText xml:space="preserve"> PAGEREF _Toc507660697 \h </w:instrText>
        </w:r>
        <w:r w:rsidR="00BA7C8D">
          <w:rPr>
            <w:noProof/>
            <w:webHidden/>
          </w:rPr>
        </w:r>
        <w:r w:rsidR="00BA7C8D">
          <w:rPr>
            <w:noProof/>
            <w:webHidden/>
          </w:rPr>
          <w:fldChar w:fldCharType="separate"/>
        </w:r>
        <w:r w:rsidR="00197151">
          <w:rPr>
            <w:noProof/>
            <w:webHidden/>
          </w:rPr>
          <w:t>110</w:t>
        </w:r>
        <w:r w:rsidR="00BA7C8D">
          <w:rPr>
            <w:noProof/>
            <w:webHidden/>
          </w:rPr>
          <w:fldChar w:fldCharType="end"/>
        </w:r>
      </w:hyperlink>
    </w:p>
    <w:p w14:paraId="47EFA429" w14:textId="6575BAEF"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98" w:history="1">
        <w:r w:rsidR="00BA7C8D" w:rsidRPr="00143A09">
          <w:rPr>
            <w:rStyle w:val="a6"/>
            <w:noProof/>
          </w:rPr>
          <w:t>Рисунок 24. Структура сутностей компоненти «Надання одноразової адресної матеріальної допомоги»</w:t>
        </w:r>
        <w:r w:rsidR="00BA7C8D">
          <w:rPr>
            <w:noProof/>
            <w:webHidden/>
          </w:rPr>
          <w:tab/>
        </w:r>
        <w:r w:rsidR="00BA7C8D">
          <w:rPr>
            <w:noProof/>
            <w:webHidden/>
          </w:rPr>
          <w:fldChar w:fldCharType="begin"/>
        </w:r>
        <w:r w:rsidR="00BA7C8D">
          <w:rPr>
            <w:noProof/>
            <w:webHidden/>
          </w:rPr>
          <w:instrText xml:space="preserve"> PAGEREF _Toc507660698 \h </w:instrText>
        </w:r>
        <w:r w:rsidR="00BA7C8D">
          <w:rPr>
            <w:noProof/>
            <w:webHidden/>
          </w:rPr>
        </w:r>
        <w:r w:rsidR="00BA7C8D">
          <w:rPr>
            <w:noProof/>
            <w:webHidden/>
          </w:rPr>
          <w:fldChar w:fldCharType="separate"/>
        </w:r>
        <w:r w:rsidR="00197151">
          <w:rPr>
            <w:noProof/>
            <w:webHidden/>
          </w:rPr>
          <w:t>112</w:t>
        </w:r>
        <w:r w:rsidR="00BA7C8D">
          <w:rPr>
            <w:noProof/>
            <w:webHidden/>
          </w:rPr>
          <w:fldChar w:fldCharType="end"/>
        </w:r>
      </w:hyperlink>
    </w:p>
    <w:p w14:paraId="4F79A5D7" w14:textId="116079F2"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699" w:history="1">
        <w:r w:rsidR="00BA7C8D" w:rsidRPr="00143A09">
          <w:rPr>
            <w:rStyle w:val="a6"/>
            <w:noProof/>
          </w:rPr>
          <w:t>Рисунок 25. Структура основних сутностей компоненту «ІЦР»</w:t>
        </w:r>
        <w:r w:rsidR="00BA7C8D">
          <w:rPr>
            <w:noProof/>
            <w:webHidden/>
          </w:rPr>
          <w:tab/>
        </w:r>
        <w:r w:rsidR="00BA7C8D">
          <w:rPr>
            <w:noProof/>
            <w:webHidden/>
          </w:rPr>
          <w:fldChar w:fldCharType="begin"/>
        </w:r>
        <w:r w:rsidR="00BA7C8D">
          <w:rPr>
            <w:noProof/>
            <w:webHidden/>
          </w:rPr>
          <w:instrText xml:space="preserve"> PAGEREF _Toc507660699 \h </w:instrText>
        </w:r>
        <w:r w:rsidR="00BA7C8D">
          <w:rPr>
            <w:noProof/>
            <w:webHidden/>
          </w:rPr>
        </w:r>
        <w:r w:rsidR="00BA7C8D">
          <w:rPr>
            <w:noProof/>
            <w:webHidden/>
          </w:rPr>
          <w:fldChar w:fldCharType="separate"/>
        </w:r>
        <w:r w:rsidR="00197151">
          <w:rPr>
            <w:noProof/>
            <w:webHidden/>
          </w:rPr>
          <w:t>123</w:t>
        </w:r>
        <w:r w:rsidR="00BA7C8D">
          <w:rPr>
            <w:noProof/>
            <w:webHidden/>
          </w:rPr>
          <w:fldChar w:fldCharType="end"/>
        </w:r>
      </w:hyperlink>
    </w:p>
    <w:p w14:paraId="6FA5D417" w14:textId="2F40B9C9" w:rsidR="00331C2C" w:rsidRPr="00046F89" w:rsidRDefault="00331C2C" w:rsidP="00705D2A">
      <w:pPr>
        <w:pStyle w:val="15"/>
        <w:ind w:firstLine="0"/>
        <w:rPr>
          <w:rFonts w:ascii="Calibri" w:hAnsi="Calibri"/>
          <w:sz w:val="22"/>
          <w:szCs w:val="22"/>
          <w:lang w:val="uk-UA" w:bidi="ar-SA"/>
        </w:rPr>
      </w:pPr>
      <w:r w:rsidRPr="00046F89">
        <w:rPr>
          <w:sz w:val="26"/>
          <w:szCs w:val="26"/>
          <w:lang w:val="uk-UA" w:bidi="ar-SA"/>
        </w:rPr>
        <w:fldChar w:fldCharType="end"/>
      </w:r>
    </w:p>
    <w:p w14:paraId="47C66CAB" w14:textId="77777777" w:rsidR="00331C2C" w:rsidRPr="00046F89" w:rsidRDefault="00331C2C" w:rsidP="00705D2A">
      <w:r w:rsidRPr="00046F89">
        <w:br w:type="page"/>
      </w:r>
    </w:p>
    <w:p w14:paraId="2243AEC5" w14:textId="76F1161A" w:rsidR="00331C2C" w:rsidRPr="00046F89" w:rsidRDefault="00331C2C" w:rsidP="00705D2A">
      <w:pPr>
        <w:pStyle w:val="10"/>
        <w:numPr>
          <w:ilvl w:val="0"/>
          <w:numId w:val="0"/>
        </w:numPr>
        <w:spacing w:before="120" w:line="288" w:lineRule="auto"/>
        <w:ind w:left="720"/>
      </w:pPr>
      <w:bookmarkStart w:id="3422" w:name="_Toc500838311"/>
      <w:bookmarkStart w:id="3423" w:name="_Toc507660670"/>
      <w:r w:rsidRPr="00046F89">
        <w:lastRenderedPageBreak/>
        <w:t>СПИСОК ТАБЛИЦЬ</w:t>
      </w:r>
      <w:bookmarkEnd w:id="3422"/>
      <w:bookmarkEnd w:id="3423"/>
    </w:p>
    <w:p w14:paraId="19947C75" w14:textId="77777777" w:rsidR="00331C2C" w:rsidRPr="00046F89" w:rsidRDefault="00331C2C" w:rsidP="00705D2A">
      <w:pPr>
        <w:pStyle w:val="15"/>
        <w:ind w:firstLine="0"/>
        <w:rPr>
          <w:rFonts w:ascii="Calibri" w:hAnsi="Calibri"/>
          <w:sz w:val="22"/>
          <w:szCs w:val="22"/>
          <w:lang w:val="uk-UA" w:bidi="ar-SA"/>
        </w:rPr>
      </w:pPr>
    </w:p>
    <w:p w14:paraId="0EB55C2E" w14:textId="688368E4" w:rsidR="00BA7C8D" w:rsidRDefault="00331C2C">
      <w:pPr>
        <w:pStyle w:val="af1"/>
        <w:tabs>
          <w:tab w:val="right" w:leader="dot" w:pos="10195"/>
        </w:tabs>
        <w:rPr>
          <w:rFonts w:asciiTheme="minorHAnsi" w:eastAsiaTheme="minorEastAsia" w:hAnsiTheme="minorHAnsi" w:cstheme="minorBidi"/>
          <w:noProof/>
          <w:sz w:val="22"/>
          <w:szCs w:val="22"/>
          <w:lang w:val="ru-RU"/>
        </w:rPr>
      </w:pPr>
      <w:r w:rsidRPr="00046F89">
        <w:rPr>
          <w:rStyle w:val="a6"/>
          <w:noProof/>
        </w:rPr>
        <w:fldChar w:fldCharType="begin"/>
      </w:r>
      <w:r w:rsidRPr="00046F89">
        <w:rPr>
          <w:rStyle w:val="a6"/>
          <w:noProof/>
        </w:rPr>
        <w:instrText xml:space="preserve"> TOC \h \z \c "Таблиця" </w:instrText>
      </w:r>
      <w:r w:rsidRPr="00046F89">
        <w:rPr>
          <w:rStyle w:val="a6"/>
          <w:noProof/>
        </w:rPr>
        <w:fldChar w:fldCharType="separate"/>
      </w:r>
      <w:hyperlink w:anchor="_Toc507660700" w:history="1">
        <w:r w:rsidR="00BA7C8D" w:rsidRPr="004E62C6">
          <w:rPr>
            <w:rStyle w:val="a6"/>
            <w:noProof/>
          </w:rPr>
          <w:t>Таблиця 1. Визначення, скорочення та абревіатури</w:t>
        </w:r>
        <w:r w:rsidR="00BA7C8D">
          <w:rPr>
            <w:noProof/>
            <w:webHidden/>
          </w:rPr>
          <w:tab/>
        </w:r>
        <w:r w:rsidR="00BA7C8D">
          <w:rPr>
            <w:noProof/>
            <w:webHidden/>
          </w:rPr>
          <w:fldChar w:fldCharType="begin"/>
        </w:r>
        <w:r w:rsidR="00BA7C8D">
          <w:rPr>
            <w:noProof/>
            <w:webHidden/>
          </w:rPr>
          <w:instrText xml:space="preserve"> PAGEREF _Toc507660700 \h </w:instrText>
        </w:r>
        <w:r w:rsidR="00BA7C8D">
          <w:rPr>
            <w:noProof/>
            <w:webHidden/>
          </w:rPr>
        </w:r>
        <w:r w:rsidR="00BA7C8D">
          <w:rPr>
            <w:noProof/>
            <w:webHidden/>
          </w:rPr>
          <w:fldChar w:fldCharType="separate"/>
        </w:r>
        <w:r w:rsidR="00197151">
          <w:rPr>
            <w:noProof/>
            <w:webHidden/>
          </w:rPr>
          <w:t>10</w:t>
        </w:r>
        <w:r w:rsidR="00BA7C8D">
          <w:rPr>
            <w:noProof/>
            <w:webHidden/>
          </w:rPr>
          <w:fldChar w:fldCharType="end"/>
        </w:r>
      </w:hyperlink>
    </w:p>
    <w:p w14:paraId="5E9E1977" w14:textId="23962D77"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701" w:history="1">
        <w:r w:rsidR="00BA7C8D" w:rsidRPr="004E62C6">
          <w:rPr>
            <w:rStyle w:val="a6"/>
            <w:noProof/>
          </w:rPr>
          <w:t>Таблиця 2. Об’єкти автоматизації ПМ “СП”</w:t>
        </w:r>
        <w:r w:rsidR="00BA7C8D">
          <w:rPr>
            <w:noProof/>
            <w:webHidden/>
          </w:rPr>
          <w:tab/>
        </w:r>
        <w:r w:rsidR="00BA7C8D">
          <w:rPr>
            <w:noProof/>
            <w:webHidden/>
          </w:rPr>
          <w:fldChar w:fldCharType="begin"/>
        </w:r>
        <w:r w:rsidR="00BA7C8D">
          <w:rPr>
            <w:noProof/>
            <w:webHidden/>
          </w:rPr>
          <w:instrText xml:space="preserve"> PAGEREF _Toc507660701 \h </w:instrText>
        </w:r>
        <w:r w:rsidR="00BA7C8D">
          <w:rPr>
            <w:noProof/>
            <w:webHidden/>
          </w:rPr>
        </w:r>
        <w:r w:rsidR="00BA7C8D">
          <w:rPr>
            <w:noProof/>
            <w:webHidden/>
          </w:rPr>
          <w:fldChar w:fldCharType="separate"/>
        </w:r>
        <w:r w:rsidR="00197151">
          <w:rPr>
            <w:noProof/>
            <w:webHidden/>
          </w:rPr>
          <w:t>24</w:t>
        </w:r>
        <w:r w:rsidR="00BA7C8D">
          <w:rPr>
            <w:noProof/>
            <w:webHidden/>
          </w:rPr>
          <w:fldChar w:fldCharType="end"/>
        </w:r>
      </w:hyperlink>
    </w:p>
    <w:p w14:paraId="7243D261" w14:textId="615525A1"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702" w:history="1">
        <w:r w:rsidR="00BA7C8D" w:rsidRPr="004E62C6">
          <w:rPr>
            <w:rStyle w:val="a6"/>
            <w:noProof/>
          </w:rPr>
          <w:t>Таблиця 3. Алгоритм взаємодії складових під час входу до ОКК</w:t>
        </w:r>
        <w:r w:rsidR="00BA7C8D">
          <w:rPr>
            <w:noProof/>
            <w:webHidden/>
          </w:rPr>
          <w:tab/>
        </w:r>
        <w:r w:rsidR="00BA7C8D">
          <w:rPr>
            <w:noProof/>
            <w:webHidden/>
          </w:rPr>
          <w:fldChar w:fldCharType="begin"/>
        </w:r>
        <w:r w:rsidR="00BA7C8D">
          <w:rPr>
            <w:noProof/>
            <w:webHidden/>
          </w:rPr>
          <w:instrText xml:space="preserve"> PAGEREF _Toc507660702 \h </w:instrText>
        </w:r>
        <w:r w:rsidR="00BA7C8D">
          <w:rPr>
            <w:noProof/>
            <w:webHidden/>
          </w:rPr>
        </w:r>
        <w:r w:rsidR="00BA7C8D">
          <w:rPr>
            <w:noProof/>
            <w:webHidden/>
          </w:rPr>
          <w:fldChar w:fldCharType="separate"/>
        </w:r>
        <w:r w:rsidR="00197151">
          <w:rPr>
            <w:noProof/>
            <w:webHidden/>
          </w:rPr>
          <w:t>28</w:t>
        </w:r>
        <w:r w:rsidR="00BA7C8D">
          <w:rPr>
            <w:noProof/>
            <w:webHidden/>
          </w:rPr>
          <w:fldChar w:fldCharType="end"/>
        </w:r>
      </w:hyperlink>
    </w:p>
    <w:p w14:paraId="2EEABF83" w14:textId="5BBD59EC"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703" w:history="1">
        <w:r w:rsidR="00BA7C8D" w:rsidRPr="004E62C6">
          <w:rPr>
            <w:rStyle w:val="a6"/>
            <w:noProof/>
          </w:rPr>
          <w:t>Таблиця 4. Алгоритм взаємодії складових під час звернення до Порталу послуг</w:t>
        </w:r>
        <w:r w:rsidR="00BA7C8D">
          <w:rPr>
            <w:noProof/>
            <w:webHidden/>
          </w:rPr>
          <w:tab/>
        </w:r>
        <w:r w:rsidR="00BA7C8D">
          <w:rPr>
            <w:noProof/>
            <w:webHidden/>
          </w:rPr>
          <w:fldChar w:fldCharType="begin"/>
        </w:r>
        <w:r w:rsidR="00BA7C8D">
          <w:rPr>
            <w:noProof/>
            <w:webHidden/>
          </w:rPr>
          <w:instrText xml:space="preserve"> PAGEREF _Toc507660703 \h </w:instrText>
        </w:r>
        <w:r w:rsidR="00BA7C8D">
          <w:rPr>
            <w:noProof/>
            <w:webHidden/>
          </w:rPr>
        </w:r>
        <w:r w:rsidR="00BA7C8D">
          <w:rPr>
            <w:noProof/>
            <w:webHidden/>
          </w:rPr>
          <w:fldChar w:fldCharType="separate"/>
        </w:r>
        <w:r w:rsidR="00197151">
          <w:rPr>
            <w:noProof/>
            <w:webHidden/>
          </w:rPr>
          <w:t>29</w:t>
        </w:r>
        <w:r w:rsidR="00BA7C8D">
          <w:rPr>
            <w:noProof/>
            <w:webHidden/>
          </w:rPr>
          <w:fldChar w:fldCharType="end"/>
        </w:r>
      </w:hyperlink>
    </w:p>
    <w:p w14:paraId="7EC1CA32" w14:textId="106A129B"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704" w:history="1">
        <w:r>
          <w:rPr>
            <w:rStyle w:val="a6"/>
            <w:rFonts w:ascii="Times New Roman CYR" w:hAnsi="Times New Roman CYR" w:cs="Times New Roman CYR"/>
            <w:noProof/>
          </w:rPr>
          <w:t>Таблиця</w:t>
        </w:r>
        <w:r>
          <w:rPr>
            <w:rStyle w:val="a6"/>
            <w:rFonts w:ascii="Times New Roman CYR" w:hAnsi="Times New Roman CYR" w:cs="Times New Roman CYR"/>
            <w:noProof/>
            <w:lang w:val="en-US"/>
          </w:rPr>
          <w:t xml:space="preserve"> </w:t>
        </w:r>
        <w:r w:rsidR="00BA7C8D" w:rsidRPr="004E62C6">
          <w:rPr>
            <w:rStyle w:val="a6"/>
            <w:rFonts w:ascii="Times New Roman CYR" w:hAnsi="Times New Roman CYR" w:cs="Times New Roman CYR"/>
            <w:noProof/>
          </w:rPr>
          <w:t>5. Розподіл ролей за належністю до відповідної організаційної структури та компоненту ПМ “СП”</w:t>
        </w:r>
        <w:r w:rsidR="00BA7C8D">
          <w:rPr>
            <w:noProof/>
            <w:webHidden/>
          </w:rPr>
          <w:tab/>
        </w:r>
        <w:r w:rsidR="00BA7C8D">
          <w:rPr>
            <w:noProof/>
            <w:webHidden/>
          </w:rPr>
          <w:fldChar w:fldCharType="begin"/>
        </w:r>
        <w:r w:rsidR="00BA7C8D">
          <w:rPr>
            <w:noProof/>
            <w:webHidden/>
          </w:rPr>
          <w:instrText xml:space="preserve"> PAGEREF _Toc507660704 \h </w:instrText>
        </w:r>
        <w:r w:rsidR="00BA7C8D">
          <w:rPr>
            <w:noProof/>
            <w:webHidden/>
          </w:rPr>
        </w:r>
        <w:r w:rsidR="00BA7C8D">
          <w:rPr>
            <w:noProof/>
            <w:webHidden/>
          </w:rPr>
          <w:fldChar w:fldCharType="separate"/>
        </w:r>
        <w:r w:rsidR="00197151">
          <w:rPr>
            <w:noProof/>
            <w:webHidden/>
          </w:rPr>
          <w:t>77</w:t>
        </w:r>
        <w:r w:rsidR="00BA7C8D">
          <w:rPr>
            <w:noProof/>
            <w:webHidden/>
          </w:rPr>
          <w:fldChar w:fldCharType="end"/>
        </w:r>
      </w:hyperlink>
    </w:p>
    <w:p w14:paraId="6B76D68C" w14:textId="03B57B07"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705" w:history="1">
        <w:r w:rsidR="00BA7C8D" w:rsidRPr="004E62C6">
          <w:rPr>
            <w:rStyle w:val="a6"/>
            <w:rFonts w:ascii="Times New Roman CYR" w:hAnsi="Times New Roman CYR" w:cs="Times New Roman CYR"/>
            <w:noProof/>
          </w:rPr>
          <w:t>Таблиця 6. Ролі та їх права у компоненті «Online запис на прийом» до Департаменту соцполітики / Управління соцполітики районів / Київського міського центру реабілітації дітей з інвалідністю»</w:t>
        </w:r>
        <w:r w:rsidR="00BA7C8D">
          <w:rPr>
            <w:noProof/>
            <w:webHidden/>
          </w:rPr>
          <w:tab/>
        </w:r>
        <w:r w:rsidR="00BA7C8D">
          <w:rPr>
            <w:noProof/>
            <w:webHidden/>
          </w:rPr>
          <w:fldChar w:fldCharType="begin"/>
        </w:r>
        <w:r w:rsidR="00BA7C8D">
          <w:rPr>
            <w:noProof/>
            <w:webHidden/>
          </w:rPr>
          <w:instrText xml:space="preserve"> PAGEREF _Toc507660705 \h </w:instrText>
        </w:r>
        <w:r w:rsidR="00BA7C8D">
          <w:rPr>
            <w:noProof/>
            <w:webHidden/>
          </w:rPr>
        </w:r>
        <w:r w:rsidR="00BA7C8D">
          <w:rPr>
            <w:noProof/>
            <w:webHidden/>
          </w:rPr>
          <w:fldChar w:fldCharType="separate"/>
        </w:r>
        <w:r w:rsidR="00197151">
          <w:rPr>
            <w:noProof/>
            <w:webHidden/>
          </w:rPr>
          <w:t>79</w:t>
        </w:r>
        <w:r w:rsidR="00BA7C8D">
          <w:rPr>
            <w:noProof/>
            <w:webHidden/>
          </w:rPr>
          <w:fldChar w:fldCharType="end"/>
        </w:r>
      </w:hyperlink>
    </w:p>
    <w:p w14:paraId="4911B8C3" w14:textId="256B5262"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706" w:history="1">
        <w:r w:rsidR="00BA7C8D" w:rsidRPr="004E62C6">
          <w:rPr>
            <w:rStyle w:val="a6"/>
            <w:rFonts w:ascii="Times New Roman CYR" w:hAnsi="Times New Roman CYR" w:cs="Times New Roman CYR"/>
            <w:noProof/>
          </w:rPr>
          <w:t>Таблиця 7. Ролі та їх права у компоненті Е-Послуга «Надання одноразової адресної матеріальної допомоги»</w:t>
        </w:r>
        <w:r w:rsidR="00BA7C8D">
          <w:rPr>
            <w:noProof/>
            <w:webHidden/>
          </w:rPr>
          <w:tab/>
        </w:r>
        <w:r w:rsidR="00BA7C8D">
          <w:rPr>
            <w:noProof/>
            <w:webHidden/>
          </w:rPr>
          <w:fldChar w:fldCharType="begin"/>
        </w:r>
        <w:r w:rsidR="00BA7C8D">
          <w:rPr>
            <w:noProof/>
            <w:webHidden/>
          </w:rPr>
          <w:instrText xml:space="preserve"> PAGEREF _Toc507660706 \h </w:instrText>
        </w:r>
        <w:r w:rsidR="00BA7C8D">
          <w:rPr>
            <w:noProof/>
            <w:webHidden/>
          </w:rPr>
        </w:r>
        <w:r w:rsidR="00BA7C8D">
          <w:rPr>
            <w:noProof/>
            <w:webHidden/>
          </w:rPr>
          <w:fldChar w:fldCharType="separate"/>
        </w:r>
        <w:r w:rsidR="00197151">
          <w:rPr>
            <w:noProof/>
            <w:webHidden/>
          </w:rPr>
          <w:t>80</w:t>
        </w:r>
        <w:r w:rsidR="00BA7C8D">
          <w:rPr>
            <w:noProof/>
            <w:webHidden/>
          </w:rPr>
          <w:fldChar w:fldCharType="end"/>
        </w:r>
      </w:hyperlink>
    </w:p>
    <w:p w14:paraId="47E9ED14" w14:textId="54F72B16"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707" w:history="1">
        <w:r w:rsidR="00BA7C8D" w:rsidRPr="004E62C6">
          <w:rPr>
            <w:rStyle w:val="a6"/>
            <w:rFonts w:ascii="Times New Roman CYR" w:hAnsi="Times New Roman CYR" w:cs="Times New Roman CYR"/>
            <w:noProof/>
          </w:rPr>
          <w:t>Таблиця 8. Ролі та їх права у компоненті “ІЦР”</w:t>
        </w:r>
        <w:r w:rsidR="00BA7C8D">
          <w:rPr>
            <w:noProof/>
            <w:webHidden/>
          </w:rPr>
          <w:tab/>
        </w:r>
        <w:r w:rsidR="00BA7C8D">
          <w:rPr>
            <w:noProof/>
            <w:webHidden/>
          </w:rPr>
          <w:fldChar w:fldCharType="begin"/>
        </w:r>
        <w:r w:rsidR="00BA7C8D">
          <w:rPr>
            <w:noProof/>
            <w:webHidden/>
          </w:rPr>
          <w:instrText xml:space="preserve"> PAGEREF _Toc507660707 \h </w:instrText>
        </w:r>
        <w:r w:rsidR="00BA7C8D">
          <w:rPr>
            <w:noProof/>
            <w:webHidden/>
          </w:rPr>
        </w:r>
        <w:r w:rsidR="00BA7C8D">
          <w:rPr>
            <w:noProof/>
            <w:webHidden/>
          </w:rPr>
          <w:fldChar w:fldCharType="separate"/>
        </w:r>
        <w:r w:rsidR="00197151">
          <w:rPr>
            <w:noProof/>
            <w:webHidden/>
          </w:rPr>
          <w:t>81</w:t>
        </w:r>
        <w:r w:rsidR="00BA7C8D">
          <w:rPr>
            <w:noProof/>
            <w:webHidden/>
          </w:rPr>
          <w:fldChar w:fldCharType="end"/>
        </w:r>
      </w:hyperlink>
    </w:p>
    <w:p w14:paraId="7438E2BE" w14:textId="1A15FF8A"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708" w:history="1">
        <w:r w:rsidR="00BA7C8D" w:rsidRPr="004E62C6">
          <w:rPr>
            <w:rStyle w:val="a6"/>
            <w:rFonts w:ascii="Times New Roman CYR" w:hAnsi="Times New Roman CYR" w:cs="Times New Roman CYR"/>
            <w:noProof/>
          </w:rPr>
          <w:t>Таблиця 9. Функції адміністраторів структурних підрозділів у рамках відповідних компонент ПМ “СП”</w:t>
        </w:r>
        <w:r w:rsidR="00BA7C8D">
          <w:rPr>
            <w:noProof/>
            <w:webHidden/>
          </w:rPr>
          <w:tab/>
        </w:r>
        <w:r w:rsidR="00BA7C8D">
          <w:rPr>
            <w:noProof/>
            <w:webHidden/>
          </w:rPr>
          <w:fldChar w:fldCharType="begin"/>
        </w:r>
        <w:r w:rsidR="00BA7C8D">
          <w:rPr>
            <w:noProof/>
            <w:webHidden/>
          </w:rPr>
          <w:instrText xml:space="preserve"> PAGEREF _Toc507660708 \h </w:instrText>
        </w:r>
        <w:r w:rsidR="00BA7C8D">
          <w:rPr>
            <w:noProof/>
            <w:webHidden/>
          </w:rPr>
        </w:r>
        <w:r w:rsidR="00BA7C8D">
          <w:rPr>
            <w:noProof/>
            <w:webHidden/>
          </w:rPr>
          <w:fldChar w:fldCharType="separate"/>
        </w:r>
        <w:r w:rsidR="00197151">
          <w:rPr>
            <w:noProof/>
            <w:webHidden/>
          </w:rPr>
          <w:t>83</w:t>
        </w:r>
        <w:r w:rsidR="00BA7C8D">
          <w:rPr>
            <w:noProof/>
            <w:webHidden/>
          </w:rPr>
          <w:fldChar w:fldCharType="end"/>
        </w:r>
      </w:hyperlink>
    </w:p>
    <w:p w14:paraId="455F81FE" w14:textId="644F650C"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709" w:history="1">
        <w:r w:rsidR="00BA7C8D" w:rsidRPr="004E62C6">
          <w:rPr>
            <w:rStyle w:val="a6"/>
            <w:noProof/>
          </w:rPr>
          <w:t>Таблиця 10. Функції Адміністратора, що є загальними для всіх компонент ПМ “СП”</w:t>
        </w:r>
        <w:r w:rsidR="00BA7C8D">
          <w:rPr>
            <w:noProof/>
            <w:webHidden/>
          </w:rPr>
          <w:tab/>
        </w:r>
        <w:r w:rsidR="00BA7C8D">
          <w:rPr>
            <w:noProof/>
            <w:webHidden/>
          </w:rPr>
          <w:fldChar w:fldCharType="begin"/>
        </w:r>
        <w:r w:rsidR="00BA7C8D">
          <w:rPr>
            <w:noProof/>
            <w:webHidden/>
          </w:rPr>
          <w:instrText xml:space="preserve"> PAGEREF _Toc507660709 \h </w:instrText>
        </w:r>
        <w:r w:rsidR="00BA7C8D">
          <w:rPr>
            <w:noProof/>
            <w:webHidden/>
          </w:rPr>
        </w:r>
        <w:r w:rsidR="00BA7C8D">
          <w:rPr>
            <w:noProof/>
            <w:webHidden/>
          </w:rPr>
          <w:fldChar w:fldCharType="separate"/>
        </w:r>
        <w:r w:rsidR="00197151">
          <w:rPr>
            <w:noProof/>
            <w:webHidden/>
          </w:rPr>
          <w:t>83</w:t>
        </w:r>
        <w:r w:rsidR="00BA7C8D">
          <w:rPr>
            <w:noProof/>
            <w:webHidden/>
          </w:rPr>
          <w:fldChar w:fldCharType="end"/>
        </w:r>
      </w:hyperlink>
    </w:p>
    <w:p w14:paraId="7C0AC78F" w14:textId="5C3354AC"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710" w:history="1">
        <w:r w:rsidR="00BA7C8D" w:rsidRPr="004E62C6">
          <w:rPr>
            <w:rStyle w:val="a6"/>
            <w:rFonts w:ascii="Times New Roman CYR" w:hAnsi="Times New Roman CYR" w:cs="Times New Roman CYR"/>
            <w:noProof/>
          </w:rPr>
          <w:t>Таблиця 11. Функції управління користувачами, ролями та правами</w:t>
        </w:r>
        <w:r w:rsidR="00BA7C8D">
          <w:rPr>
            <w:noProof/>
            <w:webHidden/>
          </w:rPr>
          <w:tab/>
        </w:r>
        <w:r w:rsidR="00BA7C8D">
          <w:rPr>
            <w:noProof/>
            <w:webHidden/>
          </w:rPr>
          <w:fldChar w:fldCharType="begin"/>
        </w:r>
        <w:r w:rsidR="00BA7C8D">
          <w:rPr>
            <w:noProof/>
            <w:webHidden/>
          </w:rPr>
          <w:instrText xml:space="preserve"> PAGEREF _Toc507660710 \h </w:instrText>
        </w:r>
        <w:r w:rsidR="00BA7C8D">
          <w:rPr>
            <w:noProof/>
            <w:webHidden/>
          </w:rPr>
        </w:r>
        <w:r w:rsidR="00BA7C8D">
          <w:rPr>
            <w:noProof/>
            <w:webHidden/>
          </w:rPr>
          <w:fldChar w:fldCharType="separate"/>
        </w:r>
        <w:r w:rsidR="00197151">
          <w:rPr>
            <w:noProof/>
            <w:webHidden/>
          </w:rPr>
          <w:t>85</w:t>
        </w:r>
        <w:r w:rsidR="00BA7C8D">
          <w:rPr>
            <w:noProof/>
            <w:webHidden/>
          </w:rPr>
          <w:fldChar w:fldCharType="end"/>
        </w:r>
      </w:hyperlink>
    </w:p>
    <w:p w14:paraId="4496B46E" w14:textId="2D4E667E"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711" w:history="1">
        <w:r w:rsidR="00BA7C8D" w:rsidRPr="004E62C6">
          <w:rPr>
            <w:rStyle w:val="a6"/>
            <w:noProof/>
          </w:rPr>
          <w:t>Таблиця 12. Показники прогнозованого навантаження на ПМ «СП»</w:t>
        </w:r>
        <w:r w:rsidR="00BA7C8D">
          <w:rPr>
            <w:noProof/>
            <w:webHidden/>
          </w:rPr>
          <w:tab/>
        </w:r>
        <w:r w:rsidR="00BA7C8D">
          <w:rPr>
            <w:noProof/>
            <w:webHidden/>
          </w:rPr>
          <w:fldChar w:fldCharType="begin"/>
        </w:r>
        <w:r w:rsidR="00BA7C8D">
          <w:rPr>
            <w:noProof/>
            <w:webHidden/>
          </w:rPr>
          <w:instrText xml:space="preserve"> PAGEREF _Toc507660711 \h </w:instrText>
        </w:r>
        <w:r w:rsidR="00BA7C8D">
          <w:rPr>
            <w:noProof/>
            <w:webHidden/>
          </w:rPr>
        </w:r>
        <w:r w:rsidR="00BA7C8D">
          <w:rPr>
            <w:noProof/>
            <w:webHidden/>
          </w:rPr>
          <w:fldChar w:fldCharType="separate"/>
        </w:r>
        <w:r w:rsidR="00197151">
          <w:rPr>
            <w:noProof/>
            <w:webHidden/>
          </w:rPr>
          <w:t>92</w:t>
        </w:r>
        <w:r w:rsidR="00BA7C8D">
          <w:rPr>
            <w:noProof/>
            <w:webHidden/>
          </w:rPr>
          <w:fldChar w:fldCharType="end"/>
        </w:r>
      </w:hyperlink>
    </w:p>
    <w:p w14:paraId="6494C6FC" w14:textId="3766736F" w:rsidR="00BA7C8D" w:rsidRDefault="006D03B3">
      <w:pPr>
        <w:pStyle w:val="af1"/>
        <w:tabs>
          <w:tab w:val="right" w:leader="dot" w:pos="10195"/>
        </w:tabs>
        <w:rPr>
          <w:rFonts w:asciiTheme="minorHAnsi" w:eastAsiaTheme="minorEastAsia" w:hAnsiTheme="minorHAnsi" w:cstheme="minorBidi"/>
          <w:noProof/>
          <w:sz w:val="22"/>
          <w:szCs w:val="22"/>
          <w:lang w:val="ru-RU"/>
        </w:rPr>
      </w:pPr>
      <w:hyperlink w:anchor="_Toc507660712" w:history="1">
        <w:r w:rsidR="00BA7C8D" w:rsidRPr="004E62C6">
          <w:rPr>
            <w:rStyle w:val="a6"/>
            <w:noProof/>
          </w:rPr>
          <w:t>Таблиця 13. Етапи контролю та приймання ПМ «СП»</w:t>
        </w:r>
        <w:r w:rsidR="00BA7C8D">
          <w:rPr>
            <w:noProof/>
            <w:webHidden/>
          </w:rPr>
          <w:tab/>
        </w:r>
        <w:r w:rsidR="00BA7C8D">
          <w:rPr>
            <w:noProof/>
            <w:webHidden/>
          </w:rPr>
          <w:fldChar w:fldCharType="begin"/>
        </w:r>
        <w:r w:rsidR="00BA7C8D">
          <w:rPr>
            <w:noProof/>
            <w:webHidden/>
          </w:rPr>
          <w:instrText xml:space="preserve"> PAGEREF _Toc507660712 \h </w:instrText>
        </w:r>
        <w:r w:rsidR="00BA7C8D">
          <w:rPr>
            <w:noProof/>
            <w:webHidden/>
          </w:rPr>
        </w:r>
        <w:r w:rsidR="00BA7C8D">
          <w:rPr>
            <w:noProof/>
            <w:webHidden/>
          </w:rPr>
          <w:fldChar w:fldCharType="separate"/>
        </w:r>
        <w:r w:rsidR="00197151">
          <w:rPr>
            <w:noProof/>
            <w:webHidden/>
          </w:rPr>
          <w:t>158</w:t>
        </w:r>
        <w:r w:rsidR="00BA7C8D">
          <w:rPr>
            <w:noProof/>
            <w:webHidden/>
          </w:rPr>
          <w:fldChar w:fldCharType="end"/>
        </w:r>
      </w:hyperlink>
    </w:p>
    <w:p w14:paraId="7B62E975" w14:textId="13C1D92D" w:rsidR="00331C2C" w:rsidRPr="00046F89" w:rsidRDefault="00331C2C" w:rsidP="00705D2A">
      <w:pPr>
        <w:pStyle w:val="15"/>
        <w:ind w:firstLine="0"/>
        <w:rPr>
          <w:rFonts w:ascii="Calibri" w:hAnsi="Calibri"/>
          <w:sz w:val="22"/>
          <w:szCs w:val="22"/>
          <w:lang w:val="uk-UA" w:bidi="ar-SA"/>
        </w:rPr>
      </w:pPr>
      <w:r w:rsidRPr="00046F89">
        <w:rPr>
          <w:rStyle w:val="a6"/>
          <w:rFonts w:ascii="Calibri" w:hAnsi="Calibri"/>
          <w:noProof/>
          <w:sz w:val="22"/>
          <w:szCs w:val="22"/>
          <w:lang w:val="uk-UA" w:bidi="ar-SA"/>
        </w:rPr>
        <w:fldChar w:fldCharType="end"/>
      </w:r>
    </w:p>
    <w:p w14:paraId="1CA32DB5" w14:textId="77777777" w:rsidR="00331C2C" w:rsidRPr="00046F89" w:rsidRDefault="00331C2C" w:rsidP="00705D2A">
      <w:pPr>
        <w:pStyle w:val="15"/>
        <w:ind w:firstLine="0"/>
        <w:rPr>
          <w:rFonts w:ascii="Calibri" w:hAnsi="Calibri"/>
          <w:sz w:val="22"/>
          <w:szCs w:val="22"/>
          <w:lang w:val="uk-UA" w:bidi="ar-SA"/>
        </w:rPr>
      </w:pPr>
    </w:p>
    <w:p w14:paraId="3B1D4A80" w14:textId="77777777" w:rsidR="00331C2C" w:rsidRPr="00046F89" w:rsidRDefault="00331C2C" w:rsidP="00705D2A">
      <w:pPr>
        <w:pStyle w:val="15"/>
        <w:ind w:firstLine="0"/>
        <w:rPr>
          <w:rFonts w:ascii="Calibri" w:hAnsi="Calibri"/>
          <w:sz w:val="22"/>
          <w:szCs w:val="22"/>
          <w:lang w:val="uk-UA" w:bidi="ar-SA"/>
        </w:rPr>
      </w:pPr>
      <w:bookmarkStart w:id="3424" w:name="_GoBack"/>
      <w:bookmarkEnd w:id="3424"/>
    </w:p>
    <w:p w14:paraId="6DBFF0DB" w14:textId="77777777" w:rsidR="00331C2C" w:rsidRPr="00046F89" w:rsidRDefault="00331C2C" w:rsidP="00705D2A">
      <w:pPr>
        <w:pStyle w:val="15"/>
        <w:ind w:firstLine="0"/>
        <w:rPr>
          <w:rFonts w:ascii="Calibri" w:hAnsi="Calibri"/>
          <w:sz w:val="22"/>
          <w:szCs w:val="22"/>
          <w:lang w:val="uk-UA" w:bidi="ar-SA"/>
        </w:rPr>
      </w:pPr>
    </w:p>
    <w:p w14:paraId="7787F206" w14:textId="77777777" w:rsidR="00331C2C" w:rsidRPr="00046F89" w:rsidRDefault="00331C2C" w:rsidP="00705D2A">
      <w:pPr>
        <w:pStyle w:val="15"/>
        <w:ind w:firstLine="0"/>
        <w:rPr>
          <w:rFonts w:ascii="Calibri" w:hAnsi="Calibri"/>
          <w:sz w:val="22"/>
          <w:szCs w:val="22"/>
          <w:lang w:val="uk-UA" w:bidi="ar-SA"/>
        </w:rPr>
      </w:pPr>
    </w:p>
    <w:p w14:paraId="355CC2BF" w14:textId="77777777" w:rsidR="00331C2C" w:rsidRPr="00046F89" w:rsidRDefault="00331C2C" w:rsidP="00705D2A">
      <w:pPr>
        <w:pStyle w:val="15"/>
        <w:ind w:firstLine="0"/>
        <w:rPr>
          <w:rFonts w:ascii="Calibri" w:hAnsi="Calibri"/>
          <w:sz w:val="22"/>
          <w:szCs w:val="22"/>
          <w:lang w:val="uk-UA" w:bidi="ar-SA"/>
        </w:rPr>
      </w:pPr>
    </w:p>
    <w:p w14:paraId="42A7E8E3" w14:textId="77777777" w:rsidR="00331C2C" w:rsidRPr="00046F89" w:rsidRDefault="00331C2C" w:rsidP="00705D2A">
      <w:pPr>
        <w:pStyle w:val="15"/>
        <w:ind w:firstLine="0"/>
        <w:rPr>
          <w:rFonts w:ascii="Calibri" w:hAnsi="Calibri"/>
          <w:sz w:val="22"/>
          <w:szCs w:val="22"/>
          <w:lang w:val="uk-UA" w:bidi="ar-SA"/>
        </w:rPr>
      </w:pPr>
    </w:p>
    <w:p w14:paraId="3E9E1B97" w14:textId="77777777" w:rsidR="00331C2C" w:rsidRPr="00046F89" w:rsidRDefault="00331C2C" w:rsidP="00705D2A">
      <w:pPr>
        <w:pStyle w:val="15"/>
        <w:ind w:firstLine="0"/>
        <w:rPr>
          <w:rFonts w:ascii="Calibri" w:hAnsi="Calibri"/>
          <w:sz w:val="22"/>
          <w:szCs w:val="22"/>
          <w:lang w:val="uk-UA" w:bidi="ar-SA"/>
        </w:rPr>
      </w:pPr>
    </w:p>
    <w:p w14:paraId="52954280" w14:textId="77777777" w:rsidR="00331C2C" w:rsidRPr="00046F89" w:rsidRDefault="00331C2C" w:rsidP="00705D2A">
      <w:pPr>
        <w:pStyle w:val="15"/>
        <w:ind w:firstLine="0"/>
        <w:rPr>
          <w:color w:val="000000"/>
          <w:sz w:val="26"/>
          <w:szCs w:val="26"/>
          <w:lang w:val="uk-UA"/>
        </w:rPr>
      </w:pPr>
    </w:p>
    <w:p w14:paraId="43250FC0" w14:textId="77777777" w:rsidR="00331C2C" w:rsidRPr="00046F89" w:rsidRDefault="00331C2C" w:rsidP="00705D2A">
      <w:pPr>
        <w:pStyle w:val="15"/>
        <w:rPr>
          <w:color w:val="000000"/>
          <w:sz w:val="26"/>
          <w:szCs w:val="26"/>
          <w:lang w:val="uk-UA"/>
        </w:rPr>
      </w:pPr>
      <w:r w:rsidRPr="00046F89">
        <w:rPr>
          <w:color w:val="000000"/>
          <w:sz w:val="26"/>
          <w:szCs w:val="26"/>
          <w:lang w:val="uk-UA"/>
        </w:rPr>
        <w:br w:type="page"/>
      </w:r>
    </w:p>
    <w:p w14:paraId="7FDA1E20" w14:textId="5793C107" w:rsidR="00331C2C" w:rsidRPr="00046F89" w:rsidRDefault="00331C2C" w:rsidP="00705D2A">
      <w:pPr>
        <w:pStyle w:val="10"/>
        <w:numPr>
          <w:ilvl w:val="0"/>
          <w:numId w:val="0"/>
        </w:numPr>
        <w:ind w:left="720"/>
      </w:pPr>
      <w:bookmarkStart w:id="3425" w:name="_Toc497387648"/>
      <w:bookmarkStart w:id="3426" w:name="_Toc500838312"/>
      <w:bookmarkStart w:id="3427" w:name="_Toc507660671"/>
      <w:r w:rsidRPr="00046F89">
        <w:lastRenderedPageBreak/>
        <w:t>ДОДАТКИ</w:t>
      </w:r>
      <w:bookmarkEnd w:id="3425"/>
      <w:bookmarkEnd w:id="3426"/>
      <w:bookmarkEnd w:id="3427"/>
    </w:p>
    <w:p w14:paraId="6DC2A89C" w14:textId="77777777" w:rsidR="00331C2C" w:rsidRPr="00046F89" w:rsidRDefault="00331C2C" w:rsidP="00705D2A">
      <w:pPr>
        <w:pStyle w:val="15"/>
        <w:rPr>
          <w:color w:val="000000"/>
          <w:sz w:val="26"/>
          <w:szCs w:val="26"/>
          <w:lang w:val="uk-UA"/>
        </w:rPr>
      </w:pPr>
    </w:p>
    <w:p w14:paraId="1652CFDA" w14:textId="09620C46" w:rsidR="00331C2C" w:rsidRPr="00046F89" w:rsidRDefault="00331C2C" w:rsidP="00705D2A">
      <w:pPr>
        <w:pStyle w:val="21"/>
        <w:numPr>
          <w:ilvl w:val="0"/>
          <w:numId w:val="0"/>
        </w:numPr>
        <w:ind w:left="720"/>
      </w:pPr>
      <w:bookmarkStart w:id="3428" w:name="_Toc507660672"/>
      <w:r w:rsidRPr="00046F89">
        <w:t>Додаток 1. Форма анкети PEDI</w:t>
      </w:r>
      <w:r w:rsidR="0067333D" w:rsidRPr="00046F89">
        <w:rPr>
          <w:lang w:val="ru-RU"/>
        </w:rPr>
        <w:t xml:space="preserve">. </w:t>
      </w:r>
      <w:r w:rsidRPr="00046F89">
        <w:rPr>
          <w:rFonts w:eastAsia="Andale Sans UI"/>
        </w:rPr>
        <w:t>Розділ Соціальної функціональності</w:t>
      </w:r>
      <w:bookmarkEnd w:id="3428"/>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8125"/>
        <w:gridCol w:w="1985"/>
      </w:tblGrid>
      <w:tr w:rsidR="00331C2C" w:rsidRPr="00046F89" w14:paraId="4B1F4152" w14:textId="77777777" w:rsidTr="005C6422">
        <w:tc>
          <w:tcPr>
            <w:tcW w:w="8125" w:type="dxa"/>
            <w:tcBorders>
              <w:top w:val="single" w:sz="4" w:space="0" w:color="00000A"/>
              <w:left w:val="single" w:sz="4" w:space="0" w:color="00000A"/>
              <w:bottom w:val="single" w:sz="4" w:space="0" w:color="00000A"/>
            </w:tcBorders>
            <w:shd w:val="clear" w:color="auto" w:fill="FFFFFF"/>
          </w:tcPr>
          <w:p w14:paraId="01FCABAD" w14:textId="77777777" w:rsidR="00331C2C" w:rsidRPr="00046F89" w:rsidRDefault="00331C2C" w:rsidP="00705D2A">
            <w:pPr>
              <w:pStyle w:val="15"/>
              <w:widowControl w:val="0"/>
              <w:ind w:left="284"/>
              <w:jc w:val="center"/>
              <w:rPr>
                <w:rFonts w:eastAsia="Andale Sans UI"/>
                <w:b/>
                <w:sz w:val="26"/>
                <w:szCs w:val="26"/>
                <w:u w:val="single"/>
                <w:lang w:val="uk-UA" w:eastAsia="en-US"/>
              </w:rPr>
            </w:pPr>
            <w:r w:rsidRPr="00046F89">
              <w:rPr>
                <w:rFonts w:eastAsia="Andale Sans UI"/>
                <w:sz w:val="26"/>
                <w:szCs w:val="26"/>
                <w:lang w:val="uk-UA" w:eastAsia="en-US"/>
              </w:rPr>
              <w:t>A</w:t>
            </w:r>
          </w:p>
          <w:p w14:paraId="5552B847"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Розуміння значення слів</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617470FB" w14:textId="77777777" w:rsidR="00331C2C" w:rsidRPr="00046F89" w:rsidRDefault="00331C2C" w:rsidP="00705D2A">
            <w:pPr>
              <w:pStyle w:val="15"/>
              <w:widowControl w:val="0"/>
              <w:rPr>
                <w:lang w:val="uk-UA"/>
              </w:rPr>
            </w:pPr>
          </w:p>
        </w:tc>
      </w:tr>
      <w:tr w:rsidR="00331C2C" w:rsidRPr="00046F89" w14:paraId="1BD9A5E4" w14:textId="77777777" w:rsidTr="005C6422">
        <w:tc>
          <w:tcPr>
            <w:tcW w:w="8125" w:type="dxa"/>
            <w:tcBorders>
              <w:left w:val="single" w:sz="4" w:space="0" w:color="00000A"/>
              <w:bottom w:val="single" w:sz="4" w:space="0" w:color="00000A"/>
            </w:tcBorders>
            <w:shd w:val="clear" w:color="auto" w:fill="FFFFFF"/>
          </w:tcPr>
          <w:p w14:paraId="0919D576" w14:textId="77777777" w:rsidR="00331C2C" w:rsidRPr="00046F89" w:rsidRDefault="00331C2C" w:rsidP="00705D2A">
            <w:pPr>
              <w:pStyle w:val="15"/>
              <w:widowControl w:val="0"/>
              <w:spacing w:line="240" w:lineRule="auto"/>
              <w:ind w:left="51" w:hanging="1"/>
              <w:rPr>
                <w:lang w:val="uk-UA"/>
              </w:rPr>
            </w:pPr>
            <w:r w:rsidRPr="00046F89">
              <w:rPr>
                <w:rFonts w:eastAsia="Andale Sans UI"/>
                <w:sz w:val="26"/>
                <w:szCs w:val="26"/>
                <w:lang w:val="uk-UA" w:eastAsia="en-US"/>
              </w:rPr>
              <w:t xml:space="preserve">1. Реагує на звук </w:t>
            </w:r>
          </w:p>
        </w:tc>
        <w:tc>
          <w:tcPr>
            <w:tcW w:w="1985" w:type="dxa"/>
            <w:vMerge w:val="restart"/>
            <w:tcBorders>
              <w:left w:val="single" w:sz="4" w:space="0" w:color="00000A"/>
              <w:right w:val="single" w:sz="4" w:space="0" w:color="00000A"/>
            </w:tcBorders>
            <w:shd w:val="clear" w:color="auto" w:fill="FFFFFF"/>
          </w:tcPr>
          <w:p w14:paraId="3F1ECE35" w14:textId="77777777" w:rsidR="00331C2C" w:rsidRPr="00046F89" w:rsidRDefault="00331C2C" w:rsidP="00705D2A">
            <w:pPr>
              <w:pStyle w:val="15"/>
              <w:widowControl w:val="0"/>
              <w:snapToGrid w:val="0"/>
              <w:spacing w:line="240" w:lineRule="auto"/>
              <w:ind w:firstLine="0"/>
              <w:jc w:val="left"/>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21242E0C" w14:textId="77777777" w:rsidTr="005C6422">
        <w:tc>
          <w:tcPr>
            <w:tcW w:w="8125" w:type="dxa"/>
            <w:tcBorders>
              <w:left w:val="single" w:sz="4" w:space="0" w:color="00000A"/>
              <w:bottom w:val="single" w:sz="4" w:space="0" w:color="00000A"/>
            </w:tcBorders>
            <w:shd w:val="clear" w:color="auto" w:fill="FFFFFF"/>
          </w:tcPr>
          <w:p w14:paraId="07BDDF1E" w14:textId="77777777" w:rsidR="00331C2C" w:rsidRPr="00046F89" w:rsidRDefault="00331C2C" w:rsidP="00705D2A">
            <w:pPr>
              <w:pStyle w:val="15"/>
              <w:widowControl w:val="0"/>
              <w:spacing w:line="240" w:lineRule="auto"/>
              <w:ind w:left="51" w:hanging="1"/>
              <w:rPr>
                <w:lang w:val="uk-UA"/>
              </w:rPr>
            </w:pPr>
            <w:r w:rsidRPr="00046F89">
              <w:rPr>
                <w:rFonts w:eastAsia="Andale Sans UI"/>
                <w:sz w:val="26"/>
                <w:szCs w:val="26"/>
                <w:lang w:val="uk-UA" w:eastAsia="en-US"/>
              </w:rPr>
              <w:t>2. Реагує на «ні»; розпізнає власне ім’я чи імена близьких людей.</w:t>
            </w:r>
          </w:p>
        </w:tc>
        <w:tc>
          <w:tcPr>
            <w:tcW w:w="1985" w:type="dxa"/>
            <w:vMerge/>
            <w:tcBorders>
              <w:left w:val="single" w:sz="4" w:space="0" w:color="00000A"/>
              <w:right w:val="single" w:sz="4" w:space="0" w:color="00000A"/>
            </w:tcBorders>
            <w:shd w:val="clear" w:color="auto" w:fill="FFFFFF"/>
          </w:tcPr>
          <w:p w14:paraId="1A2539B9"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r w:rsidR="00331C2C" w:rsidRPr="00046F89" w14:paraId="4D9F4D79" w14:textId="77777777" w:rsidTr="005C6422">
        <w:tc>
          <w:tcPr>
            <w:tcW w:w="8125" w:type="dxa"/>
            <w:tcBorders>
              <w:left w:val="single" w:sz="4" w:space="0" w:color="00000A"/>
              <w:bottom w:val="single" w:sz="4" w:space="0" w:color="00000A"/>
            </w:tcBorders>
            <w:shd w:val="clear" w:color="auto" w:fill="FFFFFF"/>
          </w:tcPr>
          <w:p w14:paraId="040752E9" w14:textId="77777777" w:rsidR="00331C2C" w:rsidRPr="00046F89" w:rsidRDefault="00331C2C" w:rsidP="00705D2A">
            <w:pPr>
              <w:pStyle w:val="15"/>
              <w:widowControl w:val="0"/>
              <w:spacing w:line="240" w:lineRule="auto"/>
              <w:ind w:left="51" w:hanging="1"/>
              <w:rPr>
                <w:lang w:val="uk-UA"/>
              </w:rPr>
            </w:pPr>
            <w:r w:rsidRPr="00046F89">
              <w:rPr>
                <w:rFonts w:eastAsia="Andale Sans UI"/>
                <w:sz w:val="26"/>
                <w:szCs w:val="26"/>
                <w:lang w:val="uk-UA" w:eastAsia="en-US"/>
              </w:rPr>
              <w:t>3. Розуміє 10 слів.</w:t>
            </w:r>
          </w:p>
        </w:tc>
        <w:tc>
          <w:tcPr>
            <w:tcW w:w="1985" w:type="dxa"/>
            <w:vMerge/>
            <w:tcBorders>
              <w:left w:val="single" w:sz="4" w:space="0" w:color="00000A"/>
              <w:right w:val="single" w:sz="4" w:space="0" w:color="00000A"/>
            </w:tcBorders>
            <w:shd w:val="clear" w:color="auto" w:fill="FFFFFF"/>
          </w:tcPr>
          <w:p w14:paraId="2804723D"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r w:rsidR="00331C2C" w:rsidRPr="00046F89" w14:paraId="0C035BE6" w14:textId="77777777" w:rsidTr="005C6422">
        <w:tc>
          <w:tcPr>
            <w:tcW w:w="8125" w:type="dxa"/>
            <w:tcBorders>
              <w:left w:val="single" w:sz="4" w:space="0" w:color="00000A"/>
              <w:bottom w:val="single" w:sz="4" w:space="0" w:color="00000A"/>
            </w:tcBorders>
            <w:shd w:val="clear" w:color="auto" w:fill="FFFFFF"/>
          </w:tcPr>
          <w:p w14:paraId="736C0773" w14:textId="77777777" w:rsidR="00331C2C" w:rsidRPr="00046F89" w:rsidRDefault="00331C2C" w:rsidP="00705D2A">
            <w:pPr>
              <w:pStyle w:val="15"/>
              <w:widowControl w:val="0"/>
              <w:spacing w:line="240" w:lineRule="auto"/>
              <w:ind w:left="51" w:hanging="1"/>
              <w:rPr>
                <w:lang w:val="uk-UA"/>
              </w:rPr>
            </w:pPr>
            <w:r w:rsidRPr="00046F89">
              <w:rPr>
                <w:rFonts w:eastAsia="Andale Sans UI"/>
                <w:sz w:val="26"/>
                <w:szCs w:val="26"/>
                <w:lang w:val="uk-UA" w:eastAsia="en-US"/>
              </w:rPr>
              <w:t>4. Розуміє, коли говорять про взаємовідносини між людьми і/або про видимі речі.</w:t>
            </w:r>
          </w:p>
        </w:tc>
        <w:tc>
          <w:tcPr>
            <w:tcW w:w="1985" w:type="dxa"/>
            <w:vMerge/>
            <w:tcBorders>
              <w:left w:val="single" w:sz="4" w:space="0" w:color="00000A"/>
              <w:right w:val="single" w:sz="4" w:space="0" w:color="00000A"/>
            </w:tcBorders>
            <w:shd w:val="clear" w:color="auto" w:fill="FFFFFF"/>
          </w:tcPr>
          <w:p w14:paraId="1266C795"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r w:rsidR="00331C2C" w:rsidRPr="00046F89" w14:paraId="1D7EC9D9" w14:textId="77777777" w:rsidTr="005C6422">
        <w:tc>
          <w:tcPr>
            <w:tcW w:w="8125" w:type="dxa"/>
            <w:tcBorders>
              <w:left w:val="single" w:sz="4" w:space="0" w:color="00000A"/>
              <w:bottom w:val="single" w:sz="4" w:space="0" w:color="00000A"/>
            </w:tcBorders>
            <w:shd w:val="clear" w:color="auto" w:fill="FFFFFF"/>
          </w:tcPr>
          <w:p w14:paraId="77E945F1" w14:textId="77777777" w:rsidR="00331C2C" w:rsidRPr="00046F89" w:rsidRDefault="00331C2C" w:rsidP="00705D2A">
            <w:pPr>
              <w:pStyle w:val="15"/>
              <w:widowControl w:val="0"/>
              <w:spacing w:line="240" w:lineRule="auto"/>
              <w:ind w:left="51" w:hanging="1"/>
              <w:rPr>
                <w:lang w:val="uk-UA"/>
              </w:rPr>
            </w:pPr>
            <w:r w:rsidRPr="00046F89">
              <w:rPr>
                <w:rFonts w:eastAsia="Andale Sans UI"/>
                <w:sz w:val="26"/>
                <w:szCs w:val="26"/>
                <w:lang w:val="uk-UA" w:eastAsia="en-US"/>
              </w:rPr>
              <w:t>5. Розуміє, коли говориться про час (минулий, теперішній, майбутній) і послідовність подій.</w:t>
            </w:r>
          </w:p>
        </w:tc>
        <w:tc>
          <w:tcPr>
            <w:tcW w:w="1985" w:type="dxa"/>
            <w:vMerge/>
            <w:tcBorders>
              <w:left w:val="single" w:sz="4" w:space="0" w:color="00000A"/>
              <w:bottom w:val="single" w:sz="4" w:space="0" w:color="00000A"/>
              <w:right w:val="single" w:sz="4" w:space="0" w:color="00000A"/>
            </w:tcBorders>
            <w:shd w:val="clear" w:color="auto" w:fill="FFFFFF"/>
          </w:tcPr>
          <w:p w14:paraId="4B2D2204"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bl>
    <w:p w14:paraId="24124DDE"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8125"/>
        <w:gridCol w:w="1985"/>
      </w:tblGrid>
      <w:tr w:rsidR="00331C2C" w:rsidRPr="00046F89" w14:paraId="5C22D17B" w14:textId="77777777" w:rsidTr="005C6422">
        <w:tc>
          <w:tcPr>
            <w:tcW w:w="8125" w:type="dxa"/>
            <w:tcBorders>
              <w:top w:val="single" w:sz="4" w:space="0" w:color="00000A"/>
              <w:left w:val="single" w:sz="4" w:space="0" w:color="00000A"/>
              <w:bottom w:val="single" w:sz="4" w:space="0" w:color="00000A"/>
            </w:tcBorders>
            <w:shd w:val="clear" w:color="auto" w:fill="FFFFFF"/>
          </w:tcPr>
          <w:p w14:paraId="6D4214CA" w14:textId="77777777" w:rsidR="00331C2C" w:rsidRPr="00046F89" w:rsidRDefault="00331C2C" w:rsidP="00705D2A">
            <w:pPr>
              <w:pStyle w:val="15"/>
              <w:widowControl w:val="0"/>
              <w:ind w:left="284"/>
              <w:jc w:val="center"/>
              <w:rPr>
                <w:rFonts w:eastAsia="Andale Sans UI"/>
                <w:b/>
                <w:sz w:val="26"/>
                <w:szCs w:val="26"/>
                <w:u w:val="single"/>
                <w:lang w:val="uk-UA" w:eastAsia="en-US"/>
              </w:rPr>
            </w:pPr>
            <w:r w:rsidRPr="00046F89">
              <w:rPr>
                <w:rFonts w:eastAsia="Andale Sans UI"/>
                <w:sz w:val="26"/>
                <w:szCs w:val="26"/>
                <w:lang w:val="uk-UA" w:eastAsia="en-US"/>
              </w:rPr>
              <w:t>B</w:t>
            </w:r>
          </w:p>
          <w:p w14:paraId="1B246CBE"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Розуміння складності речень</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5F6C631A" w14:textId="77777777" w:rsidR="00331C2C" w:rsidRPr="00046F89" w:rsidRDefault="00331C2C" w:rsidP="00705D2A">
            <w:pPr>
              <w:pStyle w:val="15"/>
              <w:widowControl w:val="0"/>
              <w:rPr>
                <w:lang w:val="uk-UA"/>
              </w:rPr>
            </w:pPr>
          </w:p>
        </w:tc>
      </w:tr>
      <w:tr w:rsidR="00331C2C" w:rsidRPr="00046F89" w14:paraId="18A48CA2" w14:textId="77777777" w:rsidTr="005C6422">
        <w:tc>
          <w:tcPr>
            <w:tcW w:w="8125" w:type="dxa"/>
            <w:tcBorders>
              <w:left w:val="single" w:sz="4" w:space="0" w:color="00000A"/>
              <w:bottom w:val="single" w:sz="4" w:space="0" w:color="00000A"/>
            </w:tcBorders>
            <w:shd w:val="clear" w:color="auto" w:fill="FFFFFF"/>
          </w:tcPr>
          <w:p w14:paraId="3ECB513F" w14:textId="77777777" w:rsidR="00331C2C" w:rsidRPr="00046F89" w:rsidRDefault="00331C2C" w:rsidP="00705D2A">
            <w:pPr>
              <w:pStyle w:val="15"/>
              <w:widowControl w:val="0"/>
              <w:spacing w:line="240" w:lineRule="auto"/>
              <w:ind w:left="51" w:hanging="1"/>
              <w:rPr>
                <w:lang w:val="uk-UA"/>
              </w:rPr>
            </w:pPr>
            <w:r w:rsidRPr="00046F89">
              <w:rPr>
                <w:rFonts w:eastAsia="Andale Sans UI"/>
                <w:sz w:val="26"/>
                <w:szCs w:val="26"/>
                <w:lang w:val="uk-UA" w:eastAsia="en-US"/>
              </w:rPr>
              <w:t>6. Розуміє короткі речення (дієслово/іменник), пов’язані з сім’єю чи людьми.</w:t>
            </w:r>
          </w:p>
        </w:tc>
        <w:tc>
          <w:tcPr>
            <w:tcW w:w="1985" w:type="dxa"/>
            <w:vMerge w:val="restart"/>
            <w:tcBorders>
              <w:left w:val="single" w:sz="4" w:space="0" w:color="00000A"/>
              <w:right w:val="single" w:sz="4" w:space="0" w:color="00000A"/>
            </w:tcBorders>
            <w:shd w:val="clear" w:color="auto" w:fill="FFFFFF"/>
          </w:tcPr>
          <w:p w14:paraId="18F8B781" w14:textId="77777777" w:rsidR="00331C2C" w:rsidRPr="00046F89" w:rsidRDefault="00331C2C" w:rsidP="00705D2A">
            <w:pPr>
              <w:pStyle w:val="15"/>
              <w:widowControl w:val="0"/>
              <w:snapToGrid w:val="0"/>
              <w:spacing w:line="240" w:lineRule="auto"/>
              <w:ind w:firstLine="0"/>
              <w:jc w:val="left"/>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45AB9D84" w14:textId="77777777" w:rsidTr="005C6422">
        <w:tc>
          <w:tcPr>
            <w:tcW w:w="8125" w:type="dxa"/>
            <w:tcBorders>
              <w:left w:val="single" w:sz="4" w:space="0" w:color="00000A"/>
              <w:bottom w:val="single" w:sz="4" w:space="0" w:color="00000A"/>
            </w:tcBorders>
            <w:shd w:val="clear" w:color="auto" w:fill="FFFFFF"/>
          </w:tcPr>
          <w:p w14:paraId="7BB3E23D" w14:textId="77777777" w:rsidR="00331C2C" w:rsidRPr="00046F89" w:rsidRDefault="00331C2C" w:rsidP="00705D2A">
            <w:pPr>
              <w:pStyle w:val="15"/>
              <w:widowControl w:val="0"/>
              <w:spacing w:line="240" w:lineRule="auto"/>
              <w:ind w:left="51" w:hanging="1"/>
              <w:rPr>
                <w:lang w:val="uk-UA"/>
              </w:rPr>
            </w:pPr>
            <w:r w:rsidRPr="00046F89">
              <w:rPr>
                <w:rFonts w:eastAsia="Andale Sans UI"/>
                <w:sz w:val="26"/>
                <w:szCs w:val="26"/>
                <w:lang w:val="uk-UA" w:eastAsia="en-US"/>
              </w:rPr>
              <w:t>7. Розуміє завдання на одну дію з слів, які стосуються людей чи речей; може вибрати правильний об’єкт з групи.</w:t>
            </w:r>
          </w:p>
        </w:tc>
        <w:tc>
          <w:tcPr>
            <w:tcW w:w="1985" w:type="dxa"/>
            <w:vMerge/>
            <w:tcBorders>
              <w:left w:val="single" w:sz="4" w:space="0" w:color="00000A"/>
              <w:right w:val="single" w:sz="4" w:space="0" w:color="00000A"/>
            </w:tcBorders>
            <w:shd w:val="clear" w:color="auto" w:fill="FFFFFF"/>
          </w:tcPr>
          <w:p w14:paraId="3EFB31A0"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r w:rsidR="00331C2C" w:rsidRPr="00046F89" w14:paraId="7026EF18" w14:textId="77777777" w:rsidTr="005C6422">
        <w:tc>
          <w:tcPr>
            <w:tcW w:w="8125" w:type="dxa"/>
            <w:tcBorders>
              <w:left w:val="single" w:sz="4" w:space="0" w:color="00000A"/>
              <w:bottom w:val="single" w:sz="4" w:space="0" w:color="00000A"/>
            </w:tcBorders>
            <w:shd w:val="clear" w:color="auto" w:fill="FFFFFF"/>
          </w:tcPr>
          <w:p w14:paraId="63C6BB59" w14:textId="77777777" w:rsidR="00331C2C" w:rsidRPr="00046F89" w:rsidRDefault="00331C2C" w:rsidP="00705D2A">
            <w:pPr>
              <w:pStyle w:val="15"/>
              <w:widowControl w:val="0"/>
              <w:spacing w:line="240" w:lineRule="auto"/>
              <w:ind w:left="51" w:hanging="1"/>
              <w:rPr>
                <w:lang w:val="uk-UA"/>
              </w:rPr>
            </w:pPr>
            <w:r w:rsidRPr="00046F89">
              <w:rPr>
                <w:rFonts w:eastAsia="Andale Sans UI"/>
                <w:sz w:val="26"/>
                <w:szCs w:val="26"/>
                <w:lang w:val="uk-UA" w:eastAsia="en-US"/>
              </w:rPr>
              <w:t>8. Розуміє напрямок, який описує, де є певний предмет (в, на, під, позаду).</w:t>
            </w:r>
          </w:p>
        </w:tc>
        <w:tc>
          <w:tcPr>
            <w:tcW w:w="1985" w:type="dxa"/>
            <w:vMerge/>
            <w:tcBorders>
              <w:left w:val="single" w:sz="4" w:space="0" w:color="00000A"/>
              <w:right w:val="single" w:sz="4" w:space="0" w:color="00000A"/>
            </w:tcBorders>
            <w:shd w:val="clear" w:color="auto" w:fill="FFFFFF"/>
          </w:tcPr>
          <w:p w14:paraId="5A0E42D6"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r w:rsidR="00331C2C" w:rsidRPr="00046F89" w14:paraId="42F9C922" w14:textId="77777777" w:rsidTr="005C6422">
        <w:tc>
          <w:tcPr>
            <w:tcW w:w="8125" w:type="dxa"/>
            <w:tcBorders>
              <w:left w:val="single" w:sz="4" w:space="0" w:color="00000A"/>
              <w:bottom w:val="single" w:sz="4" w:space="0" w:color="00000A"/>
            </w:tcBorders>
            <w:shd w:val="clear" w:color="auto" w:fill="FFFFFF"/>
          </w:tcPr>
          <w:p w14:paraId="20AF6661" w14:textId="77777777" w:rsidR="00331C2C" w:rsidRPr="00046F89" w:rsidRDefault="00331C2C" w:rsidP="00705D2A">
            <w:pPr>
              <w:pStyle w:val="15"/>
              <w:widowControl w:val="0"/>
              <w:spacing w:line="240" w:lineRule="auto"/>
              <w:ind w:left="51" w:hanging="1"/>
              <w:rPr>
                <w:lang w:val="uk-UA"/>
              </w:rPr>
            </w:pPr>
            <w:r w:rsidRPr="00046F89">
              <w:rPr>
                <w:rFonts w:eastAsia="Andale Sans UI"/>
                <w:sz w:val="26"/>
                <w:szCs w:val="26"/>
                <w:lang w:val="uk-UA" w:eastAsia="en-US"/>
              </w:rPr>
              <w:t>9. Розуміє завдання на дві дії, в яких використовуються слова якщо/то, перед/після, перше/друге.</w:t>
            </w:r>
          </w:p>
        </w:tc>
        <w:tc>
          <w:tcPr>
            <w:tcW w:w="1985" w:type="dxa"/>
            <w:vMerge/>
            <w:tcBorders>
              <w:left w:val="single" w:sz="4" w:space="0" w:color="00000A"/>
              <w:right w:val="single" w:sz="4" w:space="0" w:color="00000A"/>
            </w:tcBorders>
            <w:shd w:val="clear" w:color="auto" w:fill="FFFFFF"/>
          </w:tcPr>
          <w:p w14:paraId="03F7580E"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r w:rsidR="00331C2C" w:rsidRPr="00046F89" w14:paraId="527DAEC8" w14:textId="77777777" w:rsidTr="005C6422">
        <w:tc>
          <w:tcPr>
            <w:tcW w:w="8125" w:type="dxa"/>
            <w:tcBorders>
              <w:left w:val="single" w:sz="4" w:space="0" w:color="00000A"/>
              <w:bottom w:val="single" w:sz="4" w:space="0" w:color="00000A"/>
            </w:tcBorders>
            <w:shd w:val="clear" w:color="auto" w:fill="FFFFFF"/>
          </w:tcPr>
          <w:p w14:paraId="03A5F219" w14:textId="77777777" w:rsidR="00331C2C" w:rsidRPr="00046F89" w:rsidRDefault="00331C2C" w:rsidP="00705D2A">
            <w:pPr>
              <w:pStyle w:val="15"/>
              <w:widowControl w:val="0"/>
              <w:spacing w:line="240" w:lineRule="auto"/>
              <w:ind w:left="51" w:hanging="1"/>
              <w:rPr>
                <w:lang w:val="uk-UA"/>
              </w:rPr>
            </w:pPr>
            <w:r w:rsidRPr="00046F89">
              <w:rPr>
                <w:rFonts w:eastAsia="Andale Sans UI"/>
                <w:sz w:val="26"/>
                <w:szCs w:val="26"/>
                <w:lang w:val="uk-UA" w:eastAsia="en-US"/>
              </w:rPr>
              <w:t>10. Розуміє два речення на одну і ту ж тему, однак в різних формах (наприклад, в стверджувальній та питальній формі).</w:t>
            </w:r>
          </w:p>
        </w:tc>
        <w:tc>
          <w:tcPr>
            <w:tcW w:w="1985" w:type="dxa"/>
            <w:vMerge/>
            <w:tcBorders>
              <w:left w:val="single" w:sz="4" w:space="0" w:color="00000A"/>
              <w:bottom w:val="single" w:sz="4" w:space="0" w:color="00000A"/>
              <w:right w:val="single" w:sz="4" w:space="0" w:color="00000A"/>
            </w:tcBorders>
            <w:shd w:val="clear" w:color="auto" w:fill="FFFFFF"/>
          </w:tcPr>
          <w:p w14:paraId="10456D45"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bl>
    <w:p w14:paraId="3AA709C5"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8125"/>
        <w:gridCol w:w="1985"/>
      </w:tblGrid>
      <w:tr w:rsidR="00331C2C" w:rsidRPr="00046F89" w14:paraId="5F2BA4A7" w14:textId="77777777" w:rsidTr="005C6422">
        <w:tc>
          <w:tcPr>
            <w:tcW w:w="8125" w:type="dxa"/>
            <w:tcBorders>
              <w:top w:val="single" w:sz="4" w:space="0" w:color="00000A"/>
              <w:left w:val="single" w:sz="4" w:space="0" w:color="00000A"/>
              <w:bottom w:val="single" w:sz="4" w:space="0" w:color="00000A"/>
            </w:tcBorders>
            <w:shd w:val="clear" w:color="auto" w:fill="FFFFFF"/>
          </w:tcPr>
          <w:p w14:paraId="352E9F9C"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C</w:t>
            </w:r>
          </w:p>
          <w:p w14:paraId="58AE03BB"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Функціональне користування спілкуванням</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26D1F188" w14:textId="77777777" w:rsidR="00331C2C" w:rsidRPr="00046F89" w:rsidRDefault="00331C2C" w:rsidP="00705D2A">
            <w:pPr>
              <w:pStyle w:val="15"/>
              <w:widowControl w:val="0"/>
              <w:rPr>
                <w:lang w:val="uk-UA"/>
              </w:rPr>
            </w:pPr>
          </w:p>
        </w:tc>
      </w:tr>
      <w:tr w:rsidR="00331C2C" w:rsidRPr="00046F89" w14:paraId="47CD8C84" w14:textId="77777777" w:rsidTr="005C6422">
        <w:tc>
          <w:tcPr>
            <w:tcW w:w="8125" w:type="dxa"/>
            <w:tcBorders>
              <w:left w:val="single" w:sz="4" w:space="0" w:color="00000A"/>
              <w:bottom w:val="single" w:sz="4" w:space="0" w:color="00000A"/>
            </w:tcBorders>
            <w:shd w:val="clear" w:color="auto" w:fill="FFFFFF"/>
          </w:tcPr>
          <w:p w14:paraId="285887FD" w14:textId="77777777" w:rsidR="00331C2C" w:rsidRPr="00046F89" w:rsidRDefault="00331C2C" w:rsidP="00705D2A">
            <w:pPr>
              <w:pStyle w:val="15"/>
              <w:widowControl w:val="0"/>
              <w:spacing w:line="240" w:lineRule="auto"/>
              <w:ind w:left="284" w:hanging="234"/>
              <w:rPr>
                <w:lang w:val="uk-UA"/>
              </w:rPr>
            </w:pPr>
            <w:r w:rsidRPr="00046F89">
              <w:rPr>
                <w:rFonts w:eastAsia="Andale Sans UI"/>
                <w:sz w:val="26"/>
                <w:szCs w:val="26"/>
                <w:lang w:val="uk-UA" w:eastAsia="en-US"/>
              </w:rPr>
              <w:t>11. Називає об’єкти («баба», «мама», «пляшка»).</w:t>
            </w:r>
          </w:p>
        </w:tc>
        <w:tc>
          <w:tcPr>
            <w:tcW w:w="1985" w:type="dxa"/>
            <w:vMerge w:val="restart"/>
            <w:tcBorders>
              <w:left w:val="single" w:sz="4" w:space="0" w:color="00000A"/>
              <w:right w:val="single" w:sz="4" w:space="0" w:color="00000A"/>
            </w:tcBorders>
            <w:shd w:val="clear" w:color="auto" w:fill="FFFFFF"/>
          </w:tcPr>
          <w:p w14:paraId="6765CF46" w14:textId="77777777" w:rsidR="00331C2C" w:rsidRPr="00046F89" w:rsidRDefault="00331C2C" w:rsidP="00705D2A">
            <w:pPr>
              <w:pStyle w:val="15"/>
              <w:widowControl w:val="0"/>
              <w:snapToGrid w:val="0"/>
              <w:spacing w:line="240" w:lineRule="auto"/>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67073D07" w14:textId="77777777" w:rsidTr="005C6422">
        <w:tc>
          <w:tcPr>
            <w:tcW w:w="8125" w:type="dxa"/>
            <w:tcBorders>
              <w:left w:val="single" w:sz="4" w:space="0" w:color="00000A"/>
              <w:bottom w:val="single" w:sz="4" w:space="0" w:color="00000A"/>
            </w:tcBorders>
            <w:shd w:val="clear" w:color="auto" w:fill="FFFFFF"/>
          </w:tcPr>
          <w:p w14:paraId="339486DC" w14:textId="77777777" w:rsidR="00331C2C" w:rsidRPr="00046F89" w:rsidRDefault="00331C2C" w:rsidP="00705D2A">
            <w:pPr>
              <w:pStyle w:val="15"/>
              <w:widowControl w:val="0"/>
              <w:spacing w:line="240" w:lineRule="auto"/>
              <w:ind w:left="284" w:hanging="234"/>
              <w:rPr>
                <w:lang w:val="uk-UA"/>
              </w:rPr>
            </w:pPr>
            <w:r w:rsidRPr="00046F89">
              <w:rPr>
                <w:rFonts w:eastAsia="Andale Sans UI"/>
                <w:sz w:val="26"/>
                <w:szCs w:val="26"/>
                <w:lang w:val="uk-UA" w:eastAsia="en-US"/>
              </w:rPr>
              <w:t>12. Використовує спеціальні слова чи жести, щоб спрямувати чи попросити щось зробити іншу людину.</w:t>
            </w:r>
          </w:p>
        </w:tc>
        <w:tc>
          <w:tcPr>
            <w:tcW w:w="1985" w:type="dxa"/>
            <w:vMerge/>
            <w:tcBorders>
              <w:left w:val="single" w:sz="4" w:space="0" w:color="00000A"/>
              <w:right w:val="single" w:sz="4" w:space="0" w:color="00000A"/>
            </w:tcBorders>
            <w:shd w:val="clear" w:color="auto" w:fill="FFFFFF"/>
          </w:tcPr>
          <w:p w14:paraId="640676C5"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r w:rsidR="00331C2C" w:rsidRPr="00046F89" w14:paraId="6D851D9D" w14:textId="77777777" w:rsidTr="005C6422">
        <w:tc>
          <w:tcPr>
            <w:tcW w:w="8125" w:type="dxa"/>
            <w:tcBorders>
              <w:left w:val="single" w:sz="4" w:space="0" w:color="00000A"/>
              <w:bottom w:val="single" w:sz="4" w:space="0" w:color="00000A"/>
            </w:tcBorders>
            <w:shd w:val="clear" w:color="auto" w:fill="FFFFFF"/>
          </w:tcPr>
          <w:p w14:paraId="1BBD311A" w14:textId="77777777" w:rsidR="00331C2C" w:rsidRPr="00046F89" w:rsidRDefault="00331C2C" w:rsidP="00705D2A">
            <w:pPr>
              <w:pStyle w:val="15"/>
              <w:widowControl w:val="0"/>
              <w:spacing w:line="240" w:lineRule="auto"/>
              <w:ind w:left="284" w:hanging="234"/>
              <w:rPr>
                <w:lang w:val="uk-UA"/>
              </w:rPr>
            </w:pPr>
            <w:r w:rsidRPr="00046F89">
              <w:rPr>
                <w:rFonts w:eastAsia="Andale Sans UI"/>
                <w:sz w:val="26"/>
                <w:szCs w:val="26"/>
                <w:lang w:val="uk-UA" w:eastAsia="en-US"/>
              </w:rPr>
              <w:t>13. Прагне інформації, задаючи питання.</w:t>
            </w:r>
          </w:p>
        </w:tc>
        <w:tc>
          <w:tcPr>
            <w:tcW w:w="1985" w:type="dxa"/>
            <w:vMerge/>
            <w:tcBorders>
              <w:left w:val="single" w:sz="4" w:space="0" w:color="00000A"/>
              <w:right w:val="single" w:sz="4" w:space="0" w:color="00000A"/>
            </w:tcBorders>
            <w:shd w:val="clear" w:color="auto" w:fill="FFFFFF"/>
          </w:tcPr>
          <w:p w14:paraId="44117A14"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r w:rsidR="00331C2C" w:rsidRPr="00046F89" w14:paraId="7D12865E" w14:textId="77777777" w:rsidTr="005C6422">
        <w:tc>
          <w:tcPr>
            <w:tcW w:w="8125" w:type="dxa"/>
            <w:tcBorders>
              <w:left w:val="single" w:sz="4" w:space="0" w:color="00000A"/>
              <w:bottom w:val="single" w:sz="4" w:space="0" w:color="00000A"/>
            </w:tcBorders>
            <w:shd w:val="clear" w:color="auto" w:fill="FFFFFF"/>
          </w:tcPr>
          <w:p w14:paraId="26CE13C3" w14:textId="77777777" w:rsidR="00331C2C" w:rsidRPr="00046F89" w:rsidRDefault="00331C2C" w:rsidP="00705D2A">
            <w:pPr>
              <w:pStyle w:val="15"/>
              <w:widowControl w:val="0"/>
              <w:spacing w:line="240" w:lineRule="auto"/>
              <w:ind w:left="284" w:hanging="234"/>
              <w:rPr>
                <w:lang w:val="uk-UA"/>
              </w:rPr>
            </w:pPr>
            <w:r w:rsidRPr="00046F89">
              <w:rPr>
                <w:rFonts w:eastAsia="Andale Sans UI"/>
                <w:sz w:val="26"/>
                <w:szCs w:val="26"/>
                <w:lang w:val="uk-UA" w:eastAsia="en-US"/>
              </w:rPr>
              <w:t>14. Описує об’єкт чи дію.</w:t>
            </w:r>
          </w:p>
        </w:tc>
        <w:tc>
          <w:tcPr>
            <w:tcW w:w="1985" w:type="dxa"/>
            <w:vMerge/>
            <w:tcBorders>
              <w:left w:val="single" w:sz="4" w:space="0" w:color="00000A"/>
              <w:right w:val="single" w:sz="4" w:space="0" w:color="00000A"/>
            </w:tcBorders>
            <w:shd w:val="clear" w:color="auto" w:fill="FFFFFF"/>
          </w:tcPr>
          <w:p w14:paraId="4AD8DFE7"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r w:rsidR="00331C2C" w:rsidRPr="00046F89" w14:paraId="7C8EA0AF" w14:textId="77777777" w:rsidTr="005C6422">
        <w:tc>
          <w:tcPr>
            <w:tcW w:w="8125" w:type="dxa"/>
            <w:tcBorders>
              <w:left w:val="single" w:sz="4" w:space="0" w:color="00000A"/>
              <w:bottom w:val="single" w:sz="4" w:space="0" w:color="00000A"/>
            </w:tcBorders>
            <w:shd w:val="clear" w:color="auto" w:fill="FFFFFF"/>
          </w:tcPr>
          <w:p w14:paraId="4AB9C21A" w14:textId="77777777" w:rsidR="00331C2C" w:rsidRPr="00046F89" w:rsidRDefault="00331C2C" w:rsidP="00705D2A">
            <w:pPr>
              <w:pStyle w:val="15"/>
              <w:widowControl w:val="0"/>
              <w:spacing w:line="240" w:lineRule="auto"/>
              <w:ind w:left="284" w:hanging="234"/>
              <w:rPr>
                <w:lang w:val="uk-UA"/>
              </w:rPr>
            </w:pPr>
            <w:r w:rsidRPr="00046F89">
              <w:rPr>
                <w:rFonts w:eastAsia="Andale Sans UI"/>
                <w:sz w:val="26"/>
                <w:szCs w:val="26"/>
                <w:lang w:val="uk-UA" w:eastAsia="en-US"/>
              </w:rPr>
              <w:t>15. Розповідає про власні почуття чи думки.</w:t>
            </w:r>
          </w:p>
        </w:tc>
        <w:tc>
          <w:tcPr>
            <w:tcW w:w="1985" w:type="dxa"/>
            <w:vMerge/>
            <w:tcBorders>
              <w:left w:val="single" w:sz="4" w:space="0" w:color="00000A"/>
              <w:bottom w:val="single" w:sz="4" w:space="0" w:color="00000A"/>
              <w:right w:val="single" w:sz="4" w:space="0" w:color="00000A"/>
            </w:tcBorders>
            <w:shd w:val="clear" w:color="auto" w:fill="FFFFFF"/>
          </w:tcPr>
          <w:p w14:paraId="53584652"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bl>
    <w:p w14:paraId="06B7652B" w14:textId="77777777" w:rsidR="00331C2C" w:rsidRPr="00046F89" w:rsidRDefault="00331C2C" w:rsidP="00705D2A">
      <w:pPr>
        <w:pStyle w:val="15"/>
        <w:widowControl w:val="0"/>
        <w:rPr>
          <w:rFonts w:eastAsia="Andale Sans UI"/>
          <w:b/>
          <w:sz w:val="26"/>
          <w:szCs w:val="26"/>
          <w:lang w:val="uk-UA" w:eastAsia="en-US"/>
        </w:rPr>
      </w:pPr>
    </w:p>
    <w:tbl>
      <w:tblPr>
        <w:tblW w:w="10096"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115"/>
        <w:gridCol w:w="1981"/>
      </w:tblGrid>
      <w:tr w:rsidR="00331C2C" w:rsidRPr="00046F89" w14:paraId="184FDB75" w14:textId="77777777" w:rsidTr="005C6422">
        <w:tc>
          <w:tcPr>
            <w:tcW w:w="8115" w:type="dxa"/>
            <w:shd w:val="clear" w:color="auto" w:fill="FFFFFF"/>
          </w:tcPr>
          <w:p w14:paraId="44B0E562" w14:textId="77777777" w:rsidR="00331C2C" w:rsidRPr="00046F89" w:rsidRDefault="00331C2C" w:rsidP="00705D2A">
            <w:pPr>
              <w:pStyle w:val="15"/>
              <w:widowControl w:val="0"/>
              <w:ind w:left="284"/>
              <w:jc w:val="center"/>
              <w:rPr>
                <w:rFonts w:eastAsia="Trebuchet MS"/>
                <w:sz w:val="26"/>
                <w:szCs w:val="26"/>
                <w:lang w:val="uk-UA" w:eastAsia="en-US"/>
              </w:rPr>
            </w:pPr>
            <w:r w:rsidRPr="00046F89">
              <w:rPr>
                <w:rFonts w:eastAsia="Trebuchet MS"/>
                <w:sz w:val="26"/>
                <w:szCs w:val="26"/>
                <w:lang w:val="uk-UA" w:eastAsia="en-US"/>
              </w:rPr>
              <w:t>D</w:t>
            </w:r>
          </w:p>
          <w:p w14:paraId="515CB45F" w14:textId="77777777" w:rsidR="00331C2C" w:rsidRPr="00046F89" w:rsidRDefault="00331C2C" w:rsidP="00705D2A">
            <w:pPr>
              <w:pStyle w:val="15"/>
              <w:widowControl w:val="0"/>
              <w:ind w:left="284"/>
              <w:jc w:val="center"/>
              <w:rPr>
                <w:lang w:val="uk-UA"/>
              </w:rPr>
            </w:pPr>
            <w:r w:rsidRPr="00046F89">
              <w:rPr>
                <w:rFonts w:eastAsia="Trebuchet MS"/>
                <w:b/>
                <w:sz w:val="26"/>
                <w:szCs w:val="26"/>
                <w:u w:val="single"/>
                <w:lang w:val="uk-UA" w:eastAsia="en-US"/>
              </w:rPr>
              <w:t>Складність емоційного спілкування</w:t>
            </w:r>
          </w:p>
        </w:tc>
        <w:tc>
          <w:tcPr>
            <w:tcW w:w="1981" w:type="dxa"/>
            <w:shd w:val="clear" w:color="auto" w:fill="FFFFFF"/>
          </w:tcPr>
          <w:p w14:paraId="6C807D32" w14:textId="77777777" w:rsidR="00331C2C" w:rsidRPr="00046F89" w:rsidRDefault="00331C2C" w:rsidP="00705D2A">
            <w:pPr>
              <w:pStyle w:val="15"/>
              <w:widowControl w:val="0"/>
              <w:rPr>
                <w:lang w:val="uk-UA"/>
              </w:rPr>
            </w:pPr>
          </w:p>
        </w:tc>
      </w:tr>
      <w:tr w:rsidR="00331C2C" w:rsidRPr="00046F89" w14:paraId="4A926032" w14:textId="77777777" w:rsidTr="005C6422">
        <w:tc>
          <w:tcPr>
            <w:tcW w:w="8115" w:type="dxa"/>
            <w:shd w:val="clear" w:color="auto" w:fill="FFFFFF"/>
          </w:tcPr>
          <w:p w14:paraId="4AA2C762" w14:textId="77777777" w:rsidR="00331C2C" w:rsidRPr="00046F89" w:rsidRDefault="00331C2C" w:rsidP="00705D2A">
            <w:pPr>
              <w:pStyle w:val="15"/>
              <w:widowControl w:val="0"/>
              <w:ind w:firstLine="0"/>
              <w:rPr>
                <w:lang w:val="uk-UA"/>
              </w:rPr>
            </w:pPr>
            <w:r w:rsidRPr="00046F89">
              <w:rPr>
                <w:rFonts w:eastAsia="Trebuchet MS"/>
                <w:sz w:val="26"/>
                <w:szCs w:val="26"/>
                <w:lang w:val="uk-UA" w:eastAsia="en-US"/>
              </w:rPr>
              <w:t>16. Використовує жести з чітким усвідомленням.</w:t>
            </w:r>
          </w:p>
        </w:tc>
        <w:tc>
          <w:tcPr>
            <w:tcW w:w="1981" w:type="dxa"/>
            <w:vMerge w:val="restart"/>
            <w:shd w:val="clear" w:color="auto" w:fill="FFFFFF"/>
          </w:tcPr>
          <w:p w14:paraId="61C7D710" w14:textId="77777777" w:rsidR="00331C2C" w:rsidRPr="00046F89" w:rsidRDefault="00331C2C" w:rsidP="00705D2A">
            <w:pPr>
              <w:pStyle w:val="15"/>
              <w:widowControl w:val="0"/>
              <w:snapToGrid w:val="0"/>
              <w:spacing w:line="240" w:lineRule="auto"/>
              <w:ind w:firstLine="0"/>
              <w:rPr>
                <w:rFonts w:eastAsia="Trebuchet MS"/>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218FA7F2" w14:textId="77777777" w:rsidTr="005C6422">
        <w:tc>
          <w:tcPr>
            <w:tcW w:w="8115" w:type="dxa"/>
            <w:shd w:val="clear" w:color="auto" w:fill="FFFFFF"/>
          </w:tcPr>
          <w:p w14:paraId="6C8140C4" w14:textId="77777777" w:rsidR="00331C2C" w:rsidRPr="00046F89" w:rsidRDefault="00331C2C" w:rsidP="00705D2A">
            <w:pPr>
              <w:pStyle w:val="15"/>
              <w:widowControl w:val="0"/>
              <w:ind w:firstLine="0"/>
              <w:rPr>
                <w:lang w:val="uk-UA"/>
              </w:rPr>
            </w:pPr>
            <w:r w:rsidRPr="00046F89">
              <w:rPr>
                <w:rFonts w:eastAsia="Trebuchet MS"/>
                <w:sz w:val="26"/>
                <w:szCs w:val="26"/>
                <w:lang w:val="uk-UA" w:eastAsia="en-US"/>
              </w:rPr>
              <w:t>17. Використовує поодинокі слова зі змістом.</w:t>
            </w:r>
          </w:p>
        </w:tc>
        <w:tc>
          <w:tcPr>
            <w:tcW w:w="1981" w:type="dxa"/>
            <w:vMerge/>
            <w:shd w:val="clear" w:color="auto" w:fill="FFFFFF"/>
          </w:tcPr>
          <w:p w14:paraId="359EA0E8"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21D46E30" w14:textId="77777777" w:rsidTr="005C6422">
        <w:tc>
          <w:tcPr>
            <w:tcW w:w="8115" w:type="dxa"/>
            <w:shd w:val="clear" w:color="auto" w:fill="FFFFFF"/>
          </w:tcPr>
          <w:p w14:paraId="1F2AA337" w14:textId="77777777" w:rsidR="00331C2C" w:rsidRPr="00046F89" w:rsidRDefault="00331C2C" w:rsidP="00705D2A">
            <w:pPr>
              <w:pStyle w:val="15"/>
              <w:widowControl w:val="0"/>
              <w:ind w:firstLine="0"/>
              <w:rPr>
                <w:lang w:val="uk-UA"/>
              </w:rPr>
            </w:pPr>
            <w:r w:rsidRPr="00046F89">
              <w:rPr>
                <w:rFonts w:eastAsia="Trebuchet MS"/>
                <w:sz w:val="26"/>
                <w:szCs w:val="26"/>
                <w:lang w:val="uk-UA" w:eastAsia="en-US"/>
              </w:rPr>
              <w:t>18. Використовує два слова з певним значенням.</w:t>
            </w:r>
          </w:p>
        </w:tc>
        <w:tc>
          <w:tcPr>
            <w:tcW w:w="1981" w:type="dxa"/>
            <w:vMerge/>
            <w:shd w:val="clear" w:color="auto" w:fill="FFFFFF"/>
          </w:tcPr>
          <w:p w14:paraId="41C44694"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67729BB4" w14:textId="77777777" w:rsidTr="005C6422">
        <w:tc>
          <w:tcPr>
            <w:tcW w:w="8115" w:type="dxa"/>
            <w:shd w:val="clear" w:color="auto" w:fill="FFFFFF"/>
          </w:tcPr>
          <w:p w14:paraId="6D93F9C8" w14:textId="77777777" w:rsidR="00331C2C" w:rsidRPr="00046F89" w:rsidRDefault="00331C2C" w:rsidP="00705D2A">
            <w:pPr>
              <w:pStyle w:val="15"/>
              <w:widowControl w:val="0"/>
              <w:ind w:firstLine="0"/>
              <w:rPr>
                <w:lang w:val="uk-UA"/>
              </w:rPr>
            </w:pPr>
            <w:r w:rsidRPr="00046F89">
              <w:rPr>
                <w:rFonts w:eastAsia="Trebuchet MS"/>
                <w:sz w:val="26"/>
                <w:szCs w:val="26"/>
                <w:lang w:val="uk-UA" w:eastAsia="en-US"/>
              </w:rPr>
              <w:t>19. Використовує речення з 4-5 слів.</w:t>
            </w:r>
          </w:p>
        </w:tc>
        <w:tc>
          <w:tcPr>
            <w:tcW w:w="1981" w:type="dxa"/>
            <w:vMerge/>
            <w:shd w:val="clear" w:color="auto" w:fill="FFFFFF"/>
          </w:tcPr>
          <w:p w14:paraId="60E25F65"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2439C580" w14:textId="77777777" w:rsidTr="005C6422">
        <w:tc>
          <w:tcPr>
            <w:tcW w:w="8115" w:type="dxa"/>
            <w:shd w:val="clear" w:color="auto" w:fill="FFFFFF"/>
          </w:tcPr>
          <w:p w14:paraId="32CC2574" w14:textId="77777777" w:rsidR="00331C2C" w:rsidRPr="00046F89" w:rsidRDefault="00331C2C" w:rsidP="00705D2A">
            <w:pPr>
              <w:pStyle w:val="15"/>
              <w:widowControl w:val="0"/>
              <w:ind w:firstLine="0"/>
              <w:rPr>
                <w:lang w:val="uk-UA"/>
              </w:rPr>
            </w:pPr>
            <w:r w:rsidRPr="00046F89">
              <w:rPr>
                <w:rFonts w:eastAsia="Trebuchet MS"/>
                <w:sz w:val="26"/>
                <w:szCs w:val="26"/>
                <w:lang w:val="uk-UA" w:eastAsia="en-US"/>
              </w:rPr>
              <w:t>20. Об’єднує дві чи більше думок для того, щоб розповісти просту історію.</w:t>
            </w:r>
          </w:p>
        </w:tc>
        <w:tc>
          <w:tcPr>
            <w:tcW w:w="1981" w:type="dxa"/>
            <w:vMerge/>
            <w:shd w:val="clear" w:color="auto" w:fill="FFFFFF"/>
          </w:tcPr>
          <w:p w14:paraId="5CC59D8B" w14:textId="77777777" w:rsidR="00331C2C" w:rsidRPr="00046F89" w:rsidRDefault="00331C2C" w:rsidP="00705D2A">
            <w:pPr>
              <w:pStyle w:val="15"/>
              <w:widowControl w:val="0"/>
              <w:snapToGrid w:val="0"/>
              <w:rPr>
                <w:rFonts w:eastAsia="Trebuchet MS"/>
                <w:b/>
                <w:sz w:val="26"/>
                <w:szCs w:val="26"/>
                <w:lang w:val="uk-UA" w:eastAsia="en-US"/>
              </w:rPr>
            </w:pPr>
          </w:p>
        </w:tc>
      </w:tr>
    </w:tbl>
    <w:p w14:paraId="575A7778" w14:textId="77777777" w:rsidR="00331C2C" w:rsidRPr="00046F89" w:rsidRDefault="00331C2C" w:rsidP="00705D2A">
      <w:pPr>
        <w:pStyle w:val="15"/>
        <w:widowControl w:val="0"/>
        <w:rPr>
          <w:rFonts w:eastAsia="Andale Sans UI"/>
          <w:b/>
          <w:sz w:val="10"/>
          <w:lang w:val="uk-UA" w:eastAsia="en-US"/>
        </w:rPr>
      </w:pPr>
    </w:p>
    <w:tbl>
      <w:tblPr>
        <w:tblW w:w="10096"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115"/>
        <w:gridCol w:w="1981"/>
      </w:tblGrid>
      <w:tr w:rsidR="00331C2C" w:rsidRPr="00046F89" w14:paraId="2F613CF1" w14:textId="77777777" w:rsidTr="005C6422">
        <w:tc>
          <w:tcPr>
            <w:tcW w:w="8115" w:type="dxa"/>
            <w:shd w:val="clear" w:color="auto" w:fill="FFFFFF"/>
          </w:tcPr>
          <w:p w14:paraId="44A62ABC" w14:textId="77777777" w:rsidR="00331C2C" w:rsidRPr="00046F89" w:rsidRDefault="00331C2C" w:rsidP="00705D2A">
            <w:pPr>
              <w:pStyle w:val="15"/>
              <w:widowControl w:val="0"/>
              <w:ind w:left="284"/>
              <w:jc w:val="center"/>
              <w:rPr>
                <w:rFonts w:eastAsia="Trebuchet MS"/>
                <w:sz w:val="26"/>
                <w:szCs w:val="26"/>
                <w:lang w:val="uk-UA" w:eastAsia="en-US"/>
              </w:rPr>
            </w:pPr>
            <w:r w:rsidRPr="00046F89">
              <w:rPr>
                <w:rFonts w:eastAsia="Trebuchet MS"/>
                <w:sz w:val="26"/>
                <w:szCs w:val="26"/>
                <w:lang w:val="uk-UA" w:eastAsia="en-US"/>
              </w:rPr>
              <w:t>E</w:t>
            </w:r>
          </w:p>
          <w:p w14:paraId="35C2369B" w14:textId="77777777" w:rsidR="00331C2C" w:rsidRPr="00046F89" w:rsidRDefault="00331C2C" w:rsidP="00705D2A">
            <w:pPr>
              <w:pStyle w:val="15"/>
              <w:widowControl w:val="0"/>
              <w:ind w:left="284"/>
              <w:jc w:val="center"/>
              <w:rPr>
                <w:lang w:val="uk-UA"/>
              </w:rPr>
            </w:pPr>
            <w:r w:rsidRPr="00046F89">
              <w:rPr>
                <w:rFonts w:eastAsia="Trebuchet MS"/>
                <w:b/>
                <w:sz w:val="26"/>
                <w:szCs w:val="26"/>
                <w:u w:val="single"/>
                <w:lang w:val="uk-UA" w:eastAsia="en-US"/>
              </w:rPr>
              <w:t>Реакція дитини на власні проблеми (наприклад, поламана іграшка)</w:t>
            </w:r>
          </w:p>
        </w:tc>
        <w:tc>
          <w:tcPr>
            <w:tcW w:w="1981" w:type="dxa"/>
            <w:shd w:val="clear" w:color="auto" w:fill="FFFFFF"/>
          </w:tcPr>
          <w:p w14:paraId="76B596A5" w14:textId="77777777" w:rsidR="00331C2C" w:rsidRPr="00046F89" w:rsidRDefault="00331C2C" w:rsidP="00705D2A">
            <w:pPr>
              <w:pStyle w:val="15"/>
              <w:widowControl w:val="0"/>
              <w:rPr>
                <w:lang w:val="uk-UA"/>
              </w:rPr>
            </w:pPr>
          </w:p>
        </w:tc>
      </w:tr>
      <w:tr w:rsidR="00331C2C" w:rsidRPr="00046F89" w14:paraId="7AC9B330" w14:textId="77777777" w:rsidTr="005C6422">
        <w:tc>
          <w:tcPr>
            <w:tcW w:w="8115" w:type="dxa"/>
            <w:shd w:val="clear" w:color="auto" w:fill="FFFFFF"/>
          </w:tcPr>
          <w:p w14:paraId="406BACE9" w14:textId="77777777" w:rsidR="00331C2C" w:rsidRPr="00046F89" w:rsidRDefault="00331C2C" w:rsidP="00705D2A">
            <w:pPr>
              <w:pStyle w:val="15"/>
              <w:widowControl w:val="0"/>
              <w:ind w:left="6" w:firstLine="0"/>
              <w:rPr>
                <w:lang w:val="uk-UA"/>
              </w:rPr>
            </w:pPr>
            <w:r w:rsidRPr="00046F89">
              <w:rPr>
                <w:rFonts w:eastAsia="Trebuchet MS"/>
                <w:sz w:val="26"/>
                <w:szCs w:val="26"/>
                <w:lang w:val="uk-UA" w:eastAsia="en-US"/>
              </w:rPr>
              <w:t>21. Намагається показати проблему чи проінформувати про те, що потрібно для вирішення проблем.</w:t>
            </w:r>
          </w:p>
        </w:tc>
        <w:tc>
          <w:tcPr>
            <w:tcW w:w="1981" w:type="dxa"/>
            <w:vMerge w:val="restart"/>
            <w:shd w:val="clear" w:color="auto" w:fill="FFFFFF"/>
          </w:tcPr>
          <w:p w14:paraId="7DD54BCB" w14:textId="77777777" w:rsidR="00331C2C" w:rsidRPr="00046F89" w:rsidRDefault="00331C2C" w:rsidP="00705D2A">
            <w:pPr>
              <w:pStyle w:val="15"/>
              <w:widowControl w:val="0"/>
              <w:snapToGrid w:val="0"/>
              <w:spacing w:line="240" w:lineRule="auto"/>
              <w:ind w:firstLine="0"/>
              <w:rPr>
                <w:rFonts w:eastAsia="Trebuchet MS"/>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6D082A69" w14:textId="77777777" w:rsidTr="005C6422">
        <w:tc>
          <w:tcPr>
            <w:tcW w:w="8115" w:type="dxa"/>
            <w:shd w:val="clear" w:color="auto" w:fill="FFFFFF"/>
          </w:tcPr>
          <w:p w14:paraId="26EC2FCD" w14:textId="77777777" w:rsidR="00331C2C" w:rsidRPr="00046F89" w:rsidRDefault="00331C2C" w:rsidP="00705D2A">
            <w:pPr>
              <w:pStyle w:val="15"/>
              <w:widowControl w:val="0"/>
              <w:ind w:left="6" w:firstLine="0"/>
              <w:rPr>
                <w:lang w:val="uk-UA"/>
              </w:rPr>
            </w:pPr>
            <w:r w:rsidRPr="00046F89">
              <w:rPr>
                <w:rFonts w:eastAsia="Trebuchet MS"/>
                <w:sz w:val="26"/>
                <w:szCs w:val="26"/>
                <w:lang w:val="uk-UA" w:eastAsia="en-US"/>
              </w:rPr>
              <w:t>22. Коли трапилася проблема, дитині необхідно негайно допомогти.</w:t>
            </w:r>
          </w:p>
        </w:tc>
        <w:tc>
          <w:tcPr>
            <w:tcW w:w="1981" w:type="dxa"/>
            <w:vMerge/>
            <w:shd w:val="clear" w:color="auto" w:fill="FFFFFF"/>
          </w:tcPr>
          <w:p w14:paraId="4DF28C96"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2A9DB530" w14:textId="77777777" w:rsidTr="005C6422">
        <w:tc>
          <w:tcPr>
            <w:tcW w:w="8115" w:type="dxa"/>
            <w:shd w:val="clear" w:color="auto" w:fill="FFFFFF"/>
          </w:tcPr>
          <w:p w14:paraId="6D4FE8C4" w14:textId="77777777" w:rsidR="00331C2C" w:rsidRPr="00046F89" w:rsidRDefault="00331C2C" w:rsidP="00705D2A">
            <w:pPr>
              <w:pStyle w:val="15"/>
              <w:widowControl w:val="0"/>
              <w:ind w:left="6" w:firstLine="0"/>
              <w:rPr>
                <w:lang w:val="uk-UA"/>
              </w:rPr>
            </w:pPr>
            <w:r w:rsidRPr="00046F89">
              <w:rPr>
                <w:rFonts w:eastAsia="Trebuchet MS"/>
                <w:sz w:val="26"/>
                <w:szCs w:val="26"/>
                <w:lang w:val="uk-UA" w:eastAsia="en-US"/>
              </w:rPr>
              <w:t>23. Коли трапилася проблема, дитина намагається знайти допомогу і може зачекати, якщо допомога затримується на короткий час.</w:t>
            </w:r>
          </w:p>
        </w:tc>
        <w:tc>
          <w:tcPr>
            <w:tcW w:w="1981" w:type="dxa"/>
            <w:vMerge/>
            <w:shd w:val="clear" w:color="auto" w:fill="FFFFFF"/>
          </w:tcPr>
          <w:p w14:paraId="2DA19353"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5F93ABFD" w14:textId="77777777" w:rsidTr="005C6422">
        <w:trPr>
          <w:trHeight w:val="675"/>
        </w:trPr>
        <w:tc>
          <w:tcPr>
            <w:tcW w:w="8115" w:type="dxa"/>
            <w:shd w:val="clear" w:color="auto" w:fill="FFFFFF"/>
          </w:tcPr>
          <w:p w14:paraId="7F3CCAB3" w14:textId="77777777" w:rsidR="00331C2C" w:rsidRPr="00046F89" w:rsidRDefault="00331C2C" w:rsidP="00705D2A">
            <w:pPr>
              <w:pStyle w:val="15"/>
              <w:widowControl w:val="0"/>
              <w:ind w:left="6" w:firstLine="0"/>
              <w:rPr>
                <w:lang w:val="uk-UA"/>
              </w:rPr>
            </w:pPr>
            <w:r w:rsidRPr="00046F89">
              <w:rPr>
                <w:rFonts w:eastAsia="Trebuchet MS"/>
                <w:sz w:val="26"/>
                <w:szCs w:val="26"/>
                <w:lang w:val="uk-UA" w:eastAsia="en-US"/>
              </w:rPr>
              <w:t>24. В звичних ситуаціях дитина може описати проблему та свої емоції (наприклад, сум, гнів).</w:t>
            </w:r>
          </w:p>
        </w:tc>
        <w:tc>
          <w:tcPr>
            <w:tcW w:w="1981" w:type="dxa"/>
            <w:vMerge/>
            <w:shd w:val="clear" w:color="auto" w:fill="FFFFFF"/>
          </w:tcPr>
          <w:p w14:paraId="5A39342E"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40D409E7" w14:textId="77777777" w:rsidTr="005C6422">
        <w:tblPrEx>
          <w:tblCellMar>
            <w:left w:w="85" w:type="dxa"/>
            <w:right w:w="85" w:type="dxa"/>
          </w:tblCellMar>
        </w:tblPrEx>
        <w:tc>
          <w:tcPr>
            <w:tcW w:w="8115" w:type="dxa"/>
            <w:shd w:val="clear" w:color="auto" w:fill="FFFFFF"/>
          </w:tcPr>
          <w:p w14:paraId="3F39FC9A" w14:textId="77777777" w:rsidR="00331C2C" w:rsidRPr="00046F89" w:rsidRDefault="00331C2C" w:rsidP="00705D2A">
            <w:pPr>
              <w:pStyle w:val="15"/>
              <w:widowControl w:val="0"/>
              <w:ind w:left="6" w:firstLine="0"/>
              <w:rPr>
                <w:lang w:val="uk-UA"/>
              </w:rPr>
            </w:pPr>
            <w:r w:rsidRPr="00046F89">
              <w:rPr>
                <w:rStyle w:val="26"/>
                <w:rFonts w:eastAsia="Trebuchet MS"/>
                <w:sz w:val="26"/>
                <w:szCs w:val="26"/>
                <w:lang w:val="uk-UA" w:eastAsia="en-US"/>
              </w:rPr>
              <w:t>25. Зіткнувшись з проблемами, можуть разом з дорослим взяти участь у їх вирішенні.</w:t>
            </w:r>
          </w:p>
        </w:tc>
        <w:tc>
          <w:tcPr>
            <w:tcW w:w="1981" w:type="dxa"/>
            <w:vMerge/>
            <w:shd w:val="clear" w:color="auto" w:fill="FFFFFF"/>
          </w:tcPr>
          <w:p w14:paraId="2E9C64CE" w14:textId="77777777" w:rsidR="00331C2C" w:rsidRPr="00046F89" w:rsidRDefault="00331C2C" w:rsidP="00705D2A">
            <w:pPr>
              <w:pStyle w:val="15"/>
              <w:widowControl w:val="0"/>
              <w:snapToGrid w:val="0"/>
              <w:rPr>
                <w:rFonts w:eastAsia="Trebuchet MS"/>
                <w:b/>
                <w:sz w:val="26"/>
                <w:szCs w:val="26"/>
                <w:lang w:val="uk-UA" w:eastAsia="en-US"/>
              </w:rPr>
            </w:pPr>
          </w:p>
        </w:tc>
      </w:tr>
    </w:tbl>
    <w:p w14:paraId="218CBF4F" w14:textId="77777777" w:rsidR="00331C2C" w:rsidRPr="00046F89" w:rsidRDefault="00331C2C" w:rsidP="00705D2A">
      <w:pPr>
        <w:pStyle w:val="15"/>
        <w:widowControl w:val="0"/>
        <w:rPr>
          <w:rFonts w:eastAsia="Andale Sans UI"/>
          <w:b/>
          <w:sz w:val="10"/>
          <w:lang w:val="uk-UA" w:eastAsia="en-US"/>
        </w:rPr>
      </w:pPr>
    </w:p>
    <w:tbl>
      <w:tblPr>
        <w:tblW w:w="10096"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029"/>
        <w:gridCol w:w="2067"/>
      </w:tblGrid>
      <w:tr w:rsidR="00331C2C" w:rsidRPr="00046F89" w14:paraId="2EC911A1" w14:textId="77777777" w:rsidTr="005C6422">
        <w:tc>
          <w:tcPr>
            <w:tcW w:w="8029" w:type="dxa"/>
            <w:shd w:val="clear" w:color="auto" w:fill="FFFFFF"/>
          </w:tcPr>
          <w:p w14:paraId="2F93EBC1" w14:textId="77777777" w:rsidR="00331C2C" w:rsidRPr="00046F89" w:rsidRDefault="00331C2C" w:rsidP="00705D2A">
            <w:pPr>
              <w:pStyle w:val="15"/>
              <w:widowControl w:val="0"/>
              <w:ind w:left="284"/>
              <w:jc w:val="center"/>
              <w:rPr>
                <w:rFonts w:eastAsia="Trebuchet MS"/>
                <w:sz w:val="26"/>
                <w:szCs w:val="26"/>
                <w:lang w:val="uk-UA" w:eastAsia="en-US"/>
              </w:rPr>
            </w:pPr>
            <w:r w:rsidRPr="00046F89">
              <w:rPr>
                <w:rFonts w:eastAsia="Trebuchet MS"/>
                <w:sz w:val="26"/>
                <w:szCs w:val="26"/>
                <w:lang w:val="uk-UA" w:eastAsia="en-US"/>
              </w:rPr>
              <w:t>F</w:t>
            </w:r>
          </w:p>
          <w:p w14:paraId="58C80B7A" w14:textId="77777777" w:rsidR="00331C2C" w:rsidRPr="00046F89" w:rsidRDefault="00331C2C" w:rsidP="00705D2A">
            <w:pPr>
              <w:pStyle w:val="15"/>
              <w:widowControl w:val="0"/>
              <w:ind w:left="284"/>
              <w:jc w:val="center"/>
              <w:rPr>
                <w:lang w:val="uk-UA"/>
              </w:rPr>
            </w:pPr>
            <w:r w:rsidRPr="00046F89">
              <w:rPr>
                <w:rFonts w:eastAsia="Trebuchet MS"/>
                <w:b/>
                <w:sz w:val="26"/>
                <w:szCs w:val="26"/>
                <w:u w:val="single"/>
                <w:lang w:val="uk-UA" w:eastAsia="en-US"/>
              </w:rPr>
              <w:t>Соціальні інтерактивні ігри з дорослими</w:t>
            </w:r>
          </w:p>
        </w:tc>
        <w:tc>
          <w:tcPr>
            <w:tcW w:w="2067" w:type="dxa"/>
            <w:shd w:val="clear" w:color="auto" w:fill="FFFFFF"/>
          </w:tcPr>
          <w:p w14:paraId="0D6D2249" w14:textId="77777777" w:rsidR="00331C2C" w:rsidRPr="00046F89" w:rsidRDefault="00331C2C" w:rsidP="00705D2A">
            <w:pPr>
              <w:pStyle w:val="15"/>
              <w:widowControl w:val="0"/>
              <w:rPr>
                <w:lang w:val="uk-UA"/>
              </w:rPr>
            </w:pPr>
          </w:p>
        </w:tc>
      </w:tr>
      <w:tr w:rsidR="00331C2C" w:rsidRPr="00046F89" w14:paraId="73D07EC7" w14:textId="77777777" w:rsidTr="005C6422">
        <w:tc>
          <w:tcPr>
            <w:tcW w:w="8029" w:type="dxa"/>
            <w:shd w:val="clear" w:color="auto" w:fill="FFFFFF"/>
          </w:tcPr>
          <w:p w14:paraId="72B60F6C" w14:textId="77777777" w:rsidR="00331C2C" w:rsidRPr="00046F89" w:rsidRDefault="00331C2C" w:rsidP="00705D2A">
            <w:pPr>
              <w:pStyle w:val="15"/>
              <w:widowControl w:val="0"/>
              <w:ind w:left="36" w:firstLine="0"/>
              <w:rPr>
                <w:lang w:val="uk-UA"/>
              </w:rPr>
            </w:pPr>
            <w:r w:rsidRPr="00046F89">
              <w:rPr>
                <w:rFonts w:eastAsia="Trebuchet MS"/>
                <w:sz w:val="26"/>
                <w:szCs w:val="26"/>
                <w:lang w:val="uk-UA" w:eastAsia="en-US"/>
              </w:rPr>
              <w:t>26. Демонструє усвідомлення та зацікавлення іншими.</w:t>
            </w:r>
          </w:p>
        </w:tc>
        <w:tc>
          <w:tcPr>
            <w:tcW w:w="2067" w:type="dxa"/>
            <w:vMerge w:val="restart"/>
            <w:shd w:val="clear" w:color="auto" w:fill="FFFFFF"/>
          </w:tcPr>
          <w:p w14:paraId="4D7A9C71" w14:textId="77777777" w:rsidR="00331C2C" w:rsidRPr="00046F89" w:rsidRDefault="00331C2C" w:rsidP="00705D2A">
            <w:pPr>
              <w:pStyle w:val="15"/>
              <w:widowControl w:val="0"/>
              <w:snapToGrid w:val="0"/>
              <w:spacing w:line="240" w:lineRule="auto"/>
              <w:ind w:firstLine="0"/>
              <w:rPr>
                <w:rFonts w:eastAsia="Trebuchet MS"/>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2FDCBE90" w14:textId="77777777" w:rsidTr="005C6422">
        <w:tc>
          <w:tcPr>
            <w:tcW w:w="8029" w:type="dxa"/>
            <w:shd w:val="clear" w:color="auto" w:fill="FFFFFF"/>
          </w:tcPr>
          <w:p w14:paraId="209C8F6E" w14:textId="77777777" w:rsidR="00331C2C" w:rsidRPr="00046F89" w:rsidRDefault="00331C2C" w:rsidP="00705D2A">
            <w:pPr>
              <w:pStyle w:val="15"/>
              <w:widowControl w:val="0"/>
              <w:ind w:left="36" w:firstLine="0"/>
              <w:rPr>
                <w:lang w:val="uk-UA"/>
              </w:rPr>
            </w:pPr>
            <w:r w:rsidRPr="00046F89">
              <w:rPr>
                <w:rFonts w:eastAsia="Trebuchet MS"/>
                <w:sz w:val="26"/>
                <w:szCs w:val="26"/>
                <w:lang w:val="uk-UA" w:eastAsia="en-US"/>
              </w:rPr>
              <w:t>27. Ініціює знайомі їй ігри.</w:t>
            </w:r>
          </w:p>
        </w:tc>
        <w:tc>
          <w:tcPr>
            <w:tcW w:w="2067" w:type="dxa"/>
            <w:vMerge/>
            <w:shd w:val="clear" w:color="auto" w:fill="FFFFFF"/>
          </w:tcPr>
          <w:p w14:paraId="3137419C"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489075A3" w14:textId="77777777" w:rsidTr="005C6422">
        <w:tc>
          <w:tcPr>
            <w:tcW w:w="8029" w:type="dxa"/>
            <w:shd w:val="clear" w:color="auto" w:fill="FFFFFF"/>
          </w:tcPr>
          <w:p w14:paraId="42875954" w14:textId="77777777" w:rsidR="00331C2C" w:rsidRPr="00046F89" w:rsidRDefault="00331C2C" w:rsidP="00705D2A">
            <w:pPr>
              <w:pStyle w:val="15"/>
              <w:widowControl w:val="0"/>
              <w:ind w:left="36" w:firstLine="0"/>
              <w:rPr>
                <w:lang w:val="uk-UA"/>
              </w:rPr>
            </w:pPr>
            <w:r w:rsidRPr="00046F89">
              <w:rPr>
                <w:rFonts w:eastAsia="Trebuchet MS"/>
                <w:sz w:val="26"/>
                <w:szCs w:val="26"/>
                <w:lang w:val="uk-UA" w:eastAsia="en-US"/>
              </w:rPr>
              <w:t>28. Дитина розуміє почерговість у грі.</w:t>
            </w:r>
          </w:p>
        </w:tc>
        <w:tc>
          <w:tcPr>
            <w:tcW w:w="2067" w:type="dxa"/>
            <w:vMerge/>
            <w:shd w:val="clear" w:color="auto" w:fill="FFFFFF"/>
          </w:tcPr>
          <w:p w14:paraId="5D7ABC23"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088F909C" w14:textId="77777777" w:rsidTr="005C6422">
        <w:tc>
          <w:tcPr>
            <w:tcW w:w="8029" w:type="dxa"/>
            <w:shd w:val="clear" w:color="auto" w:fill="FFFFFF"/>
          </w:tcPr>
          <w:p w14:paraId="68FDCFC5" w14:textId="77777777" w:rsidR="00331C2C" w:rsidRPr="00046F89" w:rsidRDefault="00331C2C" w:rsidP="00705D2A">
            <w:pPr>
              <w:pStyle w:val="15"/>
              <w:widowControl w:val="0"/>
              <w:ind w:left="36" w:firstLine="0"/>
              <w:rPr>
                <w:lang w:val="uk-UA"/>
              </w:rPr>
            </w:pPr>
            <w:r w:rsidRPr="00046F89">
              <w:rPr>
                <w:rFonts w:eastAsia="Trebuchet MS"/>
                <w:sz w:val="26"/>
                <w:szCs w:val="26"/>
                <w:lang w:val="uk-UA" w:eastAsia="en-US"/>
              </w:rPr>
              <w:lastRenderedPageBreak/>
              <w:t>29. Пробує імітувати попередні дії дорослих в часі гри.</w:t>
            </w:r>
          </w:p>
        </w:tc>
        <w:tc>
          <w:tcPr>
            <w:tcW w:w="2067" w:type="dxa"/>
            <w:vMerge/>
            <w:shd w:val="clear" w:color="auto" w:fill="FFFFFF"/>
          </w:tcPr>
          <w:p w14:paraId="6C18A56F"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17E15D55" w14:textId="77777777" w:rsidTr="005C6422">
        <w:tc>
          <w:tcPr>
            <w:tcW w:w="8029" w:type="dxa"/>
            <w:shd w:val="clear" w:color="auto" w:fill="FFFFFF"/>
          </w:tcPr>
          <w:p w14:paraId="06AB58C3" w14:textId="77777777" w:rsidR="00331C2C" w:rsidRPr="00046F89" w:rsidRDefault="00331C2C" w:rsidP="00705D2A">
            <w:pPr>
              <w:pStyle w:val="15"/>
              <w:widowControl w:val="0"/>
              <w:ind w:left="36" w:firstLine="0"/>
              <w:rPr>
                <w:lang w:val="uk-UA"/>
              </w:rPr>
            </w:pPr>
            <w:r w:rsidRPr="00046F89">
              <w:rPr>
                <w:rFonts w:eastAsia="Trebuchet MS"/>
                <w:sz w:val="26"/>
                <w:szCs w:val="26"/>
                <w:lang w:val="uk-UA" w:eastAsia="en-US"/>
              </w:rPr>
              <w:t>30. Протягом гри дитина може пропонувати нові елементи, чи відповідати на пропозиції дорослих.</w:t>
            </w:r>
          </w:p>
        </w:tc>
        <w:tc>
          <w:tcPr>
            <w:tcW w:w="2067" w:type="dxa"/>
            <w:vMerge/>
            <w:shd w:val="clear" w:color="auto" w:fill="FFFFFF"/>
          </w:tcPr>
          <w:p w14:paraId="7678EB22" w14:textId="77777777" w:rsidR="00331C2C" w:rsidRPr="00046F89" w:rsidRDefault="00331C2C" w:rsidP="00705D2A">
            <w:pPr>
              <w:pStyle w:val="15"/>
              <w:widowControl w:val="0"/>
              <w:snapToGrid w:val="0"/>
              <w:rPr>
                <w:rFonts w:eastAsia="Trebuchet MS"/>
                <w:b/>
                <w:sz w:val="26"/>
                <w:szCs w:val="26"/>
                <w:lang w:val="uk-UA" w:eastAsia="en-US"/>
              </w:rPr>
            </w:pPr>
          </w:p>
        </w:tc>
      </w:tr>
    </w:tbl>
    <w:p w14:paraId="3BC64199" w14:textId="77777777" w:rsidR="00331C2C" w:rsidRPr="00046F89" w:rsidRDefault="00331C2C" w:rsidP="00705D2A">
      <w:pPr>
        <w:pStyle w:val="15"/>
        <w:widowControl w:val="0"/>
        <w:rPr>
          <w:rFonts w:eastAsia="Andale Sans UI"/>
          <w:b/>
          <w:sz w:val="10"/>
          <w:lang w:val="uk-UA" w:eastAsia="en-US"/>
        </w:rPr>
      </w:pPr>
    </w:p>
    <w:tbl>
      <w:tblPr>
        <w:tblW w:w="10096"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111"/>
        <w:gridCol w:w="1985"/>
      </w:tblGrid>
      <w:tr w:rsidR="00331C2C" w:rsidRPr="00046F89" w14:paraId="68394994" w14:textId="77777777" w:rsidTr="005C6422">
        <w:tc>
          <w:tcPr>
            <w:tcW w:w="8111" w:type="dxa"/>
            <w:shd w:val="clear" w:color="auto" w:fill="FFFFFF"/>
          </w:tcPr>
          <w:p w14:paraId="3FCF5B81" w14:textId="77777777" w:rsidR="00331C2C" w:rsidRPr="00046F89" w:rsidRDefault="00331C2C" w:rsidP="00705D2A">
            <w:pPr>
              <w:pStyle w:val="15"/>
              <w:widowControl w:val="0"/>
              <w:ind w:left="284"/>
              <w:jc w:val="center"/>
              <w:rPr>
                <w:rFonts w:eastAsia="Trebuchet MS"/>
                <w:sz w:val="26"/>
                <w:szCs w:val="26"/>
                <w:lang w:val="uk-UA" w:eastAsia="en-US"/>
              </w:rPr>
            </w:pPr>
            <w:r w:rsidRPr="00046F89">
              <w:rPr>
                <w:rFonts w:eastAsia="Trebuchet MS"/>
                <w:sz w:val="26"/>
                <w:szCs w:val="26"/>
                <w:lang w:val="uk-UA" w:eastAsia="en-US"/>
              </w:rPr>
              <w:t>G</w:t>
            </w:r>
          </w:p>
          <w:p w14:paraId="10F6444D" w14:textId="77777777" w:rsidR="00331C2C" w:rsidRPr="00046F89" w:rsidRDefault="00331C2C" w:rsidP="00705D2A">
            <w:pPr>
              <w:pStyle w:val="15"/>
              <w:widowControl w:val="0"/>
              <w:ind w:left="284"/>
              <w:jc w:val="center"/>
              <w:rPr>
                <w:rFonts w:eastAsia="Trebuchet MS"/>
                <w:b/>
                <w:sz w:val="26"/>
                <w:szCs w:val="26"/>
                <w:u w:val="single"/>
                <w:lang w:val="uk-UA" w:eastAsia="en-US"/>
              </w:rPr>
            </w:pPr>
            <w:r w:rsidRPr="00046F89">
              <w:rPr>
                <w:rFonts w:eastAsia="Trebuchet MS"/>
                <w:b/>
                <w:sz w:val="26"/>
                <w:szCs w:val="26"/>
                <w:u w:val="single"/>
                <w:lang w:val="uk-UA" w:eastAsia="en-US"/>
              </w:rPr>
              <w:t>Взаємодія з однолітками</w:t>
            </w:r>
          </w:p>
        </w:tc>
        <w:tc>
          <w:tcPr>
            <w:tcW w:w="1985" w:type="dxa"/>
            <w:shd w:val="clear" w:color="auto" w:fill="FFFFFF"/>
          </w:tcPr>
          <w:p w14:paraId="52A6E8AE" w14:textId="77777777" w:rsidR="00331C2C" w:rsidRPr="00046F89" w:rsidRDefault="00331C2C" w:rsidP="00705D2A">
            <w:pPr>
              <w:pStyle w:val="15"/>
              <w:widowControl w:val="0"/>
              <w:rPr>
                <w:lang w:val="uk-UA"/>
              </w:rPr>
            </w:pPr>
          </w:p>
        </w:tc>
      </w:tr>
      <w:tr w:rsidR="00331C2C" w:rsidRPr="00046F89" w14:paraId="6E22447C" w14:textId="77777777" w:rsidTr="005C6422">
        <w:tc>
          <w:tcPr>
            <w:tcW w:w="8111" w:type="dxa"/>
            <w:shd w:val="clear" w:color="auto" w:fill="FFFFFF"/>
          </w:tcPr>
          <w:p w14:paraId="78C8A1F5" w14:textId="77777777" w:rsidR="00331C2C" w:rsidRPr="00046F89" w:rsidRDefault="00331C2C" w:rsidP="00705D2A">
            <w:pPr>
              <w:pStyle w:val="15"/>
              <w:widowControl w:val="0"/>
              <w:ind w:firstLine="0"/>
              <w:rPr>
                <w:lang w:val="uk-UA"/>
              </w:rPr>
            </w:pPr>
            <w:r w:rsidRPr="00046F89">
              <w:rPr>
                <w:rFonts w:eastAsia="Trebuchet MS"/>
                <w:sz w:val="26"/>
                <w:szCs w:val="26"/>
                <w:lang w:val="uk-UA" w:eastAsia="en-US"/>
              </w:rPr>
              <w:t>31. Помічає присутність інших дітей.</w:t>
            </w:r>
          </w:p>
        </w:tc>
        <w:tc>
          <w:tcPr>
            <w:tcW w:w="1985" w:type="dxa"/>
            <w:vMerge w:val="restart"/>
            <w:shd w:val="clear" w:color="auto" w:fill="FFFFFF"/>
          </w:tcPr>
          <w:p w14:paraId="43FA231F" w14:textId="77777777" w:rsidR="00331C2C" w:rsidRPr="00046F89" w:rsidRDefault="00331C2C" w:rsidP="00705D2A">
            <w:pPr>
              <w:pStyle w:val="15"/>
              <w:widowControl w:val="0"/>
              <w:snapToGrid w:val="0"/>
              <w:spacing w:line="240" w:lineRule="auto"/>
              <w:ind w:firstLine="0"/>
              <w:rPr>
                <w:rFonts w:eastAsia="Trebuchet MS"/>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7FCC80C7" w14:textId="77777777" w:rsidTr="005C6422">
        <w:tc>
          <w:tcPr>
            <w:tcW w:w="8111" w:type="dxa"/>
            <w:shd w:val="clear" w:color="auto" w:fill="FFFFFF"/>
          </w:tcPr>
          <w:p w14:paraId="33AA3C4A" w14:textId="77777777" w:rsidR="00331C2C" w:rsidRPr="00046F89" w:rsidRDefault="00331C2C" w:rsidP="00705D2A">
            <w:pPr>
              <w:pStyle w:val="15"/>
              <w:widowControl w:val="0"/>
              <w:ind w:firstLine="0"/>
              <w:rPr>
                <w:lang w:val="uk-UA"/>
              </w:rPr>
            </w:pPr>
            <w:r w:rsidRPr="00046F89">
              <w:rPr>
                <w:rFonts w:eastAsia="Trebuchet MS"/>
                <w:sz w:val="26"/>
                <w:szCs w:val="26"/>
                <w:lang w:val="uk-UA" w:eastAsia="en-US"/>
              </w:rPr>
              <w:t>32. Нетривало взаємодіє з іншими дітьми.</w:t>
            </w:r>
          </w:p>
        </w:tc>
        <w:tc>
          <w:tcPr>
            <w:tcW w:w="1985" w:type="dxa"/>
            <w:vMerge/>
            <w:shd w:val="clear" w:color="auto" w:fill="FFFFFF"/>
          </w:tcPr>
          <w:p w14:paraId="24D7A472" w14:textId="77777777" w:rsidR="00331C2C" w:rsidRPr="00046F89" w:rsidRDefault="00331C2C" w:rsidP="00705D2A">
            <w:pPr>
              <w:pStyle w:val="15"/>
              <w:widowControl w:val="0"/>
              <w:snapToGrid w:val="0"/>
              <w:ind w:firstLine="0"/>
              <w:rPr>
                <w:rFonts w:eastAsia="Trebuchet MS"/>
                <w:b/>
                <w:sz w:val="26"/>
                <w:szCs w:val="26"/>
                <w:lang w:val="uk-UA" w:eastAsia="en-US"/>
              </w:rPr>
            </w:pPr>
          </w:p>
        </w:tc>
      </w:tr>
      <w:tr w:rsidR="00331C2C" w:rsidRPr="00046F89" w14:paraId="69761D0C" w14:textId="77777777" w:rsidTr="005C6422">
        <w:tc>
          <w:tcPr>
            <w:tcW w:w="8111" w:type="dxa"/>
            <w:shd w:val="clear" w:color="auto" w:fill="FFFFFF"/>
          </w:tcPr>
          <w:p w14:paraId="63754A8D" w14:textId="77777777" w:rsidR="00331C2C" w:rsidRPr="00046F89" w:rsidRDefault="00331C2C" w:rsidP="00705D2A">
            <w:pPr>
              <w:pStyle w:val="15"/>
              <w:widowControl w:val="0"/>
              <w:ind w:firstLine="0"/>
              <w:rPr>
                <w:lang w:val="uk-UA"/>
              </w:rPr>
            </w:pPr>
            <w:r w:rsidRPr="00046F89">
              <w:rPr>
                <w:rFonts w:eastAsia="Trebuchet MS"/>
                <w:sz w:val="26"/>
                <w:szCs w:val="26"/>
                <w:lang w:val="uk-UA" w:eastAsia="en-US"/>
              </w:rPr>
              <w:t>33. Намагається працювати за простим планом гри з іншими дітьми.</w:t>
            </w:r>
          </w:p>
        </w:tc>
        <w:tc>
          <w:tcPr>
            <w:tcW w:w="1985" w:type="dxa"/>
            <w:vMerge/>
            <w:shd w:val="clear" w:color="auto" w:fill="FFFFFF"/>
          </w:tcPr>
          <w:p w14:paraId="25B9F198" w14:textId="77777777" w:rsidR="00331C2C" w:rsidRPr="00046F89" w:rsidRDefault="00331C2C" w:rsidP="00705D2A">
            <w:pPr>
              <w:pStyle w:val="15"/>
              <w:widowControl w:val="0"/>
              <w:snapToGrid w:val="0"/>
              <w:ind w:firstLine="0"/>
              <w:rPr>
                <w:rFonts w:eastAsia="Trebuchet MS"/>
                <w:b/>
                <w:sz w:val="26"/>
                <w:szCs w:val="26"/>
                <w:lang w:val="uk-UA" w:eastAsia="en-US"/>
              </w:rPr>
            </w:pPr>
          </w:p>
        </w:tc>
      </w:tr>
      <w:tr w:rsidR="00331C2C" w:rsidRPr="00046F89" w14:paraId="7729BC03" w14:textId="77777777" w:rsidTr="005C6422">
        <w:tc>
          <w:tcPr>
            <w:tcW w:w="8111" w:type="dxa"/>
            <w:shd w:val="clear" w:color="auto" w:fill="FFFFFF"/>
          </w:tcPr>
          <w:p w14:paraId="7345447A" w14:textId="77777777" w:rsidR="00331C2C" w:rsidRPr="00046F89" w:rsidRDefault="00331C2C" w:rsidP="00705D2A">
            <w:pPr>
              <w:pStyle w:val="15"/>
              <w:widowControl w:val="0"/>
              <w:ind w:firstLine="0"/>
              <w:rPr>
                <w:lang w:val="uk-UA"/>
              </w:rPr>
            </w:pPr>
            <w:r w:rsidRPr="00046F89">
              <w:rPr>
                <w:rFonts w:eastAsia="Trebuchet MS"/>
                <w:sz w:val="26"/>
                <w:szCs w:val="26"/>
                <w:lang w:val="uk-UA" w:eastAsia="en-US"/>
              </w:rPr>
              <w:t>34. Планує і здійснює спільну гру з іншими дітьми;  тривалу та складну.</w:t>
            </w:r>
          </w:p>
        </w:tc>
        <w:tc>
          <w:tcPr>
            <w:tcW w:w="1985" w:type="dxa"/>
            <w:vMerge/>
            <w:shd w:val="clear" w:color="auto" w:fill="FFFFFF"/>
          </w:tcPr>
          <w:p w14:paraId="4360E479" w14:textId="77777777" w:rsidR="00331C2C" w:rsidRPr="00046F89" w:rsidRDefault="00331C2C" w:rsidP="00705D2A">
            <w:pPr>
              <w:pStyle w:val="15"/>
              <w:widowControl w:val="0"/>
              <w:snapToGrid w:val="0"/>
              <w:ind w:firstLine="0"/>
              <w:rPr>
                <w:rFonts w:eastAsia="Trebuchet MS"/>
                <w:b/>
                <w:sz w:val="26"/>
                <w:szCs w:val="26"/>
                <w:lang w:val="uk-UA" w:eastAsia="en-US"/>
              </w:rPr>
            </w:pPr>
          </w:p>
        </w:tc>
      </w:tr>
      <w:tr w:rsidR="00331C2C" w:rsidRPr="00046F89" w14:paraId="42CCB4CC" w14:textId="77777777" w:rsidTr="005C6422">
        <w:tc>
          <w:tcPr>
            <w:tcW w:w="8111" w:type="dxa"/>
            <w:shd w:val="clear" w:color="auto" w:fill="FFFFFF"/>
          </w:tcPr>
          <w:p w14:paraId="171EB8ED" w14:textId="77777777" w:rsidR="00331C2C" w:rsidRPr="00046F89" w:rsidRDefault="00331C2C" w:rsidP="00705D2A">
            <w:pPr>
              <w:pStyle w:val="15"/>
              <w:widowControl w:val="0"/>
              <w:ind w:firstLine="0"/>
              <w:rPr>
                <w:lang w:val="uk-UA"/>
              </w:rPr>
            </w:pPr>
            <w:r w:rsidRPr="00046F89">
              <w:rPr>
                <w:rFonts w:eastAsia="Trebuchet MS"/>
                <w:sz w:val="26"/>
                <w:szCs w:val="26"/>
                <w:lang w:val="uk-UA" w:eastAsia="en-US"/>
              </w:rPr>
              <w:t>35. Бавиться в ігри з правилами.</w:t>
            </w:r>
          </w:p>
        </w:tc>
        <w:tc>
          <w:tcPr>
            <w:tcW w:w="1985" w:type="dxa"/>
            <w:vMerge/>
            <w:shd w:val="clear" w:color="auto" w:fill="FFFFFF"/>
          </w:tcPr>
          <w:p w14:paraId="10A91D10" w14:textId="77777777" w:rsidR="00331C2C" w:rsidRPr="00046F89" w:rsidRDefault="00331C2C" w:rsidP="00705D2A">
            <w:pPr>
              <w:pStyle w:val="15"/>
              <w:widowControl w:val="0"/>
              <w:snapToGrid w:val="0"/>
              <w:ind w:firstLine="0"/>
              <w:rPr>
                <w:rFonts w:eastAsia="Trebuchet MS"/>
                <w:b/>
                <w:sz w:val="26"/>
                <w:szCs w:val="26"/>
                <w:lang w:val="uk-UA" w:eastAsia="en-US"/>
              </w:rPr>
            </w:pPr>
          </w:p>
        </w:tc>
      </w:tr>
    </w:tbl>
    <w:p w14:paraId="4240C29D" w14:textId="77777777" w:rsidR="00331C2C" w:rsidRPr="00046F89" w:rsidRDefault="00331C2C" w:rsidP="00705D2A">
      <w:pPr>
        <w:pStyle w:val="15"/>
        <w:widowControl w:val="0"/>
        <w:ind w:firstLine="0"/>
        <w:rPr>
          <w:rFonts w:eastAsia="Andale Sans UI"/>
          <w:b/>
          <w:sz w:val="10"/>
          <w:lang w:val="uk-UA" w:eastAsia="en-US"/>
        </w:rPr>
      </w:pPr>
    </w:p>
    <w:tbl>
      <w:tblPr>
        <w:tblW w:w="10096"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111"/>
        <w:gridCol w:w="1985"/>
      </w:tblGrid>
      <w:tr w:rsidR="00331C2C" w:rsidRPr="00046F89" w14:paraId="6EF3198D" w14:textId="77777777" w:rsidTr="005C6422">
        <w:tc>
          <w:tcPr>
            <w:tcW w:w="8111" w:type="dxa"/>
            <w:shd w:val="clear" w:color="auto" w:fill="FFFFFF"/>
          </w:tcPr>
          <w:p w14:paraId="4976C5F8" w14:textId="77777777" w:rsidR="00331C2C" w:rsidRPr="00046F89" w:rsidRDefault="00331C2C" w:rsidP="00705D2A">
            <w:pPr>
              <w:pStyle w:val="15"/>
              <w:widowControl w:val="0"/>
              <w:ind w:left="284"/>
              <w:jc w:val="center"/>
              <w:rPr>
                <w:rStyle w:val="26"/>
                <w:rFonts w:eastAsia="Trebuchet MS"/>
                <w:sz w:val="26"/>
                <w:szCs w:val="26"/>
                <w:lang w:val="uk-UA" w:eastAsia="en-US"/>
              </w:rPr>
            </w:pPr>
            <w:r w:rsidRPr="00046F89">
              <w:rPr>
                <w:rStyle w:val="26"/>
                <w:rFonts w:eastAsia="Trebuchet MS"/>
                <w:sz w:val="26"/>
                <w:szCs w:val="26"/>
                <w:lang w:val="uk-UA" w:eastAsia="en-US"/>
              </w:rPr>
              <w:t>H</w:t>
            </w:r>
          </w:p>
          <w:p w14:paraId="6C959920" w14:textId="77777777" w:rsidR="00331C2C" w:rsidRPr="00046F89" w:rsidRDefault="00331C2C" w:rsidP="00705D2A">
            <w:pPr>
              <w:pStyle w:val="15"/>
              <w:widowControl w:val="0"/>
              <w:ind w:left="284"/>
              <w:jc w:val="center"/>
              <w:rPr>
                <w:lang w:val="uk-UA"/>
              </w:rPr>
            </w:pPr>
            <w:r w:rsidRPr="00046F89">
              <w:rPr>
                <w:rStyle w:val="26"/>
                <w:rFonts w:eastAsia="Trebuchet MS"/>
                <w:b/>
                <w:sz w:val="26"/>
                <w:szCs w:val="26"/>
                <w:u w:val="single"/>
                <w:lang w:val="uk-UA" w:eastAsia="en-US"/>
              </w:rPr>
              <w:t>Гра з предметами</w:t>
            </w:r>
          </w:p>
        </w:tc>
        <w:tc>
          <w:tcPr>
            <w:tcW w:w="1985" w:type="dxa"/>
            <w:shd w:val="clear" w:color="auto" w:fill="FFFFFF"/>
          </w:tcPr>
          <w:p w14:paraId="42205F41" w14:textId="77777777" w:rsidR="00331C2C" w:rsidRPr="00046F89" w:rsidRDefault="00331C2C" w:rsidP="00705D2A">
            <w:pPr>
              <w:pStyle w:val="15"/>
              <w:widowControl w:val="0"/>
              <w:rPr>
                <w:lang w:val="uk-UA"/>
              </w:rPr>
            </w:pPr>
          </w:p>
        </w:tc>
      </w:tr>
      <w:tr w:rsidR="00331C2C" w:rsidRPr="00046F89" w14:paraId="03A55D41" w14:textId="77777777" w:rsidTr="005C6422">
        <w:tc>
          <w:tcPr>
            <w:tcW w:w="8111" w:type="dxa"/>
            <w:shd w:val="clear" w:color="auto" w:fill="FFFFFF"/>
          </w:tcPr>
          <w:p w14:paraId="7F28275C" w14:textId="77777777" w:rsidR="00331C2C" w:rsidRPr="00046F89" w:rsidRDefault="00331C2C" w:rsidP="00705D2A">
            <w:pPr>
              <w:pStyle w:val="15"/>
              <w:widowControl w:val="0"/>
              <w:ind w:left="36" w:firstLine="0"/>
              <w:rPr>
                <w:lang w:val="uk-UA"/>
              </w:rPr>
            </w:pPr>
            <w:r w:rsidRPr="00046F89">
              <w:rPr>
                <w:rFonts w:eastAsia="Trebuchet MS"/>
                <w:sz w:val="26"/>
                <w:szCs w:val="26"/>
                <w:lang w:val="uk-UA" w:eastAsia="en-US"/>
              </w:rPr>
              <w:t>36. Зосереджено маніпулює іграшками, чи об’єктами.</w:t>
            </w:r>
          </w:p>
        </w:tc>
        <w:tc>
          <w:tcPr>
            <w:tcW w:w="1985" w:type="dxa"/>
            <w:vMerge w:val="restart"/>
            <w:shd w:val="clear" w:color="auto" w:fill="FFFFFF"/>
          </w:tcPr>
          <w:p w14:paraId="427AFF6A" w14:textId="77777777" w:rsidR="00331C2C" w:rsidRPr="00046F89" w:rsidRDefault="00331C2C" w:rsidP="00705D2A">
            <w:pPr>
              <w:pStyle w:val="15"/>
              <w:widowControl w:val="0"/>
              <w:snapToGrid w:val="0"/>
              <w:ind w:firstLine="0"/>
              <w:jc w:val="left"/>
              <w:rPr>
                <w:rFonts w:eastAsia="Trebuchet MS"/>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00E7DABD" w14:textId="77777777" w:rsidTr="005C6422">
        <w:tc>
          <w:tcPr>
            <w:tcW w:w="8111" w:type="dxa"/>
            <w:shd w:val="clear" w:color="auto" w:fill="FFFFFF"/>
          </w:tcPr>
          <w:p w14:paraId="79F72E9F" w14:textId="77777777" w:rsidR="00331C2C" w:rsidRPr="00046F89" w:rsidRDefault="00331C2C" w:rsidP="00705D2A">
            <w:pPr>
              <w:pStyle w:val="15"/>
              <w:widowControl w:val="0"/>
              <w:ind w:left="36" w:firstLine="0"/>
              <w:rPr>
                <w:lang w:val="uk-UA"/>
              </w:rPr>
            </w:pPr>
            <w:r w:rsidRPr="00046F89">
              <w:rPr>
                <w:rFonts w:eastAsia="Trebuchet MS"/>
                <w:sz w:val="26"/>
                <w:szCs w:val="26"/>
                <w:lang w:val="uk-UA" w:eastAsia="en-US"/>
              </w:rPr>
              <w:t>37. Використовує справжні чи підставні об’єкти в уявні грі.</w:t>
            </w:r>
          </w:p>
        </w:tc>
        <w:tc>
          <w:tcPr>
            <w:tcW w:w="1985" w:type="dxa"/>
            <w:vMerge/>
            <w:shd w:val="clear" w:color="auto" w:fill="FFFFFF"/>
          </w:tcPr>
          <w:p w14:paraId="1AC489D1"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66B5FF47" w14:textId="77777777" w:rsidTr="005C6422">
        <w:tc>
          <w:tcPr>
            <w:tcW w:w="8111" w:type="dxa"/>
            <w:shd w:val="clear" w:color="auto" w:fill="FFFFFF"/>
          </w:tcPr>
          <w:p w14:paraId="59BF46E5" w14:textId="77777777" w:rsidR="00331C2C" w:rsidRPr="00046F89" w:rsidRDefault="00331C2C" w:rsidP="00705D2A">
            <w:pPr>
              <w:pStyle w:val="15"/>
              <w:widowControl w:val="0"/>
              <w:ind w:left="36" w:firstLine="0"/>
              <w:rPr>
                <w:lang w:val="uk-UA"/>
              </w:rPr>
            </w:pPr>
            <w:r w:rsidRPr="00046F89">
              <w:rPr>
                <w:rFonts w:eastAsia="Trebuchet MS"/>
                <w:sz w:val="26"/>
                <w:szCs w:val="26"/>
                <w:lang w:val="uk-UA" w:eastAsia="en-US"/>
              </w:rPr>
              <w:t>38. Збирає разом матеріали, щоб зробити щось.</w:t>
            </w:r>
          </w:p>
        </w:tc>
        <w:tc>
          <w:tcPr>
            <w:tcW w:w="1985" w:type="dxa"/>
            <w:vMerge/>
            <w:shd w:val="clear" w:color="auto" w:fill="FFFFFF"/>
          </w:tcPr>
          <w:p w14:paraId="1A0FAEEA"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1AB40D14" w14:textId="77777777" w:rsidTr="005C6422">
        <w:tc>
          <w:tcPr>
            <w:tcW w:w="8111" w:type="dxa"/>
            <w:shd w:val="clear" w:color="auto" w:fill="FFFFFF"/>
          </w:tcPr>
          <w:p w14:paraId="6F0F3070" w14:textId="77777777" w:rsidR="00331C2C" w:rsidRPr="00046F89" w:rsidRDefault="00331C2C" w:rsidP="00705D2A">
            <w:pPr>
              <w:pStyle w:val="15"/>
              <w:widowControl w:val="0"/>
              <w:ind w:left="36" w:firstLine="0"/>
              <w:rPr>
                <w:lang w:val="uk-UA"/>
              </w:rPr>
            </w:pPr>
            <w:r w:rsidRPr="00046F89">
              <w:rPr>
                <w:rFonts w:eastAsia="Trebuchet MS"/>
                <w:sz w:val="26"/>
                <w:szCs w:val="26"/>
                <w:lang w:val="uk-UA" w:eastAsia="en-US"/>
              </w:rPr>
              <w:t>39. Грається у складніші рольові ігри.</w:t>
            </w:r>
          </w:p>
        </w:tc>
        <w:tc>
          <w:tcPr>
            <w:tcW w:w="1985" w:type="dxa"/>
            <w:vMerge/>
            <w:shd w:val="clear" w:color="auto" w:fill="FFFFFF"/>
          </w:tcPr>
          <w:p w14:paraId="34C23D3D"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4A059871" w14:textId="77777777" w:rsidTr="005C6422">
        <w:tc>
          <w:tcPr>
            <w:tcW w:w="8111" w:type="dxa"/>
            <w:shd w:val="clear" w:color="auto" w:fill="FFFFFF"/>
          </w:tcPr>
          <w:p w14:paraId="0866696C" w14:textId="77777777" w:rsidR="00331C2C" w:rsidRPr="00046F89" w:rsidRDefault="00331C2C" w:rsidP="00705D2A">
            <w:pPr>
              <w:pStyle w:val="15"/>
              <w:widowControl w:val="0"/>
              <w:ind w:left="36" w:firstLine="0"/>
              <w:rPr>
                <w:lang w:val="uk-UA"/>
              </w:rPr>
            </w:pPr>
            <w:r w:rsidRPr="00046F89">
              <w:rPr>
                <w:rFonts w:eastAsia="Trebuchet MS"/>
                <w:sz w:val="26"/>
                <w:szCs w:val="26"/>
                <w:lang w:val="uk-UA" w:eastAsia="en-US"/>
              </w:rPr>
              <w:t>40. Детально розробляє послідовності подій з уяви.</w:t>
            </w:r>
          </w:p>
        </w:tc>
        <w:tc>
          <w:tcPr>
            <w:tcW w:w="1985" w:type="dxa"/>
            <w:vMerge/>
            <w:shd w:val="clear" w:color="auto" w:fill="FFFFFF"/>
          </w:tcPr>
          <w:p w14:paraId="5BE70DB4" w14:textId="77777777" w:rsidR="00331C2C" w:rsidRPr="00046F89" w:rsidRDefault="00331C2C" w:rsidP="00705D2A">
            <w:pPr>
              <w:pStyle w:val="15"/>
              <w:widowControl w:val="0"/>
              <w:snapToGrid w:val="0"/>
              <w:rPr>
                <w:rFonts w:eastAsia="Trebuchet MS"/>
                <w:b/>
                <w:sz w:val="26"/>
                <w:szCs w:val="26"/>
                <w:lang w:val="uk-UA" w:eastAsia="en-US"/>
              </w:rPr>
            </w:pPr>
          </w:p>
        </w:tc>
      </w:tr>
    </w:tbl>
    <w:p w14:paraId="53B61006" w14:textId="77777777" w:rsidR="00331C2C" w:rsidRPr="00046F89" w:rsidRDefault="00331C2C" w:rsidP="00705D2A">
      <w:pPr>
        <w:pStyle w:val="15"/>
        <w:widowControl w:val="0"/>
        <w:rPr>
          <w:rFonts w:eastAsia="Andale Sans UI"/>
          <w:b/>
          <w:sz w:val="10"/>
          <w:lang w:val="uk-UA" w:eastAsia="en-US"/>
        </w:rPr>
      </w:pPr>
    </w:p>
    <w:tbl>
      <w:tblPr>
        <w:tblW w:w="1011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125"/>
        <w:gridCol w:w="1985"/>
      </w:tblGrid>
      <w:tr w:rsidR="00331C2C" w:rsidRPr="00046F89" w14:paraId="5BB0B560" w14:textId="77777777" w:rsidTr="005C6422">
        <w:tc>
          <w:tcPr>
            <w:tcW w:w="8125" w:type="dxa"/>
            <w:shd w:val="clear" w:color="auto" w:fill="FFFFFF"/>
          </w:tcPr>
          <w:p w14:paraId="0A91A261"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 xml:space="preserve">I </w:t>
            </w:r>
          </w:p>
          <w:p w14:paraId="100F21CF"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Інформація про себе</w:t>
            </w:r>
          </w:p>
        </w:tc>
        <w:tc>
          <w:tcPr>
            <w:tcW w:w="1985" w:type="dxa"/>
            <w:shd w:val="clear" w:color="auto" w:fill="FFFFFF"/>
          </w:tcPr>
          <w:p w14:paraId="2F90A903" w14:textId="77777777" w:rsidR="00331C2C" w:rsidRPr="00046F89" w:rsidRDefault="00331C2C" w:rsidP="00705D2A">
            <w:pPr>
              <w:pStyle w:val="15"/>
              <w:widowControl w:val="0"/>
              <w:rPr>
                <w:lang w:val="uk-UA"/>
              </w:rPr>
            </w:pPr>
          </w:p>
        </w:tc>
      </w:tr>
      <w:tr w:rsidR="00331C2C" w:rsidRPr="00046F89" w14:paraId="12830E94" w14:textId="77777777" w:rsidTr="005C6422">
        <w:tc>
          <w:tcPr>
            <w:tcW w:w="8125" w:type="dxa"/>
            <w:shd w:val="clear" w:color="auto" w:fill="FFFFFF"/>
          </w:tcPr>
          <w:p w14:paraId="252B0330" w14:textId="77777777" w:rsidR="00331C2C" w:rsidRPr="00046F89" w:rsidRDefault="00331C2C" w:rsidP="00705D2A">
            <w:pPr>
              <w:pStyle w:val="15"/>
              <w:widowControl w:val="0"/>
              <w:ind w:left="50" w:firstLine="0"/>
              <w:rPr>
                <w:lang w:val="uk-UA"/>
              </w:rPr>
            </w:pPr>
            <w:r w:rsidRPr="00046F89">
              <w:rPr>
                <w:rFonts w:eastAsia="Andale Sans UI"/>
                <w:sz w:val="26"/>
                <w:szCs w:val="26"/>
                <w:lang w:val="uk-UA" w:eastAsia="en-US"/>
              </w:rPr>
              <w:t>41. Може назвати своє ім’я.</w:t>
            </w:r>
          </w:p>
        </w:tc>
        <w:tc>
          <w:tcPr>
            <w:tcW w:w="1985" w:type="dxa"/>
            <w:vMerge w:val="restart"/>
            <w:shd w:val="clear" w:color="auto" w:fill="FFFFFF"/>
          </w:tcPr>
          <w:p w14:paraId="7E25FDB5" w14:textId="77777777" w:rsidR="00331C2C" w:rsidRPr="00046F89" w:rsidRDefault="00331C2C" w:rsidP="00705D2A">
            <w:pPr>
              <w:pStyle w:val="15"/>
              <w:widowControl w:val="0"/>
              <w:snapToGrid w:val="0"/>
              <w:spacing w:line="240" w:lineRule="auto"/>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43932360" w14:textId="77777777" w:rsidTr="005C6422">
        <w:tc>
          <w:tcPr>
            <w:tcW w:w="8125" w:type="dxa"/>
            <w:shd w:val="clear" w:color="auto" w:fill="FFFFFF"/>
          </w:tcPr>
          <w:p w14:paraId="48D30720" w14:textId="77777777" w:rsidR="00331C2C" w:rsidRPr="00046F89" w:rsidRDefault="00331C2C" w:rsidP="00705D2A">
            <w:pPr>
              <w:pStyle w:val="15"/>
              <w:widowControl w:val="0"/>
              <w:ind w:left="50" w:firstLine="0"/>
              <w:rPr>
                <w:lang w:val="uk-UA"/>
              </w:rPr>
            </w:pPr>
            <w:r w:rsidRPr="00046F89">
              <w:rPr>
                <w:rFonts w:eastAsia="Andale Sans UI"/>
                <w:sz w:val="26"/>
                <w:szCs w:val="26"/>
                <w:lang w:val="uk-UA" w:eastAsia="en-US"/>
              </w:rPr>
              <w:t>42. Може назвати свої ім’я та прізвище.</w:t>
            </w:r>
          </w:p>
        </w:tc>
        <w:tc>
          <w:tcPr>
            <w:tcW w:w="1985" w:type="dxa"/>
            <w:vMerge/>
            <w:shd w:val="clear" w:color="auto" w:fill="FFFFFF"/>
          </w:tcPr>
          <w:p w14:paraId="62C53BC7"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750FC9A4" w14:textId="77777777" w:rsidTr="005C6422">
        <w:tc>
          <w:tcPr>
            <w:tcW w:w="8125" w:type="dxa"/>
            <w:shd w:val="clear" w:color="auto" w:fill="FFFFFF"/>
          </w:tcPr>
          <w:p w14:paraId="7EC0EACB" w14:textId="77777777" w:rsidR="00331C2C" w:rsidRPr="00046F89" w:rsidRDefault="00331C2C" w:rsidP="00705D2A">
            <w:pPr>
              <w:pStyle w:val="15"/>
              <w:widowControl w:val="0"/>
              <w:ind w:left="50" w:firstLine="0"/>
              <w:rPr>
                <w:lang w:val="uk-UA"/>
              </w:rPr>
            </w:pPr>
            <w:r w:rsidRPr="00046F89">
              <w:rPr>
                <w:rFonts w:eastAsia="Andale Sans UI"/>
                <w:sz w:val="26"/>
                <w:szCs w:val="26"/>
                <w:lang w:val="uk-UA" w:eastAsia="en-US"/>
              </w:rPr>
              <w:t>43. Називає своє ім’я та надає певну інформацію про членів своєї родини.</w:t>
            </w:r>
          </w:p>
        </w:tc>
        <w:tc>
          <w:tcPr>
            <w:tcW w:w="1985" w:type="dxa"/>
            <w:vMerge/>
            <w:shd w:val="clear" w:color="auto" w:fill="FFFFFF"/>
          </w:tcPr>
          <w:p w14:paraId="49FC748B"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6222EF93" w14:textId="77777777" w:rsidTr="005C6422">
        <w:tc>
          <w:tcPr>
            <w:tcW w:w="8125" w:type="dxa"/>
            <w:shd w:val="clear" w:color="auto" w:fill="FFFFFF"/>
          </w:tcPr>
          <w:p w14:paraId="79B78DEA" w14:textId="77777777" w:rsidR="00331C2C" w:rsidRPr="00046F89" w:rsidRDefault="00331C2C" w:rsidP="00705D2A">
            <w:pPr>
              <w:pStyle w:val="15"/>
              <w:widowControl w:val="0"/>
              <w:ind w:left="50" w:firstLine="0"/>
              <w:rPr>
                <w:lang w:val="uk-UA"/>
              </w:rPr>
            </w:pPr>
            <w:r w:rsidRPr="00046F89">
              <w:rPr>
                <w:rFonts w:eastAsia="Andale Sans UI"/>
                <w:sz w:val="26"/>
                <w:szCs w:val="26"/>
                <w:lang w:val="uk-UA" w:eastAsia="en-US"/>
              </w:rPr>
              <w:t>44. Може назвати повну адресу будинку.</w:t>
            </w:r>
          </w:p>
        </w:tc>
        <w:tc>
          <w:tcPr>
            <w:tcW w:w="1985" w:type="dxa"/>
            <w:vMerge/>
            <w:shd w:val="clear" w:color="auto" w:fill="FFFFFF"/>
          </w:tcPr>
          <w:p w14:paraId="11CC353C"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0F195FBF" w14:textId="77777777" w:rsidTr="005C6422">
        <w:tc>
          <w:tcPr>
            <w:tcW w:w="8125" w:type="dxa"/>
            <w:shd w:val="clear" w:color="auto" w:fill="FFFFFF"/>
          </w:tcPr>
          <w:p w14:paraId="714DBDC1" w14:textId="77777777" w:rsidR="00331C2C" w:rsidRPr="00046F89" w:rsidRDefault="00331C2C" w:rsidP="00705D2A">
            <w:pPr>
              <w:pStyle w:val="15"/>
              <w:widowControl w:val="0"/>
              <w:ind w:left="50" w:firstLine="0"/>
              <w:rPr>
                <w:rFonts w:eastAsia="Andale Sans UI"/>
                <w:sz w:val="26"/>
                <w:szCs w:val="26"/>
                <w:lang w:val="uk-UA" w:eastAsia="en-US"/>
              </w:rPr>
            </w:pPr>
            <w:r w:rsidRPr="00046F89">
              <w:rPr>
                <w:rFonts w:eastAsia="Andale Sans UI"/>
                <w:sz w:val="26"/>
                <w:szCs w:val="26"/>
                <w:lang w:val="uk-UA" w:eastAsia="en-US"/>
              </w:rPr>
              <w:t>45. Може попросити старших допомогти повернутись додому.</w:t>
            </w:r>
          </w:p>
        </w:tc>
        <w:tc>
          <w:tcPr>
            <w:tcW w:w="1985" w:type="dxa"/>
            <w:vMerge/>
            <w:shd w:val="clear" w:color="auto" w:fill="FFFFFF"/>
          </w:tcPr>
          <w:p w14:paraId="4E758FC5" w14:textId="77777777" w:rsidR="00331C2C" w:rsidRPr="00046F89" w:rsidRDefault="00331C2C" w:rsidP="00705D2A">
            <w:pPr>
              <w:pStyle w:val="15"/>
              <w:widowControl w:val="0"/>
              <w:snapToGrid w:val="0"/>
              <w:rPr>
                <w:rFonts w:eastAsia="Andale Sans UI"/>
                <w:b/>
                <w:sz w:val="26"/>
                <w:szCs w:val="26"/>
                <w:lang w:val="uk-UA" w:eastAsia="en-US"/>
              </w:rPr>
            </w:pPr>
          </w:p>
        </w:tc>
      </w:tr>
    </w:tbl>
    <w:p w14:paraId="5B7ADA6F" w14:textId="77777777" w:rsidR="00331C2C" w:rsidRPr="00046F89" w:rsidRDefault="00331C2C" w:rsidP="00705D2A">
      <w:pPr>
        <w:pStyle w:val="15"/>
        <w:widowControl w:val="0"/>
        <w:rPr>
          <w:rFonts w:eastAsia="Andale Sans UI"/>
          <w:b/>
          <w:sz w:val="10"/>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8125"/>
        <w:gridCol w:w="1985"/>
      </w:tblGrid>
      <w:tr w:rsidR="00331C2C" w:rsidRPr="00046F89" w14:paraId="321C24A2" w14:textId="77777777" w:rsidTr="005C6422">
        <w:tc>
          <w:tcPr>
            <w:tcW w:w="8125" w:type="dxa"/>
            <w:tcBorders>
              <w:top w:val="single" w:sz="4" w:space="0" w:color="00000A"/>
              <w:left w:val="single" w:sz="4" w:space="0" w:color="00000A"/>
              <w:bottom w:val="single" w:sz="4" w:space="0" w:color="00000A"/>
            </w:tcBorders>
            <w:shd w:val="clear" w:color="auto" w:fill="FFFFFF"/>
          </w:tcPr>
          <w:p w14:paraId="131AA912" w14:textId="77777777" w:rsidR="00331C2C" w:rsidRPr="00046F89" w:rsidRDefault="00331C2C" w:rsidP="00705D2A">
            <w:pPr>
              <w:pStyle w:val="15"/>
              <w:widowControl w:val="0"/>
              <w:spacing w:line="240" w:lineRule="auto"/>
              <w:ind w:left="284"/>
              <w:jc w:val="center"/>
              <w:rPr>
                <w:rFonts w:eastAsia="Andale Sans UI"/>
                <w:sz w:val="26"/>
                <w:szCs w:val="26"/>
                <w:lang w:val="uk-UA" w:eastAsia="en-US"/>
              </w:rPr>
            </w:pPr>
            <w:r w:rsidRPr="00046F89">
              <w:rPr>
                <w:rFonts w:eastAsia="Andale Sans UI"/>
                <w:sz w:val="26"/>
                <w:szCs w:val="26"/>
                <w:lang w:val="uk-UA" w:eastAsia="en-US"/>
              </w:rPr>
              <w:lastRenderedPageBreak/>
              <w:t>J</w:t>
            </w:r>
          </w:p>
          <w:p w14:paraId="00D4DBBA" w14:textId="77777777" w:rsidR="00331C2C" w:rsidRPr="00046F89" w:rsidRDefault="00331C2C" w:rsidP="00705D2A">
            <w:pPr>
              <w:pStyle w:val="15"/>
              <w:widowControl w:val="0"/>
              <w:spacing w:line="240" w:lineRule="auto"/>
              <w:ind w:left="284"/>
              <w:jc w:val="center"/>
              <w:rPr>
                <w:lang w:val="uk-UA"/>
              </w:rPr>
            </w:pPr>
            <w:r w:rsidRPr="00046F89">
              <w:rPr>
                <w:rFonts w:eastAsia="Andale Sans UI"/>
                <w:b/>
                <w:sz w:val="26"/>
                <w:szCs w:val="26"/>
                <w:u w:val="single"/>
                <w:lang w:val="uk-UA" w:eastAsia="en-US"/>
              </w:rPr>
              <w:t>Орієнтація в часі</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00FE2D4A" w14:textId="77777777" w:rsidR="00331C2C" w:rsidRPr="00046F89" w:rsidRDefault="00331C2C" w:rsidP="00705D2A">
            <w:pPr>
              <w:pStyle w:val="15"/>
              <w:widowControl w:val="0"/>
              <w:spacing w:line="240" w:lineRule="auto"/>
              <w:rPr>
                <w:lang w:val="uk-UA"/>
              </w:rPr>
            </w:pPr>
          </w:p>
        </w:tc>
      </w:tr>
      <w:tr w:rsidR="00331C2C" w:rsidRPr="00046F89" w14:paraId="150525E1" w14:textId="77777777" w:rsidTr="005C6422">
        <w:tc>
          <w:tcPr>
            <w:tcW w:w="8125" w:type="dxa"/>
            <w:tcBorders>
              <w:left w:val="single" w:sz="4" w:space="0" w:color="00000A"/>
              <w:bottom w:val="single" w:sz="4" w:space="0" w:color="00000A"/>
            </w:tcBorders>
            <w:shd w:val="clear" w:color="auto" w:fill="FFFFFF"/>
          </w:tcPr>
          <w:p w14:paraId="7CB63B64" w14:textId="77777777" w:rsidR="00331C2C" w:rsidRPr="00046F89" w:rsidRDefault="00331C2C" w:rsidP="00705D2A">
            <w:pPr>
              <w:pStyle w:val="15"/>
              <w:widowControl w:val="0"/>
              <w:spacing w:line="240" w:lineRule="auto"/>
              <w:ind w:left="50" w:firstLine="0"/>
              <w:rPr>
                <w:lang w:val="uk-UA"/>
              </w:rPr>
            </w:pPr>
            <w:r w:rsidRPr="00046F89">
              <w:rPr>
                <w:rFonts w:eastAsia="Andale Sans UI"/>
                <w:sz w:val="26"/>
                <w:szCs w:val="26"/>
                <w:lang w:val="uk-UA" w:eastAsia="en-US"/>
              </w:rPr>
              <w:t>46. Володіє загальним розумінням стосовно часу їжі та повсякденних справ протягом дня.</w:t>
            </w:r>
          </w:p>
        </w:tc>
        <w:tc>
          <w:tcPr>
            <w:tcW w:w="1985" w:type="dxa"/>
            <w:vMerge w:val="restart"/>
            <w:tcBorders>
              <w:left w:val="single" w:sz="4" w:space="0" w:color="00000A"/>
              <w:right w:val="single" w:sz="4" w:space="0" w:color="00000A"/>
            </w:tcBorders>
            <w:shd w:val="clear" w:color="auto" w:fill="FFFFFF"/>
          </w:tcPr>
          <w:p w14:paraId="76116964" w14:textId="77777777" w:rsidR="00331C2C" w:rsidRPr="00046F89" w:rsidRDefault="00331C2C" w:rsidP="00705D2A">
            <w:pPr>
              <w:pStyle w:val="15"/>
              <w:widowControl w:val="0"/>
              <w:snapToGrid w:val="0"/>
              <w:spacing w:line="240" w:lineRule="auto"/>
              <w:ind w:firstLine="129"/>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7221B8E8" w14:textId="77777777" w:rsidTr="005C6422">
        <w:tc>
          <w:tcPr>
            <w:tcW w:w="8125" w:type="dxa"/>
            <w:tcBorders>
              <w:left w:val="single" w:sz="4" w:space="0" w:color="00000A"/>
              <w:bottom w:val="single" w:sz="4" w:space="0" w:color="00000A"/>
            </w:tcBorders>
            <w:shd w:val="clear" w:color="auto" w:fill="FFFFFF"/>
          </w:tcPr>
          <w:p w14:paraId="018AE8A8" w14:textId="77777777" w:rsidR="00331C2C" w:rsidRPr="00046F89" w:rsidRDefault="00331C2C" w:rsidP="00705D2A">
            <w:pPr>
              <w:pStyle w:val="15"/>
              <w:widowControl w:val="0"/>
              <w:spacing w:line="240" w:lineRule="auto"/>
              <w:ind w:left="50" w:firstLine="0"/>
              <w:rPr>
                <w:lang w:val="uk-UA"/>
              </w:rPr>
            </w:pPr>
            <w:r w:rsidRPr="00046F89">
              <w:rPr>
                <w:rFonts w:eastAsia="Andale Sans UI"/>
                <w:sz w:val="26"/>
                <w:szCs w:val="26"/>
                <w:lang w:val="uk-UA" w:eastAsia="en-US"/>
              </w:rPr>
              <w:t>47. Усвідомлює послідовність сімейних подій протягом тижня.</w:t>
            </w:r>
          </w:p>
        </w:tc>
        <w:tc>
          <w:tcPr>
            <w:tcW w:w="1985" w:type="dxa"/>
            <w:vMerge/>
            <w:tcBorders>
              <w:left w:val="single" w:sz="4" w:space="0" w:color="00000A"/>
              <w:right w:val="single" w:sz="4" w:space="0" w:color="00000A"/>
            </w:tcBorders>
            <w:shd w:val="clear" w:color="auto" w:fill="FFFFFF"/>
          </w:tcPr>
          <w:p w14:paraId="490C262F"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r w:rsidR="00331C2C" w:rsidRPr="00046F89" w14:paraId="436BC389" w14:textId="77777777" w:rsidTr="005C6422">
        <w:tc>
          <w:tcPr>
            <w:tcW w:w="8125" w:type="dxa"/>
            <w:tcBorders>
              <w:left w:val="single" w:sz="4" w:space="0" w:color="00000A"/>
              <w:bottom w:val="single" w:sz="4" w:space="0" w:color="00000A"/>
            </w:tcBorders>
            <w:shd w:val="clear" w:color="auto" w:fill="FFFFFF"/>
          </w:tcPr>
          <w:p w14:paraId="12BF8DCD" w14:textId="77777777" w:rsidR="00331C2C" w:rsidRPr="00046F89" w:rsidRDefault="00331C2C" w:rsidP="00705D2A">
            <w:pPr>
              <w:pStyle w:val="15"/>
              <w:widowControl w:val="0"/>
              <w:spacing w:line="240" w:lineRule="auto"/>
              <w:ind w:left="50" w:firstLine="0"/>
              <w:rPr>
                <w:lang w:val="uk-UA"/>
              </w:rPr>
            </w:pPr>
            <w:r w:rsidRPr="00046F89">
              <w:rPr>
                <w:rFonts w:eastAsia="Andale Sans UI"/>
                <w:sz w:val="26"/>
                <w:szCs w:val="26"/>
                <w:lang w:val="uk-UA" w:eastAsia="en-US"/>
              </w:rPr>
              <w:t>48. Має незначне уявлення про час.</w:t>
            </w:r>
          </w:p>
        </w:tc>
        <w:tc>
          <w:tcPr>
            <w:tcW w:w="1985" w:type="dxa"/>
            <w:vMerge/>
            <w:tcBorders>
              <w:left w:val="single" w:sz="4" w:space="0" w:color="00000A"/>
              <w:right w:val="single" w:sz="4" w:space="0" w:color="00000A"/>
            </w:tcBorders>
            <w:shd w:val="clear" w:color="auto" w:fill="FFFFFF"/>
          </w:tcPr>
          <w:p w14:paraId="59AFAC24"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r w:rsidR="00331C2C" w:rsidRPr="00046F89" w14:paraId="60488182" w14:textId="77777777" w:rsidTr="005C6422">
        <w:tc>
          <w:tcPr>
            <w:tcW w:w="8125" w:type="dxa"/>
            <w:tcBorders>
              <w:left w:val="single" w:sz="4" w:space="0" w:color="00000A"/>
              <w:bottom w:val="single" w:sz="4" w:space="0" w:color="00000A"/>
            </w:tcBorders>
            <w:shd w:val="clear" w:color="auto" w:fill="FFFFFF"/>
          </w:tcPr>
          <w:p w14:paraId="18392C2C" w14:textId="77777777" w:rsidR="00331C2C" w:rsidRPr="00046F89" w:rsidRDefault="00331C2C" w:rsidP="00705D2A">
            <w:pPr>
              <w:pStyle w:val="15"/>
              <w:widowControl w:val="0"/>
              <w:spacing w:line="240" w:lineRule="auto"/>
              <w:ind w:left="50" w:firstLine="0"/>
              <w:rPr>
                <w:lang w:val="uk-UA"/>
              </w:rPr>
            </w:pPr>
            <w:r w:rsidRPr="00046F89">
              <w:rPr>
                <w:rFonts w:eastAsia="Andale Sans UI"/>
                <w:sz w:val="26"/>
                <w:szCs w:val="26"/>
                <w:lang w:val="uk-UA" w:eastAsia="en-US"/>
              </w:rPr>
              <w:t>49. Асоціює визначений час з певними подіями.</w:t>
            </w:r>
          </w:p>
        </w:tc>
        <w:tc>
          <w:tcPr>
            <w:tcW w:w="1985" w:type="dxa"/>
            <w:vMerge/>
            <w:tcBorders>
              <w:left w:val="single" w:sz="4" w:space="0" w:color="00000A"/>
              <w:right w:val="single" w:sz="4" w:space="0" w:color="00000A"/>
            </w:tcBorders>
            <w:shd w:val="clear" w:color="auto" w:fill="FFFFFF"/>
          </w:tcPr>
          <w:p w14:paraId="64605FCF"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r w:rsidR="00331C2C" w:rsidRPr="00046F89" w14:paraId="73A08AF4" w14:textId="77777777" w:rsidTr="005C6422">
        <w:tc>
          <w:tcPr>
            <w:tcW w:w="8125" w:type="dxa"/>
            <w:tcBorders>
              <w:left w:val="single" w:sz="4" w:space="0" w:color="00000A"/>
              <w:bottom w:val="single" w:sz="4" w:space="0" w:color="00000A"/>
            </w:tcBorders>
            <w:shd w:val="clear" w:color="auto" w:fill="FFFFFF"/>
          </w:tcPr>
          <w:p w14:paraId="589D34FD" w14:textId="77777777" w:rsidR="00331C2C" w:rsidRPr="00046F89" w:rsidRDefault="00331C2C" w:rsidP="00705D2A">
            <w:pPr>
              <w:pStyle w:val="15"/>
              <w:widowControl w:val="0"/>
              <w:spacing w:line="240" w:lineRule="auto"/>
              <w:ind w:left="50" w:firstLine="0"/>
              <w:rPr>
                <w:lang w:val="uk-UA"/>
              </w:rPr>
            </w:pPr>
            <w:r w:rsidRPr="00046F89">
              <w:rPr>
                <w:rFonts w:eastAsia="Andale Sans UI"/>
                <w:sz w:val="26"/>
                <w:szCs w:val="26"/>
                <w:lang w:val="uk-UA" w:eastAsia="en-US"/>
              </w:rPr>
              <w:t>50. Регулярно звіряє годинник, чи запитує про час для того, щоб відстежувати власний графік.</w:t>
            </w:r>
          </w:p>
        </w:tc>
        <w:tc>
          <w:tcPr>
            <w:tcW w:w="1985" w:type="dxa"/>
            <w:vMerge/>
            <w:tcBorders>
              <w:left w:val="single" w:sz="4" w:space="0" w:color="00000A"/>
              <w:bottom w:val="single" w:sz="4" w:space="0" w:color="00000A"/>
              <w:right w:val="single" w:sz="4" w:space="0" w:color="00000A"/>
            </w:tcBorders>
            <w:shd w:val="clear" w:color="auto" w:fill="FFFFFF"/>
          </w:tcPr>
          <w:p w14:paraId="2206A2CE" w14:textId="77777777" w:rsidR="00331C2C" w:rsidRPr="00046F89" w:rsidRDefault="00331C2C" w:rsidP="00705D2A">
            <w:pPr>
              <w:pStyle w:val="15"/>
              <w:widowControl w:val="0"/>
              <w:snapToGrid w:val="0"/>
              <w:spacing w:line="240" w:lineRule="auto"/>
              <w:rPr>
                <w:rFonts w:eastAsia="Andale Sans UI"/>
                <w:b/>
                <w:sz w:val="26"/>
                <w:szCs w:val="26"/>
                <w:lang w:val="uk-UA" w:eastAsia="en-US"/>
              </w:rPr>
            </w:pPr>
          </w:p>
        </w:tc>
      </w:tr>
    </w:tbl>
    <w:p w14:paraId="70FFB5D6" w14:textId="77777777" w:rsidR="00331C2C" w:rsidRPr="00046F89" w:rsidRDefault="00331C2C" w:rsidP="00705D2A">
      <w:pPr>
        <w:pStyle w:val="15"/>
        <w:widowControl w:val="0"/>
        <w:rPr>
          <w:rFonts w:eastAsia="Andale Sans UI"/>
          <w:b/>
          <w:sz w:val="10"/>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8125"/>
        <w:gridCol w:w="1985"/>
      </w:tblGrid>
      <w:tr w:rsidR="00331C2C" w:rsidRPr="00046F89" w14:paraId="43BE99E5" w14:textId="77777777" w:rsidTr="005C6422">
        <w:tc>
          <w:tcPr>
            <w:tcW w:w="8125" w:type="dxa"/>
            <w:tcBorders>
              <w:top w:val="single" w:sz="4" w:space="0" w:color="00000A"/>
              <w:left w:val="single" w:sz="4" w:space="0" w:color="00000A"/>
              <w:bottom w:val="single" w:sz="4" w:space="0" w:color="00000A"/>
            </w:tcBorders>
            <w:shd w:val="clear" w:color="auto" w:fill="FFFFFF"/>
          </w:tcPr>
          <w:p w14:paraId="1CEFD50C"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K</w:t>
            </w:r>
          </w:p>
          <w:p w14:paraId="37CCDC0A"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Домашні обов’язки</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49224BB1" w14:textId="77777777" w:rsidR="00331C2C" w:rsidRPr="00046F89" w:rsidRDefault="00331C2C" w:rsidP="00705D2A">
            <w:pPr>
              <w:pStyle w:val="15"/>
              <w:widowControl w:val="0"/>
              <w:rPr>
                <w:lang w:val="uk-UA"/>
              </w:rPr>
            </w:pPr>
          </w:p>
        </w:tc>
      </w:tr>
      <w:tr w:rsidR="00331C2C" w:rsidRPr="00046F89" w14:paraId="0908891E" w14:textId="77777777" w:rsidTr="005C6422">
        <w:tc>
          <w:tcPr>
            <w:tcW w:w="8125" w:type="dxa"/>
            <w:tcBorders>
              <w:left w:val="single" w:sz="4" w:space="0" w:color="00000A"/>
              <w:bottom w:val="single" w:sz="4" w:space="0" w:color="00000A"/>
            </w:tcBorders>
            <w:shd w:val="clear" w:color="auto" w:fill="FFFFFF"/>
          </w:tcPr>
          <w:p w14:paraId="0222C2CF" w14:textId="77777777" w:rsidR="00331C2C" w:rsidRPr="00046F89" w:rsidRDefault="00331C2C" w:rsidP="00705D2A">
            <w:pPr>
              <w:pStyle w:val="15"/>
              <w:widowControl w:val="0"/>
              <w:spacing w:line="240" w:lineRule="auto"/>
              <w:ind w:left="51" w:firstLine="0"/>
              <w:rPr>
                <w:lang w:val="uk-UA"/>
              </w:rPr>
            </w:pPr>
            <w:r w:rsidRPr="00046F89">
              <w:rPr>
                <w:rFonts w:eastAsia="Andale Sans UI"/>
                <w:sz w:val="26"/>
                <w:szCs w:val="26"/>
                <w:lang w:val="uk-UA" w:eastAsia="en-US"/>
              </w:rPr>
              <w:t>51. Розпочинає допомагати в особистих справах, якщо давати чіткі вказівки та скерування.</w:t>
            </w:r>
          </w:p>
        </w:tc>
        <w:tc>
          <w:tcPr>
            <w:tcW w:w="1985" w:type="dxa"/>
            <w:vMerge w:val="restart"/>
            <w:tcBorders>
              <w:left w:val="single" w:sz="4" w:space="0" w:color="00000A"/>
              <w:right w:val="single" w:sz="4" w:space="0" w:color="00000A"/>
            </w:tcBorders>
            <w:shd w:val="clear" w:color="auto" w:fill="FFFFFF"/>
          </w:tcPr>
          <w:p w14:paraId="0A981FCC" w14:textId="77777777" w:rsidR="00331C2C" w:rsidRPr="00046F89" w:rsidRDefault="00331C2C" w:rsidP="00705D2A">
            <w:pPr>
              <w:pStyle w:val="15"/>
              <w:widowControl w:val="0"/>
              <w:snapToGrid w:val="0"/>
              <w:spacing w:line="240" w:lineRule="auto"/>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116D7729" w14:textId="77777777" w:rsidTr="005C6422">
        <w:tc>
          <w:tcPr>
            <w:tcW w:w="8125" w:type="dxa"/>
            <w:tcBorders>
              <w:left w:val="single" w:sz="4" w:space="0" w:color="00000A"/>
              <w:bottom w:val="single" w:sz="4" w:space="0" w:color="00000A"/>
            </w:tcBorders>
            <w:shd w:val="clear" w:color="auto" w:fill="FFFFFF"/>
          </w:tcPr>
          <w:p w14:paraId="2780EA41" w14:textId="77777777" w:rsidR="00331C2C" w:rsidRPr="00046F89" w:rsidRDefault="00331C2C" w:rsidP="00705D2A">
            <w:pPr>
              <w:pStyle w:val="15"/>
              <w:widowControl w:val="0"/>
              <w:spacing w:line="240" w:lineRule="auto"/>
              <w:ind w:left="51" w:firstLine="0"/>
              <w:rPr>
                <w:lang w:val="uk-UA"/>
              </w:rPr>
            </w:pPr>
            <w:r w:rsidRPr="00046F89">
              <w:rPr>
                <w:rFonts w:eastAsia="Andale Sans UI"/>
                <w:sz w:val="26"/>
                <w:szCs w:val="26"/>
                <w:lang w:val="uk-UA" w:eastAsia="en-US"/>
              </w:rPr>
              <w:t>52. Починає допомагати в простих обов’язках по дому, якщо надати чіткі вказівки та роз’яснення.</w:t>
            </w:r>
          </w:p>
        </w:tc>
        <w:tc>
          <w:tcPr>
            <w:tcW w:w="1985" w:type="dxa"/>
            <w:vMerge/>
            <w:tcBorders>
              <w:left w:val="single" w:sz="4" w:space="0" w:color="00000A"/>
              <w:right w:val="single" w:sz="4" w:space="0" w:color="00000A"/>
            </w:tcBorders>
            <w:shd w:val="clear" w:color="auto" w:fill="FFFFFF"/>
          </w:tcPr>
          <w:p w14:paraId="17A78A33"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52207DEA" w14:textId="77777777" w:rsidTr="005C6422">
        <w:tc>
          <w:tcPr>
            <w:tcW w:w="8125" w:type="dxa"/>
            <w:tcBorders>
              <w:left w:val="single" w:sz="4" w:space="0" w:color="00000A"/>
              <w:bottom w:val="single" w:sz="4" w:space="0" w:color="00000A"/>
            </w:tcBorders>
            <w:shd w:val="clear" w:color="auto" w:fill="FFFFFF"/>
          </w:tcPr>
          <w:p w14:paraId="2F810EF3" w14:textId="77777777" w:rsidR="00331C2C" w:rsidRPr="00046F89" w:rsidRDefault="00331C2C" w:rsidP="00705D2A">
            <w:pPr>
              <w:pStyle w:val="15"/>
              <w:widowControl w:val="0"/>
              <w:spacing w:line="240" w:lineRule="auto"/>
              <w:ind w:left="51" w:firstLine="0"/>
              <w:rPr>
                <w:lang w:val="uk-UA"/>
              </w:rPr>
            </w:pPr>
            <w:r w:rsidRPr="00046F89">
              <w:rPr>
                <w:rFonts w:eastAsia="Andale Sans UI"/>
                <w:sz w:val="26"/>
                <w:szCs w:val="26"/>
                <w:lang w:val="uk-UA" w:eastAsia="en-US"/>
              </w:rPr>
              <w:t>53. Інколи розпочинає прості щоденні особисті справи; може потребувати фізичної допомоги чи нагадування про завершення їх.</w:t>
            </w:r>
          </w:p>
        </w:tc>
        <w:tc>
          <w:tcPr>
            <w:tcW w:w="1985" w:type="dxa"/>
            <w:vMerge/>
            <w:tcBorders>
              <w:left w:val="single" w:sz="4" w:space="0" w:color="00000A"/>
              <w:right w:val="single" w:sz="4" w:space="0" w:color="00000A"/>
            </w:tcBorders>
            <w:shd w:val="clear" w:color="auto" w:fill="FFFFFF"/>
          </w:tcPr>
          <w:p w14:paraId="05275CD1"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3C153C79" w14:textId="77777777" w:rsidTr="005C6422">
        <w:tc>
          <w:tcPr>
            <w:tcW w:w="8125" w:type="dxa"/>
            <w:tcBorders>
              <w:left w:val="single" w:sz="4" w:space="0" w:color="00000A"/>
              <w:bottom w:val="single" w:sz="4" w:space="0" w:color="00000A"/>
            </w:tcBorders>
            <w:shd w:val="clear" w:color="auto" w:fill="FFFFFF"/>
          </w:tcPr>
          <w:p w14:paraId="438B587E" w14:textId="77777777" w:rsidR="00331C2C" w:rsidRPr="00046F89" w:rsidRDefault="00331C2C" w:rsidP="00705D2A">
            <w:pPr>
              <w:pStyle w:val="15"/>
              <w:widowControl w:val="0"/>
              <w:spacing w:line="240" w:lineRule="auto"/>
              <w:ind w:left="51" w:firstLine="0"/>
              <w:rPr>
                <w:lang w:val="uk-UA"/>
              </w:rPr>
            </w:pPr>
            <w:r w:rsidRPr="00046F89">
              <w:rPr>
                <w:rFonts w:eastAsia="Andale Sans UI"/>
                <w:sz w:val="26"/>
                <w:szCs w:val="26"/>
                <w:lang w:val="uk-UA" w:eastAsia="en-US"/>
              </w:rPr>
              <w:t>54. Інколи розпочинає роботу над повсякденними домашніми завданнями; може потребувати фізичної допомоги чи нагадування для їх завершення.</w:t>
            </w:r>
          </w:p>
        </w:tc>
        <w:tc>
          <w:tcPr>
            <w:tcW w:w="1985" w:type="dxa"/>
            <w:vMerge/>
            <w:tcBorders>
              <w:left w:val="single" w:sz="4" w:space="0" w:color="00000A"/>
              <w:right w:val="single" w:sz="4" w:space="0" w:color="00000A"/>
            </w:tcBorders>
            <w:shd w:val="clear" w:color="auto" w:fill="FFFFFF"/>
          </w:tcPr>
          <w:p w14:paraId="53CEB57C"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562E2519" w14:textId="77777777" w:rsidTr="005C6422">
        <w:tc>
          <w:tcPr>
            <w:tcW w:w="8125" w:type="dxa"/>
            <w:tcBorders>
              <w:left w:val="single" w:sz="4" w:space="0" w:color="00000A"/>
              <w:bottom w:val="single" w:sz="4" w:space="0" w:color="00000A"/>
            </w:tcBorders>
            <w:shd w:val="clear" w:color="auto" w:fill="FFFFFF"/>
          </w:tcPr>
          <w:p w14:paraId="15BDD36A" w14:textId="77777777" w:rsidR="00331C2C" w:rsidRPr="00046F89" w:rsidRDefault="00331C2C" w:rsidP="00705D2A">
            <w:pPr>
              <w:pStyle w:val="15"/>
              <w:widowControl w:val="0"/>
              <w:spacing w:line="240" w:lineRule="auto"/>
              <w:ind w:left="51" w:firstLine="0"/>
              <w:rPr>
                <w:lang w:val="uk-UA"/>
              </w:rPr>
            </w:pPr>
            <w:r w:rsidRPr="00046F89">
              <w:rPr>
                <w:rFonts w:eastAsia="Andale Sans UI"/>
                <w:sz w:val="26"/>
                <w:szCs w:val="26"/>
                <w:lang w:val="uk-UA" w:eastAsia="en-US"/>
              </w:rPr>
              <w:t>55. Послідовно розпочинає та здійснює щонайменше одне завдання по дому, яке включає в себе декілька етапів; може потребувати фізичної допомоги.</w:t>
            </w:r>
          </w:p>
        </w:tc>
        <w:tc>
          <w:tcPr>
            <w:tcW w:w="1985" w:type="dxa"/>
            <w:vMerge/>
            <w:tcBorders>
              <w:left w:val="single" w:sz="4" w:space="0" w:color="00000A"/>
              <w:bottom w:val="single" w:sz="4" w:space="0" w:color="00000A"/>
              <w:right w:val="single" w:sz="4" w:space="0" w:color="00000A"/>
            </w:tcBorders>
            <w:shd w:val="clear" w:color="auto" w:fill="FFFFFF"/>
          </w:tcPr>
          <w:p w14:paraId="2E643ABD" w14:textId="77777777" w:rsidR="00331C2C" w:rsidRPr="00046F89" w:rsidRDefault="00331C2C" w:rsidP="00705D2A">
            <w:pPr>
              <w:pStyle w:val="15"/>
              <w:widowControl w:val="0"/>
              <w:snapToGrid w:val="0"/>
              <w:rPr>
                <w:rFonts w:eastAsia="Andale Sans UI"/>
                <w:b/>
                <w:sz w:val="26"/>
                <w:szCs w:val="26"/>
                <w:lang w:val="uk-UA" w:eastAsia="en-US"/>
              </w:rPr>
            </w:pPr>
          </w:p>
        </w:tc>
      </w:tr>
    </w:tbl>
    <w:p w14:paraId="43521203" w14:textId="77777777" w:rsidR="00331C2C" w:rsidRPr="00046F89" w:rsidRDefault="00331C2C" w:rsidP="00705D2A">
      <w:pPr>
        <w:pStyle w:val="15"/>
        <w:widowControl w:val="0"/>
        <w:rPr>
          <w:rFonts w:eastAsia="Andale Sans UI"/>
          <w:b/>
          <w:sz w:val="10"/>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8125"/>
        <w:gridCol w:w="1985"/>
      </w:tblGrid>
      <w:tr w:rsidR="00331C2C" w:rsidRPr="00046F89" w14:paraId="37A73839" w14:textId="77777777" w:rsidTr="005C6422">
        <w:tc>
          <w:tcPr>
            <w:tcW w:w="8125" w:type="dxa"/>
            <w:tcBorders>
              <w:top w:val="single" w:sz="4" w:space="0" w:color="00000A"/>
              <w:left w:val="single" w:sz="4" w:space="0" w:color="00000A"/>
              <w:bottom w:val="single" w:sz="4" w:space="0" w:color="00000A"/>
            </w:tcBorders>
            <w:shd w:val="clear" w:color="auto" w:fill="FFFFFF"/>
          </w:tcPr>
          <w:p w14:paraId="3E89E670"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L</w:t>
            </w:r>
          </w:p>
          <w:p w14:paraId="4B5A3F5D"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Самозахист</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603DA31B" w14:textId="77777777" w:rsidR="00331C2C" w:rsidRPr="00046F89" w:rsidRDefault="00331C2C" w:rsidP="00705D2A">
            <w:pPr>
              <w:pStyle w:val="15"/>
              <w:widowControl w:val="0"/>
              <w:rPr>
                <w:lang w:val="uk-UA"/>
              </w:rPr>
            </w:pPr>
          </w:p>
        </w:tc>
      </w:tr>
      <w:tr w:rsidR="00331C2C" w:rsidRPr="00046F89" w14:paraId="1D57C576" w14:textId="77777777" w:rsidTr="005C6422">
        <w:tc>
          <w:tcPr>
            <w:tcW w:w="8125" w:type="dxa"/>
            <w:tcBorders>
              <w:left w:val="single" w:sz="4" w:space="0" w:color="00000A"/>
              <w:bottom w:val="single" w:sz="4" w:space="0" w:color="00000A"/>
            </w:tcBorders>
            <w:shd w:val="clear" w:color="auto" w:fill="FFFFFF"/>
          </w:tcPr>
          <w:p w14:paraId="2524AE63" w14:textId="77777777" w:rsidR="00331C2C" w:rsidRPr="00046F89" w:rsidRDefault="00331C2C" w:rsidP="00705D2A">
            <w:pPr>
              <w:pStyle w:val="15"/>
              <w:widowControl w:val="0"/>
              <w:spacing w:line="240" w:lineRule="auto"/>
              <w:ind w:left="51" w:firstLine="0"/>
              <w:rPr>
                <w:rFonts w:eastAsia="Andale Sans UI"/>
                <w:sz w:val="26"/>
                <w:szCs w:val="26"/>
                <w:lang w:val="uk-UA" w:eastAsia="en-US"/>
              </w:rPr>
            </w:pPr>
            <w:r w:rsidRPr="00046F89">
              <w:rPr>
                <w:rFonts w:eastAsia="Andale Sans UI"/>
                <w:sz w:val="26"/>
                <w:szCs w:val="26"/>
                <w:lang w:val="uk-UA" w:eastAsia="en-US"/>
              </w:rPr>
              <w:t>56. Демонструє відповідну обережність, пов’язану з ходінням сходами.</w:t>
            </w:r>
          </w:p>
        </w:tc>
        <w:tc>
          <w:tcPr>
            <w:tcW w:w="1985" w:type="dxa"/>
            <w:vMerge w:val="restart"/>
            <w:tcBorders>
              <w:left w:val="single" w:sz="4" w:space="0" w:color="00000A"/>
              <w:right w:val="single" w:sz="4" w:space="0" w:color="00000A"/>
            </w:tcBorders>
            <w:shd w:val="clear" w:color="auto" w:fill="FFFFFF"/>
          </w:tcPr>
          <w:p w14:paraId="0B42D0FA" w14:textId="77777777" w:rsidR="00331C2C" w:rsidRPr="00046F89" w:rsidRDefault="00331C2C" w:rsidP="00705D2A">
            <w:pPr>
              <w:pStyle w:val="15"/>
              <w:widowControl w:val="0"/>
              <w:spacing w:line="240" w:lineRule="auto"/>
              <w:ind w:left="51" w:firstLine="0"/>
              <w:rPr>
                <w:rFonts w:eastAsia="Andale Sans UI"/>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7A7DED4B" w14:textId="77777777" w:rsidTr="005C6422">
        <w:tc>
          <w:tcPr>
            <w:tcW w:w="8125" w:type="dxa"/>
            <w:tcBorders>
              <w:left w:val="single" w:sz="4" w:space="0" w:color="00000A"/>
              <w:bottom w:val="single" w:sz="4" w:space="0" w:color="00000A"/>
            </w:tcBorders>
            <w:shd w:val="clear" w:color="auto" w:fill="FFFFFF"/>
          </w:tcPr>
          <w:p w14:paraId="4B3F1403" w14:textId="77777777" w:rsidR="00331C2C" w:rsidRPr="00046F89" w:rsidRDefault="00331C2C" w:rsidP="00705D2A">
            <w:pPr>
              <w:pStyle w:val="15"/>
              <w:widowControl w:val="0"/>
              <w:spacing w:line="240" w:lineRule="auto"/>
              <w:ind w:left="51" w:firstLine="0"/>
              <w:rPr>
                <w:rFonts w:eastAsia="Andale Sans UI"/>
                <w:sz w:val="26"/>
                <w:szCs w:val="26"/>
                <w:lang w:val="uk-UA" w:eastAsia="en-US"/>
              </w:rPr>
            </w:pPr>
            <w:r w:rsidRPr="00046F89">
              <w:rPr>
                <w:rFonts w:eastAsia="Andale Sans UI"/>
                <w:sz w:val="26"/>
                <w:szCs w:val="26"/>
                <w:lang w:val="uk-UA" w:eastAsia="en-US"/>
              </w:rPr>
              <w:t>57. Демонструє відповідну обережність з гарячими чи гострими предметами.</w:t>
            </w:r>
          </w:p>
        </w:tc>
        <w:tc>
          <w:tcPr>
            <w:tcW w:w="1985" w:type="dxa"/>
            <w:vMerge/>
            <w:tcBorders>
              <w:left w:val="single" w:sz="4" w:space="0" w:color="00000A"/>
              <w:right w:val="single" w:sz="4" w:space="0" w:color="00000A"/>
            </w:tcBorders>
            <w:shd w:val="clear" w:color="auto" w:fill="FFFFFF"/>
          </w:tcPr>
          <w:p w14:paraId="4DEF9041"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4D51D0AE" w14:textId="77777777" w:rsidTr="005C6422">
        <w:tc>
          <w:tcPr>
            <w:tcW w:w="8125" w:type="dxa"/>
            <w:tcBorders>
              <w:left w:val="single" w:sz="4" w:space="0" w:color="00000A"/>
              <w:bottom w:val="single" w:sz="4" w:space="0" w:color="00000A"/>
            </w:tcBorders>
            <w:shd w:val="clear" w:color="auto" w:fill="FFFFFF"/>
          </w:tcPr>
          <w:p w14:paraId="4C0554BA" w14:textId="77777777" w:rsidR="00331C2C" w:rsidRPr="00046F89" w:rsidRDefault="00331C2C" w:rsidP="00705D2A">
            <w:pPr>
              <w:pStyle w:val="15"/>
              <w:widowControl w:val="0"/>
              <w:spacing w:line="240" w:lineRule="auto"/>
              <w:ind w:left="51" w:firstLine="0"/>
              <w:rPr>
                <w:rFonts w:eastAsia="Andale Sans UI"/>
                <w:sz w:val="26"/>
                <w:szCs w:val="26"/>
                <w:lang w:val="uk-UA" w:eastAsia="en-US"/>
              </w:rPr>
            </w:pPr>
            <w:r w:rsidRPr="00046F89">
              <w:rPr>
                <w:rFonts w:eastAsia="Andale Sans UI"/>
                <w:sz w:val="26"/>
                <w:szCs w:val="26"/>
                <w:lang w:val="uk-UA" w:eastAsia="en-US"/>
              </w:rPr>
              <w:t>58. При переході дороги в присутності дорослих, дитина не потребує нагадування з приводу правил безпеки.</w:t>
            </w:r>
          </w:p>
        </w:tc>
        <w:tc>
          <w:tcPr>
            <w:tcW w:w="1985" w:type="dxa"/>
            <w:vMerge/>
            <w:tcBorders>
              <w:left w:val="single" w:sz="4" w:space="0" w:color="00000A"/>
              <w:right w:val="single" w:sz="4" w:space="0" w:color="00000A"/>
            </w:tcBorders>
            <w:shd w:val="clear" w:color="auto" w:fill="FFFFFF"/>
          </w:tcPr>
          <w:p w14:paraId="03902E6D"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1DC36EA0" w14:textId="77777777" w:rsidTr="005C6422">
        <w:tc>
          <w:tcPr>
            <w:tcW w:w="8125" w:type="dxa"/>
            <w:tcBorders>
              <w:left w:val="single" w:sz="4" w:space="0" w:color="00000A"/>
              <w:bottom w:val="single" w:sz="4" w:space="0" w:color="00000A"/>
            </w:tcBorders>
            <w:shd w:val="clear" w:color="auto" w:fill="FFFFFF"/>
          </w:tcPr>
          <w:p w14:paraId="56BF8F2E" w14:textId="77777777" w:rsidR="00331C2C" w:rsidRPr="00046F89" w:rsidRDefault="00331C2C" w:rsidP="00705D2A">
            <w:pPr>
              <w:pStyle w:val="15"/>
              <w:widowControl w:val="0"/>
              <w:spacing w:line="240" w:lineRule="auto"/>
              <w:ind w:left="51" w:firstLine="0"/>
              <w:rPr>
                <w:rFonts w:eastAsia="Andale Sans UI"/>
                <w:sz w:val="26"/>
                <w:szCs w:val="26"/>
                <w:lang w:val="uk-UA" w:eastAsia="en-US"/>
              </w:rPr>
            </w:pPr>
            <w:r w:rsidRPr="00046F89">
              <w:rPr>
                <w:rFonts w:eastAsia="Andale Sans UI"/>
                <w:sz w:val="26"/>
                <w:szCs w:val="26"/>
                <w:lang w:val="uk-UA" w:eastAsia="en-US"/>
              </w:rPr>
              <w:t>59. Знає про те, що не можна йти з незнайомцями, брати їжу та гроші від незнайомців.</w:t>
            </w:r>
          </w:p>
        </w:tc>
        <w:tc>
          <w:tcPr>
            <w:tcW w:w="1985" w:type="dxa"/>
            <w:vMerge/>
            <w:tcBorders>
              <w:left w:val="single" w:sz="4" w:space="0" w:color="00000A"/>
              <w:right w:val="single" w:sz="4" w:space="0" w:color="00000A"/>
            </w:tcBorders>
            <w:shd w:val="clear" w:color="auto" w:fill="FFFFFF"/>
          </w:tcPr>
          <w:p w14:paraId="0DE4CE1A"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08F9857A" w14:textId="77777777" w:rsidTr="005C6422">
        <w:tc>
          <w:tcPr>
            <w:tcW w:w="8125" w:type="dxa"/>
            <w:tcBorders>
              <w:left w:val="single" w:sz="4" w:space="0" w:color="00000A"/>
              <w:bottom w:val="single" w:sz="4" w:space="0" w:color="00000A"/>
            </w:tcBorders>
            <w:shd w:val="clear" w:color="auto" w:fill="FFFFFF"/>
          </w:tcPr>
          <w:p w14:paraId="6D77A5EC" w14:textId="77777777" w:rsidR="00331C2C" w:rsidRPr="00046F89" w:rsidRDefault="00331C2C" w:rsidP="00705D2A">
            <w:pPr>
              <w:pStyle w:val="15"/>
              <w:widowControl w:val="0"/>
              <w:spacing w:line="240" w:lineRule="auto"/>
              <w:ind w:left="51" w:firstLine="0"/>
              <w:rPr>
                <w:rFonts w:eastAsia="Andale Sans UI"/>
                <w:sz w:val="26"/>
                <w:szCs w:val="26"/>
                <w:lang w:val="uk-UA" w:eastAsia="en-US"/>
              </w:rPr>
            </w:pPr>
            <w:r w:rsidRPr="00046F89">
              <w:rPr>
                <w:rFonts w:eastAsia="Andale Sans UI"/>
                <w:sz w:val="26"/>
                <w:szCs w:val="26"/>
                <w:lang w:val="uk-UA" w:eastAsia="en-US"/>
              </w:rPr>
              <w:t>60. Безпечно переходить завантажену дорогу без допомоги дорослих.</w:t>
            </w:r>
          </w:p>
        </w:tc>
        <w:tc>
          <w:tcPr>
            <w:tcW w:w="1985" w:type="dxa"/>
            <w:vMerge/>
            <w:tcBorders>
              <w:left w:val="single" w:sz="4" w:space="0" w:color="00000A"/>
              <w:bottom w:val="single" w:sz="4" w:space="0" w:color="00000A"/>
              <w:right w:val="single" w:sz="4" w:space="0" w:color="00000A"/>
            </w:tcBorders>
            <w:shd w:val="clear" w:color="auto" w:fill="FFFFFF"/>
          </w:tcPr>
          <w:p w14:paraId="2225389C" w14:textId="77777777" w:rsidR="00331C2C" w:rsidRPr="00046F89" w:rsidRDefault="00331C2C" w:rsidP="00705D2A">
            <w:pPr>
              <w:pStyle w:val="15"/>
              <w:widowControl w:val="0"/>
              <w:snapToGrid w:val="0"/>
              <w:rPr>
                <w:rFonts w:eastAsia="Andale Sans UI"/>
                <w:b/>
                <w:sz w:val="26"/>
                <w:szCs w:val="26"/>
                <w:lang w:val="uk-UA" w:eastAsia="en-US"/>
              </w:rPr>
            </w:pPr>
          </w:p>
        </w:tc>
      </w:tr>
    </w:tbl>
    <w:p w14:paraId="678253C3" w14:textId="77777777" w:rsidR="00331C2C" w:rsidRPr="00046F89" w:rsidRDefault="00331C2C" w:rsidP="00705D2A">
      <w:pPr>
        <w:pStyle w:val="15"/>
        <w:widowControl w:val="0"/>
        <w:rPr>
          <w:rFonts w:eastAsia="Andale Sans UI"/>
          <w:b/>
          <w:sz w:val="10"/>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8125"/>
        <w:gridCol w:w="1985"/>
      </w:tblGrid>
      <w:tr w:rsidR="00331C2C" w:rsidRPr="00046F89" w14:paraId="16895290" w14:textId="77777777" w:rsidTr="005C6422">
        <w:tc>
          <w:tcPr>
            <w:tcW w:w="8125" w:type="dxa"/>
            <w:tcBorders>
              <w:top w:val="single" w:sz="4" w:space="0" w:color="00000A"/>
              <w:left w:val="single" w:sz="4" w:space="0" w:color="00000A"/>
              <w:bottom w:val="single" w:sz="4" w:space="0" w:color="00000A"/>
            </w:tcBorders>
            <w:shd w:val="clear" w:color="auto" w:fill="FFFFFF"/>
          </w:tcPr>
          <w:p w14:paraId="0DD453C2"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M</w:t>
            </w:r>
          </w:p>
          <w:p w14:paraId="259DECE1"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Функції в соціумі.</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Pr>
          <w:p w14:paraId="36953E71" w14:textId="77777777" w:rsidR="00331C2C" w:rsidRPr="00046F89" w:rsidRDefault="00331C2C" w:rsidP="00705D2A">
            <w:pPr>
              <w:pStyle w:val="15"/>
              <w:widowControl w:val="0"/>
              <w:rPr>
                <w:lang w:val="uk-UA"/>
              </w:rPr>
            </w:pPr>
          </w:p>
        </w:tc>
      </w:tr>
      <w:tr w:rsidR="00331C2C" w:rsidRPr="00046F89" w14:paraId="64053FFD" w14:textId="77777777" w:rsidTr="005C6422">
        <w:tc>
          <w:tcPr>
            <w:tcW w:w="8125" w:type="dxa"/>
            <w:tcBorders>
              <w:left w:val="single" w:sz="4" w:space="0" w:color="00000A"/>
              <w:bottom w:val="single" w:sz="4" w:space="0" w:color="00000A"/>
            </w:tcBorders>
            <w:shd w:val="clear" w:color="auto" w:fill="FFFFFF"/>
          </w:tcPr>
          <w:p w14:paraId="2D312C2A" w14:textId="77777777" w:rsidR="00331C2C" w:rsidRPr="00046F89" w:rsidRDefault="00331C2C" w:rsidP="00705D2A">
            <w:pPr>
              <w:pStyle w:val="15"/>
              <w:widowControl w:val="0"/>
              <w:spacing w:line="240" w:lineRule="auto"/>
              <w:ind w:left="51" w:firstLine="0"/>
              <w:rPr>
                <w:rFonts w:eastAsia="Andale Sans UI"/>
                <w:sz w:val="26"/>
                <w:szCs w:val="26"/>
                <w:lang w:val="uk-UA" w:eastAsia="en-US"/>
              </w:rPr>
            </w:pPr>
            <w:r w:rsidRPr="00046F89">
              <w:rPr>
                <w:rFonts w:eastAsia="Andale Sans UI"/>
                <w:sz w:val="26"/>
                <w:szCs w:val="26"/>
                <w:lang w:val="uk-UA" w:eastAsia="en-US"/>
              </w:rPr>
              <w:t>61. Дитина може безпечно бавитись вдома без постійного нагляду.</w:t>
            </w:r>
          </w:p>
        </w:tc>
        <w:tc>
          <w:tcPr>
            <w:tcW w:w="1985" w:type="dxa"/>
            <w:vMerge w:val="restart"/>
            <w:tcBorders>
              <w:left w:val="single" w:sz="4" w:space="0" w:color="00000A"/>
              <w:right w:val="single" w:sz="4" w:space="0" w:color="00000A"/>
            </w:tcBorders>
            <w:shd w:val="clear" w:color="auto" w:fill="FFFFFF"/>
          </w:tcPr>
          <w:p w14:paraId="52781688" w14:textId="77777777" w:rsidR="00331C2C" w:rsidRPr="00046F89" w:rsidRDefault="00331C2C" w:rsidP="00705D2A">
            <w:pPr>
              <w:pStyle w:val="15"/>
              <w:widowControl w:val="0"/>
              <w:spacing w:line="240" w:lineRule="auto"/>
              <w:ind w:left="51" w:firstLine="0"/>
              <w:rPr>
                <w:rFonts w:eastAsia="Andale Sans UI"/>
                <w:sz w:val="26"/>
                <w:szCs w:val="26"/>
                <w:lang w:val="uk-UA" w:eastAsia="en-US"/>
              </w:rPr>
            </w:pPr>
            <w:r w:rsidRPr="00046F89">
              <w:rPr>
                <w:rFonts w:eastAsia="Andale Sans UI"/>
                <w:sz w:val="26"/>
                <w:szCs w:val="26"/>
                <w:lang w:val="uk-UA" w:eastAsia="en-US"/>
              </w:rPr>
              <w:t xml:space="preserve">(числове поле, </w:t>
            </w:r>
            <w:r w:rsidRPr="00046F89">
              <w:rPr>
                <w:rFonts w:eastAsia="Andale Sans UI"/>
                <w:sz w:val="26"/>
                <w:szCs w:val="26"/>
                <w:lang w:val="uk-UA" w:eastAsia="en-US"/>
              </w:rPr>
              <w:lastRenderedPageBreak/>
              <w:t>приймає значення 0 або 1)</w:t>
            </w:r>
          </w:p>
        </w:tc>
      </w:tr>
      <w:tr w:rsidR="00331C2C" w:rsidRPr="00046F89" w14:paraId="2AC1C415" w14:textId="77777777" w:rsidTr="005C6422">
        <w:tc>
          <w:tcPr>
            <w:tcW w:w="8125" w:type="dxa"/>
            <w:tcBorders>
              <w:left w:val="single" w:sz="4" w:space="0" w:color="00000A"/>
              <w:bottom w:val="single" w:sz="4" w:space="0" w:color="00000A"/>
            </w:tcBorders>
            <w:shd w:val="clear" w:color="auto" w:fill="FFFFFF"/>
          </w:tcPr>
          <w:p w14:paraId="3874ABEC" w14:textId="77777777" w:rsidR="00331C2C" w:rsidRPr="00046F89" w:rsidRDefault="00331C2C" w:rsidP="00705D2A">
            <w:pPr>
              <w:pStyle w:val="15"/>
              <w:widowControl w:val="0"/>
              <w:spacing w:line="240" w:lineRule="auto"/>
              <w:ind w:left="51" w:firstLine="0"/>
              <w:rPr>
                <w:rFonts w:eastAsia="Andale Sans UI"/>
                <w:sz w:val="26"/>
                <w:szCs w:val="26"/>
                <w:lang w:val="uk-UA" w:eastAsia="en-US"/>
              </w:rPr>
            </w:pPr>
            <w:r w:rsidRPr="00046F89">
              <w:rPr>
                <w:rFonts w:eastAsia="Andale Sans UI"/>
                <w:sz w:val="26"/>
                <w:szCs w:val="26"/>
                <w:lang w:val="uk-UA" w:eastAsia="en-US"/>
              </w:rPr>
              <w:lastRenderedPageBreak/>
              <w:t>62. Дитина може безпечно бавитись у знайомому оточенні поза домом з періодичним наглядом.</w:t>
            </w:r>
          </w:p>
        </w:tc>
        <w:tc>
          <w:tcPr>
            <w:tcW w:w="1985" w:type="dxa"/>
            <w:vMerge/>
            <w:tcBorders>
              <w:left w:val="single" w:sz="4" w:space="0" w:color="00000A"/>
              <w:right w:val="single" w:sz="4" w:space="0" w:color="00000A"/>
            </w:tcBorders>
            <w:shd w:val="clear" w:color="auto" w:fill="FFFFFF"/>
          </w:tcPr>
          <w:p w14:paraId="6EF43C7F"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426C3115" w14:textId="77777777" w:rsidTr="005C6422">
        <w:tc>
          <w:tcPr>
            <w:tcW w:w="8125" w:type="dxa"/>
            <w:tcBorders>
              <w:left w:val="single" w:sz="4" w:space="0" w:color="00000A"/>
              <w:bottom w:val="single" w:sz="4" w:space="0" w:color="00000A"/>
            </w:tcBorders>
            <w:shd w:val="clear" w:color="auto" w:fill="FFFFFF"/>
          </w:tcPr>
          <w:p w14:paraId="668C1B7D" w14:textId="77777777" w:rsidR="00331C2C" w:rsidRPr="00046F89" w:rsidRDefault="00331C2C" w:rsidP="00705D2A">
            <w:pPr>
              <w:pStyle w:val="15"/>
              <w:widowControl w:val="0"/>
              <w:spacing w:line="240" w:lineRule="auto"/>
              <w:ind w:left="51" w:firstLine="0"/>
              <w:rPr>
                <w:rFonts w:eastAsia="Andale Sans UI"/>
                <w:sz w:val="26"/>
                <w:szCs w:val="26"/>
                <w:lang w:val="uk-UA" w:eastAsia="en-US"/>
              </w:rPr>
            </w:pPr>
            <w:r w:rsidRPr="00046F89">
              <w:rPr>
                <w:rFonts w:eastAsia="Andale Sans UI"/>
                <w:sz w:val="26"/>
                <w:szCs w:val="26"/>
                <w:lang w:val="uk-UA" w:eastAsia="en-US"/>
              </w:rPr>
              <w:t>63. Дотримується правил/підказок в школі та громадських місцях, наприклад дотримується правил в класі чи в садочку.</w:t>
            </w:r>
          </w:p>
        </w:tc>
        <w:tc>
          <w:tcPr>
            <w:tcW w:w="1985" w:type="dxa"/>
            <w:tcBorders>
              <w:left w:val="single" w:sz="4" w:space="0" w:color="00000A"/>
              <w:right w:val="single" w:sz="4" w:space="0" w:color="00000A"/>
            </w:tcBorders>
            <w:shd w:val="clear" w:color="auto" w:fill="FFFFFF"/>
          </w:tcPr>
          <w:p w14:paraId="28077DA7"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36B0190A" w14:textId="77777777" w:rsidTr="005C6422">
        <w:tc>
          <w:tcPr>
            <w:tcW w:w="8125" w:type="dxa"/>
            <w:tcBorders>
              <w:left w:val="single" w:sz="4" w:space="0" w:color="00000A"/>
              <w:bottom w:val="single" w:sz="4" w:space="0" w:color="00000A"/>
            </w:tcBorders>
            <w:shd w:val="clear" w:color="auto" w:fill="FFFFFF"/>
          </w:tcPr>
          <w:p w14:paraId="4BA3BC0F" w14:textId="77777777" w:rsidR="00331C2C" w:rsidRPr="00046F89" w:rsidRDefault="00331C2C" w:rsidP="00705D2A">
            <w:pPr>
              <w:pStyle w:val="15"/>
              <w:widowControl w:val="0"/>
              <w:spacing w:line="240" w:lineRule="auto"/>
              <w:ind w:left="51" w:firstLine="0"/>
              <w:rPr>
                <w:rFonts w:eastAsia="Andale Sans UI"/>
                <w:sz w:val="26"/>
                <w:szCs w:val="26"/>
                <w:lang w:val="uk-UA" w:eastAsia="en-US"/>
              </w:rPr>
            </w:pPr>
            <w:r w:rsidRPr="00046F89">
              <w:rPr>
                <w:rFonts w:eastAsia="Andale Sans UI"/>
                <w:sz w:val="26"/>
                <w:szCs w:val="26"/>
                <w:lang w:val="uk-UA" w:eastAsia="en-US"/>
              </w:rPr>
              <w:t>64. Досліджує та функціонує в знайомому оточенні без нагляду: свій район, чи територія садочку, школи.</w:t>
            </w:r>
          </w:p>
        </w:tc>
        <w:tc>
          <w:tcPr>
            <w:tcW w:w="1985" w:type="dxa"/>
            <w:tcBorders>
              <w:left w:val="single" w:sz="4" w:space="0" w:color="00000A"/>
              <w:right w:val="single" w:sz="4" w:space="0" w:color="00000A"/>
            </w:tcBorders>
            <w:shd w:val="clear" w:color="auto" w:fill="FFFFFF"/>
          </w:tcPr>
          <w:p w14:paraId="63726596"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303D2397" w14:textId="77777777" w:rsidTr="005C6422">
        <w:tc>
          <w:tcPr>
            <w:tcW w:w="8125" w:type="dxa"/>
            <w:tcBorders>
              <w:left w:val="single" w:sz="4" w:space="0" w:color="00000A"/>
              <w:bottom w:val="single" w:sz="4" w:space="0" w:color="00000A"/>
            </w:tcBorders>
            <w:shd w:val="clear" w:color="auto" w:fill="FFFFFF"/>
          </w:tcPr>
          <w:p w14:paraId="1CBD5D8A" w14:textId="77777777" w:rsidR="00331C2C" w:rsidRPr="00046F89" w:rsidRDefault="00331C2C" w:rsidP="00705D2A">
            <w:pPr>
              <w:pStyle w:val="15"/>
              <w:widowControl w:val="0"/>
              <w:spacing w:line="240" w:lineRule="auto"/>
              <w:ind w:left="51" w:firstLine="0"/>
              <w:rPr>
                <w:rFonts w:eastAsia="Andale Sans UI"/>
                <w:sz w:val="26"/>
                <w:szCs w:val="26"/>
                <w:lang w:val="uk-UA" w:eastAsia="en-US"/>
              </w:rPr>
            </w:pPr>
            <w:r w:rsidRPr="00046F89">
              <w:rPr>
                <w:rFonts w:eastAsia="Andale Sans UI"/>
                <w:sz w:val="26"/>
                <w:szCs w:val="26"/>
                <w:lang w:val="uk-UA" w:eastAsia="en-US"/>
              </w:rPr>
              <w:t>65. Може піти та повернутись з магазину без допомоги старших.</w:t>
            </w:r>
          </w:p>
        </w:tc>
        <w:tc>
          <w:tcPr>
            <w:tcW w:w="1985" w:type="dxa"/>
            <w:tcBorders>
              <w:left w:val="single" w:sz="4" w:space="0" w:color="00000A"/>
              <w:bottom w:val="single" w:sz="4" w:space="0" w:color="00000A"/>
              <w:right w:val="single" w:sz="4" w:space="0" w:color="00000A"/>
            </w:tcBorders>
            <w:shd w:val="clear" w:color="auto" w:fill="FFFFFF"/>
          </w:tcPr>
          <w:p w14:paraId="27BA46DC" w14:textId="77777777" w:rsidR="00331C2C" w:rsidRPr="00046F89" w:rsidRDefault="00331C2C" w:rsidP="00705D2A">
            <w:pPr>
              <w:pStyle w:val="15"/>
              <w:widowControl w:val="0"/>
              <w:snapToGrid w:val="0"/>
              <w:rPr>
                <w:rFonts w:eastAsia="Andale Sans UI"/>
                <w:b/>
                <w:sz w:val="26"/>
                <w:szCs w:val="26"/>
                <w:lang w:val="uk-UA" w:eastAsia="en-US"/>
              </w:rPr>
            </w:pPr>
          </w:p>
        </w:tc>
      </w:tr>
    </w:tbl>
    <w:p w14:paraId="348B1E24" w14:textId="77777777" w:rsidR="00331C2C" w:rsidRPr="00046F89" w:rsidRDefault="00331C2C" w:rsidP="00705D2A">
      <w:pPr>
        <w:pStyle w:val="15"/>
        <w:widowControl w:val="0"/>
        <w:spacing w:line="288" w:lineRule="auto"/>
        <w:ind w:firstLine="567"/>
        <w:rPr>
          <w:b/>
          <w:bCs/>
          <w:i/>
          <w:color w:val="00000A"/>
          <w:sz w:val="18"/>
          <w:szCs w:val="26"/>
          <w:u w:val="single"/>
          <w:lang w:val="uk-UA" w:eastAsia="en-US"/>
        </w:rPr>
      </w:pPr>
      <w:r w:rsidRPr="00046F89">
        <w:rPr>
          <w:color w:val="00000A"/>
          <w:sz w:val="26"/>
          <w:szCs w:val="26"/>
          <w:lang w:val="uk-UA" w:eastAsia="en-US" w:bidi="ar-SA"/>
        </w:rPr>
        <w:t xml:space="preserve">Загальна сума розділу:  ________ (сума значень  полів 1-65 розділу </w:t>
      </w:r>
      <w:r w:rsidRPr="00046F89">
        <w:rPr>
          <w:rFonts w:eastAsia="Andale Sans UI"/>
          <w:b/>
          <w:sz w:val="26"/>
          <w:szCs w:val="26"/>
          <w:lang w:val="uk-UA" w:eastAsia="en-US"/>
        </w:rPr>
        <w:t>Соціальної функціональності</w:t>
      </w:r>
      <w:r w:rsidRPr="00046F89">
        <w:rPr>
          <w:color w:val="00000A"/>
          <w:sz w:val="26"/>
          <w:szCs w:val="26"/>
          <w:lang w:val="uk-UA" w:eastAsia="en-US" w:bidi="ar-SA"/>
        </w:rPr>
        <w:t>)</w:t>
      </w:r>
      <w:r w:rsidRPr="00046F89">
        <w:rPr>
          <w:b/>
          <w:bCs/>
          <w:i/>
          <w:iCs/>
          <w:color w:val="00000A"/>
          <w:sz w:val="26"/>
          <w:szCs w:val="26"/>
          <w:lang w:val="uk-UA" w:eastAsia="en-US" w:bidi="ar-SA"/>
        </w:rPr>
        <w:t xml:space="preserve"> </w:t>
      </w:r>
      <w:r w:rsidRPr="00046F89">
        <w:rPr>
          <w:color w:val="00000A"/>
          <w:sz w:val="26"/>
          <w:szCs w:val="26"/>
          <w:lang w:val="uk-UA" w:eastAsia="en-US" w:bidi="ar-SA"/>
        </w:rPr>
        <w:t>____________</w:t>
      </w:r>
    </w:p>
    <w:p w14:paraId="58100D17" w14:textId="77777777" w:rsidR="00331C2C" w:rsidRPr="00046F89" w:rsidRDefault="00331C2C" w:rsidP="00705D2A">
      <w:pPr>
        <w:pStyle w:val="15"/>
        <w:widowControl w:val="0"/>
        <w:rPr>
          <w:rFonts w:eastAsia="Andale Sans UI"/>
          <w:b/>
          <w:sz w:val="26"/>
          <w:szCs w:val="26"/>
          <w:lang w:val="uk-UA" w:eastAsia="en-US"/>
        </w:rPr>
      </w:pPr>
    </w:p>
    <w:p w14:paraId="7AD3062A" w14:textId="77777777" w:rsidR="00331C2C" w:rsidRPr="00046F89" w:rsidRDefault="00331C2C" w:rsidP="00705D2A">
      <w:pPr>
        <w:pStyle w:val="15"/>
        <w:widowControl w:val="0"/>
        <w:rPr>
          <w:lang w:val="uk-UA"/>
        </w:rPr>
      </w:pPr>
      <w:r w:rsidRPr="00046F89">
        <w:rPr>
          <w:rFonts w:eastAsia="Andale Sans UI"/>
          <w:b/>
          <w:sz w:val="26"/>
          <w:szCs w:val="26"/>
          <w:lang w:val="uk-UA" w:eastAsia="en-US"/>
        </w:rPr>
        <w:t>Розділ Самообслуговування</w:t>
      </w:r>
    </w:p>
    <w:p w14:paraId="0CA07F28"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75023247" w14:textId="77777777" w:rsidTr="005C6422">
        <w:tc>
          <w:tcPr>
            <w:tcW w:w="7983" w:type="dxa"/>
            <w:tcBorders>
              <w:top w:val="single" w:sz="4" w:space="0" w:color="00000A"/>
              <w:left w:val="single" w:sz="4" w:space="0" w:color="00000A"/>
              <w:bottom w:val="single" w:sz="4" w:space="0" w:color="00000A"/>
            </w:tcBorders>
            <w:shd w:val="clear" w:color="auto" w:fill="FFFFFF"/>
          </w:tcPr>
          <w:p w14:paraId="043AEBCA" w14:textId="77777777" w:rsidR="00331C2C" w:rsidRPr="00046F89" w:rsidRDefault="00331C2C" w:rsidP="00705D2A">
            <w:pPr>
              <w:pStyle w:val="15"/>
              <w:widowControl w:val="0"/>
              <w:ind w:left="284"/>
              <w:jc w:val="center"/>
              <w:rPr>
                <w:rStyle w:val="26"/>
                <w:rFonts w:eastAsia="Andale Sans UI"/>
                <w:sz w:val="26"/>
                <w:szCs w:val="26"/>
                <w:lang w:val="uk-UA" w:eastAsia="en-US"/>
              </w:rPr>
            </w:pPr>
            <w:r w:rsidRPr="00046F89">
              <w:rPr>
                <w:rStyle w:val="26"/>
                <w:rFonts w:eastAsia="Andale Sans UI"/>
                <w:sz w:val="26"/>
                <w:szCs w:val="26"/>
                <w:lang w:val="uk-UA" w:eastAsia="en-US"/>
              </w:rPr>
              <w:t>A</w:t>
            </w:r>
          </w:p>
          <w:p w14:paraId="63745815" w14:textId="77777777" w:rsidR="00331C2C" w:rsidRPr="00046F89" w:rsidRDefault="00331C2C" w:rsidP="00705D2A">
            <w:pPr>
              <w:pStyle w:val="15"/>
              <w:widowControl w:val="0"/>
              <w:ind w:left="284"/>
              <w:jc w:val="center"/>
              <w:rPr>
                <w:lang w:val="uk-UA"/>
              </w:rPr>
            </w:pPr>
            <w:r w:rsidRPr="00046F89">
              <w:rPr>
                <w:rStyle w:val="26"/>
                <w:rFonts w:eastAsia="Andale Sans UI"/>
                <w:b/>
                <w:sz w:val="26"/>
                <w:szCs w:val="26"/>
                <w:u w:val="single"/>
                <w:lang w:val="uk-UA" w:eastAsia="en-US"/>
              </w:rPr>
              <w:t>Консистенція їжі, яку споживає</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01640436" w14:textId="77777777" w:rsidR="00331C2C" w:rsidRPr="00046F89" w:rsidRDefault="00331C2C" w:rsidP="00705D2A">
            <w:pPr>
              <w:pStyle w:val="15"/>
              <w:widowControl w:val="0"/>
              <w:rPr>
                <w:lang w:val="uk-UA"/>
              </w:rPr>
            </w:pPr>
          </w:p>
        </w:tc>
      </w:tr>
      <w:tr w:rsidR="00331C2C" w:rsidRPr="00046F89" w14:paraId="4F0F306D" w14:textId="77777777" w:rsidTr="005C6422">
        <w:tc>
          <w:tcPr>
            <w:tcW w:w="7983" w:type="dxa"/>
            <w:tcBorders>
              <w:left w:val="single" w:sz="4" w:space="0" w:color="00000A"/>
              <w:bottom w:val="single" w:sz="4" w:space="0" w:color="00000A"/>
            </w:tcBorders>
            <w:shd w:val="clear" w:color="auto" w:fill="FFFFFF"/>
          </w:tcPr>
          <w:p w14:paraId="704FC381" w14:textId="77777777" w:rsidR="00331C2C" w:rsidRPr="00046F89" w:rsidRDefault="00331C2C" w:rsidP="00705D2A">
            <w:pPr>
              <w:pStyle w:val="15"/>
              <w:widowControl w:val="0"/>
              <w:spacing w:line="240" w:lineRule="auto"/>
              <w:ind w:left="51" w:firstLine="142"/>
              <w:rPr>
                <w:lang w:val="uk-UA"/>
              </w:rPr>
            </w:pPr>
            <w:r w:rsidRPr="00046F89">
              <w:rPr>
                <w:rFonts w:eastAsia="Andale Sans UI"/>
                <w:sz w:val="26"/>
                <w:szCs w:val="26"/>
                <w:lang w:val="uk-UA" w:eastAsia="en-US"/>
              </w:rPr>
              <w:t>1.Їсть протерту, перемелену/профільтровану їжу.</w:t>
            </w:r>
          </w:p>
        </w:tc>
        <w:tc>
          <w:tcPr>
            <w:tcW w:w="2127" w:type="dxa"/>
            <w:vMerge w:val="restart"/>
            <w:tcBorders>
              <w:left w:val="single" w:sz="4" w:space="0" w:color="00000A"/>
              <w:right w:val="single" w:sz="4" w:space="0" w:color="00000A"/>
            </w:tcBorders>
            <w:shd w:val="clear" w:color="auto" w:fill="FFFFFF"/>
          </w:tcPr>
          <w:p w14:paraId="3F0C1F07" w14:textId="77777777" w:rsidR="00331C2C" w:rsidRPr="00046F89" w:rsidRDefault="00331C2C" w:rsidP="00705D2A">
            <w:pPr>
              <w:pStyle w:val="15"/>
              <w:widowControl w:val="0"/>
              <w:spacing w:line="240" w:lineRule="auto"/>
              <w:ind w:left="51" w:firstLine="142"/>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23990D94" w14:textId="77777777" w:rsidTr="005C6422">
        <w:tc>
          <w:tcPr>
            <w:tcW w:w="7983" w:type="dxa"/>
            <w:tcBorders>
              <w:left w:val="single" w:sz="4" w:space="0" w:color="00000A"/>
              <w:bottom w:val="single" w:sz="4" w:space="0" w:color="00000A"/>
            </w:tcBorders>
            <w:shd w:val="clear" w:color="auto" w:fill="FFFFFF"/>
          </w:tcPr>
          <w:p w14:paraId="14C19A1F" w14:textId="77777777" w:rsidR="00331C2C" w:rsidRPr="00046F89" w:rsidRDefault="00331C2C" w:rsidP="00705D2A">
            <w:pPr>
              <w:pStyle w:val="15"/>
              <w:widowControl w:val="0"/>
              <w:spacing w:line="240" w:lineRule="auto"/>
              <w:ind w:left="51" w:firstLine="142"/>
              <w:rPr>
                <w:lang w:val="uk-UA"/>
              </w:rPr>
            </w:pPr>
            <w:r w:rsidRPr="00046F89">
              <w:rPr>
                <w:rFonts w:eastAsia="Andale Sans UI"/>
                <w:sz w:val="26"/>
                <w:szCs w:val="26"/>
                <w:lang w:val="uk-UA" w:eastAsia="en-US"/>
              </w:rPr>
              <w:t>2. Їсть їжу грудкуватої консистенції.</w:t>
            </w:r>
          </w:p>
        </w:tc>
        <w:tc>
          <w:tcPr>
            <w:tcW w:w="2127" w:type="dxa"/>
            <w:vMerge/>
            <w:tcBorders>
              <w:left w:val="single" w:sz="4" w:space="0" w:color="00000A"/>
              <w:right w:val="single" w:sz="4" w:space="0" w:color="00000A"/>
            </w:tcBorders>
            <w:shd w:val="clear" w:color="auto" w:fill="FFFFFF"/>
          </w:tcPr>
          <w:p w14:paraId="6242468A"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7F764155" w14:textId="77777777" w:rsidTr="005C6422">
        <w:tc>
          <w:tcPr>
            <w:tcW w:w="7983" w:type="dxa"/>
            <w:tcBorders>
              <w:left w:val="single" w:sz="4" w:space="0" w:color="00000A"/>
              <w:bottom w:val="single" w:sz="4" w:space="0" w:color="00000A"/>
            </w:tcBorders>
            <w:shd w:val="clear" w:color="auto" w:fill="FFFFFF"/>
          </w:tcPr>
          <w:p w14:paraId="41AA9A64" w14:textId="77777777" w:rsidR="00331C2C" w:rsidRPr="00046F89" w:rsidRDefault="00331C2C" w:rsidP="00705D2A">
            <w:pPr>
              <w:pStyle w:val="15"/>
              <w:widowControl w:val="0"/>
              <w:spacing w:line="240" w:lineRule="auto"/>
              <w:ind w:left="51" w:firstLine="142"/>
              <w:rPr>
                <w:lang w:val="uk-UA"/>
              </w:rPr>
            </w:pPr>
            <w:r w:rsidRPr="00046F89">
              <w:rPr>
                <w:rFonts w:eastAsia="Andale Sans UI"/>
                <w:sz w:val="26"/>
                <w:szCs w:val="26"/>
                <w:lang w:val="uk-UA" w:eastAsia="en-US"/>
              </w:rPr>
              <w:t>3. Їсть їжу, порізану кубиками.</w:t>
            </w:r>
          </w:p>
        </w:tc>
        <w:tc>
          <w:tcPr>
            <w:tcW w:w="2127" w:type="dxa"/>
            <w:vMerge/>
            <w:tcBorders>
              <w:left w:val="single" w:sz="4" w:space="0" w:color="00000A"/>
              <w:right w:val="single" w:sz="4" w:space="0" w:color="00000A"/>
            </w:tcBorders>
            <w:shd w:val="clear" w:color="auto" w:fill="FFFFFF"/>
          </w:tcPr>
          <w:p w14:paraId="48F1CDF0"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16888E09" w14:textId="77777777" w:rsidTr="005C6422">
        <w:tc>
          <w:tcPr>
            <w:tcW w:w="7983" w:type="dxa"/>
            <w:tcBorders>
              <w:left w:val="single" w:sz="4" w:space="0" w:color="00000A"/>
              <w:bottom w:val="single" w:sz="4" w:space="0" w:color="00000A"/>
            </w:tcBorders>
            <w:shd w:val="clear" w:color="auto" w:fill="FFFFFF"/>
          </w:tcPr>
          <w:p w14:paraId="76B54F37" w14:textId="77777777" w:rsidR="00331C2C" w:rsidRPr="00046F89" w:rsidRDefault="00331C2C" w:rsidP="00705D2A">
            <w:pPr>
              <w:pStyle w:val="15"/>
              <w:widowControl w:val="0"/>
              <w:spacing w:line="240" w:lineRule="auto"/>
              <w:ind w:left="51" w:firstLine="142"/>
              <w:rPr>
                <w:lang w:val="uk-UA"/>
              </w:rPr>
            </w:pPr>
            <w:r w:rsidRPr="00046F89">
              <w:rPr>
                <w:rFonts w:eastAsia="Andale Sans UI"/>
                <w:sz w:val="26"/>
                <w:szCs w:val="26"/>
                <w:lang w:val="uk-UA" w:eastAsia="en-US"/>
              </w:rPr>
              <w:t>4. Їсть їжу будь-якої консистенції.</w:t>
            </w:r>
          </w:p>
        </w:tc>
        <w:tc>
          <w:tcPr>
            <w:tcW w:w="2127" w:type="dxa"/>
            <w:vMerge/>
            <w:tcBorders>
              <w:left w:val="single" w:sz="4" w:space="0" w:color="00000A"/>
              <w:bottom w:val="single" w:sz="4" w:space="0" w:color="00000A"/>
              <w:right w:val="single" w:sz="4" w:space="0" w:color="00000A"/>
            </w:tcBorders>
            <w:shd w:val="clear" w:color="auto" w:fill="FFFFFF"/>
          </w:tcPr>
          <w:p w14:paraId="24ACDC34" w14:textId="77777777" w:rsidR="00331C2C" w:rsidRPr="00046F89" w:rsidRDefault="00331C2C" w:rsidP="00705D2A">
            <w:pPr>
              <w:pStyle w:val="15"/>
              <w:widowControl w:val="0"/>
              <w:snapToGrid w:val="0"/>
              <w:rPr>
                <w:rFonts w:eastAsia="Andale Sans UI"/>
                <w:b/>
                <w:sz w:val="26"/>
                <w:szCs w:val="26"/>
                <w:lang w:val="uk-UA" w:eastAsia="en-US"/>
              </w:rPr>
            </w:pPr>
          </w:p>
        </w:tc>
      </w:tr>
    </w:tbl>
    <w:p w14:paraId="0FBDAC44"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2FCBDD7F" w14:textId="77777777" w:rsidTr="005C6422">
        <w:tc>
          <w:tcPr>
            <w:tcW w:w="7983" w:type="dxa"/>
            <w:tcBorders>
              <w:top w:val="single" w:sz="4" w:space="0" w:color="00000A"/>
              <w:left w:val="single" w:sz="4" w:space="0" w:color="00000A"/>
              <w:bottom w:val="single" w:sz="4" w:space="0" w:color="00000A"/>
            </w:tcBorders>
            <w:shd w:val="clear" w:color="auto" w:fill="FFFFFF"/>
          </w:tcPr>
          <w:p w14:paraId="7A865AA2"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B</w:t>
            </w:r>
          </w:p>
          <w:p w14:paraId="0F4FDFF5"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Використання посуду для їжі</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064F6B16" w14:textId="77777777" w:rsidR="00331C2C" w:rsidRPr="00046F89" w:rsidRDefault="00331C2C" w:rsidP="00705D2A">
            <w:pPr>
              <w:pStyle w:val="15"/>
              <w:widowControl w:val="0"/>
              <w:rPr>
                <w:lang w:val="uk-UA"/>
              </w:rPr>
            </w:pPr>
          </w:p>
        </w:tc>
      </w:tr>
      <w:tr w:rsidR="00331C2C" w:rsidRPr="00046F89" w14:paraId="5CFE414E" w14:textId="77777777" w:rsidTr="005C6422">
        <w:tc>
          <w:tcPr>
            <w:tcW w:w="7983" w:type="dxa"/>
            <w:tcBorders>
              <w:left w:val="single" w:sz="4" w:space="0" w:color="00000A"/>
              <w:bottom w:val="single" w:sz="4" w:space="0" w:color="00000A"/>
            </w:tcBorders>
            <w:shd w:val="clear" w:color="auto" w:fill="FFFFFF"/>
          </w:tcPr>
          <w:p w14:paraId="3AFD14F3"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5. Їсть пальцями.</w:t>
            </w:r>
          </w:p>
        </w:tc>
        <w:tc>
          <w:tcPr>
            <w:tcW w:w="2127" w:type="dxa"/>
            <w:vMerge w:val="restart"/>
            <w:tcBorders>
              <w:left w:val="single" w:sz="4" w:space="0" w:color="00000A"/>
              <w:right w:val="single" w:sz="4" w:space="0" w:color="00000A"/>
            </w:tcBorders>
            <w:shd w:val="clear" w:color="auto" w:fill="FFFFFF"/>
          </w:tcPr>
          <w:p w14:paraId="1A197084" w14:textId="77777777" w:rsidR="00331C2C" w:rsidRPr="00046F89" w:rsidRDefault="00331C2C" w:rsidP="00705D2A">
            <w:pPr>
              <w:pStyle w:val="15"/>
              <w:widowControl w:val="0"/>
              <w:spacing w:line="240" w:lineRule="auto"/>
              <w:ind w:left="51" w:firstLine="142"/>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6FC77FF4" w14:textId="77777777" w:rsidTr="005C6422">
        <w:tc>
          <w:tcPr>
            <w:tcW w:w="7983" w:type="dxa"/>
            <w:tcBorders>
              <w:left w:val="single" w:sz="4" w:space="0" w:color="00000A"/>
              <w:bottom w:val="single" w:sz="4" w:space="0" w:color="00000A"/>
            </w:tcBorders>
            <w:shd w:val="clear" w:color="auto" w:fill="FFFFFF"/>
          </w:tcPr>
          <w:p w14:paraId="211C46DF"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6. Зачерпує їжу ложкою і підносить до рота.</w:t>
            </w:r>
          </w:p>
        </w:tc>
        <w:tc>
          <w:tcPr>
            <w:tcW w:w="2127" w:type="dxa"/>
            <w:vMerge/>
            <w:tcBorders>
              <w:left w:val="single" w:sz="4" w:space="0" w:color="00000A"/>
              <w:right w:val="single" w:sz="4" w:space="0" w:color="00000A"/>
            </w:tcBorders>
            <w:shd w:val="clear" w:color="auto" w:fill="FFFFFF"/>
          </w:tcPr>
          <w:p w14:paraId="54D7A450"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5FC2B2F5" w14:textId="77777777" w:rsidTr="005C6422">
        <w:tc>
          <w:tcPr>
            <w:tcW w:w="7983" w:type="dxa"/>
            <w:tcBorders>
              <w:left w:val="single" w:sz="4" w:space="0" w:color="00000A"/>
              <w:bottom w:val="single" w:sz="4" w:space="0" w:color="00000A"/>
            </w:tcBorders>
            <w:shd w:val="clear" w:color="auto" w:fill="FFFFFF"/>
          </w:tcPr>
          <w:p w14:paraId="5384AD40"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7. Добре користується ложкою.</w:t>
            </w:r>
          </w:p>
        </w:tc>
        <w:tc>
          <w:tcPr>
            <w:tcW w:w="2127" w:type="dxa"/>
            <w:vMerge/>
            <w:tcBorders>
              <w:left w:val="single" w:sz="4" w:space="0" w:color="00000A"/>
              <w:right w:val="single" w:sz="4" w:space="0" w:color="00000A"/>
            </w:tcBorders>
            <w:shd w:val="clear" w:color="auto" w:fill="FFFFFF"/>
          </w:tcPr>
          <w:p w14:paraId="23F74299"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5B92EB93" w14:textId="77777777" w:rsidTr="005C6422">
        <w:tc>
          <w:tcPr>
            <w:tcW w:w="7983" w:type="dxa"/>
            <w:tcBorders>
              <w:left w:val="single" w:sz="4" w:space="0" w:color="00000A"/>
              <w:bottom w:val="single" w:sz="4" w:space="0" w:color="00000A"/>
            </w:tcBorders>
            <w:shd w:val="clear" w:color="auto" w:fill="FFFFFF"/>
          </w:tcPr>
          <w:p w14:paraId="4B5856DE"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8. Добре користується виделкою.</w:t>
            </w:r>
          </w:p>
        </w:tc>
        <w:tc>
          <w:tcPr>
            <w:tcW w:w="2127" w:type="dxa"/>
            <w:vMerge/>
            <w:tcBorders>
              <w:left w:val="single" w:sz="4" w:space="0" w:color="00000A"/>
              <w:right w:val="single" w:sz="4" w:space="0" w:color="00000A"/>
            </w:tcBorders>
            <w:shd w:val="clear" w:color="auto" w:fill="FFFFFF"/>
          </w:tcPr>
          <w:p w14:paraId="170951C7"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0576CDFC" w14:textId="77777777" w:rsidTr="005C6422">
        <w:tc>
          <w:tcPr>
            <w:tcW w:w="7983" w:type="dxa"/>
            <w:tcBorders>
              <w:left w:val="single" w:sz="4" w:space="0" w:color="00000A"/>
              <w:bottom w:val="single" w:sz="4" w:space="0" w:color="00000A"/>
            </w:tcBorders>
            <w:shd w:val="clear" w:color="auto" w:fill="FFFFFF"/>
          </w:tcPr>
          <w:p w14:paraId="2E644DA8"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9. Використовує ніж для намазування хліба маслом, нарізання м’якої їжі.</w:t>
            </w:r>
          </w:p>
        </w:tc>
        <w:tc>
          <w:tcPr>
            <w:tcW w:w="2127" w:type="dxa"/>
            <w:vMerge/>
            <w:tcBorders>
              <w:left w:val="single" w:sz="4" w:space="0" w:color="00000A"/>
              <w:bottom w:val="single" w:sz="4" w:space="0" w:color="00000A"/>
              <w:right w:val="single" w:sz="4" w:space="0" w:color="00000A"/>
            </w:tcBorders>
            <w:shd w:val="clear" w:color="auto" w:fill="FFFFFF"/>
          </w:tcPr>
          <w:p w14:paraId="5903E50B" w14:textId="77777777" w:rsidR="00331C2C" w:rsidRPr="00046F89" w:rsidRDefault="00331C2C" w:rsidP="00705D2A">
            <w:pPr>
              <w:pStyle w:val="15"/>
              <w:widowControl w:val="0"/>
              <w:snapToGrid w:val="0"/>
              <w:rPr>
                <w:rFonts w:eastAsia="Andale Sans UI"/>
                <w:b/>
                <w:sz w:val="26"/>
                <w:szCs w:val="26"/>
                <w:lang w:val="uk-UA" w:eastAsia="en-US"/>
              </w:rPr>
            </w:pPr>
          </w:p>
        </w:tc>
      </w:tr>
    </w:tbl>
    <w:p w14:paraId="39C9011B"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20F55DAD" w14:textId="77777777" w:rsidTr="005C6422">
        <w:tc>
          <w:tcPr>
            <w:tcW w:w="7983" w:type="dxa"/>
            <w:tcBorders>
              <w:top w:val="single" w:sz="4" w:space="0" w:color="00000A"/>
              <w:left w:val="single" w:sz="4" w:space="0" w:color="00000A"/>
              <w:bottom w:val="single" w:sz="4" w:space="0" w:color="00000A"/>
            </w:tcBorders>
            <w:shd w:val="clear" w:color="auto" w:fill="FFFFFF"/>
          </w:tcPr>
          <w:p w14:paraId="6F3C4A5D"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C</w:t>
            </w:r>
          </w:p>
          <w:p w14:paraId="76FDBEA7"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Використання ємностей для пиття</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7F880A05" w14:textId="77777777" w:rsidR="00331C2C" w:rsidRPr="00046F89" w:rsidRDefault="00331C2C" w:rsidP="00705D2A">
            <w:pPr>
              <w:pStyle w:val="15"/>
              <w:widowControl w:val="0"/>
              <w:rPr>
                <w:lang w:val="uk-UA"/>
              </w:rPr>
            </w:pPr>
          </w:p>
        </w:tc>
      </w:tr>
      <w:tr w:rsidR="00331C2C" w:rsidRPr="00046F89" w14:paraId="64A74BD4" w14:textId="77777777" w:rsidTr="005C6422">
        <w:tc>
          <w:tcPr>
            <w:tcW w:w="7983" w:type="dxa"/>
            <w:tcBorders>
              <w:left w:val="single" w:sz="4" w:space="0" w:color="00000A"/>
              <w:bottom w:val="single" w:sz="4" w:space="0" w:color="00000A"/>
            </w:tcBorders>
            <w:shd w:val="clear" w:color="auto" w:fill="FFFFFF"/>
          </w:tcPr>
          <w:p w14:paraId="00177311"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10. Утримує пляшку чи поїльник (з кришкою).</w:t>
            </w:r>
          </w:p>
        </w:tc>
        <w:tc>
          <w:tcPr>
            <w:tcW w:w="2127" w:type="dxa"/>
            <w:vMerge w:val="restart"/>
            <w:tcBorders>
              <w:left w:val="single" w:sz="4" w:space="0" w:color="00000A"/>
              <w:right w:val="single" w:sz="4" w:space="0" w:color="00000A"/>
            </w:tcBorders>
            <w:shd w:val="clear" w:color="auto" w:fill="FFFFFF"/>
          </w:tcPr>
          <w:p w14:paraId="1EA61604" w14:textId="77777777" w:rsidR="00331C2C" w:rsidRPr="00046F89" w:rsidRDefault="00331C2C" w:rsidP="00705D2A">
            <w:pPr>
              <w:pStyle w:val="15"/>
              <w:widowControl w:val="0"/>
              <w:spacing w:line="240" w:lineRule="auto"/>
              <w:ind w:left="51" w:firstLine="142"/>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77C8ACC8" w14:textId="77777777" w:rsidTr="005C6422">
        <w:tc>
          <w:tcPr>
            <w:tcW w:w="7983" w:type="dxa"/>
            <w:tcBorders>
              <w:left w:val="single" w:sz="4" w:space="0" w:color="00000A"/>
              <w:bottom w:val="single" w:sz="4" w:space="0" w:color="00000A"/>
            </w:tcBorders>
            <w:shd w:val="clear" w:color="auto" w:fill="FFFFFF"/>
          </w:tcPr>
          <w:p w14:paraId="0114EA39"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11. Піднімає відкриту чашку, але може впустити.</w:t>
            </w:r>
          </w:p>
        </w:tc>
        <w:tc>
          <w:tcPr>
            <w:tcW w:w="2127" w:type="dxa"/>
            <w:vMerge/>
            <w:tcBorders>
              <w:left w:val="single" w:sz="4" w:space="0" w:color="00000A"/>
              <w:right w:val="single" w:sz="4" w:space="0" w:color="00000A"/>
            </w:tcBorders>
            <w:shd w:val="clear" w:color="auto" w:fill="FFFFFF"/>
          </w:tcPr>
          <w:p w14:paraId="1A6A36E5"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5F9A1A56" w14:textId="77777777" w:rsidTr="005C6422">
        <w:tc>
          <w:tcPr>
            <w:tcW w:w="7983" w:type="dxa"/>
            <w:tcBorders>
              <w:left w:val="single" w:sz="4" w:space="0" w:color="00000A"/>
              <w:bottom w:val="single" w:sz="4" w:space="0" w:color="00000A"/>
            </w:tcBorders>
            <w:shd w:val="clear" w:color="auto" w:fill="FFFFFF"/>
          </w:tcPr>
          <w:p w14:paraId="689965D5"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12. Безпечно піднімає відкриту чашку обома руками.</w:t>
            </w:r>
          </w:p>
        </w:tc>
        <w:tc>
          <w:tcPr>
            <w:tcW w:w="2127" w:type="dxa"/>
            <w:vMerge/>
            <w:tcBorders>
              <w:left w:val="single" w:sz="4" w:space="0" w:color="00000A"/>
              <w:right w:val="single" w:sz="4" w:space="0" w:color="00000A"/>
            </w:tcBorders>
            <w:shd w:val="clear" w:color="auto" w:fill="FFFFFF"/>
          </w:tcPr>
          <w:p w14:paraId="5FE497A2"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04A090FE" w14:textId="77777777" w:rsidTr="005C6422">
        <w:tc>
          <w:tcPr>
            <w:tcW w:w="7983" w:type="dxa"/>
            <w:tcBorders>
              <w:left w:val="single" w:sz="4" w:space="0" w:color="00000A"/>
              <w:bottom w:val="single" w:sz="4" w:space="0" w:color="00000A"/>
            </w:tcBorders>
            <w:shd w:val="clear" w:color="auto" w:fill="FFFFFF"/>
          </w:tcPr>
          <w:p w14:paraId="35F13214"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lastRenderedPageBreak/>
              <w:t>13. Безпечно піднімає чашку однією рукою.</w:t>
            </w:r>
          </w:p>
        </w:tc>
        <w:tc>
          <w:tcPr>
            <w:tcW w:w="2127" w:type="dxa"/>
            <w:vMerge/>
            <w:tcBorders>
              <w:left w:val="single" w:sz="4" w:space="0" w:color="00000A"/>
              <w:right w:val="single" w:sz="4" w:space="0" w:color="00000A"/>
            </w:tcBorders>
            <w:shd w:val="clear" w:color="auto" w:fill="FFFFFF"/>
          </w:tcPr>
          <w:p w14:paraId="011B0522"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133179D9" w14:textId="77777777" w:rsidTr="005C6422">
        <w:tc>
          <w:tcPr>
            <w:tcW w:w="7983" w:type="dxa"/>
            <w:tcBorders>
              <w:left w:val="single" w:sz="4" w:space="0" w:color="00000A"/>
              <w:bottom w:val="single" w:sz="4" w:space="0" w:color="00000A"/>
            </w:tcBorders>
            <w:shd w:val="clear" w:color="auto" w:fill="FFFFFF"/>
          </w:tcPr>
          <w:p w14:paraId="1EE71720"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14. Наливає рідину в чашку чи стакан.</w:t>
            </w:r>
          </w:p>
        </w:tc>
        <w:tc>
          <w:tcPr>
            <w:tcW w:w="2127" w:type="dxa"/>
            <w:vMerge/>
            <w:tcBorders>
              <w:left w:val="single" w:sz="4" w:space="0" w:color="00000A"/>
              <w:bottom w:val="single" w:sz="4" w:space="0" w:color="00000A"/>
              <w:right w:val="single" w:sz="4" w:space="0" w:color="00000A"/>
            </w:tcBorders>
            <w:shd w:val="clear" w:color="auto" w:fill="FFFFFF"/>
          </w:tcPr>
          <w:p w14:paraId="226EE41A" w14:textId="77777777" w:rsidR="00331C2C" w:rsidRPr="00046F89" w:rsidRDefault="00331C2C" w:rsidP="00705D2A">
            <w:pPr>
              <w:pStyle w:val="15"/>
              <w:widowControl w:val="0"/>
              <w:snapToGrid w:val="0"/>
              <w:rPr>
                <w:rFonts w:eastAsia="Andale Sans UI"/>
                <w:b/>
                <w:sz w:val="26"/>
                <w:szCs w:val="26"/>
                <w:lang w:val="uk-UA" w:eastAsia="en-US"/>
              </w:rPr>
            </w:pPr>
          </w:p>
        </w:tc>
      </w:tr>
    </w:tbl>
    <w:p w14:paraId="6C1C4518" w14:textId="77777777" w:rsidR="00331C2C" w:rsidRPr="00046F89" w:rsidRDefault="00331C2C" w:rsidP="00705D2A">
      <w:pPr>
        <w:pStyle w:val="15"/>
        <w:widowControl w:val="0"/>
        <w:rPr>
          <w:rFonts w:eastAsia="Andale Sans UI"/>
          <w:b/>
          <w:sz w:val="26"/>
          <w:szCs w:val="26"/>
          <w:lang w:val="uk-UA" w:eastAsia="en-US"/>
        </w:rPr>
      </w:pPr>
    </w:p>
    <w:tbl>
      <w:tblPr>
        <w:tblW w:w="10100" w:type="dxa"/>
        <w:tblInd w:w="-40" w:type="dxa"/>
        <w:tblLayout w:type="fixed"/>
        <w:tblCellMar>
          <w:top w:w="55" w:type="dxa"/>
          <w:left w:w="55" w:type="dxa"/>
          <w:bottom w:w="55" w:type="dxa"/>
          <w:right w:w="55" w:type="dxa"/>
        </w:tblCellMar>
        <w:tblLook w:val="0000" w:firstRow="0" w:lastRow="0" w:firstColumn="0" w:lastColumn="0" w:noHBand="0" w:noVBand="0"/>
      </w:tblPr>
      <w:tblGrid>
        <w:gridCol w:w="7973"/>
        <w:gridCol w:w="2127"/>
      </w:tblGrid>
      <w:tr w:rsidR="00331C2C" w:rsidRPr="00046F89" w14:paraId="628E65CB" w14:textId="77777777" w:rsidTr="005C6422">
        <w:tc>
          <w:tcPr>
            <w:tcW w:w="7973" w:type="dxa"/>
            <w:tcBorders>
              <w:top w:val="single" w:sz="4" w:space="0" w:color="000000"/>
              <w:left w:val="single" w:sz="4" w:space="0" w:color="000000"/>
              <w:bottom w:val="single" w:sz="4" w:space="0" w:color="000000"/>
            </w:tcBorders>
            <w:shd w:val="clear" w:color="auto" w:fill="FFFFFF"/>
          </w:tcPr>
          <w:p w14:paraId="1393A850" w14:textId="77777777" w:rsidR="00331C2C" w:rsidRPr="00046F89" w:rsidRDefault="00331C2C" w:rsidP="00705D2A">
            <w:pPr>
              <w:pStyle w:val="15"/>
              <w:widowControl w:val="0"/>
              <w:ind w:left="284"/>
              <w:jc w:val="center"/>
              <w:rPr>
                <w:rFonts w:eastAsia="Trebuchet MS"/>
                <w:sz w:val="26"/>
                <w:szCs w:val="26"/>
                <w:lang w:val="uk-UA" w:eastAsia="en-US"/>
              </w:rPr>
            </w:pPr>
            <w:r w:rsidRPr="00046F89">
              <w:rPr>
                <w:rFonts w:eastAsia="Trebuchet MS"/>
                <w:sz w:val="26"/>
                <w:szCs w:val="26"/>
                <w:lang w:val="uk-UA" w:eastAsia="en-US"/>
              </w:rPr>
              <w:t>D</w:t>
            </w:r>
          </w:p>
          <w:p w14:paraId="22ACC73A" w14:textId="77777777" w:rsidR="00331C2C" w:rsidRPr="00046F89" w:rsidRDefault="00331C2C" w:rsidP="00705D2A">
            <w:pPr>
              <w:pStyle w:val="15"/>
              <w:widowControl w:val="0"/>
              <w:ind w:left="284"/>
              <w:jc w:val="center"/>
              <w:rPr>
                <w:lang w:val="uk-UA"/>
              </w:rPr>
            </w:pPr>
            <w:r w:rsidRPr="00046F89">
              <w:rPr>
                <w:rFonts w:eastAsia="Trebuchet MS"/>
                <w:b/>
                <w:sz w:val="26"/>
                <w:szCs w:val="26"/>
                <w:u w:val="single"/>
                <w:lang w:val="uk-UA" w:eastAsia="en-US"/>
              </w:rPr>
              <w:t>Чищення зубів</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5963BE75" w14:textId="77777777" w:rsidR="00331C2C" w:rsidRPr="00046F89" w:rsidRDefault="00331C2C" w:rsidP="00705D2A">
            <w:pPr>
              <w:pStyle w:val="15"/>
              <w:widowControl w:val="0"/>
              <w:rPr>
                <w:lang w:val="uk-UA"/>
              </w:rPr>
            </w:pPr>
          </w:p>
        </w:tc>
      </w:tr>
      <w:tr w:rsidR="00331C2C" w:rsidRPr="00046F89" w14:paraId="34DF5E6D" w14:textId="77777777" w:rsidTr="005C6422">
        <w:tc>
          <w:tcPr>
            <w:tcW w:w="7973" w:type="dxa"/>
            <w:tcBorders>
              <w:left w:val="single" w:sz="4" w:space="0" w:color="000000"/>
              <w:bottom w:val="single" w:sz="4" w:space="0" w:color="000000"/>
            </w:tcBorders>
            <w:shd w:val="clear" w:color="auto" w:fill="FFFFFF"/>
          </w:tcPr>
          <w:p w14:paraId="0BE40E0B"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15. Відкриває рот для чищення зубів.</w:t>
            </w:r>
          </w:p>
        </w:tc>
        <w:tc>
          <w:tcPr>
            <w:tcW w:w="2127" w:type="dxa"/>
            <w:vMerge w:val="restart"/>
            <w:tcBorders>
              <w:left w:val="single" w:sz="4" w:space="0" w:color="000000"/>
              <w:right w:val="single" w:sz="4" w:space="0" w:color="000000"/>
            </w:tcBorders>
            <w:shd w:val="clear" w:color="auto" w:fill="FFFFFF"/>
          </w:tcPr>
          <w:p w14:paraId="46FB61AF" w14:textId="77777777" w:rsidR="00331C2C" w:rsidRPr="00046F89" w:rsidRDefault="00331C2C" w:rsidP="00705D2A">
            <w:pPr>
              <w:pStyle w:val="15"/>
              <w:widowControl w:val="0"/>
              <w:spacing w:line="240" w:lineRule="auto"/>
              <w:ind w:left="51" w:firstLine="142"/>
              <w:rPr>
                <w:rFonts w:eastAsia="Trebuchet MS"/>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7D793396" w14:textId="77777777" w:rsidTr="005C6422">
        <w:tc>
          <w:tcPr>
            <w:tcW w:w="7973" w:type="dxa"/>
            <w:tcBorders>
              <w:left w:val="single" w:sz="4" w:space="0" w:color="000000"/>
              <w:bottom w:val="single" w:sz="4" w:space="0" w:color="000000"/>
            </w:tcBorders>
            <w:shd w:val="clear" w:color="auto" w:fill="FFFFFF"/>
          </w:tcPr>
          <w:p w14:paraId="78364BFE"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16. Утримує зубну щітку.</w:t>
            </w:r>
          </w:p>
        </w:tc>
        <w:tc>
          <w:tcPr>
            <w:tcW w:w="2127" w:type="dxa"/>
            <w:vMerge/>
            <w:tcBorders>
              <w:left w:val="single" w:sz="4" w:space="0" w:color="000000"/>
              <w:right w:val="single" w:sz="4" w:space="0" w:color="000000"/>
            </w:tcBorders>
            <w:shd w:val="clear" w:color="auto" w:fill="FFFFFF"/>
          </w:tcPr>
          <w:p w14:paraId="560E4BA7"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6E381F38" w14:textId="77777777" w:rsidTr="005C6422">
        <w:tc>
          <w:tcPr>
            <w:tcW w:w="7973" w:type="dxa"/>
            <w:tcBorders>
              <w:left w:val="single" w:sz="4" w:space="0" w:color="000000"/>
              <w:bottom w:val="single" w:sz="4" w:space="0" w:color="000000"/>
            </w:tcBorders>
            <w:shd w:val="clear" w:color="auto" w:fill="FFFFFF"/>
          </w:tcPr>
          <w:p w14:paraId="2DBCED3E"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17. Чистить зуби, однак не надто ретельно.</w:t>
            </w:r>
          </w:p>
        </w:tc>
        <w:tc>
          <w:tcPr>
            <w:tcW w:w="2127" w:type="dxa"/>
            <w:vMerge/>
            <w:tcBorders>
              <w:left w:val="single" w:sz="4" w:space="0" w:color="000000"/>
              <w:right w:val="single" w:sz="4" w:space="0" w:color="000000"/>
            </w:tcBorders>
            <w:shd w:val="clear" w:color="auto" w:fill="FFFFFF"/>
          </w:tcPr>
          <w:p w14:paraId="43E61ECB"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33C87405" w14:textId="77777777" w:rsidTr="005C6422">
        <w:tc>
          <w:tcPr>
            <w:tcW w:w="7973" w:type="dxa"/>
            <w:tcBorders>
              <w:left w:val="single" w:sz="4" w:space="0" w:color="000000"/>
              <w:bottom w:val="single" w:sz="4" w:space="0" w:color="000000"/>
            </w:tcBorders>
            <w:shd w:val="clear" w:color="auto" w:fill="FFFFFF"/>
          </w:tcPr>
          <w:p w14:paraId="7A12A080"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18. Ретельно чистить зуби.</w:t>
            </w:r>
          </w:p>
        </w:tc>
        <w:tc>
          <w:tcPr>
            <w:tcW w:w="2127" w:type="dxa"/>
            <w:vMerge/>
            <w:tcBorders>
              <w:left w:val="single" w:sz="4" w:space="0" w:color="000000"/>
              <w:right w:val="single" w:sz="4" w:space="0" w:color="000000"/>
            </w:tcBorders>
            <w:shd w:val="clear" w:color="auto" w:fill="FFFFFF"/>
          </w:tcPr>
          <w:p w14:paraId="37A443C3"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753477FA" w14:textId="77777777" w:rsidTr="005C6422">
        <w:tc>
          <w:tcPr>
            <w:tcW w:w="7973" w:type="dxa"/>
            <w:tcBorders>
              <w:left w:val="single" w:sz="4" w:space="0" w:color="000000"/>
              <w:bottom w:val="single" w:sz="4" w:space="0" w:color="000000"/>
            </w:tcBorders>
            <w:shd w:val="clear" w:color="auto" w:fill="FFFFFF"/>
          </w:tcPr>
          <w:p w14:paraId="2C17B80A"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19. Підготовлює зубну щітку.</w:t>
            </w:r>
          </w:p>
        </w:tc>
        <w:tc>
          <w:tcPr>
            <w:tcW w:w="2127" w:type="dxa"/>
            <w:vMerge/>
            <w:tcBorders>
              <w:left w:val="single" w:sz="4" w:space="0" w:color="000000"/>
              <w:bottom w:val="single" w:sz="4" w:space="0" w:color="000000"/>
              <w:right w:val="single" w:sz="4" w:space="0" w:color="000000"/>
            </w:tcBorders>
            <w:shd w:val="clear" w:color="auto" w:fill="FFFFFF"/>
          </w:tcPr>
          <w:p w14:paraId="24FC1168" w14:textId="77777777" w:rsidR="00331C2C" w:rsidRPr="00046F89" w:rsidRDefault="00331C2C" w:rsidP="00705D2A">
            <w:pPr>
              <w:pStyle w:val="15"/>
              <w:widowControl w:val="0"/>
              <w:snapToGrid w:val="0"/>
              <w:rPr>
                <w:rFonts w:eastAsia="Trebuchet MS"/>
                <w:b/>
                <w:sz w:val="26"/>
                <w:szCs w:val="26"/>
                <w:lang w:val="uk-UA" w:eastAsia="en-US"/>
              </w:rPr>
            </w:pPr>
          </w:p>
        </w:tc>
      </w:tr>
    </w:tbl>
    <w:p w14:paraId="78EBB0AC" w14:textId="77777777" w:rsidR="00331C2C" w:rsidRPr="00046F89" w:rsidRDefault="00331C2C" w:rsidP="00705D2A">
      <w:pPr>
        <w:pStyle w:val="15"/>
        <w:widowControl w:val="0"/>
        <w:rPr>
          <w:rFonts w:eastAsia="Andale Sans UI"/>
          <w:b/>
          <w:sz w:val="26"/>
          <w:szCs w:val="26"/>
          <w:lang w:val="uk-UA" w:eastAsia="en-US"/>
        </w:rPr>
      </w:pPr>
    </w:p>
    <w:tbl>
      <w:tblPr>
        <w:tblW w:w="10100" w:type="dxa"/>
        <w:tblInd w:w="-40" w:type="dxa"/>
        <w:tblLayout w:type="fixed"/>
        <w:tblCellMar>
          <w:top w:w="55" w:type="dxa"/>
          <w:left w:w="55" w:type="dxa"/>
          <w:bottom w:w="55" w:type="dxa"/>
          <w:right w:w="55" w:type="dxa"/>
        </w:tblCellMar>
        <w:tblLook w:val="0000" w:firstRow="0" w:lastRow="0" w:firstColumn="0" w:lastColumn="0" w:noHBand="0" w:noVBand="0"/>
      </w:tblPr>
      <w:tblGrid>
        <w:gridCol w:w="7973"/>
        <w:gridCol w:w="2127"/>
      </w:tblGrid>
      <w:tr w:rsidR="00331C2C" w:rsidRPr="00046F89" w14:paraId="7B64A50B" w14:textId="77777777" w:rsidTr="005C6422">
        <w:tc>
          <w:tcPr>
            <w:tcW w:w="7973" w:type="dxa"/>
            <w:tcBorders>
              <w:top w:val="single" w:sz="4" w:space="0" w:color="000000"/>
              <w:left w:val="single" w:sz="4" w:space="0" w:color="000000"/>
              <w:bottom w:val="single" w:sz="4" w:space="0" w:color="000000"/>
            </w:tcBorders>
            <w:shd w:val="clear" w:color="auto" w:fill="FFFFFF"/>
          </w:tcPr>
          <w:p w14:paraId="04E5A442" w14:textId="77777777" w:rsidR="00331C2C" w:rsidRPr="00046F89" w:rsidRDefault="00331C2C" w:rsidP="00705D2A">
            <w:pPr>
              <w:pStyle w:val="15"/>
              <w:widowControl w:val="0"/>
              <w:ind w:left="284"/>
              <w:jc w:val="center"/>
              <w:rPr>
                <w:rFonts w:eastAsia="Trebuchet MS"/>
                <w:sz w:val="26"/>
                <w:szCs w:val="26"/>
                <w:lang w:val="uk-UA" w:eastAsia="en-US"/>
              </w:rPr>
            </w:pPr>
            <w:r w:rsidRPr="00046F89">
              <w:rPr>
                <w:rFonts w:eastAsia="Trebuchet MS"/>
                <w:sz w:val="26"/>
                <w:szCs w:val="26"/>
                <w:lang w:val="uk-UA" w:eastAsia="en-US"/>
              </w:rPr>
              <w:t>E</w:t>
            </w:r>
          </w:p>
          <w:p w14:paraId="78DB2F7F" w14:textId="77777777" w:rsidR="00331C2C" w:rsidRPr="00046F89" w:rsidRDefault="00331C2C" w:rsidP="00705D2A">
            <w:pPr>
              <w:pStyle w:val="15"/>
              <w:widowControl w:val="0"/>
              <w:ind w:left="284"/>
              <w:jc w:val="center"/>
              <w:rPr>
                <w:lang w:val="uk-UA"/>
              </w:rPr>
            </w:pPr>
            <w:r w:rsidRPr="00046F89">
              <w:rPr>
                <w:rFonts w:eastAsia="Trebuchet MS"/>
                <w:b/>
                <w:sz w:val="26"/>
                <w:szCs w:val="26"/>
                <w:u w:val="single"/>
                <w:lang w:val="uk-UA" w:eastAsia="en-US"/>
              </w:rPr>
              <w:t>Розчісування волосся</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0BBA0BD5" w14:textId="77777777" w:rsidR="00331C2C" w:rsidRPr="00046F89" w:rsidRDefault="00331C2C" w:rsidP="00705D2A">
            <w:pPr>
              <w:pStyle w:val="15"/>
              <w:widowControl w:val="0"/>
              <w:rPr>
                <w:lang w:val="uk-UA"/>
              </w:rPr>
            </w:pPr>
          </w:p>
        </w:tc>
      </w:tr>
      <w:tr w:rsidR="00331C2C" w:rsidRPr="00046F89" w14:paraId="769C3C15" w14:textId="77777777" w:rsidTr="005C6422">
        <w:tc>
          <w:tcPr>
            <w:tcW w:w="7973" w:type="dxa"/>
            <w:tcBorders>
              <w:left w:val="single" w:sz="4" w:space="0" w:color="000000"/>
              <w:bottom w:val="single" w:sz="4" w:space="0" w:color="000000"/>
            </w:tcBorders>
            <w:shd w:val="clear" w:color="auto" w:fill="FFFFFF"/>
          </w:tcPr>
          <w:p w14:paraId="5F1C9FD0"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20. Утримує голову під час розчісування волосся.</w:t>
            </w:r>
          </w:p>
        </w:tc>
        <w:tc>
          <w:tcPr>
            <w:tcW w:w="2127" w:type="dxa"/>
            <w:vMerge w:val="restart"/>
            <w:tcBorders>
              <w:left w:val="single" w:sz="4" w:space="0" w:color="000000"/>
              <w:right w:val="single" w:sz="4" w:space="0" w:color="000000"/>
            </w:tcBorders>
            <w:shd w:val="clear" w:color="auto" w:fill="FFFFFF"/>
          </w:tcPr>
          <w:p w14:paraId="682BE279" w14:textId="77777777" w:rsidR="00331C2C" w:rsidRPr="00046F89" w:rsidRDefault="00331C2C" w:rsidP="00705D2A">
            <w:pPr>
              <w:pStyle w:val="15"/>
              <w:widowControl w:val="0"/>
              <w:spacing w:line="240" w:lineRule="auto"/>
              <w:ind w:left="51" w:firstLine="142"/>
              <w:rPr>
                <w:rFonts w:eastAsia="Trebuchet MS"/>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34BC0012" w14:textId="77777777" w:rsidTr="005C6422">
        <w:tc>
          <w:tcPr>
            <w:tcW w:w="7973" w:type="dxa"/>
            <w:tcBorders>
              <w:left w:val="single" w:sz="4" w:space="0" w:color="000000"/>
              <w:bottom w:val="single" w:sz="4" w:space="0" w:color="000000"/>
            </w:tcBorders>
            <w:shd w:val="clear" w:color="auto" w:fill="FFFFFF"/>
          </w:tcPr>
          <w:p w14:paraId="62B9E2B2"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21. Підносить щітку чи гребінь до волосся.</w:t>
            </w:r>
          </w:p>
        </w:tc>
        <w:tc>
          <w:tcPr>
            <w:tcW w:w="2127" w:type="dxa"/>
            <w:vMerge/>
            <w:tcBorders>
              <w:left w:val="single" w:sz="4" w:space="0" w:color="000000"/>
              <w:right w:val="single" w:sz="4" w:space="0" w:color="000000"/>
            </w:tcBorders>
            <w:shd w:val="clear" w:color="auto" w:fill="FFFFFF"/>
          </w:tcPr>
          <w:p w14:paraId="103AA441"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2ACF4F77" w14:textId="77777777" w:rsidTr="005C6422">
        <w:tc>
          <w:tcPr>
            <w:tcW w:w="7973" w:type="dxa"/>
            <w:tcBorders>
              <w:left w:val="single" w:sz="4" w:space="0" w:color="000000"/>
              <w:bottom w:val="single" w:sz="4" w:space="0" w:color="000000"/>
            </w:tcBorders>
            <w:shd w:val="clear" w:color="auto" w:fill="FFFFFF"/>
          </w:tcPr>
          <w:p w14:paraId="2B5B7DB2"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22. Розчісує волосся гребнем чи щіткою.</w:t>
            </w:r>
          </w:p>
        </w:tc>
        <w:tc>
          <w:tcPr>
            <w:tcW w:w="2127" w:type="dxa"/>
            <w:vMerge/>
            <w:tcBorders>
              <w:left w:val="single" w:sz="4" w:space="0" w:color="000000"/>
              <w:right w:val="single" w:sz="4" w:space="0" w:color="000000"/>
            </w:tcBorders>
            <w:shd w:val="clear" w:color="auto" w:fill="FFFFFF"/>
          </w:tcPr>
          <w:p w14:paraId="6FF1D041"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471D5709" w14:textId="77777777" w:rsidTr="005C6422">
        <w:tc>
          <w:tcPr>
            <w:tcW w:w="7973" w:type="dxa"/>
            <w:tcBorders>
              <w:left w:val="single" w:sz="4" w:space="0" w:color="000000"/>
              <w:bottom w:val="single" w:sz="4" w:space="0" w:color="000000"/>
            </w:tcBorders>
            <w:shd w:val="clear" w:color="auto" w:fill="FFFFFF"/>
          </w:tcPr>
          <w:p w14:paraId="6E2859D3"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23. Володіє необхідними навиками, щоб розділити чи зав'язати волосся.</w:t>
            </w:r>
          </w:p>
        </w:tc>
        <w:tc>
          <w:tcPr>
            <w:tcW w:w="2127" w:type="dxa"/>
            <w:vMerge/>
            <w:tcBorders>
              <w:left w:val="single" w:sz="4" w:space="0" w:color="000000"/>
              <w:bottom w:val="single" w:sz="4" w:space="0" w:color="000000"/>
              <w:right w:val="single" w:sz="4" w:space="0" w:color="000000"/>
            </w:tcBorders>
            <w:shd w:val="clear" w:color="auto" w:fill="FFFFFF"/>
          </w:tcPr>
          <w:p w14:paraId="1D0AEC70"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25E2AB04" w14:textId="77777777" w:rsidTr="005C6422">
        <w:tc>
          <w:tcPr>
            <w:tcW w:w="7973" w:type="dxa"/>
            <w:tcBorders>
              <w:top w:val="single" w:sz="4" w:space="0" w:color="000000"/>
              <w:left w:val="single" w:sz="4" w:space="0" w:color="000000"/>
              <w:bottom w:val="single" w:sz="4" w:space="0" w:color="000000"/>
            </w:tcBorders>
            <w:shd w:val="clear" w:color="auto" w:fill="FFFFFF"/>
          </w:tcPr>
          <w:p w14:paraId="4BA0BFA6" w14:textId="77777777" w:rsidR="00331C2C" w:rsidRPr="00046F89" w:rsidRDefault="00331C2C" w:rsidP="00705D2A">
            <w:pPr>
              <w:pStyle w:val="15"/>
              <w:widowControl w:val="0"/>
              <w:ind w:left="284"/>
              <w:jc w:val="center"/>
              <w:rPr>
                <w:rFonts w:eastAsia="Trebuchet MS"/>
                <w:sz w:val="26"/>
                <w:szCs w:val="26"/>
                <w:lang w:val="uk-UA" w:eastAsia="en-US"/>
              </w:rPr>
            </w:pPr>
            <w:r w:rsidRPr="00046F89">
              <w:rPr>
                <w:rFonts w:eastAsia="Trebuchet MS"/>
                <w:sz w:val="26"/>
                <w:szCs w:val="26"/>
                <w:lang w:val="uk-UA" w:eastAsia="en-US"/>
              </w:rPr>
              <w:t>F</w:t>
            </w:r>
          </w:p>
          <w:p w14:paraId="70E512CD" w14:textId="77777777" w:rsidR="00331C2C" w:rsidRPr="00046F89" w:rsidRDefault="00331C2C" w:rsidP="00705D2A">
            <w:pPr>
              <w:pStyle w:val="15"/>
              <w:widowControl w:val="0"/>
              <w:ind w:left="284"/>
              <w:jc w:val="center"/>
              <w:rPr>
                <w:lang w:val="uk-UA"/>
              </w:rPr>
            </w:pPr>
            <w:r w:rsidRPr="00046F89">
              <w:rPr>
                <w:rFonts w:eastAsia="Trebuchet MS"/>
                <w:b/>
                <w:sz w:val="26"/>
                <w:szCs w:val="26"/>
                <w:u w:val="single"/>
                <w:lang w:val="uk-UA" w:eastAsia="en-US"/>
              </w:rPr>
              <w:t>Догляд за носом</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1F0F37F6" w14:textId="77777777" w:rsidR="00331C2C" w:rsidRPr="00046F89" w:rsidRDefault="00331C2C" w:rsidP="00705D2A">
            <w:pPr>
              <w:pStyle w:val="15"/>
              <w:widowControl w:val="0"/>
              <w:rPr>
                <w:lang w:val="uk-UA"/>
              </w:rPr>
            </w:pPr>
          </w:p>
        </w:tc>
      </w:tr>
      <w:tr w:rsidR="00331C2C" w:rsidRPr="00046F89" w14:paraId="4FE50B2B" w14:textId="77777777" w:rsidTr="005C6422">
        <w:tc>
          <w:tcPr>
            <w:tcW w:w="7973" w:type="dxa"/>
            <w:tcBorders>
              <w:left w:val="single" w:sz="4" w:space="0" w:color="000000"/>
              <w:bottom w:val="single" w:sz="4" w:space="0" w:color="000000"/>
            </w:tcBorders>
            <w:shd w:val="clear" w:color="auto" w:fill="FFFFFF"/>
          </w:tcPr>
          <w:p w14:paraId="03C77958"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24. Дозволяє витерти ніс.</w:t>
            </w:r>
          </w:p>
        </w:tc>
        <w:tc>
          <w:tcPr>
            <w:tcW w:w="2127" w:type="dxa"/>
            <w:vMerge w:val="restart"/>
            <w:tcBorders>
              <w:left w:val="single" w:sz="4" w:space="0" w:color="000000"/>
              <w:right w:val="single" w:sz="4" w:space="0" w:color="000000"/>
            </w:tcBorders>
            <w:shd w:val="clear" w:color="auto" w:fill="FFFFFF"/>
          </w:tcPr>
          <w:p w14:paraId="1686E3FC" w14:textId="77777777" w:rsidR="00331C2C" w:rsidRPr="00046F89" w:rsidRDefault="00331C2C" w:rsidP="00705D2A">
            <w:pPr>
              <w:pStyle w:val="15"/>
              <w:widowControl w:val="0"/>
              <w:spacing w:line="240" w:lineRule="auto"/>
              <w:ind w:left="51" w:firstLine="39"/>
              <w:rPr>
                <w:rFonts w:eastAsia="Trebuchet MS"/>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39827098" w14:textId="77777777" w:rsidTr="005C6422">
        <w:tc>
          <w:tcPr>
            <w:tcW w:w="7973" w:type="dxa"/>
            <w:tcBorders>
              <w:left w:val="single" w:sz="4" w:space="0" w:color="000000"/>
              <w:bottom w:val="single" w:sz="4" w:space="0" w:color="000000"/>
            </w:tcBorders>
            <w:shd w:val="clear" w:color="auto" w:fill="FFFFFF"/>
          </w:tcPr>
          <w:p w14:paraId="20EA5B8C"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25. Видуває ніс в хустинку, яку утримують.</w:t>
            </w:r>
          </w:p>
        </w:tc>
        <w:tc>
          <w:tcPr>
            <w:tcW w:w="2127" w:type="dxa"/>
            <w:vMerge/>
            <w:tcBorders>
              <w:left w:val="single" w:sz="4" w:space="0" w:color="000000"/>
              <w:right w:val="single" w:sz="4" w:space="0" w:color="000000"/>
            </w:tcBorders>
            <w:shd w:val="clear" w:color="auto" w:fill="FFFFFF"/>
          </w:tcPr>
          <w:p w14:paraId="59C6C50D"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723922EA" w14:textId="77777777" w:rsidTr="005C6422">
        <w:tc>
          <w:tcPr>
            <w:tcW w:w="7973" w:type="dxa"/>
            <w:tcBorders>
              <w:left w:val="single" w:sz="4" w:space="0" w:color="000000"/>
              <w:bottom w:val="single" w:sz="4" w:space="0" w:color="000000"/>
            </w:tcBorders>
            <w:shd w:val="clear" w:color="auto" w:fill="FFFFFF"/>
          </w:tcPr>
          <w:p w14:paraId="5C264E22"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26. Витирає ніс, використовуючи хустинку на прохання.</w:t>
            </w:r>
          </w:p>
        </w:tc>
        <w:tc>
          <w:tcPr>
            <w:tcW w:w="2127" w:type="dxa"/>
            <w:vMerge/>
            <w:tcBorders>
              <w:left w:val="single" w:sz="4" w:space="0" w:color="000000"/>
              <w:right w:val="single" w:sz="4" w:space="0" w:color="000000"/>
            </w:tcBorders>
            <w:shd w:val="clear" w:color="auto" w:fill="FFFFFF"/>
          </w:tcPr>
          <w:p w14:paraId="4490632A"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2FFCB26A" w14:textId="77777777" w:rsidTr="005C6422">
        <w:tc>
          <w:tcPr>
            <w:tcW w:w="7973" w:type="dxa"/>
            <w:tcBorders>
              <w:left w:val="single" w:sz="4" w:space="0" w:color="000000"/>
              <w:bottom w:val="single" w:sz="4" w:space="0" w:color="000000"/>
            </w:tcBorders>
            <w:shd w:val="clear" w:color="auto" w:fill="FFFFFF"/>
          </w:tcPr>
          <w:p w14:paraId="14FD50FD"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27. Витирає ніс, використовуючи хустинку без нагадування.</w:t>
            </w:r>
          </w:p>
        </w:tc>
        <w:tc>
          <w:tcPr>
            <w:tcW w:w="2127" w:type="dxa"/>
            <w:vMerge/>
            <w:tcBorders>
              <w:left w:val="single" w:sz="4" w:space="0" w:color="000000"/>
              <w:right w:val="single" w:sz="4" w:space="0" w:color="000000"/>
            </w:tcBorders>
            <w:shd w:val="clear" w:color="auto" w:fill="FFFFFF"/>
          </w:tcPr>
          <w:p w14:paraId="5518B5A1"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06393C1E" w14:textId="77777777" w:rsidTr="005C6422">
        <w:tc>
          <w:tcPr>
            <w:tcW w:w="7973" w:type="dxa"/>
            <w:tcBorders>
              <w:left w:val="single" w:sz="4" w:space="0" w:color="000000"/>
              <w:bottom w:val="single" w:sz="4" w:space="0" w:color="000000"/>
            </w:tcBorders>
            <w:shd w:val="clear" w:color="auto" w:fill="FFFFFF"/>
          </w:tcPr>
          <w:p w14:paraId="0C554695" w14:textId="77777777" w:rsidR="00331C2C" w:rsidRPr="00046F89" w:rsidRDefault="00331C2C" w:rsidP="00705D2A">
            <w:pPr>
              <w:pStyle w:val="15"/>
              <w:widowControl w:val="0"/>
              <w:spacing w:line="240" w:lineRule="auto"/>
              <w:ind w:left="51" w:firstLine="142"/>
              <w:rPr>
                <w:rFonts w:eastAsia="Andale Sans UI"/>
                <w:sz w:val="26"/>
                <w:szCs w:val="26"/>
                <w:lang w:val="uk-UA" w:eastAsia="en-US"/>
              </w:rPr>
            </w:pPr>
            <w:r w:rsidRPr="00046F89">
              <w:rPr>
                <w:rFonts w:eastAsia="Andale Sans UI"/>
                <w:sz w:val="26"/>
                <w:szCs w:val="26"/>
                <w:lang w:val="uk-UA" w:eastAsia="en-US"/>
              </w:rPr>
              <w:t>28. Витирає та видуває ніс без нагадування.</w:t>
            </w:r>
          </w:p>
        </w:tc>
        <w:tc>
          <w:tcPr>
            <w:tcW w:w="2127" w:type="dxa"/>
            <w:vMerge/>
            <w:tcBorders>
              <w:left w:val="single" w:sz="4" w:space="0" w:color="000000"/>
              <w:bottom w:val="single" w:sz="4" w:space="0" w:color="000000"/>
              <w:right w:val="single" w:sz="4" w:space="0" w:color="000000"/>
            </w:tcBorders>
            <w:shd w:val="clear" w:color="auto" w:fill="FFFFFF"/>
          </w:tcPr>
          <w:p w14:paraId="3E816CD7" w14:textId="77777777" w:rsidR="00331C2C" w:rsidRPr="00046F89" w:rsidRDefault="00331C2C" w:rsidP="00705D2A">
            <w:pPr>
              <w:pStyle w:val="15"/>
              <w:widowControl w:val="0"/>
              <w:snapToGrid w:val="0"/>
              <w:rPr>
                <w:rFonts w:eastAsia="Trebuchet MS"/>
                <w:b/>
                <w:sz w:val="26"/>
                <w:szCs w:val="26"/>
                <w:lang w:val="uk-UA" w:eastAsia="en-US"/>
              </w:rPr>
            </w:pPr>
          </w:p>
        </w:tc>
      </w:tr>
    </w:tbl>
    <w:p w14:paraId="5CC3ED5D" w14:textId="77777777" w:rsidR="00331C2C" w:rsidRPr="00046F89" w:rsidRDefault="00331C2C" w:rsidP="00705D2A">
      <w:pPr>
        <w:pStyle w:val="15"/>
        <w:widowControl w:val="0"/>
        <w:rPr>
          <w:rFonts w:eastAsia="Andale Sans UI"/>
          <w:b/>
          <w:sz w:val="26"/>
          <w:szCs w:val="26"/>
          <w:lang w:val="uk-UA" w:eastAsia="en-US"/>
        </w:rPr>
      </w:pPr>
    </w:p>
    <w:tbl>
      <w:tblPr>
        <w:tblW w:w="10100" w:type="dxa"/>
        <w:tblInd w:w="-40" w:type="dxa"/>
        <w:tblLayout w:type="fixed"/>
        <w:tblCellMar>
          <w:top w:w="55" w:type="dxa"/>
          <w:left w:w="55" w:type="dxa"/>
          <w:bottom w:w="55" w:type="dxa"/>
          <w:right w:w="55" w:type="dxa"/>
        </w:tblCellMar>
        <w:tblLook w:val="0000" w:firstRow="0" w:lastRow="0" w:firstColumn="0" w:lastColumn="0" w:noHBand="0" w:noVBand="0"/>
      </w:tblPr>
      <w:tblGrid>
        <w:gridCol w:w="7973"/>
        <w:gridCol w:w="2127"/>
      </w:tblGrid>
      <w:tr w:rsidR="00331C2C" w:rsidRPr="00046F89" w14:paraId="5310A24F" w14:textId="77777777" w:rsidTr="005C6422">
        <w:tc>
          <w:tcPr>
            <w:tcW w:w="7973" w:type="dxa"/>
            <w:tcBorders>
              <w:top w:val="single" w:sz="4" w:space="0" w:color="000000"/>
              <w:left w:val="single" w:sz="4" w:space="0" w:color="000000"/>
              <w:bottom w:val="single" w:sz="4" w:space="0" w:color="000000"/>
            </w:tcBorders>
            <w:shd w:val="clear" w:color="auto" w:fill="FFFFFF"/>
          </w:tcPr>
          <w:p w14:paraId="6375F7E7" w14:textId="77777777" w:rsidR="00331C2C" w:rsidRPr="00046F89" w:rsidRDefault="00331C2C" w:rsidP="00705D2A">
            <w:pPr>
              <w:pStyle w:val="15"/>
              <w:widowControl w:val="0"/>
              <w:ind w:left="284"/>
              <w:jc w:val="center"/>
              <w:rPr>
                <w:rFonts w:eastAsia="Trebuchet MS"/>
                <w:sz w:val="26"/>
                <w:szCs w:val="26"/>
                <w:lang w:val="uk-UA" w:eastAsia="en-US"/>
              </w:rPr>
            </w:pPr>
            <w:r w:rsidRPr="00046F89">
              <w:rPr>
                <w:rFonts w:eastAsia="Trebuchet MS"/>
                <w:sz w:val="26"/>
                <w:szCs w:val="26"/>
                <w:lang w:val="uk-UA" w:eastAsia="en-US"/>
              </w:rPr>
              <w:t>G</w:t>
            </w:r>
          </w:p>
          <w:p w14:paraId="3FB44112" w14:textId="77777777" w:rsidR="00331C2C" w:rsidRPr="00046F89" w:rsidRDefault="00331C2C" w:rsidP="00705D2A">
            <w:pPr>
              <w:pStyle w:val="15"/>
              <w:widowControl w:val="0"/>
              <w:ind w:left="284"/>
              <w:jc w:val="center"/>
              <w:rPr>
                <w:lang w:val="uk-UA"/>
              </w:rPr>
            </w:pPr>
            <w:r w:rsidRPr="00046F89">
              <w:rPr>
                <w:rFonts w:eastAsia="Trebuchet MS"/>
                <w:b/>
                <w:sz w:val="26"/>
                <w:szCs w:val="26"/>
                <w:u w:val="single"/>
                <w:lang w:val="uk-UA" w:eastAsia="en-US"/>
              </w:rPr>
              <w:t>Гігієна рук</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01311574" w14:textId="77777777" w:rsidR="00331C2C" w:rsidRPr="00046F89" w:rsidRDefault="00331C2C" w:rsidP="00705D2A">
            <w:pPr>
              <w:pStyle w:val="15"/>
              <w:widowControl w:val="0"/>
              <w:rPr>
                <w:lang w:val="uk-UA"/>
              </w:rPr>
            </w:pPr>
          </w:p>
        </w:tc>
      </w:tr>
      <w:tr w:rsidR="00331C2C" w:rsidRPr="00046F89" w14:paraId="745521F2" w14:textId="77777777" w:rsidTr="005C6422">
        <w:tc>
          <w:tcPr>
            <w:tcW w:w="7973" w:type="dxa"/>
            <w:tcBorders>
              <w:left w:val="single" w:sz="4" w:space="0" w:color="000000"/>
              <w:bottom w:val="single" w:sz="4" w:space="0" w:color="000000"/>
            </w:tcBorders>
            <w:shd w:val="clear" w:color="auto" w:fill="FFFFFF"/>
          </w:tcPr>
          <w:p w14:paraId="402FA01E" w14:textId="77777777" w:rsidR="00331C2C" w:rsidRPr="00046F89" w:rsidRDefault="00331C2C" w:rsidP="00705D2A">
            <w:pPr>
              <w:pStyle w:val="15"/>
              <w:widowControl w:val="0"/>
              <w:ind w:left="284"/>
              <w:rPr>
                <w:lang w:val="uk-UA"/>
              </w:rPr>
            </w:pPr>
            <w:r w:rsidRPr="00046F89">
              <w:rPr>
                <w:rFonts w:eastAsia="Trebuchet MS"/>
                <w:sz w:val="26"/>
                <w:szCs w:val="26"/>
                <w:lang w:val="uk-UA" w:eastAsia="en-US"/>
              </w:rPr>
              <w:t>29. Утримує долоні щоб помити.</w:t>
            </w:r>
          </w:p>
        </w:tc>
        <w:tc>
          <w:tcPr>
            <w:tcW w:w="2127" w:type="dxa"/>
            <w:vMerge w:val="restart"/>
            <w:tcBorders>
              <w:left w:val="single" w:sz="4" w:space="0" w:color="000000"/>
              <w:right w:val="single" w:sz="4" w:space="0" w:color="000000"/>
            </w:tcBorders>
            <w:shd w:val="clear" w:color="auto" w:fill="FFFFFF"/>
          </w:tcPr>
          <w:p w14:paraId="7E1E8805" w14:textId="77777777" w:rsidR="00331C2C" w:rsidRPr="00046F89" w:rsidRDefault="00331C2C" w:rsidP="00705D2A">
            <w:pPr>
              <w:pStyle w:val="15"/>
              <w:widowControl w:val="0"/>
              <w:snapToGrid w:val="0"/>
              <w:ind w:firstLine="0"/>
              <w:rPr>
                <w:rFonts w:eastAsia="Trebuchet MS"/>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2CA43EEE" w14:textId="77777777" w:rsidTr="005C6422">
        <w:tc>
          <w:tcPr>
            <w:tcW w:w="7973" w:type="dxa"/>
            <w:tcBorders>
              <w:left w:val="single" w:sz="4" w:space="0" w:color="000000"/>
              <w:bottom w:val="single" w:sz="4" w:space="0" w:color="000000"/>
            </w:tcBorders>
            <w:shd w:val="clear" w:color="auto" w:fill="FFFFFF"/>
          </w:tcPr>
          <w:p w14:paraId="0104441E" w14:textId="77777777" w:rsidR="00331C2C" w:rsidRPr="00046F89" w:rsidRDefault="00331C2C" w:rsidP="00705D2A">
            <w:pPr>
              <w:pStyle w:val="15"/>
              <w:widowControl w:val="0"/>
              <w:ind w:left="284"/>
              <w:rPr>
                <w:lang w:val="uk-UA"/>
              </w:rPr>
            </w:pPr>
            <w:r w:rsidRPr="00046F89">
              <w:rPr>
                <w:rFonts w:eastAsia="Trebuchet MS"/>
                <w:sz w:val="26"/>
                <w:szCs w:val="26"/>
                <w:lang w:val="uk-UA" w:eastAsia="en-US"/>
              </w:rPr>
              <w:t>30. Розтирає руки разом, щоб помити їх.</w:t>
            </w:r>
          </w:p>
        </w:tc>
        <w:tc>
          <w:tcPr>
            <w:tcW w:w="2127" w:type="dxa"/>
            <w:vMerge/>
            <w:tcBorders>
              <w:left w:val="single" w:sz="4" w:space="0" w:color="000000"/>
              <w:right w:val="single" w:sz="4" w:space="0" w:color="000000"/>
            </w:tcBorders>
            <w:shd w:val="clear" w:color="auto" w:fill="FFFFFF"/>
          </w:tcPr>
          <w:p w14:paraId="1BB5E87A"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44560F9F" w14:textId="77777777" w:rsidTr="005C6422">
        <w:tc>
          <w:tcPr>
            <w:tcW w:w="7973" w:type="dxa"/>
            <w:tcBorders>
              <w:left w:val="single" w:sz="4" w:space="0" w:color="000000"/>
              <w:bottom w:val="single" w:sz="4" w:space="0" w:color="000000"/>
            </w:tcBorders>
            <w:shd w:val="clear" w:color="auto" w:fill="FFFFFF"/>
          </w:tcPr>
          <w:p w14:paraId="340EEEB1" w14:textId="77777777" w:rsidR="00331C2C" w:rsidRPr="00046F89" w:rsidRDefault="00331C2C" w:rsidP="00705D2A">
            <w:pPr>
              <w:pStyle w:val="15"/>
              <w:widowControl w:val="0"/>
              <w:ind w:left="284"/>
              <w:rPr>
                <w:lang w:val="uk-UA"/>
              </w:rPr>
            </w:pPr>
            <w:r w:rsidRPr="00046F89">
              <w:rPr>
                <w:rFonts w:eastAsia="Trebuchet MS"/>
                <w:sz w:val="26"/>
                <w:szCs w:val="26"/>
                <w:lang w:val="uk-UA" w:eastAsia="en-US"/>
              </w:rPr>
              <w:t>31. Включає і виключає воду, використовує мило.</w:t>
            </w:r>
          </w:p>
        </w:tc>
        <w:tc>
          <w:tcPr>
            <w:tcW w:w="2127" w:type="dxa"/>
            <w:vMerge/>
            <w:tcBorders>
              <w:left w:val="single" w:sz="4" w:space="0" w:color="000000"/>
              <w:right w:val="single" w:sz="4" w:space="0" w:color="000000"/>
            </w:tcBorders>
            <w:shd w:val="clear" w:color="auto" w:fill="FFFFFF"/>
          </w:tcPr>
          <w:p w14:paraId="3BE7BD4D"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281EF037" w14:textId="77777777" w:rsidTr="005C6422">
        <w:tc>
          <w:tcPr>
            <w:tcW w:w="7973" w:type="dxa"/>
            <w:tcBorders>
              <w:left w:val="single" w:sz="4" w:space="0" w:color="000000"/>
              <w:bottom w:val="single" w:sz="4" w:space="0" w:color="000000"/>
            </w:tcBorders>
            <w:shd w:val="clear" w:color="auto" w:fill="FFFFFF"/>
          </w:tcPr>
          <w:p w14:paraId="34A2246C" w14:textId="77777777" w:rsidR="00331C2C" w:rsidRPr="00046F89" w:rsidRDefault="00331C2C" w:rsidP="00705D2A">
            <w:pPr>
              <w:pStyle w:val="15"/>
              <w:widowControl w:val="0"/>
              <w:ind w:left="284"/>
              <w:rPr>
                <w:lang w:val="uk-UA"/>
              </w:rPr>
            </w:pPr>
            <w:r w:rsidRPr="00046F89">
              <w:rPr>
                <w:rFonts w:eastAsia="Trebuchet MS"/>
                <w:sz w:val="26"/>
                <w:szCs w:val="26"/>
                <w:lang w:val="uk-UA" w:eastAsia="en-US"/>
              </w:rPr>
              <w:lastRenderedPageBreak/>
              <w:t>32. Ретельно миє руки.</w:t>
            </w:r>
          </w:p>
        </w:tc>
        <w:tc>
          <w:tcPr>
            <w:tcW w:w="2127" w:type="dxa"/>
            <w:vMerge/>
            <w:tcBorders>
              <w:left w:val="single" w:sz="4" w:space="0" w:color="000000"/>
              <w:right w:val="single" w:sz="4" w:space="0" w:color="000000"/>
            </w:tcBorders>
            <w:shd w:val="clear" w:color="auto" w:fill="FFFFFF"/>
          </w:tcPr>
          <w:p w14:paraId="4B5C1F05"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56708FCD" w14:textId="77777777" w:rsidTr="005C6422">
        <w:tc>
          <w:tcPr>
            <w:tcW w:w="7973" w:type="dxa"/>
            <w:tcBorders>
              <w:left w:val="single" w:sz="4" w:space="0" w:color="000000"/>
              <w:bottom w:val="single" w:sz="4" w:space="0" w:color="000000"/>
            </w:tcBorders>
            <w:shd w:val="clear" w:color="auto" w:fill="FFFFFF"/>
          </w:tcPr>
          <w:p w14:paraId="45F228F3" w14:textId="77777777" w:rsidR="00331C2C" w:rsidRPr="00046F89" w:rsidRDefault="00331C2C" w:rsidP="00705D2A">
            <w:pPr>
              <w:pStyle w:val="15"/>
              <w:widowControl w:val="0"/>
              <w:ind w:left="284"/>
              <w:rPr>
                <w:lang w:val="uk-UA"/>
              </w:rPr>
            </w:pPr>
            <w:r w:rsidRPr="00046F89">
              <w:rPr>
                <w:rFonts w:eastAsia="Trebuchet MS"/>
                <w:sz w:val="26"/>
                <w:szCs w:val="26"/>
                <w:lang w:val="uk-UA" w:eastAsia="en-US"/>
              </w:rPr>
              <w:t>33. Ретельно витирає руки.</w:t>
            </w:r>
          </w:p>
        </w:tc>
        <w:tc>
          <w:tcPr>
            <w:tcW w:w="2127" w:type="dxa"/>
            <w:vMerge/>
            <w:tcBorders>
              <w:left w:val="single" w:sz="4" w:space="0" w:color="000000"/>
              <w:bottom w:val="single" w:sz="4" w:space="0" w:color="000000"/>
              <w:right w:val="single" w:sz="4" w:space="0" w:color="000000"/>
            </w:tcBorders>
            <w:shd w:val="clear" w:color="auto" w:fill="FFFFFF"/>
          </w:tcPr>
          <w:p w14:paraId="7619CA3D" w14:textId="77777777" w:rsidR="00331C2C" w:rsidRPr="00046F89" w:rsidRDefault="00331C2C" w:rsidP="00705D2A">
            <w:pPr>
              <w:pStyle w:val="15"/>
              <w:widowControl w:val="0"/>
              <w:snapToGrid w:val="0"/>
              <w:rPr>
                <w:rFonts w:eastAsia="Trebuchet MS"/>
                <w:b/>
                <w:sz w:val="26"/>
                <w:szCs w:val="26"/>
                <w:lang w:val="uk-UA" w:eastAsia="en-US"/>
              </w:rPr>
            </w:pPr>
          </w:p>
        </w:tc>
      </w:tr>
    </w:tbl>
    <w:p w14:paraId="37499F3D" w14:textId="77777777" w:rsidR="00331C2C" w:rsidRPr="00046F89" w:rsidRDefault="00331C2C" w:rsidP="00705D2A">
      <w:pPr>
        <w:pStyle w:val="15"/>
        <w:widowControl w:val="0"/>
        <w:rPr>
          <w:rFonts w:eastAsia="Andale Sans UI"/>
          <w:b/>
          <w:sz w:val="26"/>
          <w:szCs w:val="26"/>
          <w:lang w:val="uk-UA" w:eastAsia="en-US"/>
        </w:rPr>
      </w:pPr>
    </w:p>
    <w:tbl>
      <w:tblPr>
        <w:tblW w:w="10100" w:type="dxa"/>
        <w:tblInd w:w="-40" w:type="dxa"/>
        <w:tblLayout w:type="fixed"/>
        <w:tblCellMar>
          <w:top w:w="55" w:type="dxa"/>
          <w:left w:w="55" w:type="dxa"/>
          <w:bottom w:w="55" w:type="dxa"/>
          <w:right w:w="55" w:type="dxa"/>
        </w:tblCellMar>
        <w:tblLook w:val="0000" w:firstRow="0" w:lastRow="0" w:firstColumn="0" w:lastColumn="0" w:noHBand="0" w:noVBand="0"/>
      </w:tblPr>
      <w:tblGrid>
        <w:gridCol w:w="7973"/>
        <w:gridCol w:w="2127"/>
      </w:tblGrid>
      <w:tr w:rsidR="00331C2C" w:rsidRPr="00046F89" w14:paraId="1F606AAF" w14:textId="77777777" w:rsidTr="005C6422">
        <w:tc>
          <w:tcPr>
            <w:tcW w:w="7973" w:type="dxa"/>
            <w:tcBorders>
              <w:top w:val="single" w:sz="4" w:space="0" w:color="000000"/>
              <w:left w:val="single" w:sz="4" w:space="0" w:color="000000"/>
              <w:bottom w:val="single" w:sz="4" w:space="0" w:color="000000"/>
            </w:tcBorders>
            <w:shd w:val="clear" w:color="auto" w:fill="FFFFFF"/>
          </w:tcPr>
          <w:p w14:paraId="1E6EB2FD" w14:textId="77777777" w:rsidR="00331C2C" w:rsidRPr="00046F89" w:rsidRDefault="00331C2C" w:rsidP="00705D2A">
            <w:pPr>
              <w:pStyle w:val="15"/>
              <w:widowControl w:val="0"/>
              <w:ind w:left="284"/>
              <w:jc w:val="center"/>
              <w:rPr>
                <w:rFonts w:eastAsia="Trebuchet MS"/>
                <w:sz w:val="26"/>
                <w:szCs w:val="26"/>
                <w:lang w:val="uk-UA" w:eastAsia="en-US"/>
              </w:rPr>
            </w:pPr>
            <w:r w:rsidRPr="00046F89">
              <w:rPr>
                <w:rFonts w:eastAsia="Trebuchet MS"/>
                <w:sz w:val="26"/>
                <w:szCs w:val="26"/>
                <w:lang w:val="uk-UA" w:eastAsia="en-US"/>
              </w:rPr>
              <w:t>H</w:t>
            </w:r>
          </w:p>
          <w:p w14:paraId="17D566DC" w14:textId="77777777" w:rsidR="00331C2C" w:rsidRPr="00046F89" w:rsidRDefault="00331C2C" w:rsidP="00705D2A">
            <w:pPr>
              <w:pStyle w:val="15"/>
              <w:widowControl w:val="0"/>
              <w:ind w:left="284"/>
              <w:jc w:val="center"/>
              <w:rPr>
                <w:lang w:val="uk-UA"/>
              </w:rPr>
            </w:pPr>
            <w:r w:rsidRPr="00046F89">
              <w:rPr>
                <w:rFonts w:eastAsia="Trebuchet MS"/>
                <w:b/>
                <w:sz w:val="26"/>
                <w:szCs w:val="26"/>
                <w:u w:val="single"/>
                <w:lang w:val="uk-UA" w:eastAsia="en-US"/>
              </w:rPr>
              <w:t>Миття тіла та обличчя</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Pr>
          <w:p w14:paraId="70D7BC51" w14:textId="77777777" w:rsidR="00331C2C" w:rsidRPr="00046F89" w:rsidRDefault="00331C2C" w:rsidP="00705D2A">
            <w:pPr>
              <w:pStyle w:val="15"/>
              <w:widowControl w:val="0"/>
              <w:rPr>
                <w:lang w:val="uk-UA"/>
              </w:rPr>
            </w:pPr>
          </w:p>
        </w:tc>
      </w:tr>
      <w:tr w:rsidR="00331C2C" w:rsidRPr="00046F89" w14:paraId="6C91EE40" w14:textId="77777777" w:rsidTr="005C6422">
        <w:tc>
          <w:tcPr>
            <w:tcW w:w="7973" w:type="dxa"/>
            <w:tcBorders>
              <w:left w:val="single" w:sz="4" w:space="0" w:color="000000"/>
              <w:bottom w:val="single" w:sz="4" w:space="0" w:color="000000"/>
            </w:tcBorders>
            <w:shd w:val="clear" w:color="auto" w:fill="FFFFFF"/>
          </w:tcPr>
          <w:p w14:paraId="50E98DC5" w14:textId="77777777" w:rsidR="00331C2C" w:rsidRPr="00046F89" w:rsidRDefault="00331C2C" w:rsidP="00705D2A">
            <w:pPr>
              <w:pStyle w:val="15"/>
              <w:widowControl w:val="0"/>
              <w:ind w:left="284"/>
              <w:rPr>
                <w:lang w:val="uk-UA"/>
              </w:rPr>
            </w:pPr>
            <w:r w:rsidRPr="00046F89">
              <w:rPr>
                <w:rFonts w:eastAsia="Trebuchet MS"/>
                <w:sz w:val="26"/>
                <w:szCs w:val="26"/>
                <w:lang w:val="uk-UA" w:eastAsia="en-US"/>
              </w:rPr>
              <w:t>34. Намагається мити частини тіла.</w:t>
            </w:r>
          </w:p>
        </w:tc>
        <w:tc>
          <w:tcPr>
            <w:tcW w:w="2127" w:type="dxa"/>
            <w:vMerge w:val="restart"/>
            <w:tcBorders>
              <w:left w:val="single" w:sz="4" w:space="0" w:color="000000"/>
              <w:right w:val="single" w:sz="4" w:space="0" w:color="000000"/>
            </w:tcBorders>
            <w:shd w:val="clear" w:color="auto" w:fill="FFFFFF"/>
          </w:tcPr>
          <w:p w14:paraId="2AF0A25F" w14:textId="77777777" w:rsidR="00331C2C" w:rsidRPr="00046F89" w:rsidRDefault="00331C2C" w:rsidP="00705D2A">
            <w:pPr>
              <w:pStyle w:val="15"/>
              <w:widowControl w:val="0"/>
              <w:snapToGrid w:val="0"/>
              <w:ind w:firstLine="90"/>
              <w:rPr>
                <w:rFonts w:eastAsia="Trebuchet MS"/>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6EA8376B" w14:textId="77777777" w:rsidTr="005C6422">
        <w:tc>
          <w:tcPr>
            <w:tcW w:w="7973" w:type="dxa"/>
            <w:tcBorders>
              <w:left w:val="single" w:sz="4" w:space="0" w:color="000000"/>
              <w:bottom w:val="single" w:sz="4" w:space="0" w:color="000000"/>
            </w:tcBorders>
            <w:shd w:val="clear" w:color="auto" w:fill="FFFFFF"/>
          </w:tcPr>
          <w:p w14:paraId="356E01FD" w14:textId="77777777" w:rsidR="00331C2C" w:rsidRPr="00046F89" w:rsidRDefault="00331C2C" w:rsidP="00705D2A">
            <w:pPr>
              <w:pStyle w:val="15"/>
              <w:widowControl w:val="0"/>
              <w:ind w:left="284"/>
              <w:rPr>
                <w:lang w:val="uk-UA"/>
              </w:rPr>
            </w:pPr>
            <w:r w:rsidRPr="00046F89">
              <w:rPr>
                <w:rFonts w:eastAsia="Trebuchet MS"/>
                <w:sz w:val="26"/>
                <w:szCs w:val="26"/>
                <w:lang w:val="uk-UA" w:eastAsia="en-US"/>
              </w:rPr>
              <w:t>35. Ретельно миє тіло, за винятком обличчя.</w:t>
            </w:r>
          </w:p>
        </w:tc>
        <w:tc>
          <w:tcPr>
            <w:tcW w:w="2127" w:type="dxa"/>
            <w:vMerge/>
            <w:tcBorders>
              <w:left w:val="single" w:sz="4" w:space="0" w:color="000000"/>
              <w:right w:val="single" w:sz="4" w:space="0" w:color="000000"/>
            </w:tcBorders>
            <w:shd w:val="clear" w:color="auto" w:fill="FFFFFF"/>
          </w:tcPr>
          <w:p w14:paraId="584F20BF"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071E2B53" w14:textId="77777777" w:rsidTr="005C6422">
        <w:tc>
          <w:tcPr>
            <w:tcW w:w="7973" w:type="dxa"/>
            <w:tcBorders>
              <w:left w:val="single" w:sz="4" w:space="0" w:color="000000"/>
              <w:bottom w:val="single" w:sz="4" w:space="0" w:color="000000"/>
            </w:tcBorders>
            <w:shd w:val="clear" w:color="auto" w:fill="FFFFFF"/>
          </w:tcPr>
          <w:p w14:paraId="466303A0" w14:textId="77777777" w:rsidR="00331C2C" w:rsidRPr="00046F89" w:rsidRDefault="00331C2C" w:rsidP="00705D2A">
            <w:pPr>
              <w:pStyle w:val="15"/>
              <w:widowControl w:val="0"/>
              <w:ind w:left="284"/>
              <w:rPr>
                <w:lang w:val="uk-UA"/>
              </w:rPr>
            </w:pPr>
            <w:r w:rsidRPr="00046F89">
              <w:rPr>
                <w:rFonts w:eastAsia="Trebuchet MS"/>
                <w:sz w:val="26"/>
                <w:szCs w:val="26"/>
                <w:lang w:val="uk-UA" w:eastAsia="en-US"/>
              </w:rPr>
              <w:t>36. Використовує мило (а також губку при потребі).</w:t>
            </w:r>
          </w:p>
        </w:tc>
        <w:tc>
          <w:tcPr>
            <w:tcW w:w="2127" w:type="dxa"/>
            <w:vMerge/>
            <w:tcBorders>
              <w:left w:val="single" w:sz="4" w:space="0" w:color="000000"/>
              <w:right w:val="single" w:sz="4" w:space="0" w:color="000000"/>
            </w:tcBorders>
            <w:shd w:val="clear" w:color="auto" w:fill="FFFFFF"/>
          </w:tcPr>
          <w:p w14:paraId="5F8EDF6C"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2A29F487" w14:textId="77777777" w:rsidTr="005C6422">
        <w:tc>
          <w:tcPr>
            <w:tcW w:w="7973" w:type="dxa"/>
            <w:tcBorders>
              <w:left w:val="single" w:sz="4" w:space="0" w:color="000000"/>
              <w:bottom w:val="single" w:sz="4" w:space="0" w:color="000000"/>
            </w:tcBorders>
            <w:shd w:val="clear" w:color="auto" w:fill="FFFFFF"/>
          </w:tcPr>
          <w:p w14:paraId="2B70B0A6" w14:textId="77777777" w:rsidR="00331C2C" w:rsidRPr="00046F89" w:rsidRDefault="00331C2C" w:rsidP="00705D2A">
            <w:pPr>
              <w:pStyle w:val="15"/>
              <w:widowControl w:val="0"/>
              <w:ind w:left="284"/>
              <w:rPr>
                <w:lang w:val="uk-UA"/>
              </w:rPr>
            </w:pPr>
            <w:r w:rsidRPr="00046F89">
              <w:rPr>
                <w:rFonts w:eastAsia="Trebuchet MS"/>
                <w:sz w:val="26"/>
                <w:szCs w:val="26"/>
                <w:lang w:val="uk-UA" w:eastAsia="en-US"/>
              </w:rPr>
              <w:t>37. Ретельно витирає тіло.</w:t>
            </w:r>
          </w:p>
        </w:tc>
        <w:tc>
          <w:tcPr>
            <w:tcW w:w="2127" w:type="dxa"/>
            <w:vMerge/>
            <w:tcBorders>
              <w:left w:val="single" w:sz="4" w:space="0" w:color="000000"/>
              <w:right w:val="single" w:sz="4" w:space="0" w:color="000000"/>
            </w:tcBorders>
            <w:shd w:val="clear" w:color="auto" w:fill="FFFFFF"/>
          </w:tcPr>
          <w:p w14:paraId="1D358B33" w14:textId="77777777" w:rsidR="00331C2C" w:rsidRPr="00046F89" w:rsidRDefault="00331C2C" w:rsidP="00705D2A">
            <w:pPr>
              <w:pStyle w:val="15"/>
              <w:widowControl w:val="0"/>
              <w:snapToGrid w:val="0"/>
              <w:rPr>
                <w:rFonts w:eastAsia="Trebuchet MS"/>
                <w:b/>
                <w:sz w:val="26"/>
                <w:szCs w:val="26"/>
                <w:lang w:val="uk-UA" w:eastAsia="en-US"/>
              </w:rPr>
            </w:pPr>
          </w:p>
        </w:tc>
      </w:tr>
      <w:tr w:rsidR="00331C2C" w:rsidRPr="00046F89" w14:paraId="2E3DA683" w14:textId="77777777" w:rsidTr="005C6422">
        <w:tc>
          <w:tcPr>
            <w:tcW w:w="7973" w:type="dxa"/>
            <w:tcBorders>
              <w:left w:val="single" w:sz="4" w:space="0" w:color="000000"/>
              <w:bottom w:val="single" w:sz="4" w:space="0" w:color="000000"/>
            </w:tcBorders>
            <w:shd w:val="clear" w:color="auto" w:fill="FFFFFF"/>
          </w:tcPr>
          <w:p w14:paraId="2696A015" w14:textId="77777777" w:rsidR="00331C2C" w:rsidRPr="00046F89" w:rsidRDefault="00331C2C" w:rsidP="00705D2A">
            <w:pPr>
              <w:pStyle w:val="15"/>
              <w:widowControl w:val="0"/>
              <w:ind w:left="284"/>
              <w:rPr>
                <w:lang w:val="uk-UA"/>
              </w:rPr>
            </w:pPr>
            <w:r w:rsidRPr="00046F89">
              <w:rPr>
                <w:rFonts w:eastAsia="Trebuchet MS"/>
                <w:sz w:val="26"/>
                <w:szCs w:val="26"/>
                <w:lang w:val="uk-UA" w:eastAsia="en-US"/>
              </w:rPr>
              <w:t>38. Ретельно вмиває та витирає обличчя.</w:t>
            </w:r>
          </w:p>
        </w:tc>
        <w:tc>
          <w:tcPr>
            <w:tcW w:w="2127" w:type="dxa"/>
            <w:vMerge/>
            <w:tcBorders>
              <w:left w:val="single" w:sz="4" w:space="0" w:color="000000"/>
              <w:bottom w:val="single" w:sz="4" w:space="0" w:color="000000"/>
              <w:right w:val="single" w:sz="4" w:space="0" w:color="000000"/>
            </w:tcBorders>
            <w:shd w:val="clear" w:color="auto" w:fill="FFFFFF"/>
          </w:tcPr>
          <w:p w14:paraId="7B881294" w14:textId="77777777" w:rsidR="00331C2C" w:rsidRPr="00046F89" w:rsidRDefault="00331C2C" w:rsidP="00705D2A">
            <w:pPr>
              <w:pStyle w:val="15"/>
              <w:widowControl w:val="0"/>
              <w:snapToGrid w:val="0"/>
              <w:rPr>
                <w:rFonts w:eastAsia="Trebuchet MS"/>
                <w:b/>
                <w:sz w:val="26"/>
                <w:szCs w:val="26"/>
                <w:lang w:val="uk-UA" w:eastAsia="en-US"/>
              </w:rPr>
            </w:pPr>
          </w:p>
        </w:tc>
      </w:tr>
    </w:tbl>
    <w:p w14:paraId="0E29B50D"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2A5B0F02" w14:textId="77777777" w:rsidTr="005C6422">
        <w:tc>
          <w:tcPr>
            <w:tcW w:w="7983" w:type="dxa"/>
            <w:tcBorders>
              <w:top w:val="single" w:sz="4" w:space="0" w:color="00000A"/>
              <w:left w:val="single" w:sz="4" w:space="0" w:color="00000A"/>
              <w:bottom w:val="single" w:sz="4" w:space="0" w:color="00000A"/>
            </w:tcBorders>
            <w:shd w:val="clear" w:color="auto" w:fill="FFFFFF"/>
          </w:tcPr>
          <w:p w14:paraId="711375CF"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I</w:t>
            </w:r>
          </w:p>
          <w:p w14:paraId="129B67FC"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Одяг, що одягається через голову/застібається спереду</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6EF0E3AB" w14:textId="77777777" w:rsidR="00331C2C" w:rsidRPr="00046F89" w:rsidRDefault="00331C2C" w:rsidP="00705D2A">
            <w:pPr>
              <w:pStyle w:val="15"/>
              <w:widowControl w:val="0"/>
              <w:rPr>
                <w:lang w:val="uk-UA"/>
              </w:rPr>
            </w:pPr>
          </w:p>
        </w:tc>
      </w:tr>
      <w:tr w:rsidR="00331C2C" w:rsidRPr="00046F89" w14:paraId="037FC1B8" w14:textId="77777777" w:rsidTr="005C6422">
        <w:tc>
          <w:tcPr>
            <w:tcW w:w="7983" w:type="dxa"/>
            <w:tcBorders>
              <w:left w:val="single" w:sz="4" w:space="0" w:color="00000A"/>
              <w:bottom w:val="single" w:sz="4" w:space="0" w:color="00000A"/>
            </w:tcBorders>
            <w:shd w:val="clear" w:color="auto" w:fill="FFFFFF"/>
          </w:tcPr>
          <w:p w14:paraId="025B8B2F"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39. Допомагає, просовує руку в рукав.</w:t>
            </w:r>
          </w:p>
        </w:tc>
        <w:tc>
          <w:tcPr>
            <w:tcW w:w="2127" w:type="dxa"/>
            <w:vMerge w:val="restart"/>
            <w:tcBorders>
              <w:left w:val="single" w:sz="4" w:space="0" w:color="00000A"/>
              <w:right w:val="single" w:sz="4" w:space="0" w:color="00000A"/>
            </w:tcBorders>
            <w:shd w:val="clear" w:color="auto" w:fill="FFFFFF"/>
          </w:tcPr>
          <w:p w14:paraId="0CF73A2E" w14:textId="77777777" w:rsidR="00331C2C" w:rsidRPr="00046F89" w:rsidRDefault="00331C2C" w:rsidP="00705D2A">
            <w:pPr>
              <w:pStyle w:val="15"/>
              <w:widowControl w:val="0"/>
              <w:snapToGrid w:val="0"/>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66739D69" w14:textId="77777777" w:rsidTr="005C6422">
        <w:tc>
          <w:tcPr>
            <w:tcW w:w="7983" w:type="dxa"/>
            <w:tcBorders>
              <w:left w:val="single" w:sz="4" w:space="0" w:color="00000A"/>
              <w:bottom w:val="single" w:sz="4" w:space="0" w:color="00000A"/>
            </w:tcBorders>
            <w:shd w:val="clear" w:color="auto" w:fill="FFFFFF"/>
          </w:tcPr>
          <w:p w14:paraId="5737737E"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40. Знімає з себе сорочку чи светр без застібок.</w:t>
            </w:r>
          </w:p>
        </w:tc>
        <w:tc>
          <w:tcPr>
            <w:tcW w:w="2127" w:type="dxa"/>
            <w:vMerge/>
            <w:tcBorders>
              <w:left w:val="single" w:sz="4" w:space="0" w:color="00000A"/>
              <w:right w:val="single" w:sz="4" w:space="0" w:color="00000A"/>
            </w:tcBorders>
            <w:shd w:val="clear" w:color="auto" w:fill="FFFFFF"/>
          </w:tcPr>
          <w:p w14:paraId="05569A8C"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59F45585" w14:textId="77777777" w:rsidTr="005C6422">
        <w:tc>
          <w:tcPr>
            <w:tcW w:w="7983" w:type="dxa"/>
            <w:tcBorders>
              <w:left w:val="single" w:sz="4" w:space="0" w:color="00000A"/>
              <w:bottom w:val="single" w:sz="4" w:space="0" w:color="00000A"/>
            </w:tcBorders>
            <w:shd w:val="clear" w:color="auto" w:fill="FFFFFF"/>
          </w:tcPr>
          <w:p w14:paraId="7C6AB9F4"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41. Вдягає сорочку, сукню або светр (без застібання).</w:t>
            </w:r>
          </w:p>
        </w:tc>
        <w:tc>
          <w:tcPr>
            <w:tcW w:w="2127" w:type="dxa"/>
            <w:vMerge/>
            <w:tcBorders>
              <w:left w:val="single" w:sz="4" w:space="0" w:color="00000A"/>
              <w:right w:val="single" w:sz="4" w:space="0" w:color="00000A"/>
            </w:tcBorders>
            <w:shd w:val="clear" w:color="auto" w:fill="FFFFFF"/>
          </w:tcPr>
          <w:p w14:paraId="256CCCAA"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3A80EB07" w14:textId="77777777" w:rsidTr="005C6422">
        <w:tc>
          <w:tcPr>
            <w:tcW w:w="7983" w:type="dxa"/>
            <w:tcBorders>
              <w:left w:val="single" w:sz="4" w:space="0" w:color="00000A"/>
              <w:bottom w:val="single" w:sz="4" w:space="0" w:color="00000A"/>
            </w:tcBorders>
            <w:shd w:val="clear" w:color="auto" w:fill="FFFFFF"/>
          </w:tcPr>
          <w:p w14:paraId="0D81BF43"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42. Вдягає і знімає одяг, який застібається спереду (без використання застібок(кнопки, ґудзики)).</w:t>
            </w:r>
          </w:p>
        </w:tc>
        <w:tc>
          <w:tcPr>
            <w:tcW w:w="2127" w:type="dxa"/>
            <w:vMerge/>
            <w:tcBorders>
              <w:left w:val="single" w:sz="4" w:space="0" w:color="00000A"/>
              <w:right w:val="single" w:sz="4" w:space="0" w:color="00000A"/>
            </w:tcBorders>
            <w:shd w:val="clear" w:color="auto" w:fill="FFFFFF"/>
          </w:tcPr>
          <w:p w14:paraId="45932F0D"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25A60896" w14:textId="77777777" w:rsidTr="005C6422">
        <w:tc>
          <w:tcPr>
            <w:tcW w:w="7983" w:type="dxa"/>
            <w:tcBorders>
              <w:left w:val="single" w:sz="4" w:space="0" w:color="00000A"/>
              <w:bottom w:val="single" w:sz="4" w:space="0" w:color="00000A"/>
            </w:tcBorders>
            <w:shd w:val="clear" w:color="auto" w:fill="FFFFFF"/>
          </w:tcPr>
          <w:p w14:paraId="7EC53532"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43. Вдягає і знімає одяг, який застібається спереду (з використанням застібок).</w:t>
            </w:r>
          </w:p>
        </w:tc>
        <w:tc>
          <w:tcPr>
            <w:tcW w:w="2127" w:type="dxa"/>
            <w:vMerge/>
            <w:tcBorders>
              <w:left w:val="single" w:sz="4" w:space="0" w:color="00000A"/>
              <w:bottom w:val="single" w:sz="4" w:space="0" w:color="00000A"/>
              <w:right w:val="single" w:sz="4" w:space="0" w:color="00000A"/>
            </w:tcBorders>
            <w:shd w:val="clear" w:color="auto" w:fill="FFFFFF"/>
          </w:tcPr>
          <w:p w14:paraId="6E96AE35" w14:textId="77777777" w:rsidR="00331C2C" w:rsidRPr="00046F89" w:rsidRDefault="00331C2C" w:rsidP="00705D2A">
            <w:pPr>
              <w:pStyle w:val="15"/>
              <w:widowControl w:val="0"/>
              <w:snapToGrid w:val="0"/>
              <w:rPr>
                <w:rFonts w:eastAsia="Andale Sans UI"/>
                <w:b/>
                <w:sz w:val="26"/>
                <w:szCs w:val="26"/>
                <w:lang w:val="uk-UA" w:eastAsia="en-US"/>
              </w:rPr>
            </w:pPr>
          </w:p>
        </w:tc>
      </w:tr>
    </w:tbl>
    <w:p w14:paraId="6DA43A88"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22486606" w14:textId="77777777" w:rsidTr="005C6422">
        <w:tc>
          <w:tcPr>
            <w:tcW w:w="7983" w:type="dxa"/>
            <w:tcBorders>
              <w:top w:val="single" w:sz="4" w:space="0" w:color="00000A"/>
              <w:left w:val="single" w:sz="4" w:space="0" w:color="00000A"/>
              <w:bottom w:val="single" w:sz="4" w:space="0" w:color="00000A"/>
            </w:tcBorders>
            <w:shd w:val="clear" w:color="auto" w:fill="FFFFFF"/>
          </w:tcPr>
          <w:p w14:paraId="50665DA7"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J</w:t>
            </w:r>
          </w:p>
          <w:p w14:paraId="0223BF64"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Застібки</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30720C23" w14:textId="77777777" w:rsidR="00331C2C" w:rsidRPr="00046F89" w:rsidRDefault="00331C2C" w:rsidP="00705D2A">
            <w:pPr>
              <w:pStyle w:val="15"/>
              <w:widowControl w:val="0"/>
              <w:rPr>
                <w:lang w:val="uk-UA"/>
              </w:rPr>
            </w:pPr>
          </w:p>
        </w:tc>
      </w:tr>
      <w:tr w:rsidR="00331C2C" w:rsidRPr="00046F89" w14:paraId="144CA779" w14:textId="77777777" w:rsidTr="005C6422">
        <w:tc>
          <w:tcPr>
            <w:tcW w:w="7983" w:type="dxa"/>
            <w:tcBorders>
              <w:left w:val="single" w:sz="4" w:space="0" w:color="00000A"/>
              <w:bottom w:val="single" w:sz="4" w:space="0" w:color="00000A"/>
            </w:tcBorders>
            <w:shd w:val="clear" w:color="auto" w:fill="FFFFFF"/>
          </w:tcPr>
          <w:p w14:paraId="4E7EAD59"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44. Намагається допомогти із застібками.</w:t>
            </w:r>
          </w:p>
        </w:tc>
        <w:tc>
          <w:tcPr>
            <w:tcW w:w="2127" w:type="dxa"/>
            <w:vMerge w:val="restart"/>
            <w:tcBorders>
              <w:left w:val="single" w:sz="4" w:space="0" w:color="00000A"/>
              <w:right w:val="single" w:sz="4" w:space="0" w:color="00000A"/>
            </w:tcBorders>
            <w:shd w:val="clear" w:color="auto" w:fill="FFFFFF"/>
          </w:tcPr>
          <w:p w14:paraId="6CCD1FDF" w14:textId="77777777" w:rsidR="00331C2C" w:rsidRPr="00046F89" w:rsidRDefault="00331C2C" w:rsidP="00705D2A">
            <w:pPr>
              <w:pStyle w:val="15"/>
              <w:widowControl w:val="0"/>
              <w:snapToGrid w:val="0"/>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148ED252" w14:textId="77777777" w:rsidTr="005C6422">
        <w:tc>
          <w:tcPr>
            <w:tcW w:w="7983" w:type="dxa"/>
            <w:tcBorders>
              <w:left w:val="single" w:sz="4" w:space="0" w:color="00000A"/>
              <w:bottom w:val="single" w:sz="4" w:space="0" w:color="00000A"/>
            </w:tcBorders>
            <w:shd w:val="clear" w:color="auto" w:fill="FFFFFF"/>
          </w:tcPr>
          <w:p w14:paraId="5BC1915D"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45. Застібає/розстібає, але не розділяє/з'єднує замок.</w:t>
            </w:r>
          </w:p>
        </w:tc>
        <w:tc>
          <w:tcPr>
            <w:tcW w:w="2127" w:type="dxa"/>
            <w:vMerge/>
            <w:tcBorders>
              <w:left w:val="single" w:sz="4" w:space="0" w:color="00000A"/>
              <w:right w:val="single" w:sz="4" w:space="0" w:color="00000A"/>
            </w:tcBorders>
            <w:shd w:val="clear" w:color="auto" w:fill="FFFFFF"/>
          </w:tcPr>
          <w:p w14:paraId="2BF296C5"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4E8A709F" w14:textId="77777777" w:rsidTr="005C6422">
        <w:tc>
          <w:tcPr>
            <w:tcW w:w="7983" w:type="dxa"/>
            <w:tcBorders>
              <w:left w:val="single" w:sz="4" w:space="0" w:color="00000A"/>
              <w:bottom w:val="single" w:sz="4" w:space="0" w:color="00000A"/>
            </w:tcBorders>
            <w:shd w:val="clear" w:color="auto" w:fill="FFFFFF"/>
          </w:tcPr>
          <w:p w14:paraId="46274398"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46. Застібає і розстібає кнопки.</w:t>
            </w:r>
          </w:p>
        </w:tc>
        <w:tc>
          <w:tcPr>
            <w:tcW w:w="2127" w:type="dxa"/>
            <w:vMerge/>
            <w:tcBorders>
              <w:left w:val="single" w:sz="4" w:space="0" w:color="00000A"/>
              <w:right w:val="single" w:sz="4" w:space="0" w:color="00000A"/>
            </w:tcBorders>
            <w:shd w:val="clear" w:color="auto" w:fill="FFFFFF"/>
          </w:tcPr>
          <w:p w14:paraId="6B58F3B6"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00B4108C" w14:textId="77777777" w:rsidTr="005C6422">
        <w:tc>
          <w:tcPr>
            <w:tcW w:w="7983" w:type="dxa"/>
            <w:tcBorders>
              <w:left w:val="single" w:sz="4" w:space="0" w:color="00000A"/>
              <w:bottom w:val="single" w:sz="4" w:space="0" w:color="00000A"/>
            </w:tcBorders>
            <w:shd w:val="clear" w:color="auto" w:fill="FFFFFF"/>
          </w:tcPr>
          <w:p w14:paraId="300F65FE"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47. Застібає і розстібає ґудзики.</w:t>
            </w:r>
          </w:p>
        </w:tc>
        <w:tc>
          <w:tcPr>
            <w:tcW w:w="2127" w:type="dxa"/>
            <w:vMerge/>
            <w:tcBorders>
              <w:left w:val="single" w:sz="4" w:space="0" w:color="00000A"/>
              <w:right w:val="single" w:sz="4" w:space="0" w:color="00000A"/>
            </w:tcBorders>
            <w:shd w:val="clear" w:color="auto" w:fill="FFFFFF"/>
          </w:tcPr>
          <w:p w14:paraId="59C8A022"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09BC059A" w14:textId="77777777" w:rsidTr="005C6422">
        <w:tc>
          <w:tcPr>
            <w:tcW w:w="7983" w:type="dxa"/>
            <w:tcBorders>
              <w:left w:val="single" w:sz="4" w:space="0" w:color="00000A"/>
              <w:bottom w:val="single" w:sz="4" w:space="0" w:color="00000A"/>
            </w:tcBorders>
            <w:shd w:val="clear" w:color="auto" w:fill="FFFFFF"/>
          </w:tcPr>
          <w:p w14:paraId="16EB7652"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lastRenderedPageBreak/>
              <w:t>48. Застібає/розстібає та розділяє/з'єднує замок.</w:t>
            </w:r>
          </w:p>
        </w:tc>
        <w:tc>
          <w:tcPr>
            <w:tcW w:w="2127" w:type="dxa"/>
            <w:vMerge/>
            <w:tcBorders>
              <w:left w:val="single" w:sz="4" w:space="0" w:color="00000A"/>
              <w:bottom w:val="single" w:sz="4" w:space="0" w:color="00000A"/>
              <w:right w:val="single" w:sz="4" w:space="0" w:color="00000A"/>
            </w:tcBorders>
            <w:shd w:val="clear" w:color="auto" w:fill="FFFFFF"/>
          </w:tcPr>
          <w:p w14:paraId="6226E8C0" w14:textId="77777777" w:rsidR="00331C2C" w:rsidRPr="00046F89" w:rsidRDefault="00331C2C" w:rsidP="00705D2A">
            <w:pPr>
              <w:pStyle w:val="15"/>
              <w:widowControl w:val="0"/>
              <w:snapToGrid w:val="0"/>
              <w:rPr>
                <w:rFonts w:eastAsia="Andale Sans UI"/>
                <w:b/>
                <w:sz w:val="26"/>
                <w:szCs w:val="26"/>
                <w:lang w:val="uk-UA" w:eastAsia="en-US"/>
              </w:rPr>
            </w:pPr>
          </w:p>
        </w:tc>
      </w:tr>
    </w:tbl>
    <w:p w14:paraId="0D2F99B3"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5EB73FF5" w14:textId="77777777" w:rsidTr="005C6422">
        <w:tc>
          <w:tcPr>
            <w:tcW w:w="7983" w:type="dxa"/>
            <w:tcBorders>
              <w:top w:val="single" w:sz="4" w:space="0" w:color="00000A"/>
              <w:left w:val="single" w:sz="4" w:space="0" w:color="00000A"/>
              <w:bottom w:val="single" w:sz="4" w:space="0" w:color="00000A"/>
            </w:tcBorders>
            <w:shd w:val="clear" w:color="auto" w:fill="FFFFFF"/>
          </w:tcPr>
          <w:p w14:paraId="762816B4"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K</w:t>
            </w:r>
          </w:p>
          <w:p w14:paraId="7AFBFDCF"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Штани</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3044E94F" w14:textId="77777777" w:rsidR="00331C2C" w:rsidRPr="00046F89" w:rsidRDefault="00331C2C" w:rsidP="00705D2A">
            <w:pPr>
              <w:pStyle w:val="15"/>
              <w:widowControl w:val="0"/>
              <w:rPr>
                <w:lang w:val="uk-UA"/>
              </w:rPr>
            </w:pPr>
          </w:p>
        </w:tc>
      </w:tr>
      <w:tr w:rsidR="00331C2C" w:rsidRPr="00046F89" w14:paraId="2D797CE6" w14:textId="77777777" w:rsidTr="005C6422">
        <w:tc>
          <w:tcPr>
            <w:tcW w:w="7983" w:type="dxa"/>
            <w:tcBorders>
              <w:left w:val="single" w:sz="4" w:space="0" w:color="00000A"/>
              <w:bottom w:val="single" w:sz="4" w:space="0" w:color="00000A"/>
            </w:tcBorders>
            <w:shd w:val="clear" w:color="auto" w:fill="FFFFFF"/>
          </w:tcPr>
          <w:p w14:paraId="371D860D"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49. Допомагає, просовує ногу через штанину.</w:t>
            </w:r>
          </w:p>
        </w:tc>
        <w:tc>
          <w:tcPr>
            <w:tcW w:w="2127" w:type="dxa"/>
            <w:vMerge w:val="restart"/>
            <w:tcBorders>
              <w:left w:val="single" w:sz="4" w:space="0" w:color="00000A"/>
              <w:right w:val="single" w:sz="4" w:space="0" w:color="00000A"/>
            </w:tcBorders>
            <w:shd w:val="clear" w:color="auto" w:fill="FFFFFF"/>
          </w:tcPr>
          <w:p w14:paraId="02AC77B8" w14:textId="77777777" w:rsidR="00331C2C" w:rsidRPr="00046F89" w:rsidRDefault="00331C2C" w:rsidP="00705D2A">
            <w:pPr>
              <w:pStyle w:val="15"/>
              <w:widowControl w:val="0"/>
              <w:snapToGrid w:val="0"/>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5606CE89" w14:textId="77777777" w:rsidTr="005C6422">
        <w:tc>
          <w:tcPr>
            <w:tcW w:w="7983" w:type="dxa"/>
            <w:tcBorders>
              <w:left w:val="single" w:sz="4" w:space="0" w:color="00000A"/>
              <w:bottom w:val="single" w:sz="4" w:space="0" w:color="00000A"/>
            </w:tcBorders>
            <w:shd w:val="clear" w:color="auto" w:fill="FFFFFF"/>
          </w:tcPr>
          <w:p w14:paraId="28B96018"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50. Знімає штани з еластичною талією (на гумці).</w:t>
            </w:r>
          </w:p>
        </w:tc>
        <w:tc>
          <w:tcPr>
            <w:tcW w:w="2127" w:type="dxa"/>
            <w:vMerge/>
            <w:tcBorders>
              <w:left w:val="single" w:sz="4" w:space="0" w:color="00000A"/>
              <w:right w:val="single" w:sz="4" w:space="0" w:color="00000A"/>
            </w:tcBorders>
            <w:shd w:val="clear" w:color="auto" w:fill="FFFFFF"/>
          </w:tcPr>
          <w:p w14:paraId="6AA84FB5"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7277466B" w14:textId="77777777" w:rsidTr="005C6422">
        <w:tc>
          <w:tcPr>
            <w:tcW w:w="7983" w:type="dxa"/>
            <w:tcBorders>
              <w:left w:val="single" w:sz="4" w:space="0" w:color="00000A"/>
              <w:bottom w:val="single" w:sz="4" w:space="0" w:color="00000A"/>
            </w:tcBorders>
            <w:shd w:val="clear" w:color="auto" w:fill="FFFFFF"/>
          </w:tcPr>
          <w:p w14:paraId="5E2E3A4E"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51. Вдягає штани з еластичною талією (на гумці).</w:t>
            </w:r>
          </w:p>
        </w:tc>
        <w:tc>
          <w:tcPr>
            <w:tcW w:w="2127" w:type="dxa"/>
            <w:vMerge/>
            <w:tcBorders>
              <w:left w:val="single" w:sz="4" w:space="0" w:color="00000A"/>
              <w:right w:val="single" w:sz="4" w:space="0" w:color="00000A"/>
            </w:tcBorders>
            <w:shd w:val="clear" w:color="auto" w:fill="FFFFFF"/>
          </w:tcPr>
          <w:p w14:paraId="2E7FA8B0"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15656910" w14:textId="77777777" w:rsidTr="005C6422">
        <w:tc>
          <w:tcPr>
            <w:tcW w:w="7983" w:type="dxa"/>
            <w:tcBorders>
              <w:left w:val="single" w:sz="4" w:space="0" w:color="00000A"/>
              <w:bottom w:val="single" w:sz="4" w:space="0" w:color="00000A"/>
            </w:tcBorders>
            <w:shd w:val="clear" w:color="auto" w:fill="FFFFFF"/>
          </w:tcPr>
          <w:p w14:paraId="64D578F2"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52. Знімає штани, включаючи розстібання.</w:t>
            </w:r>
          </w:p>
        </w:tc>
        <w:tc>
          <w:tcPr>
            <w:tcW w:w="2127" w:type="dxa"/>
            <w:vMerge/>
            <w:tcBorders>
              <w:left w:val="single" w:sz="4" w:space="0" w:color="00000A"/>
              <w:right w:val="single" w:sz="4" w:space="0" w:color="00000A"/>
            </w:tcBorders>
            <w:shd w:val="clear" w:color="auto" w:fill="FFFFFF"/>
          </w:tcPr>
          <w:p w14:paraId="6C8DC257"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2AE08230" w14:textId="77777777" w:rsidTr="005C6422">
        <w:tc>
          <w:tcPr>
            <w:tcW w:w="7983" w:type="dxa"/>
            <w:tcBorders>
              <w:left w:val="single" w:sz="4" w:space="0" w:color="00000A"/>
              <w:bottom w:val="single" w:sz="4" w:space="0" w:color="00000A"/>
            </w:tcBorders>
            <w:shd w:val="clear" w:color="auto" w:fill="FFFFFF"/>
          </w:tcPr>
          <w:p w14:paraId="6E7C3C30"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53. Вдягає штани, включаючи застібання.</w:t>
            </w:r>
          </w:p>
        </w:tc>
        <w:tc>
          <w:tcPr>
            <w:tcW w:w="2127" w:type="dxa"/>
            <w:vMerge/>
            <w:tcBorders>
              <w:left w:val="single" w:sz="4" w:space="0" w:color="00000A"/>
              <w:bottom w:val="single" w:sz="4" w:space="0" w:color="00000A"/>
              <w:right w:val="single" w:sz="4" w:space="0" w:color="00000A"/>
            </w:tcBorders>
            <w:shd w:val="clear" w:color="auto" w:fill="FFFFFF"/>
          </w:tcPr>
          <w:p w14:paraId="2F1DF22D" w14:textId="77777777" w:rsidR="00331C2C" w:rsidRPr="00046F89" w:rsidRDefault="00331C2C" w:rsidP="00705D2A">
            <w:pPr>
              <w:pStyle w:val="15"/>
              <w:widowControl w:val="0"/>
              <w:snapToGrid w:val="0"/>
              <w:rPr>
                <w:rFonts w:eastAsia="Andale Sans UI"/>
                <w:b/>
                <w:sz w:val="26"/>
                <w:szCs w:val="26"/>
                <w:lang w:val="uk-UA" w:eastAsia="en-US"/>
              </w:rPr>
            </w:pPr>
          </w:p>
        </w:tc>
      </w:tr>
    </w:tbl>
    <w:p w14:paraId="01EF3D1D"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1EE233BE" w14:textId="77777777" w:rsidTr="005C6422">
        <w:tc>
          <w:tcPr>
            <w:tcW w:w="7983" w:type="dxa"/>
            <w:tcBorders>
              <w:top w:val="single" w:sz="4" w:space="0" w:color="00000A"/>
              <w:left w:val="single" w:sz="4" w:space="0" w:color="00000A"/>
              <w:bottom w:val="single" w:sz="4" w:space="0" w:color="00000A"/>
            </w:tcBorders>
            <w:shd w:val="clear" w:color="auto" w:fill="FFFFFF"/>
          </w:tcPr>
          <w:p w14:paraId="52083490"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L</w:t>
            </w:r>
          </w:p>
          <w:p w14:paraId="1FD5468B"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Взуття/Шкарпетки</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53FFFEE3" w14:textId="77777777" w:rsidR="00331C2C" w:rsidRPr="00046F89" w:rsidRDefault="00331C2C" w:rsidP="00705D2A">
            <w:pPr>
              <w:pStyle w:val="15"/>
              <w:widowControl w:val="0"/>
              <w:rPr>
                <w:lang w:val="uk-UA"/>
              </w:rPr>
            </w:pPr>
          </w:p>
        </w:tc>
      </w:tr>
      <w:tr w:rsidR="00331C2C" w:rsidRPr="00046F89" w14:paraId="58A76AE4" w14:textId="77777777" w:rsidTr="005C6422">
        <w:tc>
          <w:tcPr>
            <w:tcW w:w="7983" w:type="dxa"/>
            <w:tcBorders>
              <w:left w:val="single" w:sz="4" w:space="0" w:color="00000A"/>
              <w:bottom w:val="single" w:sz="4" w:space="0" w:color="00000A"/>
            </w:tcBorders>
            <w:shd w:val="clear" w:color="auto" w:fill="FFFFFF"/>
          </w:tcPr>
          <w:p w14:paraId="66E7BB5D"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54. Знімає шкарпетки та розв’язане взуття.</w:t>
            </w:r>
          </w:p>
        </w:tc>
        <w:tc>
          <w:tcPr>
            <w:tcW w:w="2127" w:type="dxa"/>
            <w:vMerge w:val="restart"/>
            <w:tcBorders>
              <w:left w:val="single" w:sz="4" w:space="0" w:color="00000A"/>
              <w:right w:val="single" w:sz="4" w:space="0" w:color="00000A"/>
            </w:tcBorders>
            <w:shd w:val="clear" w:color="auto" w:fill="FFFFFF"/>
          </w:tcPr>
          <w:p w14:paraId="630BD997" w14:textId="77777777" w:rsidR="00331C2C" w:rsidRPr="00046F89" w:rsidRDefault="00331C2C" w:rsidP="00705D2A">
            <w:pPr>
              <w:pStyle w:val="15"/>
              <w:widowControl w:val="0"/>
              <w:snapToGrid w:val="0"/>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7CA093AD" w14:textId="77777777" w:rsidTr="005C6422">
        <w:tc>
          <w:tcPr>
            <w:tcW w:w="7983" w:type="dxa"/>
            <w:tcBorders>
              <w:left w:val="single" w:sz="4" w:space="0" w:color="00000A"/>
              <w:bottom w:val="single" w:sz="4" w:space="0" w:color="00000A"/>
            </w:tcBorders>
            <w:shd w:val="clear" w:color="auto" w:fill="FFFFFF"/>
          </w:tcPr>
          <w:p w14:paraId="29BCA264"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55. Взуває розстібнуте взуття (часто не на необхідну ногу).</w:t>
            </w:r>
          </w:p>
        </w:tc>
        <w:tc>
          <w:tcPr>
            <w:tcW w:w="2127" w:type="dxa"/>
            <w:vMerge/>
            <w:tcBorders>
              <w:left w:val="single" w:sz="4" w:space="0" w:color="00000A"/>
              <w:right w:val="single" w:sz="4" w:space="0" w:color="00000A"/>
            </w:tcBorders>
            <w:shd w:val="clear" w:color="auto" w:fill="FFFFFF"/>
          </w:tcPr>
          <w:p w14:paraId="44AEAFF1"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0AD6A871" w14:textId="77777777" w:rsidTr="005C6422">
        <w:tc>
          <w:tcPr>
            <w:tcW w:w="7983" w:type="dxa"/>
            <w:tcBorders>
              <w:left w:val="single" w:sz="4" w:space="0" w:color="00000A"/>
              <w:bottom w:val="single" w:sz="4" w:space="0" w:color="00000A"/>
            </w:tcBorders>
            <w:shd w:val="clear" w:color="auto" w:fill="FFFFFF"/>
          </w:tcPr>
          <w:p w14:paraId="374E5FF7"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56. Вдягає шкарпетки.</w:t>
            </w:r>
          </w:p>
        </w:tc>
        <w:tc>
          <w:tcPr>
            <w:tcW w:w="2127" w:type="dxa"/>
            <w:vMerge/>
            <w:tcBorders>
              <w:left w:val="single" w:sz="4" w:space="0" w:color="00000A"/>
              <w:right w:val="single" w:sz="4" w:space="0" w:color="00000A"/>
            </w:tcBorders>
            <w:shd w:val="clear" w:color="auto" w:fill="FFFFFF"/>
          </w:tcPr>
          <w:p w14:paraId="54C453FB"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09348DE8" w14:textId="77777777" w:rsidTr="005C6422">
        <w:tc>
          <w:tcPr>
            <w:tcW w:w="7983" w:type="dxa"/>
            <w:tcBorders>
              <w:left w:val="single" w:sz="4" w:space="0" w:color="00000A"/>
              <w:bottom w:val="single" w:sz="4" w:space="0" w:color="00000A"/>
            </w:tcBorders>
            <w:shd w:val="clear" w:color="auto" w:fill="FFFFFF"/>
          </w:tcPr>
          <w:p w14:paraId="6808ABE0"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57. Вдягає взуття на правильну ногу, справляється із застібками-липучками.</w:t>
            </w:r>
          </w:p>
        </w:tc>
        <w:tc>
          <w:tcPr>
            <w:tcW w:w="2127" w:type="dxa"/>
            <w:vMerge/>
            <w:tcBorders>
              <w:left w:val="single" w:sz="4" w:space="0" w:color="00000A"/>
              <w:right w:val="single" w:sz="4" w:space="0" w:color="00000A"/>
            </w:tcBorders>
            <w:shd w:val="clear" w:color="auto" w:fill="FFFFFF"/>
          </w:tcPr>
          <w:p w14:paraId="2FB68C63"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508FAC4D" w14:textId="77777777" w:rsidTr="005C6422">
        <w:tc>
          <w:tcPr>
            <w:tcW w:w="7983" w:type="dxa"/>
            <w:tcBorders>
              <w:left w:val="single" w:sz="4" w:space="0" w:color="00000A"/>
              <w:bottom w:val="single" w:sz="4" w:space="0" w:color="00000A"/>
            </w:tcBorders>
            <w:shd w:val="clear" w:color="auto" w:fill="FFFFFF"/>
          </w:tcPr>
          <w:p w14:paraId="4034ABE3"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58. Зав’язує шнурки.</w:t>
            </w:r>
          </w:p>
        </w:tc>
        <w:tc>
          <w:tcPr>
            <w:tcW w:w="2127" w:type="dxa"/>
            <w:vMerge/>
            <w:tcBorders>
              <w:left w:val="single" w:sz="4" w:space="0" w:color="00000A"/>
              <w:bottom w:val="single" w:sz="4" w:space="0" w:color="00000A"/>
              <w:right w:val="single" w:sz="4" w:space="0" w:color="00000A"/>
            </w:tcBorders>
            <w:shd w:val="clear" w:color="auto" w:fill="FFFFFF"/>
          </w:tcPr>
          <w:p w14:paraId="3FB2FC8E" w14:textId="77777777" w:rsidR="00331C2C" w:rsidRPr="00046F89" w:rsidRDefault="00331C2C" w:rsidP="00705D2A">
            <w:pPr>
              <w:pStyle w:val="15"/>
              <w:widowControl w:val="0"/>
              <w:snapToGrid w:val="0"/>
              <w:rPr>
                <w:rFonts w:eastAsia="Andale Sans UI"/>
                <w:b/>
                <w:sz w:val="26"/>
                <w:szCs w:val="26"/>
                <w:lang w:val="uk-UA" w:eastAsia="en-US"/>
              </w:rPr>
            </w:pPr>
          </w:p>
        </w:tc>
      </w:tr>
    </w:tbl>
    <w:p w14:paraId="32D1E236"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44D3A351" w14:textId="77777777" w:rsidTr="005C6422">
        <w:tc>
          <w:tcPr>
            <w:tcW w:w="7983" w:type="dxa"/>
            <w:tcBorders>
              <w:top w:val="single" w:sz="4" w:space="0" w:color="00000A"/>
              <w:left w:val="single" w:sz="4" w:space="0" w:color="00000A"/>
              <w:bottom w:val="single" w:sz="4" w:space="0" w:color="00000A"/>
            </w:tcBorders>
            <w:shd w:val="clear" w:color="auto" w:fill="FFFFFF"/>
          </w:tcPr>
          <w:p w14:paraId="38DFFC19"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M</w:t>
            </w:r>
          </w:p>
          <w:p w14:paraId="03D713B1"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Завдання, пов’язані з туалетом</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6D1B2126" w14:textId="77777777" w:rsidR="00331C2C" w:rsidRPr="00046F89" w:rsidRDefault="00331C2C" w:rsidP="00705D2A">
            <w:pPr>
              <w:pStyle w:val="15"/>
              <w:widowControl w:val="0"/>
              <w:rPr>
                <w:lang w:val="uk-UA"/>
              </w:rPr>
            </w:pPr>
          </w:p>
        </w:tc>
      </w:tr>
      <w:tr w:rsidR="00331C2C" w:rsidRPr="00046F89" w14:paraId="5174C0E6" w14:textId="77777777" w:rsidTr="005C6422">
        <w:tc>
          <w:tcPr>
            <w:tcW w:w="7983" w:type="dxa"/>
            <w:tcBorders>
              <w:left w:val="single" w:sz="4" w:space="0" w:color="00000A"/>
              <w:bottom w:val="single" w:sz="4" w:space="0" w:color="00000A"/>
            </w:tcBorders>
            <w:shd w:val="clear" w:color="auto" w:fill="FFFFFF"/>
          </w:tcPr>
          <w:p w14:paraId="062D45A7"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59. Допомагає під час одягання в туалеті.</w:t>
            </w:r>
          </w:p>
        </w:tc>
        <w:tc>
          <w:tcPr>
            <w:tcW w:w="2127" w:type="dxa"/>
            <w:vMerge w:val="restart"/>
            <w:tcBorders>
              <w:left w:val="single" w:sz="4" w:space="0" w:color="00000A"/>
              <w:right w:val="single" w:sz="4" w:space="0" w:color="00000A"/>
            </w:tcBorders>
            <w:shd w:val="clear" w:color="auto" w:fill="FFFFFF"/>
          </w:tcPr>
          <w:p w14:paraId="11D5C860" w14:textId="77777777" w:rsidR="00331C2C" w:rsidRPr="00046F89" w:rsidRDefault="00331C2C" w:rsidP="00705D2A">
            <w:pPr>
              <w:pStyle w:val="15"/>
              <w:widowControl w:val="0"/>
              <w:snapToGrid w:val="0"/>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2E7BEA41" w14:textId="77777777" w:rsidTr="005C6422">
        <w:tc>
          <w:tcPr>
            <w:tcW w:w="7983" w:type="dxa"/>
            <w:tcBorders>
              <w:left w:val="single" w:sz="4" w:space="0" w:color="00000A"/>
              <w:bottom w:val="single" w:sz="4" w:space="0" w:color="00000A"/>
            </w:tcBorders>
            <w:shd w:val="clear" w:color="auto" w:fill="FFFFFF"/>
          </w:tcPr>
          <w:p w14:paraId="07190FF9"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60. Намагається витерти себе після туалету.</w:t>
            </w:r>
          </w:p>
        </w:tc>
        <w:tc>
          <w:tcPr>
            <w:tcW w:w="2127" w:type="dxa"/>
            <w:vMerge/>
            <w:tcBorders>
              <w:left w:val="single" w:sz="4" w:space="0" w:color="00000A"/>
              <w:right w:val="single" w:sz="4" w:space="0" w:color="00000A"/>
            </w:tcBorders>
            <w:shd w:val="clear" w:color="auto" w:fill="FFFFFF"/>
          </w:tcPr>
          <w:p w14:paraId="678683D1"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70664449" w14:textId="77777777" w:rsidTr="005C6422">
        <w:tc>
          <w:tcPr>
            <w:tcW w:w="7983" w:type="dxa"/>
            <w:tcBorders>
              <w:left w:val="single" w:sz="4" w:space="0" w:color="00000A"/>
              <w:bottom w:val="single" w:sz="4" w:space="0" w:color="00000A"/>
            </w:tcBorders>
            <w:shd w:val="clear" w:color="auto" w:fill="FFFFFF"/>
          </w:tcPr>
          <w:p w14:paraId="62D686B8"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61. Справляється з сіданням на туалет, користується туалетним папером і спускає воду в туалеті.</w:t>
            </w:r>
          </w:p>
        </w:tc>
        <w:tc>
          <w:tcPr>
            <w:tcW w:w="2127" w:type="dxa"/>
            <w:vMerge/>
            <w:tcBorders>
              <w:left w:val="single" w:sz="4" w:space="0" w:color="00000A"/>
              <w:right w:val="single" w:sz="4" w:space="0" w:color="00000A"/>
            </w:tcBorders>
            <w:shd w:val="clear" w:color="auto" w:fill="FFFFFF"/>
          </w:tcPr>
          <w:p w14:paraId="5AFB2925"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03B99E88" w14:textId="77777777" w:rsidTr="005C6422">
        <w:tc>
          <w:tcPr>
            <w:tcW w:w="7983" w:type="dxa"/>
            <w:tcBorders>
              <w:left w:val="single" w:sz="4" w:space="0" w:color="00000A"/>
              <w:bottom w:val="single" w:sz="4" w:space="0" w:color="00000A"/>
            </w:tcBorders>
            <w:shd w:val="clear" w:color="auto" w:fill="FFFFFF"/>
          </w:tcPr>
          <w:p w14:paraId="1E56882D"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62. Роздягається та одягається до і після туалету.</w:t>
            </w:r>
          </w:p>
        </w:tc>
        <w:tc>
          <w:tcPr>
            <w:tcW w:w="2127" w:type="dxa"/>
            <w:vMerge/>
            <w:tcBorders>
              <w:left w:val="single" w:sz="4" w:space="0" w:color="00000A"/>
              <w:right w:val="single" w:sz="4" w:space="0" w:color="00000A"/>
            </w:tcBorders>
            <w:shd w:val="clear" w:color="auto" w:fill="FFFFFF"/>
          </w:tcPr>
          <w:p w14:paraId="78B2F04C"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2CE53F72" w14:textId="77777777" w:rsidTr="005C6422">
        <w:tc>
          <w:tcPr>
            <w:tcW w:w="7983" w:type="dxa"/>
            <w:tcBorders>
              <w:left w:val="single" w:sz="4" w:space="0" w:color="00000A"/>
              <w:bottom w:val="single" w:sz="4" w:space="0" w:color="00000A"/>
            </w:tcBorders>
            <w:shd w:val="clear" w:color="auto" w:fill="FFFFFF"/>
          </w:tcPr>
          <w:p w14:paraId="030371E5"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63. Ретельно витирається після туалету.</w:t>
            </w:r>
          </w:p>
        </w:tc>
        <w:tc>
          <w:tcPr>
            <w:tcW w:w="2127" w:type="dxa"/>
            <w:vMerge/>
            <w:tcBorders>
              <w:left w:val="single" w:sz="4" w:space="0" w:color="00000A"/>
              <w:bottom w:val="single" w:sz="4" w:space="0" w:color="00000A"/>
              <w:right w:val="single" w:sz="4" w:space="0" w:color="00000A"/>
            </w:tcBorders>
            <w:shd w:val="clear" w:color="auto" w:fill="FFFFFF"/>
          </w:tcPr>
          <w:p w14:paraId="3635114B" w14:textId="77777777" w:rsidR="00331C2C" w:rsidRPr="00046F89" w:rsidRDefault="00331C2C" w:rsidP="00705D2A">
            <w:pPr>
              <w:pStyle w:val="15"/>
              <w:widowControl w:val="0"/>
              <w:snapToGrid w:val="0"/>
              <w:rPr>
                <w:rFonts w:eastAsia="Andale Sans UI"/>
                <w:b/>
                <w:sz w:val="26"/>
                <w:szCs w:val="26"/>
                <w:lang w:val="uk-UA" w:eastAsia="en-US"/>
              </w:rPr>
            </w:pPr>
          </w:p>
        </w:tc>
      </w:tr>
    </w:tbl>
    <w:p w14:paraId="71BFB0AF"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6F3B0B62" w14:textId="77777777" w:rsidTr="005C6422">
        <w:tc>
          <w:tcPr>
            <w:tcW w:w="7983" w:type="dxa"/>
            <w:tcBorders>
              <w:top w:val="single" w:sz="4" w:space="0" w:color="00000A"/>
              <w:left w:val="single" w:sz="4" w:space="0" w:color="00000A"/>
              <w:bottom w:val="single" w:sz="4" w:space="0" w:color="00000A"/>
            </w:tcBorders>
            <w:shd w:val="clear" w:color="auto" w:fill="FFFFFF"/>
          </w:tcPr>
          <w:p w14:paraId="61EA1339"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N</w:t>
            </w:r>
          </w:p>
          <w:p w14:paraId="6BF0500A"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Контроль функцій сечового міхура</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7D3B83C5" w14:textId="77777777" w:rsidR="00331C2C" w:rsidRPr="00046F89" w:rsidRDefault="00331C2C" w:rsidP="00705D2A">
            <w:pPr>
              <w:pStyle w:val="15"/>
              <w:widowControl w:val="0"/>
              <w:rPr>
                <w:lang w:val="uk-UA"/>
              </w:rPr>
            </w:pPr>
          </w:p>
        </w:tc>
      </w:tr>
      <w:tr w:rsidR="00331C2C" w:rsidRPr="00046F89" w14:paraId="144E4E2C" w14:textId="77777777" w:rsidTr="005C6422">
        <w:tc>
          <w:tcPr>
            <w:tcW w:w="7983" w:type="dxa"/>
            <w:tcBorders>
              <w:left w:val="single" w:sz="4" w:space="0" w:color="00000A"/>
              <w:bottom w:val="single" w:sz="4" w:space="0" w:color="00000A"/>
            </w:tcBorders>
            <w:shd w:val="clear" w:color="auto" w:fill="FFFFFF"/>
          </w:tcPr>
          <w:p w14:paraId="4730A151"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64. Інформує, коли намок підгузок чи тренувальні труси.</w:t>
            </w:r>
          </w:p>
        </w:tc>
        <w:tc>
          <w:tcPr>
            <w:tcW w:w="2127" w:type="dxa"/>
            <w:vMerge w:val="restart"/>
            <w:tcBorders>
              <w:left w:val="single" w:sz="4" w:space="0" w:color="00000A"/>
              <w:right w:val="single" w:sz="4" w:space="0" w:color="00000A"/>
            </w:tcBorders>
            <w:shd w:val="clear" w:color="auto" w:fill="FFFFFF"/>
          </w:tcPr>
          <w:p w14:paraId="2FA97DDD" w14:textId="77777777" w:rsidR="00331C2C" w:rsidRPr="00046F89" w:rsidRDefault="00331C2C" w:rsidP="00705D2A">
            <w:pPr>
              <w:pStyle w:val="15"/>
              <w:widowControl w:val="0"/>
              <w:snapToGrid w:val="0"/>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428ADDED" w14:textId="77777777" w:rsidTr="005C6422">
        <w:tc>
          <w:tcPr>
            <w:tcW w:w="7983" w:type="dxa"/>
            <w:tcBorders>
              <w:left w:val="single" w:sz="4" w:space="0" w:color="00000A"/>
              <w:bottom w:val="single" w:sz="4" w:space="0" w:color="00000A"/>
            </w:tcBorders>
            <w:shd w:val="clear" w:color="auto" w:fill="FFFFFF"/>
          </w:tcPr>
          <w:p w14:paraId="1B199B05"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65. Деколи інформує про потребу в сечовипусканні.</w:t>
            </w:r>
          </w:p>
        </w:tc>
        <w:tc>
          <w:tcPr>
            <w:tcW w:w="2127" w:type="dxa"/>
            <w:vMerge/>
            <w:tcBorders>
              <w:left w:val="single" w:sz="4" w:space="0" w:color="00000A"/>
              <w:right w:val="single" w:sz="4" w:space="0" w:color="00000A"/>
            </w:tcBorders>
            <w:shd w:val="clear" w:color="auto" w:fill="FFFFFF"/>
          </w:tcPr>
          <w:p w14:paraId="405CC8A9"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28829D4B" w14:textId="77777777" w:rsidTr="005C6422">
        <w:tc>
          <w:tcPr>
            <w:tcW w:w="7983" w:type="dxa"/>
            <w:tcBorders>
              <w:left w:val="single" w:sz="4" w:space="0" w:color="00000A"/>
              <w:bottom w:val="single" w:sz="4" w:space="0" w:color="00000A"/>
            </w:tcBorders>
            <w:shd w:val="clear" w:color="auto" w:fill="FFFFFF"/>
          </w:tcPr>
          <w:p w14:paraId="6470A177"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66. Часто інформує про сечовипускання завчасно, щоб добратись до туалету.</w:t>
            </w:r>
          </w:p>
        </w:tc>
        <w:tc>
          <w:tcPr>
            <w:tcW w:w="2127" w:type="dxa"/>
            <w:vMerge/>
            <w:tcBorders>
              <w:left w:val="single" w:sz="4" w:space="0" w:color="00000A"/>
              <w:right w:val="single" w:sz="4" w:space="0" w:color="00000A"/>
            </w:tcBorders>
            <w:shd w:val="clear" w:color="auto" w:fill="FFFFFF"/>
          </w:tcPr>
          <w:p w14:paraId="4FEF404D"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5635AD05" w14:textId="77777777" w:rsidTr="005C6422">
        <w:tc>
          <w:tcPr>
            <w:tcW w:w="7983" w:type="dxa"/>
            <w:tcBorders>
              <w:left w:val="single" w:sz="4" w:space="0" w:color="00000A"/>
              <w:bottom w:val="single" w:sz="4" w:space="0" w:color="00000A"/>
            </w:tcBorders>
            <w:shd w:val="clear" w:color="auto" w:fill="FFFFFF"/>
          </w:tcPr>
          <w:p w14:paraId="35D91F7D"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67. Самостійно дістається ванної кімнати для сечовипускання.</w:t>
            </w:r>
          </w:p>
        </w:tc>
        <w:tc>
          <w:tcPr>
            <w:tcW w:w="2127" w:type="dxa"/>
            <w:vMerge/>
            <w:tcBorders>
              <w:left w:val="single" w:sz="4" w:space="0" w:color="00000A"/>
              <w:right w:val="single" w:sz="4" w:space="0" w:color="00000A"/>
            </w:tcBorders>
            <w:shd w:val="clear" w:color="auto" w:fill="FFFFFF"/>
          </w:tcPr>
          <w:p w14:paraId="6599BEB2"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4CB0BA1F" w14:textId="77777777" w:rsidTr="005C6422">
        <w:tc>
          <w:tcPr>
            <w:tcW w:w="7983" w:type="dxa"/>
            <w:tcBorders>
              <w:left w:val="single" w:sz="4" w:space="0" w:color="00000A"/>
              <w:bottom w:val="single" w:sz="4" w:space="0" w:color="00000A"/>
            </w:tcBorders>
            <w:shd w:val="clear" w:color="auto" w:fill="FFFFFF"/>
          </w:tcPr>
          <w:p w14:paraId="643B8A68"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68. Постійно залишається сухою, як вдень, так і вночі.</w:t>
            </w:r>
          </w:p>
        </w:tc>
        <w:tc>
          <w:tcPr>
            <w:tcW w:w="2127" w:type="dxa"/>
            <w:vMerge/>
            <w:tcBorders>
              <w:left w:val="single" w:sz="4" w:space="0" w:color="00000A"/>
              <w:bottom w:val="single" w:sz="4" w:space="0" w:color="00000A"/>
              <w:right w:val="single" w:sz="4" w:space="0" w:color="00000A"/>
            </w:tcBorders>
            <w:shd w:val="clear" w:color="auto" w:fill="FFFFFF"/>
          </w:tcPr>
          <w:p w14:paraId="5B399FB5" w14:textId="77777777" w:rsidR="00331C2C" w:rsidRPr="00046F89" w:rsidRDefault="00331C2C" w:rsidP="00705D2A">
            <w:pPr>
              <w:pStyle w:val="15"/>
              <w:widowControl w:val="0"/>
              <w:snapToGrid w:val="0"/>
              <w:rPr>
                <w:rFonts w:eastAsia="Andale Sans UI"/>
                <w:b/>
                <w:sz w:val="26"/>
                <w:szCs w:val="26"/>
                <w:lang w:val="uk-UA" w:eastAsia="en-US"/>
              </w:rPr>
            </w:pPr>
          </w:p>
        </w:tc>
      </w:tr>
    </w:tbl>
    <w:p w14:paraId="32E10929"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199E6DAF" w14:textId="77777777" w:rsidTr="005C6422">
        <w:tc>
          <w:tcPr>
            <w:tcW w:w="7983" w:type="dxa"/>
            <w:tcBorders>
              <w:top w:val="single" w:sz="4" w:space="0" w:color="00000A"/>
              <w:left w:val="single" w:sz="4" w:space="0" w:color="00000A"/>
              <w:bottom w:val="single" w:sz="4" w:space="0" w:color="00000A"/>
            </w:tcBorders>
            <w:shd w:val="clear" w:color="auto" w:fill="FFFFFF"/>
          </w:tcPr>
          <w:p w14:paraId="7E2931D2"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O</w:t>
            </w:r>
          </w:p>
          <w:p w14:paraId="0D6953E2"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Усвідомлення дефекації</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1CC3ABB1" w14:textId="77777777" w:rsidR="00331C2C" w:rsidRPr="00046F89" w:rsidRDefault="00331C2C" w:rsidP="00705D2A">
            <w:pPr>
              <w:pStyle w:val="15"/>
              <w:widowControl w:val="0"/>
              <w:rPr>
                <w:lang w:val="uk-UA"/>
              </w:rPr>
            </w:pPr>
          </w:p>
        </w:tc>
      </w:tr>
      <w:tr w:rsidR="00331C2C" w:rsidRPr="00046F89" w14:paraId="23D0D810" w14:textId="77777777" w:rsidTr="005C6422">
        <w:tc>
          <w:tcPr>
            <w:tcW w:w="7983" w:type="dxa"/>
            <w:tcBorders>
              <w:left w:val="single" w:sz="4" w:space="0" w:color="00000A"/>
              <w:bottom w:val="single" w:sz="4" w:space="0" w:color="00000A"/>
            </w:tcBorders>
            <w:shd w:val="clear" w:color="auto" w:fill="FFFFFF"/>
          </w:tcPr>
          <w:p w14:paraId="6DE297E1"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69. Інформує про потребу в переодяганні.</w:t>
            </w:r>
          </w:p>
        </w:tc>
        <w:tc>
          <w:tcPr>
            <w:tcW w:w="2127" w:type="dxa"/>
            <w:vMerge w:val="restart"/>
            <w:tcBorders>
              <w:left w:val="single" w:sz="4" w:space="0" w:color="00000A"/>
              <w:right w:val="single" w:sz="4" w:space="0" w:color="00000A"/>
            </w:tcBorders>
            <w:shd w:val="clear" w:color="auto" w:fill="FFFFFF"/>
          </w:tcPr>
          <w:p w14:paraId="28E9939E" w14:textId="77777777" w:rsidR="00331C2C" w:rsidRPr="00046F89" w:rsidRDefault="00331C2C" w:rsidP="00705D2A">
            <w:pPr>
              <w:pStyle w:val="15"/>
              <w:widowControl w:val="0"/>
              <w:snapToGrid w:val="0"/>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2B6BCEC6" w14:textId="77777777" w:rsidTr="005C6422">
        <w:tc>
          <w:tcPr>
            <w:tcW w:w="7983" w:type="dxa"/>
            <w:tcBorders>
              <w:left w:val="single" w:sz="4" w:space="0" w:color="00000A"/>
              <w:bottom w:val="single" w:sz="4" w:space="0" w:color="00000A"/>
            </w:tcBorders>
            <w:shd w:val="clear" w:color="auto" w:fill="FFFFFF"/>
          </w:tcPr>
          <w:p w14:paraId="1DFD921D"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70. Деколи вказує на потребу використання туалету.</w:t>
            </w:r>
          </w:p>
        </w:tc>
        <w:tc>
          <w:tcPr>
            <w:tcW w:w="2127" w:type="dxa"/>
            <w:vMerge/>
            <w:tcBorders>
              <w:left w:val="single" w:sz="4" w:space="0" w:color="00000A"/>
              <w:right w:val="single" w:sz="4" w:space="0" w:color="00000A"/>
            </w:tcBorders>
            <w:shd w:val="clear" w:color="auto" w:fill="FFFFFF"/>
          </w:tcPr>
          <w:p w14:paraId="23DB3422"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7E7EAE7B" w14:textId="77777777" w:rsidTr="005C6422">
        <w:tc>
          <w:tcPr>
            <w:tcW w:w="7983" w:type="dxa"/>
            <w:tcBorders>
              <w:left w:val="single" w:sz="4" w:space="0" w:color="00000A"/>
              <w:bottom w:val="single" w:sz="4" w:space="0" w:color="00000A"/>
            </w:tcBorders>
            <w:shd w:val="clear" w:color="auto" w:fill="FFFFFF"/>
          </w:tcPr>
          <w:p w14:paraId="61E85446"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71. Часто інформує про потребу в дефекації завчасно щоб добратись до туалету.</w:t>
            </w:r>
          </w:p>
        </w:tc>
        <w:tc>
          <w:tcPr>
            <w:tcW w:w="2127" w:type="dxa"/>
            <w:vMerge/>
            <w:tcBorders>
              <w:left w:val="single" w:sz="4" w:space="0" w:color="00000A"/>
              <w:right w:val="single" w:sz="4" w:space="0" w:color="00000A"/>
            </w:tcBorders>
            <w:shd w:val="clear" w:color="auto" w:fill="FFFFFF"/>
          </w:tcPr>
          <w:p w14:paraId="28F5F32C"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41D173BD" w14:textId="77777777" w:rsidTr="005C6422">
        <w:tc>
          <w:tcPr>
            <w:tcW w:w="7983" w:type="dxa"/>
            <w:tcBorders>
              <w:left w:val="single" w:sz="4" w:space="0" w:color="00000A"/>
              <w:bottom w:val="single" w:sz="4" w:space="0" w:color="00000A"/>
            </w:tcBorders>
            <w:shd w:val="clear" w:color="auto" w:fill="FFFFFF"/>
          </w:tcPr>
          <w:p w14:paraId="5CF89A2B"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72. Відчуває різницю між потребою дефекації та сечовиділення.</w:t>
            </w:r>
          </w:p>
        </w:tc>
        <w:tc>
          <w:tcPr>
            <w:tcW w:w="2127" w:type="dxa"/>
            <w:vMerge/>
            <w:tcBorders>
              <w:left w:val="single" w:sz="4" w:space="0" w:color="00000A"/>
              <w:right w:val="single" w:sz="4" w:space="0" w:color="00000A"/>
            </w:tcBorders>
            <w:shd w:val="clear" w:color="auto" w:fill="FFFFFF"/>
          </w:tcPr>
          <w:p w14:paraId="483F5CA1"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4CCDEF89" w14:textId="77777777" w:rsidTr="005C6422">
        <w:tc>
          <w:tcPr>
            <w:tcW w:w="7983" w:type="dxa"/>
            <w:tcBorders>
              <w:left w:val="single" w:sz="4" w:space="0" w:color="00000A"/>
              <w:bottom w:val="single" w:sz="4" w:space="0" w:color="00000A"/>
            </w:tcBorders>
            <w:shd w:val="clear" w:color="auto" w:fill="FFFFFF"/>
          </w:tcPr>
          <w:p w14:paraId="1B51FF0A" w14:textId="77777777" w:rsidR="00331C2C" w:rsidRPr="00046F89" w:rsidRDefault="00331C2C" w:rsidP="00705D2A">
            <w:pPr>
              <w:pStyle w:val="15"/>
              <w:widowControl w:val="0"/>
              <w:ind w:left="284"/>
              <w:rPr>
                <w:lang w:val="uk-UA"/>
              </w:rPr>
            </w:pPr>
            <w:r w:rsidRPr="00046F89">
              <w:rPr>
                <w:rFonts w:eastAsia="Andale Sans UI"/>
                <w:sz w:val="26"/>
                <w:szCs w:val="26"/>
                <w:lang w:val="uk-UA" w:eastAsia="en-US"/>
              </w:rPr>
              <w:t>73. Самостійно справляється у ванній кімнаті з приводу дефекації, немає неприємних випадковостей, пов’язаних з цим.</w:t>
            </w:r>
          </w:p>
        </w:tc>
        <w:tc>
          <w:tcPr>
            <w:tcW w:w="2127" w:type="dxa"/>
            <w:vMerge/>
            <w:tcBorders>
              <w:left w:val="single" w:sz="4" w:space="0" w:color="00000A"/>
              <w:bottom w:val="single" w:sz="4" w:space="0" w:color="00000A"/>
              <w:right w:val="single" w:sz="4" w:space="0" w:color="00000A"/>
            </w:tcBorders>
            <w:shd w:val="clear" w:color="auto" w:fill="FFFFFF"/>
          </w:tcPr>
          <w:p w14:paraId="33B1F342" w14:textId="77777777" w:rsidR="00331C2C" w:rsidRPr="00046F89" w:rsidRDefault="00331C2C" w:rsidP="00705D2A">
            <w:pPr>
              <w:pStyle w:val="15"/>
              <w:widowControl w:val="0"/>
              <w:snapToGrid w:val="0"/>
              <w:rPr>
                <w:rFonts w:eastAsia="Andale Sans UI"/>
                <w:b/>
                <w:sz w:val="26"/>
                <w:szCs w:val="26"/>
                <w:lang w:val="uk-UA" w:eastAsia="en-US"/>
              </w:rPr>
            </w:pPr>
          </w:p>
        </w:tc>
      </w:tr>
    </w:tbl>
    <w:p w14:paraId="136B3C54" w14:textId="77777777" w:rsidR="00331C2C" w:rsidRPr="00046F89" w:rsidRDefault="00331C2C" w:rsidP="00705D2A">
      <w:pPr>
        <w:pStyle w:val="15"/>
        <w:widowControl w:val="0"/>
        <w:rPr>
          <w:rFonts w:eastAsia="Andale Sans UI"/>
          <w:b/>
          <w:sz w:val="26"/>
          <w:szCs w:val="26"/>
          <w:lang w:val="uk-UA" w:eastAsia="en-US"/>
        </w:rPr>
      </w:pPr>
    </w:p>
    <w:p w14:paraId="13F62907" w14:textId="77777777" w:rsidR="00331C2C" w:rsidRPr="00046F89" w:rsidRDefault="00331C2C" w:rsidP="00705D2A">
      <w:pPr>
        <w:pStyle w:val="15"/>
        <w:widowControl w:val="0"/>
        <w:ind w:left="284"/>
        <w:rPr>
          <w:lang w:val="uk-UA"/>
        </w:rPr>
      </w:pPr>
      <w:r w:rsidRPr="00046F89">
        <w:rPr>
          <w:color w:val="00000A"/>
          <w:sz w:val="26"/>
          <w:szCs w:val="26"/>
          <w:lang w:val="uk-UA" w:eastAsia="en-US" w:bidi="ar-SA"/>
        </w:rPr>
        <w:t>Загальна сума розділу: ____________ (сума значень полів</w:t>
      </w:r>
      <w:r w:rsidRPr="00046F89">
        <w:rPr>
          <w:color w:val="FF0000"/>
          <w:sz w:val="26"/>
          <w:szCs w:val="26"/>
          <w:lang w:val="uk-UA" w:eastAsia="en-US" w:bidi="ar-SA"/>
        </w:rPr>
        <w:t xml:space="preserve"> </w:t>
      </w:r>
      <w:r w:rsidRPr="00046F89">
        <w:rPr>
          <w:sz w:val="26"/>
          <w:szCs w:val="26"/>
          <w:lang w:val="uk-UA" w:eastAsia="en-US" w:bidi="ar-SA"/>
        </w:rPr>
        <w:t xml:space="preserve">1-73 розділу </w:t>
      </w:r>
      <w:r w:rsidRPr="00046F89">
        <w:rPr>
          <w:rFonts w:eastAsia="Andale Sans UI"/>
          <w:b/>
          <w:sz w:val="26"/>
          <w:szCs w:val="26"/>
          <w:lang w:val="uk-UA" w:eastAsia="en-US"/>
        </w:rPr>
        <w:t>Самообслуговування</w:t>
      </w:r>
      <w:r w:rsidRPr="00046F89">
        <w:rPr>
          <w:color w:val="00000A"/>
          <w:sz w:val="26"/>
          <w:szCs w:val="26"/>
          <w:lang w:val="uk-UA" w:eastAsia="en-US" w:bidi="ar-SA"/>
        </w:rPr>
        <w:t>)</w:t>
      </w:r>
    </w:p>
    <w:p w14:paraId="6590A218" w14:textId="77777777" w:rsidR="00331C2C" w:rsidRPr="00046F89" w:rsidRDefault="00331C2C" w:rsidP="00705D2A">
      <w:pPr>
        <w:pStyle w:val="15"/>
        <w:widowControl w:val="0"/>
        <w:rPr>
          <w:rFonts w:eastAsia="Andale Sans UI"/>
          <w:b/>
          <w:sz w:val="26"/>
          <w:szCs w:val="26"/>
          <w:lang w:val="uk-UA" w:eastAsia="en-US"/>
        </w:rPr>
      </w:pPr>
    </w:p>
    <w:p w14:paraId="78A76787" w14:textId="77777777" w:rsidR="00331C2C" w:rsidRPr="00046F89" w:rsidRDefault="00331C2C" w:rsidP="00705D2A">
      <w:pPr>
        <w:pStyle w:val="15"/>
        <w:widowControl w:val="0"/>
        <w:rPr>
          <w:lang w:val="uk-UA"/>
        </w:rPr>
      </w:pPr>
      <w:r w:rsidRPr="00046F89">
        <w:rPr>
          <w:rFonts w:eastAsia="Andale Sans UI"/>
          <w:b/>
          <w:sz w:val="26"/>
          <w:szCs w:val="26"/>
          <w:lang w:val="uk-UA" w:eastAsia="en-US"/>
        </w:rPr>
        <w:t>Розділ Мобільності</w:t>
      </w:r>
    </w:p>
    <w:p w14:paraId="493BAD10" w14:textId="77777777" w:rsidR="00331C2C" w:rsidRPr="00046F89" w:rsidRDefault="00331C2C" w:rsidP="00705D2A">
      <w:pPr>
        <w:pStyle w:val="15"/>
        <w:widowControl w:val="0"/>
        <w:rPr>
          <w:rFonts w:eastAsia="Andale Sans UI"/>
          <w:b/>
          <w:sz w:val="26"/>
          <w:szCs w:val="26"/>
          <w:lang w:val="uk-UA" w:eastAsia="en-US"/>
        </w:rPr>
      </w:pPr>
    </w:p>
    <w:tbl>
      <w:tblPr>
        <w:tblW w:w="10096"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973"/>
        <w:gridCol w:w="2123"/>
      </w:tblGrid>
      <w:tr w:rsidR="00331C2C" w:rsidRPr="00046F89" w14:paraId="1B0F901E" w14:textId="77777777" w:rsidTr="005C6422">
        <w:tc>
          <w:tcPr>
            <w:tcW w:w="7973" w:type="dxa"/>
            <w:shd w:val="clear" w:color="auto" w:fill="FFFFFF"/>
          </w:tcPr>
          <w:p w14:paraId="116B24F1" w14:textId="77777777" w:rsidR="00331C2C" w:rsidRPr="00046F89" w:rsidRDefault="00331C2C" w:rsidP="00705D2A">
            <w:pPr>
              <w:pStyle w:val="15"/>
              <w:widowControl w:val="0"/>
              <w:ind w:left="284"/>
              <w:jc w:val="center"/>
              <w:rPr>
                <w:rFonts w:eastAsia="Segoe UI"/>
                <w:sz w:val="26"/>
                <w:szCs w:val="26"/>
                <w:lang w:val="uk-UA" w:eastAsia="en-US"/>
              </w:rPr>
            </w:pPr>
            <w:r w:rsidRPr="00046F89">
              <w:rPr>
                <w:rFonts w:eastAsia="Segoe UI"/>
                <w:sz w:val="26"/>
                <w:szCs w:val="26"/>
                <w:lang w:val="uk-UA" w:eastAsia="en-US"/>
              </w:rPr>
              <w:t xml:space="preserve">A </w:t>
            </w:r>
          </w:p>
          <w:p w14:paraId="5674FB21" w14:textId="77777777" w:rsidR="00331C2C" w:rsidRPr="00046F89" w:rsidRDefault="00331C2C" w:rsidP="00705D2A">
            <w:pPr>
              <w:pStyle w:val="15"/>
              <w:widowControl w:val="0"/>
              <w:ind w:left="284"/>
              <w:jc w:val="center"/>
              <w:rPr>
                <w:lang w:val="uk-UA"/>
              </w:rPr>
            </w:pPr>
            <w:r w:rsidRPr="00046F89">
              <w:rPr>
                <w:rFonts w:eastAsia="Segoe UI"/>
                <w:b/>
                <w:sz w:val="26"/>
                <w:szCs w:val="26"/>
                <w:u w:val="single"/>
                <w:lang w:val="uk-UA" w:eastAsia="en-US"/>
              </w:rPr>
              <w:t>Пересування до туалету</w:t>
            </w:r>
          </w:p>
        </w:tc>
        <w:tc>
          <w:tcPr>
            <w:tcW w:w="2123" w:type="dxa"/>
            <w:shd w:val="clear" w:color="auto" w:fill="FFFFFF"/>
          </w:tcPr>
          <w:p w14:paraId="60D30910" w14:textId="77777777" w:rsidR="00331C2C" w:rsidRPr="00046F89" w:rsidRDefault="00331C2C" w:rsidP="00705D2A">
            <w:pPr>
              <w:pStyle w:val="15"/>
              <w:widowControl w:val="0"/>
              <w:rPr>
                <w:lang w:val="uk-UA"/>
              </w:rPr>
            </w:pPr>
          </w:p>
        </w:tc>
      </w:tr>
      <w:tr w:rsidR="00331C2C" w:rsidRPr="00046F89" w14:paraId="1F5E39E3" w14:textId="77777777" w:rsidTr="005C6422">
        <w:tc>
          <w:tcPr>
            <w:tcW w:w="7973" w:type="dxa"/>
            <w:shd w:val="clear" w:color="auto" w:fill="FFFFFF"/>
          </w:tcPr>
          <w:p w14:paraId="3F18988E" w14:textId="77777777" w:rsidR="00331C2C" w:rsidRPr="00046F89" w:rsidRDefault="00331C2C" w:rsidP="00705D2A">
            <w:pPr>
              <w:pStyle w:val="15"/>
              <w:widowControl w:val="0"/>
              <w:ind w:left="284" w:hanging="20"/>
              <w:rPr>
                <w:lang w:val="uk-UA"/>
              </w:rPr>
            </w:pPr>
            <w:r w:rsidRPr="00046F89">
              <w:rPr>
                <w:rFonts w:eastAsia="Segoe UI"/>
                <w:sz w:val="26"/>
                <w:szCs w:val="26"/>
                <w:lang w:val="uk-UA" w:eastAsia="en-US"/>
              </w:rPr>
              <w:lastRenderedPageBreak/>
              <w:t>1. Сидить з допомогою додаткового спорядження чи опікуна.</w:t>
            </w:r>
          </w:p>
        </w:tc>
        <w:tc>
          <w:tcPr>
            <w:tcW w:w="2123" w:type="dxa"/>
            <w:vMerge w:val="restart"/>
            <w:shd w:val="clear" w:color="auto" w:fill="FFFFFF"/>
          </w:tcPr>
          <w:p w14:paraId="2DA14845" w14:textId="77777777" w:rsidR="00331C2C" w:rsidRPr="00046F89" w:rsidRDefault="00331C2C" w:rsidP="00705D2A">
            <w:pPr>
              <w:pStyle w:val="15"/>
              <w:widowControl w:val="0"/>
              <w:snapToGrid w:val="0"/>
              <w:spacing w:line="240" w:lineRule="auto"/>
              <w:ind w:firstLine="0"/>
              <w:jc w:val="left"/>
              <w:rPr>
                <w:rFonts w:eastAsia="Segoe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7A488442" w14:textId="77777777" w:rsidTr="005C6422">
        <w:tc>
          <w:tcPr>
            <w:tcW w:w="7973" w:type="dxa"/>
            <w:shd w:val="clear" w:color="auto" w:fill="FFFFFF"/>
          </w:tcPr>
          <w:p w14:paraId="7CDF837E" w14:textId="77777777" w:rsidR="00331C2C" w:rsidRPr="00046F89" w:rsidRDefault="00331C2C" w:rsidP="00705D2A">
            <w:pPr>
              <w:pStyle w:val="15"/>
              <w:widowControl w:val="0"/>
              <w:ind w:left="284" w:hanging="20"/>
              <w:rPr>
                <w:lang w:val="uk-UA"/>
              </w:rPr>
            </w:pPr>
            <w:r w:rsidRPr="00046F89">
              <w:rPr>
                <w:rFonts w:eastAsia="Segoe UI"/>
                <w:sz w:val="26"/>
                <w:szCs w:val="26"/>
                <w:lang w:val="uk-UA" w:eastAsia="en-US"/>
              </w:rPr>
              <w:t>2. Сидить без підтримки на туалеті чи горщику.</w:t>
            </w:r>
          </w:p>
        </w:tc>
        <w:tc>
          <w:tcPr>
            <w:tcW w:w="2123" w:type="dxa"/>
            <w:vMerge/>
            <w:shd w:val="clear" w:color="auto" w:fill="FFFFFF"/>
          </w:tcPr>
          <w:p w14:paraId="25C4644C" w14:textId="77777777" w:rsidR="00331C2C" w:rsidRPr="00046F89" w:rsidRDefault="00331C2C" w:rsidP="00705D2A">
            <w:pPr>
              <w:pStyle w:val="15"/>
              <w:widowControl w:val="0"/>
              <w:snapToGrid w:val="0"/>
              <w:rPr>
                <w:rFonts w:eastAsia="Segoe UI"/>
                <w:b/>
                <w:sz w:val="26"/>
                <w:szCs w:val="26"/>
                <w:lang w:val="uk-UA" w:eastAsia="en-US"/>
              </w:rPr>
            </w:pPr>
          </w:p>
        </w:tc>
      </w:tr>
      <w:tr w:rsidR="00331C2C" w:rsidRPr="00046F89" w14:paraId="6C9186E6" w14:textId="77777777" w:rsidTr="005C6422">
        <w:tc>
          <w:tcPr>
            <w:tcW w:w="7973" w:type="dxa"/>
            <w:shd w:val="clear" w:color="auto" w:fill="FFFFFF"/>
          </w:tcPr>
          <w:p w14:paraId="4B06D136" w14:textId="77777777" w:rsidR="00331C2C" w:rsidRPr="00046F89" w:rsidRDefault="00331C2C" w:rsidP="00705D2A">
            <w:pPr>
              <w:pStyle w:val="15"/>
              <w:widowControl w:val="0"/>
              <w:ind w:left="284" w:hanging="20"/>
              <w:rPr>
                <w:lang w:val="uk-UA"/>
              </w:rPr>
            </w:pPr>
            <w:r w:rsidRPr="00046F89">
              <w:rPr>
                <w:rFonts w:eastAsia="Segoe UI"/>
                <w:sz w:val="26"/>
                <w:szCs w:val="26"/>
                <w:lang w:val="uk-UA" w:eastAsia="en-US"/>
              </w:rPr>
              <w:t>3. Сідає на та встає з низького туалету чи горщика.</w:t>
            </w:r>
          </w:p>
        </w:tc>
        <w:tc>
          <w:tcPr>
            <w:tcW w:w="2123" w:type="dxa"/>
            <w:vMerge/>
            <w:shd w:val="clear" w:color="auto" w:fill="FFFFFF"/>
          </w:tcPr>
          <w:p w14:paraId="5F94DA8F" w14:textId="77777777" w:rsidR="00331C2C" w:rsidRPr="00046F89" w:rsidRDefault="00331C2C" w:rsidP="00705D2A">
            <w:pPr>
              <w:pStyle w:val="15"/>
              <w:widowControl w:val="0"/>
              <w:snapToGrid w:val="0"/>
              <w:rPr>
                <w:rFonts w:eastAsia="Segoe UI"/>
                <w:b/>
                <w:sz w:val="26"/>
                <w:szCs w:val="26"/>
                <w:lang w:val="uk-UA" w:eastAsia="en-US"/>
              </w:rPr>
            </w:pPr>
          </w:p>
        </w:tc>
      </w:tr>
      <w:tr w:rsidR="00331C2C" w:rsidRPr="00046F89" w14:paraId="36D61FE7" w14:textId="77777777" w:rsidTr="005C6422">
        <w:tc>
          <w:tcPr>
            <w:tcW w:w="7973" w:type="dxa"/>
            <w:shd w:val="clear" w:color="auto" w:fill="FFFFFF"/>
          </w:tcPr>
          <w:p w14:paraId="25F1156D" w14:textId="77777777" w:rsidR="00331C2C" w:rsidRPr="00046F89" w:rsidRDefault="00331C2C" w:rsidP="00705D2A">
            <w:pPr>
              <w:pStyle w:val="15"/>
              <w:widowControl w:val="0"/>
              <w:ind w:left="284" w:hanging="20"/>
              <w:rPr>
                <w:lang w:val="uk-UA"/>
              </w:rPr>
            </w:pPr>
            <w:r w:rsidRPr="00046F89">
              <w:rPr>
                <w:rFonts w:eastAsia="Segoe UI"/>
                <w:sz w:val="26"/>
                <w:szCs w:val="26"/>
                <w:lang w:val="uk-UA" w:eastAsia="en-US"/>
              </w:rPr>
              <w:t>4. Сідає на та встає з туалету дорослих розмірів (використовуючи обидві руки).</w:t>
            </w:r>
          </w:p>
        </w:tc>
        <w:tc>
          <w:tcPr>
            <w:tcW w:w="2123" w:type="dxa"/>
            <w:vMerge/>
            <w:shd w:val="clear" w:color="auto" w:fill="FFFFFF"/>
          </w:tcPr>
          <w:p w14:paraId="2CCFB16B" w14:textId="77777777" w:rsidR="00331C2C" w:rsidRPr="00046F89" w:rsidRDefault="00331C2C" w:rsidP="00705D2A">
            <w:pPr>
              <w:pStyle w:val="15"/>
              <w:widowControl w:val="0"/>
              <w:snapToGrid w:val="0"/>
              <w:rPr>
                <w:rFonts w:eastAsia="Segoe UI"/>
                <w:b/>
                <w:sz w:val="26"/>
                <w:szCs w:val="26"/>
                <w:lang w:val="uk-UA" w:eastAsia="en-US"/>
              </w:rPr>
            </w:pPr>
          </w:p>
        </w:tc>
      </w:tr>
      <w:tr w:rsidR="00331C2C" w:rsidRPr="00046F89" w14:paraId="60BE3F5F" w14:textId="77777777" w:rsidTr="005C6422">
        <w:tc>
          <w:tcPr>
            <w:tcW w:w="7973" w:type="dxa"/>
            <w:shd w:val="clear" w:color="auto" w:fill="FFFFFF"/>
          </w:tcPr>
          <w:p w14:paraId="4F92A613" w14:textId="77777777" w:rsidR="00331C2C" w:rsidRPr="00046F89" w:rsidRDefault="00331C2C" w:rsidP="00705D2A">
            <w:pPr>
              <w:pStyle w:val="15"/>
              <w:widowControl w:val="0"/>
              <w:ind w:left="284" w:hanging="20"/>
              <w:rPr>
                <w:lang w:val="uk-UA"/>
              </w:rPr>
            </w:pPr>
            <w:r w:rsidRPr="00046F89">
              <w:rPr>
                <w:rFonts w:eastAsia="Segoe UI"/>
                <w:sz w:val="26"/>
                <w:szCs w:val="26"/>
                <w:lang w:val="uk-UA" w:eastAsia="en-US"/>
              </w:rPr>
              <w:t>5. Сідає на та встає з туалету, не потребуючи підтримки обох рук.</w:t>
            </w:r>
          </w:p>
        </w:tc>
        <w:tc>
          <w:tcPr>
            <w:tcW w:w="2123" w:type="dxa"/>
            <w:vMerge/>
            <w:shd w:val="clear" w:color="auto" w:fill="FFFFFF"/>
          </w:tcPr>
          <w:p w14:paraId="47FA19D8" w14:textId="77777777" w:rsidR="00331C2C" w:rsidRPr="00046F89" w:rsidRDefault="00331C2C" w:rsidP="00705D2A">
            <w:pPr>
              <w:pStyle w:val="15"/>
              <w:widowControl w:val="0"/>
              <w:snapToGrid w:val="0"/>
              <w:rPr>
                <w:rFonts w:eastAsia="Segoe UI"/>
                <w:b/>
                <w:sz w:val="26"/>
                <w:szCs w:val="26"/>
                <w:lang w:val="uk-UA" w:eastAsia="en-US"/>
              </w:rPr>
            </w:pPr>
          </w:p>
        </w:tc>
      </w:tr>
    </w:tbl>
    <w:p w14:paraId="7D91F96C" w14:textId="77777777" w:rsidR="00331C2C" w:rsidRPr="00046F89" w:rsidRDefault="00331C2C" w:rsidP="00705D2A">
      <w:pPr>
        <w:pStyle w:val="15"/>
        <w:widowControl w:val="0"/>
        <w:rPr>
          <w:rFonts w:eastAsia="Andale Sans UI"/>
          <w:b/>
          <w:sz w:val="26"/>
          <w:szCs w:val="26"/>
          <w:lang w:val="uk-UA" w:eastAsia="en-US"/>
        </w:rPr>
      </w:pPr>
    </w:p>
    <w:tbl>
      <w:tblPr>
        <w:tblW w:w="10096"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973"/>
        <w:gridCol w:w="2123"/>
      </w:tblGrid>
      <w:tr w:rsidR="00331C2C" w:rsidRPr="00046F89" w14:paraId="1CFB5896" w14:textId="77777777" w:rsidTr="005C6422">
        <w:tc>
          <w:tcPr>
            <w:tcW w:w="7973" w:type="dxa"/>
            <w:shd w:val="clear" w:color="auto" w:fill="FFFFFF"/>
          </w:tcPr>
          <w:p w14:paraId="641AA33C" w14:textId="77777777" w:rsidR="00331C2C" w:rsidRPr="00046F89" w:rsidRDefault="00331C2C" w:rsidP="00705D2A">
            <w:pPr>
              <w:pStyle w:val="15"/>
              <w:widowControl w:val="0"/>
              <w:ind w:left="284"/>
              <w:jc w:val="center"/>
              <w:rPr>
                <w:rFonts w:eastAsia="Segoe UI"/>
                <w:sz w:val="26"/>
                <w:szCs w:val="26"/>
                <w:lang w:val="uk-UA" w:eastAsia="en-US"/>
              </w:rPr>
            </w:pPr>
            <w:r w:rsidRPr="00046F89">
              <w:rPr>
                <w:rFonts w:eastAsia="Segoe UI"/>
                <w:sz w:val="26"/>
                <w:szCs w:val="26"/>
                <w:lang w:val="uk-UA" w:eastAsia="en-US"/>
              </w:rPr>
              <w:t xml:space="preserve">B </w:t>
            </w:r>
          </w:p>
          <w:p w14:paraId="6CF53080" w14:textId="77777777" w:rsidR="00331C2C" w:rsidRPr="00046F89" w:rsidRDefault="00331C2C" w:rsidP="00705D2A">
            <w:pPr>
              <w:pStyle w:val="15"/>
              <w:widowControl w:val="0"/>
              <w:ind w:left="284"/>
              <w:jc w:val="center"/>
              <w:rPr>
                <w:lang w:val="uk-UA"/>
              </w:rPr>
            </w:pPr>
            <w:r w:rsidRPr="00046F89">
              <w:rPr>
                <w:rFonts w:eastAsia="Segoe UI"/>
                <w:b/>
                <w:sz w:val="26"/>
                <w:szCs w:val="26"/>
                <w:u w:val="single"/>
                <w:lang w:val="uk-UA" w:eastAsia="en-US"/>
              </w:rPr>
              <w:t>Переміщення в крісло/інвалідний візок</w:t>
            </w:r>
          </w:p>
        </w:tc>
        <w:tc>
          <w:tcPr>
            <w:tcW w:w="2123" w:type="dxa"/>
            <w:shd w:val="clear" w:color="auto" w:fill="FFFFFF"/>
          </w:tcPr>
          <w:p w14:paraId="15529A6F" w14:textId="77777777" w:rsidR="00331C2C" w:rsidRPr="00046F89" w:rsidRDefault="00331C2C" w:rsidP="00705D2A">
            <w:pPr>
              <w:pStyle w:val="15"/>
              <w:widowControl w:val="0"/>
              <w:rPr>
                <w:lang w:val="uk-UA"/>
              </w:rPr>
            </w:pPr>
          </w:p>
        </w:tc>
      </w:tr>
      <w:tr w:rsidR="00331C2C" w:rsidRPr="00046F89" w14:paraId="63EAF819" w14:textId="77777777" w:rsidTr="005C6422">
        <w:tc>
          <w:tcPr>
            <w:tcW w:w="7973" w:type="dxa"/>
            <w:shd w:val="clear" w:color="auto" w:fill="FFFFFF"/>
          </w:tcPr>
          <w:p w14:paraId="7182382C" w14:textId="77777777" w:rsidR="00331C2C" w:rsidRPr="00046F89" w:rsidRDefault="00331C2C" w:rsidP="00020FFE">
            <w:pPr>
              <w:pStyle w:val="15"/>
              <w:widowControl w:val="0"/>
              <w:numPr>
                <w:ilvl w:val="0"/>
                <w:numId w:val="42"/>
              </w:numPr>
              <w:ind w:left="547"/>
              <w:rPr>
                <w:lang w:val="uk-UA"/>
              </w:rPr>
            </w:pPr>
            <w:r w:rsidRPr="00046F89">
              <w:rPr>
                <w:rFonts w:eastAsia="Segoe UI"/>
                <w:sz w:val="26"/>
                <w:szCs w:val="26"/>
                <w:lang w:val="uk-UA" w:eastAsia="en-US"/>
              </w:rPr>
              <w:t>Сидить з підтримкою додаткового обладнання чи вихователя.</w:t>
            </w:r>
          </w:p>
        </w:tc>
        <w:tc>
          <w:tcPr>
            <w:tcW w:w="2123" w:type="dxa"/>
            <w:vMerge w:val="restart"/>
            <w:shd w:val="clear" w:color="auto" w:fill="FFFFFF"/>
          </w:tcPr>
          <w:p w14:paraId="2BB1ED57" w14:textId="77777777" w:rsidR="00331C2C" w:rsidRPr="00046F89" w:rsidRDefault="00331C2C" w:rsidP="00705D2A">
            <w:pPr>
              <w:pStyle w:val="15"/>
              <w:widowControl w:val="0"/>
              <w:snapToGrid w:val="0"/>
              <w:spacing w:line="240" w:lineRule="auto"/>
              <w:ind w:firstLine="0"/>
              <w:jc w:val="left"/>
              <w:rPr>
                <w:rFonts w:eastAsia="Segoe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09A90E12" w14:textId="77777777" w:rsidTr="005C6422">
        <w:tc>
          <w:tcPr>
            <w:tcW w:w="7973" w:type="dxa"/>
            <w:shd w:val="clear" w:color="auto" w:fill="FFFFFF"/>
          </w:tcPr>
          <w:p w14:paraId="483CBA96" w14:textId="77777777" w:rsidR="00331C2C" w:rsidRPr="00046F89" w:rsidRDefault="00331C2C" w:rsidP="00020FFE">
            <w:pPr>
              <w:pStyle w:val="15"/>
              <w:widowControl w:val="0"/>
              <w:numPr>
                <w:ilvl w:val="0"/>
                <w:numId w:val="42"/>
              </w:numPr>
              <w:ind w:left="547"/>
              <w:rPr>
                <w:lang w:val="uk-UA"/>
              </w:rPr>
            </w:pPr>
            <w:r w:rsidRPr="00046F89">
              <w:rPr>
                <w:rFonts w:eastAsia="Segoe UI"/>
                <w:sz w:val="26"/>
                <w:szCs w:val="26"/>
                <w:lang w:val="uk-UA" w:eastAsia="en-US"/>
              </w:rPr>
              <w:t>Сидить без підтримки в кріслі чи на лавці.</w:t>
            </w:r>
          </w:p>
        </w:tc>
        <w:tc>
          <w:tcPr>
            <w:tcW w:w="2123" w:type="dxa"/>
            <w:vMerge/>
            <w:shd w:val="clear" w:color="auto" w:fill="FFFFFF"/>
          </w:tcPr>
          <w:p w14:paraId="5CCEEEB9" w14:textId="77777777" w:rsidR="00331C2C" w:rsidRPr="00046F89" w:rsidRDefault="00331C2C" w:rsidP="00705D2A">
            <w:pPr>
              <w:pStyle w:val="15"/>
              <w:widowControl w:val="0"/>
              <w:snapToGrid w:val="0"/>
              <w:rPr>
                <w:rFonts w:eastAsia="Segoe UI"/>
                <w:b/>
                <w:sz w:val="26"/>
                <w:szCs w:val="26"/>
                <w:lang w:val="uk-UA" w:eastAsia="en-US"/>
              </w:rPr>
            </w:pPr>
          </w:p>
        </w:tc>
      </w:tr>
      <w:tr w:rsidR="00331C2C" w:rsidRPr="00046F89" w14:paraId="7768C66B" w14:textId="77777777" w:rsidTr="005C6422">
        <w:tc>
          <w:tcPr>
            <w:tcW w:w="7973" w:type="dxa"/>
            <w:shd w:val="clear" w:color="auto" w:fill="FFFFFF"/>
          </w:tcPr>
          <w:p w14:paraId="358D7A5E" w14:textId="77777777" w:rsidR="00331C2C" w:rsidRPr="00046F89" w:rsidRDefault="00331C2C" w:rsidP="00020FFE">
            <w:pPr>
              <w:pStyle w:val="15"/>
              <w:widowControl w:val="0"/>
              <w:numPr>
                <w:ilvl w:val="0"/>
                <w:numId w:val="42"/>
              </w:numPr>
              <w:ind w:left="547"/>
              <w:rPr>
                <w:lang w:val="uk-UA"/>
              </w:rPr>
            </w:pPr>
            <w:r w:rsidRPr="00046F89">
              <w:rPr>
                <w:rFonts w:eastAsia="Segoe UI"/>
                <w:sz w:val="26"/>
                <w:szCs w:val="26"/>
                <w:lang w:val="uk-UA" w:eastAsia="en-US"/>
              </w:rPr>
              <w:t>Сідає та встає з низького крісла чи інших схожих меблів.</w:t>
            </w:r>
          </w:p>
        </w:tc>
        <w:tc>
          <w:tcPr>
            <w:tcW w:w="2123" w:type="dxa"/>
            <w:vMerge/>
            <w:shd w:val="clear" w:color="auto" w:fill="FFFFFF"/>
          </w:tcPr>
          <w:p w14:paraId="0F9C39F9" w14:textId="77777777" w:rsidR="00331C2C" w:rsidRPr="00046F89" w:rsidRDefault="00331C2C" w:rsidP="00705D2A">
            <w:pPr>
              <w:pStyle w:val="15"/>
              <w:widowControl w:val="0"/>
              <w:snapToGrid w:val="0"/>
              <w:rPr>
                <w:rFonts w:eastAsia="Segoe UI"/>
                <w:b/>
                <w:sz w:val="26"/>
                <w:szCs w:val="26"/>
                <w:lang w:val="uk-UA" w:eastAsia="en-US"/>
              </w:rPr>
            </w:pPr>
          </w:p>
        </w:tc>
      </w:tr>
      <w:tr w:rsidR="00331C2C" w:rsidRPr="00046F89" w14:paraId="6E5EB481" w14:textId="77777777" w:rsidTr="005C6422">
        <w:tc>
          <w:tcPr>
            <w:tcW w:w="7973" w:type="dxa"/>
            <w:shd w:val="clear" w:color="auto" w:fill="FFFFFF"/>
          </w:tcPr>
          <w:p w14:paraId="0990E339" w14:textId="77777777" w:rsidR="00331C2C" w:rsidRPr="00046F89" w:rsidRDefault="00331C2C" w:rsidP="00020FFE">
            <w:pPr>
              <w:pStyle w:val="15"/>
              <w:widowControl w:val="0"/>
              <w:numPr>
                <w:ilvl w:val="0"/>
                <w:numId w:val="42"/>
              </w:numPr>
              <w:ind w:left="547"/>
              <w:rPr>
                <w:lang w:val="uk-UA"/>
              </w:rPr>
            </w:pPr>
            <w:r w:rsidRPr="00046F89">
              <w:rPr>
                <w:rFonts w:eastAsia="Segoe UI"/>
                <w:sz w:val="26"/>
                <w:szCs w:val="26"/>
                <w:lang w:val="uk-UA" w:eastAsia="en-US"/>
              </w:rPr>
              <w:t>Сідає на та встає з крісла/інвалідного візка дорослих розмірів (використовує обидві руки для підтримки).</w:t>
            </w:r>
          </w:p>
        </w:tc>
        <w:tc>
          <w:tcPr>
            <w:tcW w:w="2123" w:type="dxa"/>
            <w:vMerge/>
            <w:shd w:val="clear" w:color="auto" w:fill="FFFFFF"/>
          </w:tcPr>
          <w:p w14:paraId="1669A800" w14:textId="77777777" w:rsidR="00331C2C" w:rsidRPr="00046F89" w:rsidRDefault="00331C2C" w:rsidP="00705D2A">
            <w:pPr>
              <w:pStyle w:val="15"/>
              <w:widowControl w:val="0"/>
              <w:snapToGrid w:val="0"/>
              <w:rPr>
                <w:rFonts w:eastAsia="Segoe UI"/>
                <w:b/>
                <w:sz w:val="26"/>
                <w:szCs w:val="26"/>
                <w:lang w:val="uk-UA" w:eastAsia="en-US"/>
              </w:rPr>
            </w:pPr>
          </w:p>
        </w:tc>
      </w:tr>
      <w:tr w:rsidR="00331C2C" w:rsidRPr="00046F89" w14:paraId="0B55F200" w14:textId="77777777" w:rsidTr="005C6422">
        <w:tc>
          <w:tcPr>
            <w:tcW w:w="7973" w:type="dxa"/>
            <w:shd w:val="clear" w:color="auto" w:fill="FFFFFF"/>
          </w:tcPr>
          <w:p w14:paraId="423FB505" w14:textId="77777777" w:rsidR="00331C2C" w:rsidRPr="00046F89" w:rsidRDefault="00331C2C" w:rsidP="00020FFE">
            <w:pPr>
              <w:pStyle w:val="15"/>
              <w:widowControl w:val="0"/>
              <w:numPr>
                <w:ilvl w:val="0"/>
                <w:numId w:val="42"/>
              </w:numPr>
              <w:ind w:left="547"/>
              <w:rPr>
                <w:lang w:val="uk-UA"/>
              </w:rPr>
            </w:pPr>
            <w:r w:rsidRPr="00046F89">
              <w:rPr>
                <w:rFonts w:eastAsia="Segoe UI"/>
                <w:sz w:val="26"/>
                <w:szCs w:val="26"/>
                <w:lang w:val="uk-UA" w:eastAsia="en-US"/>
              </w:rPr>
              <w:t>Сідає та встає з крісла, не потребуючи допомоги обидвох рук.</w:t>
            </w:r>
          </w:p>
        </w:tc>
        <w:tc>
          <w:tcPr>
            <w:tcW w:w="2123" w:type="dxa"/>
            <w:vMerge/>
            <w:shd w:val="clear" w:color="auto" w:fill="FFFFFF"/>
          </w:tcPr>
          <w:p w14:paraId="211059E9" w14:textId="77777777" w:rsidR="00331C2C" w:rsidRPr="00046F89" w:rsidRDefault="00331C2C" w:rsidP="00705D2A">
            <w:pPr>
              <w:pStyle w:val="15"/>
              <w:widowControl w:val="0"/>
              <w:snapToGrid w:val="0"/>
              <w:rPr>
                <w:rFonts w:eastAsia="Segoe UI"/>
                <w:b/>
                <w:sz w:val="26"/>
                <w:szCs w:val="26"/>
                <w:lang w:val="uk-UA" w:eastAsia="en-US"/>
              </w:rPr>
            </w:pPr>
          </w:p>
        </w:tc>
      </w:tr>
    </w:tbl>
    <w:p w14:paraId="7B319FDF" w14:textId="77777777" w:rsidR="00331C2C" w:rsidRPr="00046F89" w:rsidRDefault="00331C2C" w:rsidP="00705D2A">
      <w:pPr>
        <w:pStyle w:val="15"/>
        <w:widowControl w:val="0"/>
        <w:rPr>
          <w:rFonts w:eastAsia="Andale Sans UI"/>
          <w:b/>
          <w:sz w:val="26"/>
          <w:szCs w:val="26"/>
          <w:lang w:val="uk-UA" w:eastAsia="en-US"/>
        </w:rPr>
      </w:pPr>
    </w:p>
    <w:tbl>
      <w:tblPr>
        <w:tblW w:w="10096"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973"/>
        <w:gridCol w:w="2123"/>
      </w:tblGrid>
      <w:tr w:rsidR="00331C2C" w:rsidRPr="00046F89" w14:paraId="3719B4E4" w14:textId="77777777" w:rsidTr="005C6422">
        <w:tc>
          <w:tcPr>
            <w:tcW w:w="7973" w:type="dxa"/>
            <w:shd w:val="clear" w:color="auto" w:fill="FFFFFF"/>
          </w:tcPr>
          <w:p w14:paraId="39CF1EDB" w14:textId="77777777" w:rsidR="00331C2C" w:rsidRPr="00046F89" w:rsidRDefault="00331C2C" w:rsidP="00705D2A">
            <w:pPr>
              <w:pStyle w:val="15"/>
              <w:widowControl w:val="0"/>
              <w:ind w:left="284"/>
              <w:jc w:val="center"/>
              <w:rPr>
                <w:rFonts w:eastAsia="Segoe UI"/>
                <w:sz w:val="26"/>
                <w:szCs w:val="26"/>
                <w:lang w:val="uk-UA" w:eastAsia="en-US"/>
              </w:rPr>
            </w:pPr>
            <w:r w:rsidRPr="00046F89">
              <w:rPr>
                <w:rFonts w:eastAsia="Segoe UI"/>
                <w:sz w:val="26"/>
                <w:szCs w:val="26"/>
                <w:lang w:val="uk-UA" w:eastAsia="en-US"/>
              </w:rPr>
              <w:t xml:space="preserve">C </w:t>
            </w:r>
          </w:p>
          <w:p w14:paraId="59DF8050" w14:textId="77777777" w:rsidR="00331C2C" w:rsidRPr="00046F89" w:rsidRDefault="00331C2C" w:rsidP="00705D2A">
            <w:pPr>
              <w:pStyle w:val="15"/>
              <w:widowControl w:val="0"/>
              <w:ind w:left="284"/>
              <w:jc w:val="center"/>
              <w:rPr>
                <w:lang w:val="uk-UA"/>
              </w:rPr>
            </w:pPr>
            <w:r w:rsidRPr="00046F89">
              <w:rPr>
                <w:rFonts w:eastAsia="Segoe UI"/>
                <w:b/>
                <w:sz w:val="26"/>
                <w:szCs w:val="26"/>
                <w:u w:val="single"/>
                <w:lang w:val="uk-UA" w:eastAsia="en-US"/>
              </w:rPr>
              <w:t>Переміщення в машині</w:t>
            </w:r>
          </w:p>
        </w:tc>
        <w:tc>
          <w:tcPr>
            <w:tcW w:w="2123" w:type="dxa"/>
            <w:shd w:val="clear" w:color="auto" w:fill="FFFFFF"/>
          </w:tcPr>
          <w:p w14:paraId="6E4A6536" w14:textId="77777777" w:rsidR="00331C2C" w:rsidRPr="00046F89" w:rsidRDefault="00331C2C" w:rsidP="00705D2A">
            <w:pPr>
              <w:pStyle w:val="15"/>
              <w:widowControl w:val="0"/>
              <w:rPr>
                <w:lang w:val="uk-UA"/>
              </w:rPr>
            </w:pPr>
          </w:p>
        </w:tc>
      </w:tr>
      <w:tr w:rsidR="00331C2C" w:rsidRPr="00046F89" w14:paraId="6CA34BA7" w14:textId="77777777" w:rsidTr="005C6422">
        <w:tc>
          <w:tcPr>
            <w:tcW w:w="7973" w:type="dxa"/>
            <w:shd w:val="clear" w:color="auto" w:fill="FFFFFF"/>
          </w:tcPr>
          <w:p w14:paraId="703D546F" w14:textId="77777777" w:rsidR="00331C2C" w:rsidRPr="00046F89" w:rsidRDefault="00331C2C" w:rsidP="00020FFE">
            <w:pPr>
              <w:pStyle w:val="15"/>
              <w:widowControl w:val="0"/>
              <w:numPr>
                <w:ilvl w:val="0"/>
                <w:numId w:val="43"/>
              </w:numPr>
              <w:ind w:left="547"/>
              <w:rPr>
                <w:lang w:val="uk-UA"/>
              </w:rPr>
            </w:pPr>
            <w:r w:rsidRPr="00046F89">
              <w:rPr>
                <w:rFonts w:eastAsia="Segoe UI"/>
                <w:sz w:val="26"/>
                <w:szCs w:val="26"/>
                <w:lang w:val="uk-UA" w:eastAsia="en-US"/>
              </w:rPr>
              <w:t>Рухається в машині: швидко переміщається на сидінні чи забирається на чи з сидіння машини.</w:t>
            </w:r>
          </w:p>
        </w:tc>
        <w:tc>
          <w:tcPr>
            <w:tcW w:w="2123" w:type="dxa"/>
            <w:vMerge w:val="restart"/>
            <w:shd w:val="clear" w:color="auto" w:fill="FFFFFF"/>
          </w:tcPr>
          <w:p w14:paraId="7BDD1CB5" w14:textId="77777777" w:rsidR="00331C2C" w:rsidRPr="00046F89" w:rsidRDefault="00331C2C" w:rsidP="00705D2A">
            <w:pPr>
              <w:pStyle w:val="15"/>
              <w:widowControl w:val="0"/>
              <w:snapToGrid w:val="0"/>
              <w:spacing w:line="240" w:lineRule="auto"/>
              <w:ind w:firstLine="0"/>
              <w:jc w:val="left"/>
              <w:rPr>
                <w:rFonts w:eastAsia="Segoe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00BC2857" w14:textId="77777777" w:rsidTr="005C6422">
        <w:tc>
          <w:tcPr>
            <w:tcW w:w="7973" w:type="dxa"/>
            <w:shd w:val="clear" w:color="auto" w:fill="FFFFFF"/>
          </w:tcPr>
          <w:p w14:paraId="4F9A4844" w14:textId="77777777" w:rsidR="00331C2C" w:rsidRPr="00046F89" w:rsidRDefault="00331C2C" w:rsidP="00020FFE">
            <w:pPr>
              <w:pStyle w:val="15"/>
              <w:widowControl w:val="0"/>
              <w:numPr>
                <w:ilvl w:val="0"/>
                <w:numId w:val="43"/>
              </w:numPr>
              <w:ind w:left="547"/>
              <w:rPr>
                <w:lang w:val="uk-UA"/>
              </w:rPr>
            </w:pPr>
            <w:r w:rsidRPr="00046F89">
              <w:rPr>
                <w:rFonts w:eastAsia="Segoe UI"/>
                <w:sz w:val="26"/>
                <w:szCs w:val="26"/>
                <w:lang w:val="uk-UA" w:eastAsia="en-US"/>
              </w:rPr>
              <w:t>Забирається в і з автомобіля з мінімальною допомогою та вказівками.</w:t>
            </w:r>
          </w:p>
        </w:tc>
        <w:tc>
          <w:tcPr>
            <w:tcW w:w="2123" w:type="dxa"/>
            <w:vMerge/>
            <w:shd w:val="clear" w:color="auto" w:fill="FFFFFF"/>
          </w:tcPr>
          <w:p w14:paraId="6CD3499E" w14:textId="77777777" w:rsidR="00331C2C" w:rsidRPr="00046F89" w:rsidRDefault="00331C2C" w:rsidP="00705D2A">
            <w:pPr>
              <w:pStyle w:val="15"/>
              <w:widowControl w:val="0"/>
              <w:snapToGrid w:val="0"/>
              <w:rPr>
                <w:rFonts w:eastAsia="Segoe UI"/>
                <w:b/>
                <w:sz w:val="26"/>
                <w:szCs w:val="26"/>
                <w:lang w:val="uk-UA" w:eastAsia="en-US"/>
              </w:rPr>
            </w:pPr>
          </w:p>
        </w:tc>
      </w:tr>
      <w:tr w:rsidR="00331C2C" w:rsidRPr="00046F89" w14:paraId="67067C12" w14:textId="77777777" w:rsidTr="005C6422">
        <w:tc>
          <w:tcPr>
            <w:tcW w:w="7973" w:type="dxa"/>
            <w:shd w:val="clear" w:color="auto" w:fill="FFFFFF"/>
          </w:tcPr>
          <w:p w14:paraId="4D64417C" w14:textId="77777777" w:rsidR="00331C2C" w:rsidRPr="00046F89" w:rsidRDefault="00331C2C" w:rsidP="00020FFE">
            <w:pPr>
              <w:pStyle w:val="15"/>
              <w:widowControl w:val="0"/>
              <w:numPr>
                <w:ilvl w:val="0"/>
                <w:numId w:val="43"/>
              </w:numPr>
              <w:ind w:left="547"/>
              <w:rPr>
                <w:lang w:val="uk-UA"/>
              </w:rPr>
            </w:pPr>
            <w:r w:rsidRPr="00046F89">
              <w:rPr>
                <w:rFonts w:eastAsia="Segoe UI"/>
                <w:sz w:val="26"/>
                <w:szCs w:val="26"/>
                <w:lang w:val="uk-UA" w:eastAsia="en-US"/>
              </w:rPr>
              <w:t>Забирається в і з машини самостійно.</w:t>
            </w:r>
          </w:p>
        </w:tc>
        <w:tc>
          <w:tcPr>
            <w:tcW w:w="2123" w:type="dxa"/>
            <w:vMerge/>
            <w:shd w:val="clear" w:color="auto" w:fill="FFFFFF"/>
          </w:tcPr>
          <w:p w14:paraId="1A310E83" w14:textId="77777777" w:rsidR="00331C2C" w:rsidRPr="00046F89" w:rsidRDefault="00331C2C" w:rsidP="00705D2A">
            <w:pPr>
              <w:pStyle w:val="15"/>
              <w:widowControl w:val="0"/>
              <w:snapToGrid w:val="0"/>
              <w:rPr>
                <w:rFonts w:eastAsia="Segoe UI"/>
                <w:b/>
                <w:sz w:val="26"/>
                <w:szCs w:val="26"/>
                <w:lang w:val="uk-UA" w:eastAsia="en-US"/>
              </w:rPr>
            </w:pPr>
          </w:p>
        </w:tc>
      </w:tr>
      <w:tr w:rsidR="00331C2C" w:rsidRPr="00046F89" w14:paraId="54A0B8F6" w14:textId="77777777" w:rsidTr="005C6422">
        <w:tc>
          <w:tcPr>
            <w:tcW w:w="7973" w:type="dxa"/>
            <w:shd w:val="clear" w:color="auto" w:fill="FFFFFF"/>
          </w:tcPr>
          <w:p w14:paraId="7ED2BF7D" w14:textId="77777777" w:rsidR="00331C2C" w:rsidRPr="00046F89" w:rsidRDefault="00331C2C" w:rsidP="00020FFE">
            <w:pPr>
              <w:pStyle w:val="15"/>
              <w:widowControl w:val="0"/>
              <w:numPr>
                <w:ilvl w:val="0"/>
                <w:numId w:val="43"/>
              </w:numPr>
              <w:ind w:left="547"/>
              <w:rPr>
                <w:lang w:val="uk-UA"/>
              </w:rPr>
            </w:pPr>
            <w:r w:rsidRPr="00046F89">
              <w:rPr>
                <w:rFonts w:eastAsia="Segoe UI"/>
                <w:sz w:val="26"/>
                <w:szCs w:val="26"/>
                <w:lang w:val="uk-UA" w:eastAsia="en-US"/>
              </w:rPr>
              <w:t>Справляється з пасками безпеки та дитячим автомобільним кріслом.</w:t>
            </w:r>
          </w:p>
        </w:tc>
        <w:tc>
          <w:tcPr>
            <w:tcW w:w="2123" w:type="dxa"/>
            <w:vMerge/>
            <w:shd w:val="clear" w:color="auto" w:fill="FFFFFF"/>
          </w:tcPr>
          <w:p w14:paraId="76090F66" w14:textId="77777777" w:rsidR="00331C2C" w:rsidRPr="00046F89" w:rsidRDefault="00331C2C" w:rsidP="00705D2A">
            <w:pPr>
              <w:pStyle w:val="15"/>
              <w:widowControl w:val="0"/>
              <w:snapToGrid w:val="0"/>
              <w:rPr>
                <w:rFonts w:eastAsia="Segoe UI"/>
                <w:b/>
                <w:sz w:val="26"/>
                <w:szCs w:val="26"/>
                <w:lang w:val="uk-UA" w:eastAsia="en-US"/>
              </w:rPr>
            </w:pPr>
          </w:p>
        </w:tc>
      </w:tr>
      <w:tr w:rsidR="00331C2C" w:rsidRPr="00046F89" w14:paraId="2FF319DC" w14:textId="77777777" w:rsidTr="005C6422">
        <w:tc>
          <w:tcPr>
            <w:tcW w:w="7973" w:type="dxa"/>
            <w:shd w:val="clear" w:color="auto" w:fill="FFFFFF"/>
          </w:tcPr>
          <w:p w14:paraId="34E4876A" w14:textId="77777777" w:rsidR="00331C2C" w:rsidRPr="00046F89" w:rsidRDefault="00331C2C" w:rsidP="00020FFE">
            <w:pPr>
              <w:pStyle w:val="15"/>
              <w:widowControl w:val="0"/>
              <w:numPr>
                <w:ilvl w:val="0"/>
                <w:numId w:val="43"/>
              </w:numPr>
              <w:ind w:left="547"/>
              <w:rPr>
                <w:lang w:val="uk-UA"/>
              </w:rPr>
            </w:pPr>
            <w:r w:rsidRPr="00046F89">
              <w:rPr>
                <w:rFonts w:eastAsia="Segoe UI"/>
                <w:sz w:val="26"/>
                <w:szCs w:val="26"/>
                <w:lang w:val="uk-UA" w:eastAsia="en-US"/>
              </w:rPr>
              <w:t>Заходить та виходить з машини і закриває та відкриває двері машини.</w:t>
            </w:r>
          </w:p>
        </w:tc>
        <w:tc>
          <w:tcPr>
            <w:tcW w:w="2123" w:type="dxa"/>
            <w:vMerge/>
            <w:shd w:val="clear" w:color="auto" w:fill="FFFFFF"/>
          </w:tcPr>
          <w:p w14:paraId="3E2BC360" w14:textId="77777777" w:rsidR="00331C2C" w:rsidRPr="00046F89" w:rsidRDefault="00331C2C" w:rsidP="00705D2A">
            <w:pPr>
              <w:pStyle w:val="15"/>
              <w:widowControl w:val="0"/>
              <w:snapToGrid w:val="0"/>
              <w:rPr>
                <w:rFonts w:eastAsia="Segoe UI"/>
                <w:b/>
                <w:sz w:val="26"/>
                <w:szCs w:val="26"/>
                <w:lang w:val="uk-UA" w:eastAsia="en-US"/>
              </w:rPr>
            </w:pPr>
          </w:p>
        </w:tc>
      </w:tr>
    </w:tbl>
    <w:p w14:paraId="1C33DA8D"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520307C0" w14:textId="77777777" w:rsidTr="005C6422">
        <w:trPr>
          <w:trHeight w:val="450"/>
        </w:trPr>
        <w:tc>
          <w:tcPr>
            <w:tcW w:w="7983" w:type="dxa"/>
            <w:tcBorders>
              <w:top w:val="single" w:sz="4" w:space="0" w:color="00000A"/>
              <w:left w:val="single" w:sz="4" w:space="0" w:color="00000A"/>
              <w:bottom w:val="single" w:sz="4" w:space="0" w:color="00000A"/>
            </w:tcBorders>
            <w:shd w:val="clear" w:color="auto" w:fill="FFFFFF"/>
          </w:tcPr>
          <w:p w14:paraId="0C540D98"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lastRenderedPageBreak/>
              <w:t>D</w:t>
            </w:r>
          </w:p>
          <w:p w14:paraId="0F9A46CE"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Рухливість/переміщення в ліжку</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2C9B045C" w14:textId="77777777" w:rsidR="00331C2C" w:rsidRPr="00046F89" w:rsidRDefault="00331C2C" w:rsidP="00705D2A">
            <w:pPr>
              <w:pStyle w:val="15"/>
              <w:widowControl w:val="0"/>
              <w:rPr>
                <w:lang w:val="uk-UA"/>
              </w:rPr>
            </w:pPr>
          </w:p>
        </w:tc>
      </w:tr>
      <w:tr w:rsidR="00331C2C" w:rsidRPr="00046F89" w14:paraId="7FED2DEF" w14:textId="77777777" w:rsidTr="005C6422">
        <w:tc>
          <w:tcPr>
            <w:tcW w:w="7983" w:type="dxa"/>
            <w:tcBorders>
              <w:left w:val="single" w:sz="4" w:space="0" w:color="00000A"/>
              <w:bottom w:val="single" w:sz="4" w:space="0" w:color="00000A"/>
            </w:tcBorders>
            <w:shd w:val="clear" w:color="auto" w:fill="FFFFFF"/>
          </w:tcPr>
          <w:p w14:paraId="594D31C8" w14:textId="77777777" w:rsidR="00331C2C" w:rsidRPr="00046F89" w:rsidRDefault="00331C2C" w:rsidP="00020FFE">
            <w:pPr>
              <w:pStyle w:val="15"/>
              <w:widowControl w:val="0"/>
              <w:numPr>
                <w:ilvl w:val="0"/>
                <w:numId w:val="44"/>
              </w:numPr>
              <w:ind w:left="557"/>
              <w:rPr>
                <w:lang w:val="uk-UA"/>
              </w:rPr>
            </w:pPr>
            <w:r w:rsidRPr="00046F89">
              <w:rPr>
                <w:rFonts w:eastAsia="Andale Sans UI"/>
                <w:sz w:val="26"/>
                <w:szCs w:val="26"/>
                <w:lang w:val="uk-UA" w:eastAsia="en-US"/>
              </w:rPr>
              <w:t>Піднімається, щоб сісти в ліжку чи дитячому ліжечку.</w:t>
            </w:r>
          </w:p>
        </w:tc>
        <w:tc>
          <w:tcPr>
            <w:tcW w:w="2127" w:type="dxa"/>
            <w:vMerge w:val="restart"/>
            <w:tcBorders>
              <w:left w:val="single" w:sz="4" w:space="0" w:color="00000A"/>
              <w:right w:val="single" w:sz="4" w:space="0" w:color="00000A"/>
            </w:tcBorders>
            <w:shd w:val="clear" w:color="auto" w:fill="FFFFFF"/>
          </w:tcPr>
          <w:p w14:paraId="017BA81E" w14:textId="77777777" w:rsidR="00331C2C" w:rsidRPr="00046F89" w:rsidRDefault="00331C2C" w:rsidP="00705D2A">
            <w:pPr>
              <w:pStyle w:val="15"/>
              <w:widowControl w:val="0"/>
              <w:snapToGrid w:val="0"/>
              <w:spacing w:line="240" w:lineRule="auto"/>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26C909E7" w14:textId="77777777" w:rsidTr="005C6422">
        <w:tc>
          <w:tcPr>
            <w:tcW w:w="7983" w:type="dxa"/>
            <w:tcBorders>
              <w:left w:val="single" w:sz="4" w:space="0" w:color="00000A"/>
              <w:bottom w:val="single" w:sz="4" w:space="0" w:color="00000A"/>
            </w:tcBorders>
            <w:shd w:val="clear" w:color="auto" w:fill="FFFFFF"/>
          </w:tcPr>
          <w:p w14:paraId="49081C04" w14:textId="77777777" w:rsidR="00331C2C" w:rsidRPr="00046F89" w:rsidRDefault="00331C2C" w:rsidP="00020FFE">
            <w:pPr>
              <w:pStyle w:val="15"/>
              <w:widowControl w:val="0"/>
              <w:numPr>
                <w:ilvl w:val="0"/>
                <w:numId w:val="44"/>
              </w:numPr>
              <w:ind w:left="557"/>
              <w:rPr>
                <w:lang w:val="uk-UA"/>
              </w:rPr>
            </w:pPr>
            <w:r w:rsidRPr="00046F89">
              <w:rPr>
                <w:rFonts w:eastAsia="Andale Sans UI"/>
                <w:sz w:val="26"/>
                <w:szCs w:val="26"/>
                <w:lang w:val="uk-UA" w:eastAsia="en-US"/>
              </w:rPr>
              <w:t>Пересувається, щоб сидіти на краю ліжка, лягає з сидячого положення на краю ліжка.</w:t>
            </w:r>
          </w:p>
        </w:tc>
        <w:tc>
          <w:tcPr>
            <w:tcW w:w="2127" w:type="dxa"/>
            <w:vMerge/>
            <w:tcBorders>
              <w:left w:val="single" w:sz="4" w:space="0" w:color="00000A"/>
              <w:right w:val="single" w:sz="4" w:space="0" w:color="00000A"/>
            </w:tcBorders>
            <w:shd w:val="clear" w:color="auto" w:fill="FFFFFF"/>
          </w:tcPr>
          <w:p w14:paraId="5727A3F0"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6A98B0CE" w14:textId="77777777" w:rsidTr="005C6422">
        <w:tc>
          <w:tcPr>
            <w:tcW w:w="7983" w:type="dxa"/>
            <w:tcBorders>
              <w:left w:val="single" w:sz="4" w:space="0" w:color="00000A"/>
              <w:bottom w:val="single" w:sz="4" w:space="0" w:color="00000A"/>
            </w:tcBorders>
            <w:shd w:val="clear" w:color="auto" w:fill="FFFFFF"/>
          </w:tcPr>
          <w:p w14:paraId="098DA2FC" w14:textId="77777777" w:rsidR="00331C2C" w:rsidRPr="00046F89" w:rsidRDefault="00331C2C" w:rsidP="00020FFE">
            <w:pPr>
              <w:pStyle w:val="15"/>
              <w:widowControl w:val="0"/>
              <w:numPr>
                <w:ilvl w:val="0"/>
                <w:numId w:val="44"/>
              </w:numPr>
              <w:ind w:left="557"/>
              <w:rPr>
                <w:lang w:val="uk-UA"/>
              </w:rPr>
            </w:pPr>
            <w:r w:rsidRPr="00046F89">
              <w:rPr>
                <w:rFonts w:eastAsia="Andale Sans UI"/>
                <w:sz w:val="26"/>
                <w:szCs w:val="26"/>
                <w:lang w:val="uk-UA" w:eastAsia="en-US"/>
              </w:rPr>
              <w:t>Лягає і встає з власного ліжка</w:t>
            </w:r>
          </w:p>
        </w:tc>
        <w:tc>
          <w:tcPr>
            <w:tcW w:w="2127" w:type="dxa"/>
            <w:vMerge/>
            <w:tcBorders>
              <w:left w:val="single" w:sz="4" w:space="0" w:color="00000A"/>
              <w:right w:val="single" w:sz="4" w:space="0" w:color="00000A"/>
            </w:tcBorders>
            <w:shd w:val="clear" w:color="auto" w:fill="FFFFFF"/>
          </w:tcPr>
          <w:p w14:paraId="19B25CA4"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10A444DE" w14:textId="77777777" w:rsidTr="005C6422">
        <w:tc>
          <w:tcPr>
            <w:tcW w:w="7983" w:type="dxa"/>
            <w:tcBorders>
              <w:left w:val="single" w:sz="4" w:space="0" w:color="00000A"/>
              <w:bottom w:val="single" w:sz="4" w:space="0" w:color="00000A"/>
            </w:tcBorders>
            <w:shd w:val="clear" w:color="auto" w:fill="FFFFFF"/>
          </w:tcPr>
          <w:p w14:paraId="7EC3B5A2" w14:textId="77777777" w:rsidR="00331C2C" w:rsidRPr="00046F89" w:rsidRDefault="00331C2C" w:rsidP="00020FFE">
            <w:pPr>
              <w:pStyle w:val="15"/>
              <w:widowControl w:val="0"/>
              <w:numPr>
                <w:ilvl w:val="0"/>
                <w:numId w:val="44"/>
              </w:numPr>
              <w:ind w:left="557"/>
              <w:rPr>
                <w:lang w:val="uk-UA"/>
              </w:rPr>
            </w:pPr>
            <w:r w:rsidRPr="00046F89">
              <w:rPr>
                <w:rFonts w:eastAsia="Andale Sans UI"/>
                <w:sz w:val="26"/>
                <w:szCs w:val="26"/>
                <w:lang w:val="uk-UA" w:eastAsia="en-US"/>
              </w:rPr>
              <w:t>Лягає в і встає з власного ліжка, не потребуючи підтримки обох рук.</w:t>
            </w:r>
          </w:p>
        </w:tc>
        <w:tc>
          <w:tcPr>
            <w:tcW w:w="2127" w:type="dxa"/>
            <w:vMerge/>
            <w:tcBorders>
              <w:left w:val="single" w:sz="4" w:space="0" w:color="00000A"/>
              <w:bottom w:val="single" w:sz="4" w:space="0" w:color="00000A"/>
              <w:right w:val="single" w:sz="4" w:space="0" w:color="00000A"/>
            </w:tcBorders>
            <w:shd w:val="clear" w:color="auto" w:fill="FFFFFF"/>
          </w:tcPr>
          <w:p w14:paraId="351C1026" w14:textId="77777777" w:rsidR="00331C2C" w:rsidRPr="00046F89" w:rsidRDefault="00331C2C" w:rsidP="00705D2A">
            <w:pPr>
              <w:pStyle w:val="15"/>
              <w:widowControl w:val="0"/>
              <w:snapToGrid w:val="0"/>
              <w:rPr>
                <w:rFonts w:eastAsia="Andale Sans UI"/>
                <w:b/>
                <w:sz w:val="26"/>
                <w:szCs w:val="26"/>
                <w:lang w:val="uk-UA" w:eastAsia="en-US"/>
              </w:rPr>
            </w:pPr>
          </w:p>
        </w:tc>
      </w:tr>
    </w:tbl>
    <w:p w14:paraId="08F2C1EF"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2E888547" w14:textId="77777777" w:rsidTr="005C6422">
        <w:tc>
          <w:tcPr>
            <w:tcW w:w="7983" w:type="dxa"/>
            <w:tcBorders>
              <w:top w:val="single" w:sz="4" w:space="0" w:color="00000A"/>
              <w:left w:val="single" w:sz="4" w:space="0" w:color="00000A"/>
              <w:bottom w:val="single" w:sz="4" w:space="0" w:color="00000A"/>
            </w:tcBorders>
            <w:shd w:val="clear" w:color="auto" w:fill="FFFFFF"/>
          </w:tcPr>
          <w:p w14:paraId="640693A9"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E</w:t>
            </w:r>
          </w:p>
          <w:p w14:paraId="6B5BB02E"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Переміщення у ванні</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3782C33B" w14:textId="77777777" w:rsidR="00331C2C" w:rsidRPr="00046F89" w:rsidRDefault="00331C2C" w:rsidP="00705D2A">
            <w:pPr>
              <w:pStyle w:val="15"/>
              <w:widowControl w:val="0"/>
              <w:rPr>
                <w:lang w:val="uk-UA"/>
              </w:rPr>
            </w:pPr>
          </w:p>
        </w:tc>
      </w:tr>
      <w:tr w:rsidR="00331C2C" w:rsidRPr="00046F89" w14:paraId="7F140CDA" w14:textId="77777777" w:rsidTr="005C6422">
        <w:tc>
          <w:tcPr>
            <w:tcW w:w="7983" w:type="dxa"/>
            <w:tcBorders>
              <w:left w:val="single" w:sz="4" w:space="0" w:color="00000A"/>
              <w:bottom w:val="single" w:sz="4" w:space="0" w:color="00000A"/>
            </w:tcBorders>
            <w:shd w:val="clear" w:color="auto" w:fill="FFFFFF"/>
          </w:tcPr>
          <w:p w14:paraId="466DBC46" w14:textId="77777777" w:rsidR="00331C2C" w:rsidRPr="00046F89" w:rsidRDefault="00331C2C" w:rsidP="00020FFE">
            <w:pPr>
              <w:pStyle w:val="15"/>
              <w:widowControl w:val="0"/>
              <w:numPr>
                <w:ilvl w:val="0"/>
                <w:numId w:val="52"/>
              </w:numPr>
              <w:spacing w:line="240" w:lineRule="auto"/>
              <w:ind w:left="557" w:hanging="425"/>
              <w:rPr>
                <w:lang w:val="uk-UA"/>
              </w:rPr>
            </w:pPr>
            <w:r w:rsidRPr="00046F89">
              <w:rPr>
                <w:rFonts w:eastAsia="Andale Sans UI"/>
                <w:sz w:val="26"/>
                <w:szCs w:val="26"/>
                <w:lang w:val="uk-UA" w:eastAsia="en-US"/>
              </w:rPr>
              <w:t>Сидить при підтримці спеціального обладнання чи вихователя у ванні.</w:t>
            </w:r>
          </w:p>
        </w:tc>
        <w:tc>
          <w:tcPr>
            <w:tcW w:w="2127" w:type="dxa"/>
            <w:vMerge w:val="restart"/>
            <w:tcBorders>
              <w:left w:val="single" w:sz="4" w:space="0" w:color="00000A"/>
              <w:right w:val="single" w:sz="4" w:space="0" w:color="00000A"/>
            </w:tcBorders>
            <w:shd w:val="clear" w:color="auto" w:fill="FFFFFF"/>
          </w:tcPr>
          <w:p w14:paraId="7ADCAE34" w14:textId="77777777" w:rsidR="00331C2C" w:rsidRPr="00046F89" w:rsidRDefault="00331C2C" w:rsidP="00705D2A">
            <w:pPr>
              <w:pStyle w:val="15"/>
              <w:widowControl w:val="0"/>
              <w:snapToGrid w:val="0"/>
              <w:spacing w:line="240" w:lineRule="auto"/>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7F0410C5" w14:textId="77777777" w:rsidTr="005C6422">
        <w:tc>
          <w:tcPr>
            <w:tcW w:w="7983" w:type="dxa"/>
            <w:tcBorders>
              <w:left w:val="single" w:sz="4" w:space="0" w:color="00000A"/>
              <w:bottom w:val="single" w:sz="4" w:space="0" w:color="00000A"/>
            </w:tcBorders>
            <w:shd w:val="clear" w:color="auto" w:fill="FFFFFF"/>
          </w:tcPr>
          <w:p w14:paraId="3F3E1316" w14:textId="77777777" w:rsidR="00331C2C" w:rsidRPr="00046F89" w:rsidRDefault="00331C2C" w:rsidP="00020FFE">
            <w:pPr>
              <w:pStyle w:val="15"/>
              <w:widowControl w:val="0"/>
              <w:numPr>
                <w:ilvl w:val="0"/>
                <w:numId w:val="52"/>
              </w:numPr>
              <w:spacing w:line="240" w:lineRule="auto"/>
              <w:ind w:left="557" w:hanging="425"/>
              <w:rPr>
                <w:lang w:val="uk-UA"/>
              </w:rPr>
            </w:pPr>
            <w:r w:rsidRPr="00046F89">
              <w:rPr>
                <w:rFonts w:eastAsia="Andale Sans UI"/>
                <w:sz w:val="26"/>
                <w:szCs w:val="26"/>
                <w:lang w:val="uk-UA" w:eastAsia="en-US"/>
              </w:rPr>
              <w:t>Сидить без підтримки та рухається у ванні.</w:t>
            </w:r>
          </w:p>
        </w:tc>
        <w:tc>
          <w:tcPr>
            <w:tcW w:w="2127" w:type="dxa"/>
            <w:vMerge/>
            <w:tcBorders>
              <w:left w:val="single" w:sz="4" w:space="0" w:color="00000A"/>
              <w:right w:val="single" w:sz="4" w:space="0" w:color="00000A"/>
            </w:tcBorders>
            <w:shd w:val="clear" w:color="auto" w:fill="FFFFFF"/>
          </w:tcPr>
          <w:p w14:paraId="4B6F11A0"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09803315" w14:textId="77777777" w:rsidTr="005C6422">
        <w:tc>
          <w:tcPr>
            <w:tcW w:w="7983" w:type="dxa"/>
            <w:tcBorders>
              <w:left w:val="single" w:sz="4" w:space="0" w:color="00000A"/>
              <w:bottom w:val="single" w:sz="4" w:space="0" w:color="00000A"/>
            </w:tcBorders>
            <w:shd w:val="clear" w:color="auto" w:fill="FFFFFF"/>
          </w:tcPr>
          <w:p w14:paraId="5A045A1D" w14:textId="77777777" w:rsidR="00331C2C" w:rsidRPr="00046F89" w:rsidRDefault="00331C2C" w:rsidP="00020FFE">
            <w:pPr>
              <w:pStyle w:val="15"/>
              <w:widowControl w:val="0"/>
              <w:numPr>
                <w:ilvl w:val="0"/>
                <w:numId w:val="52"/>
              </w:numPr>
              <w:spacing w:line="240" w:lineRule="auto"/>
              <w:ind w:left="557" w:hanging="425"/>
              <w:rPr>
                <w:lang w:val="uk-UA"/>
              </w:rPr>
            </w:pPr>
            <w:r w:rsidRPr="00046F89">
              <w:rPr>
                <w:rFonts w:eastAsia="Andale Sans UI"/>
                <w:sz w:val="26"/>
                <w:szCs w:val="26"/>
                <w:lang w:val="uk-UA" w:eastAsia="en-US"/>
              </w:rPr>
              <w:t>Залазить та вилазить з ванни.</w:t>
            </w:r>
          </w:p>
        </w:tc>
        <w:tc>
          <w:tcPr>
            <w:tcW w:w="2127" w:type="dxa"/>
            <w:vMerge/>
            <w:tcBorders>
              <w:left w:val="single" w:sz="4" w:space="0" w:color="00000A"/>
              <w:right w:val="single" w:sz="4" w:space="0" w:color="00000A"/>
            </w:tcBorders>
            <w:shd w:val="clear" w:color="auto" w:fill="FFFFFF"/>
          </w:tcPr>
          <w:p w14:paraId="7401F0CF"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210E0854" w14:textId="77777777" w:rsidTr="005C6422">
        <w:tc>
          <w:tcPr>
            <w:tcW w:w="7983" w:type="dxa"/>
            <w:tcBorders>
              <w:left w:val="single" w:sz="4" w:space="0" w:color="00000A"/>
              <w:bottom w:val="single" w:sz="4" w:space="0" w:color="00000A"/>
            </w:tcBorders>
            <w:shd w:val="clear" w:color="auto" w:fill="FFFFFF"/>
          </w:tcPr>
          <w:p w14:paraId="1634661A" w14:textId="77777777" w:rsidR="00331C2C" w:rsidRPr="00046F89" w:rsidRDefault="00331C2C" w:rsidP="00020FFE">
            <w:pPr>
              <w:pStyle w:val="15"/>
              <w:widowControl w:val="0"/>
              <w:numPr>
                <w:ilvl w:val="0"/>
                <w:numId w:val="52"/>
              </w:numPr>
              <w:spacing w:line="240" w:lineRule="auto"/>
              <w:ind w:left="557" w:hanging="425"/>
              <w:rPr>
                <w:lang w:val="uk-UA"/>
              </w:rPr>
            </w:pPr>
            <w:r w:rsidRPr="00046F89">
              <w:rPr>
                <w:rFonts w:eastAsia="Andale Sans UI"/>
                <w:sz w:val="26"/>
                <w:szCs w:val="26"/>
                <w:lang w:val="uk-UA" w:eastAsia="en-US"/>
              </w:rPr>
              <w:t>Встає та сідає у ванні.</w:t>
            </w:r>
          </w:p>
        </w:tc>
        <w:tc>
          <w:tcPr>
            <w:tcW w:w="2127" w:type="dxa"/>
            <w:vMerge/>
            <w:tcBorders>
              <w:left w:val="single" w:sz="4" w:space="0" w:color="00000A"/>
              <w:right w:val="single" w:sz="4" w:space="0" w:color="00000A"/>
            </w:tcBorders>
            <w:shd w:val="clear" w:color="auto" w:fill="FFFFFF"/>
          </w:tcPr>
          <w:p w14:paraId="733DB322"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1E021469" w14:textId="77777777" w:rsidTr="005C6422">
        <w:tc>
          <w:tcPr>
            <w:tcW w:w="7983" w:type="dxa"/>
            <w:tcBorders>
              <w:left w:val="single" w:sz="4" w:space="0" w:color="00000A"/>
              <w:bottom w:val="single" w:sz="4" w:space="0" w:color="00000A"/>
            </w:tcBorders>
            <w:shd w:val="clear" w:color="auto" w:fill="FFFFFF"/>
          </w:tcPr>
          <w:p w14:paraId="3262446D" w14:textId="77777777" w:rsidR="00331C2C" w:rsidRPr="00046F89" w:rsidRDefault="00331C2C" w:rsidP="00020FFE">
            <w:pPr>
              <w:pStyle w:val="15"/>
              <w:widowControl w:val="0"/>
              <w:numPr>
                <w:ilvl w:val="0"/>
                <w:numId w:val="52"/>
              </w:numPr>
              <w:spacing w:line="240" w:lineRule="auto"/>
              <w:ind w:left="557" w:hanging="425"/>
              <w:rPr>
                <w:lang w:val="uk-UA"/>
              </w:rPr>
            </w:pPr>
            <w:r w:rsidRPr="00046F89">
              <w:rPr>
                <w:rFonts w:eastAsia="Andale Sans UI"/>
                <w:sz w:val="26"/>
                <w:szCs w:val="26"/>
                <w:lang w:val="uk-UA" w:eastAsia="en-US"/>
              </w:rPr>
              <w:t>Залазить та вилазить з ванни дорослих розмірів.</w:t>
            </w:r>
          </w:p>
        </w:tc>
        <w:tc>
          <w:tcPr>
            <w:tcW w:w="2127" w:type="dxa"/>
            <w:vMerge/>
            <w:tcBorders>
              <w:left w:val="single" w:sz="4" w:space="0" w:color="00000A"/>
              <w:bottom w:val="single" w:sz="4" w:space="0" w:color="00000A"/>
              <w:right w:val="single" w:sz="4" w:space="0" w:color="00000A"/>
            </w:tcBorders>
            <w:shd w:val="clear" w:color="auto" w:fill="FFFFFF"/>
          </w:tcPr>
          <w:p w14:paraId="7EE7CF21" w14:textId="77777777" w:rsidR="00331C2C" w:rsidRPr="00046F89" w:rsidRDefault="00331C2C" w:rsidP="00705D2A">
            <w:pPr>
              <w:pStyle w:val="15"/>
              <w:widowControl w:val="0"/>
              <w:snapToGrid w:val="0"/>
              <w:rPr>
                <w:rFonts w:eastAsia="Andale Sans UI"/>
                <w:b/>
                <w:sz w:val="26"/>
                <w:szCs w:val="26"/>
                <w:lang w:val="uk-UA" w:eastAsia="en-US"/>
              </w:rPr>
            </w:pPr>
          </w:p>
        </w:tc>
      </w:tr>
    </w:tbl>
    <w:p w14:paraId="50D5B784"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1E1CABB2" w14:textId="77777777" w:rsidTr="005C6422">
        <w:tc>
          <w:tcPr>
            <w:tcW w:w="7983" w:type="dxa"/>
            <w:tcBorders>
              <w:top w:val="single" w:sz="4" w:space="0" w:color="00000A"/>
              <w:left w:val="single" w:sz="4" w:space="0" w:color="00000A"/>
              <w:bottom w:val="single" w:sz="4" w:space="0" w:color="00000A"/>
            </w:tcBorders>
            <w:shd w:val="clear" w:color="auto" w:fill="FFFFFF"/>
          </w:tcPr>
          <w:p w14:paraId="31EE25B6"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F</w:t>
            </w:r>
          </w:p>
          <w:p w14:paraId="18297A08"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Способи пересування в приміщенні</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0A3B4041" w14:textId="77777777" w:rsidR="00331C2C" w:rsidRPr="00046F89" w:rsidRDefault="00331C2C" w:rsidP="00705D2A">
            <w:pPr>
              <w:pStyle w:val="15"/>
              <w:widowControl w:val="0"/>
              <w:rPr>
                <w:lang w:val="uk-UA"/>
              </w:rPr>
            </w:pPr>
          </w:p>
        </w:tc>
      </w:tr>
      <w:tr w:rsidR="00331C2C" w:rsidRPr="00046F89" w14:paraId="73951A73" w14:textId="77777777" w:rsidTr="005C6422">
        <w:tc>
          <w:tcPr>
            <w:tcW w:w="7983" w:type="dxa"/>
            <w:tcBorders>
              <w:left w:val="single" w:sz="4" w:space="0" w:color="00000A"/>
              <w:bottom w:val="single" w:sz="4" w:space="0" w:color="00000A"/>
            </w:tcBorders>
            <w:shd w:val="clear" w:color="auto" w:fill="FFFFFF"/>
          </w:tcPr>
          <w:p w14:paraId="4CF39A57" w14:textId="77777777" w:rsidR="00331C2C" w:rsidRPr="00046F89" w:rsidRDefault="00331C2C" w:rsidP="00020FFE">
            <w:pPr>
              <w:pStyle w:val="15"/>
              <w:widowControl w:val="0"/>
              <w:numPr>
                <w:ilvl w:val="0"/>
                <w:numId w:val="51"/>
              </w:numPr>
              <w:spacing w:line="240" w:lineRule="auto"/>
              <w:ind w:left="555" w:hanging="357"/>
              <w:rPr>
                <w:lang w:val="uk-UA"/>
              </w:rPr>
            </w:pPr>
            <w:r w:rsidRPr="00046F89">
              <w:rPr>
                <w:rFonts w:eastAsia="Andale Sans UI"/>
                <w:sz w:val="26"/>
                <w:szCs w:val="26"/>
                <w:lang w:val="uk-UA" w:eastAsia="en-US"/>
              </w:rPr>
              <w:t>Котиться, ковзає, повзає, лазить по підлозі.</w:t>
            </w:r>
          </w:p>
        </w:tc>
        <w:tc>
          <w:tcPr>
            <w:tcW w:w="2127" w:type="dxa"/>
            <w:vMerge w:val="restart"/>
            <w:tcBorders>
              <w:left w:val="single" w:sz="4" w:space="0" w:color="00000A"/>
              <w:right w:val="single" w:sz="4" w:space="0" w:color="00000A"/>
            </w:tcBorders>
            <w:shd w:val="clear" w:color="auto" w:fill="FFFFFF"/>
          </w:tcPr>
          <w:p w14:paraId="3874CACE" w14:textId="77777777" w:rsidR="00331C2C" w:rsidRPr="00046F89" w:rsidRDefault="00331C2C" w:rsidP="00705D2A">
            <w:pPr>
              <w:pStyle w:val="15"/>
              <w:widowControl w:val="0"/>
              <w:snapToGrid w:val="0"/>
              <w:spacing w:line="240" w:lineRule="auto"/>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23A2D83E" w14:textId="77777777" w:rsidTr="005C6422">
        <w:tc>
          <w:tcPr>
            <w:tcW w:w="7983" w:type="dxa"/>
            <w:tcBorders>
              <w:left w:val="single" w:sz="4" w:space="0" w:color="00000A"/>
              <w:bottom w:val="single" w:sz="4" w:space="0" w:color="00000A"/>
            </w:tcBorders>
            <w:shd w:val="clear" w:color="auto" w:fill="FFFFFF"/>
          </w:tcPr>
          <w:p w14:paraId="3A2490E8" w14:textId="77777777" w:rsidR="00331C2C" w:rsidRPr="00046F89" w:rsidRDefault="00331C2C" w:rsidP="00020FFE">
            <w:pPr>
              <w:pStyle w:val="15"/>
              <w:widowControl w:val="0"/>
              <w:numPr>
                <w:ilvl w:val="0"/>
                <w:numId w:val="51"/>
              </w:numPr>
              <w:spacing w:line="240" w:lineRule="auto"/>
              <w:ind w:left="555" w:hanging="357"/>
              <w:rPr>
                <w:lang w:val="uk-UA"/>
              </w:rPr>
            </w:pPr>
            <w:r w:rsidRPr="00046F89">
              <w:rPr>
                <w:rFonts w:eastAsia="Andale Sans UI"/>
                <w:sz w:val="26"/>
                <w:szCs w:val="26"/>
                <w:lang w:val="uk-UA" w:eastAsia="en-US"/>
              </w:rPr>
              <w:t>Ходить, але тримається за меблі, вихователя чи використовуючи пристосування для підтримки.</w:t>
            </w:r>
          </w:p>
        </w:tc>
        <w:tc>
          <w:tcPr>
            <w:tcW w:w="2127" w:type="dxa"/>
            <w:vMerge/>
            <w:tcBorders>
              <w:left w:val="single" w:sz="4" w:space="0" w:color="00000A"/>
              <w:right w:val="single" w:sz="4" w:space="0" w:color="00000A"/>
            </w:tcBorders>
            <w:shd w:val="clear" w:color="auto" w:fill="FFFFFF"/>
          </w:tcPr>
          <w:p w14:paraId="27D7FA1C"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6852CA0B" w14:textId="77777777" w:rsidTr="005C6422">
        <w:tc>
          <w:tcPr>
            <w:tcW w:w="7983" w:type="dxa"/>
            <w:tcBorders>
              <w:left w:val="single" w:sz="4" w:space="0" w:color="00000A"/>
              <w:bottom w:val="single" w:sz="4" w:space="0" w:color="00000A"/>
            </w:tcBorders>
            <w:shd w:val="clear" w:color="auto" w:fill="FFFFFF"/>
          </w:tcPr>
          <w:p w14:paraId="394E94B8" w14:textId="77777777" w:rsidR="00331C2C" w:rsidRPr="00046F89" w:rsidRDefault="00331C2C" w:rsidP="00020FFE">
            <w:pPr>
              <w:pStyle w:val="15"/>
              <w:widowControl w:val="0"/>
              <w:numPr>
                <w:ilvl w:val="0"/>
                <w:numId w:val="51"/>
              </w:numPr>
              <w:spacing w:line="240" w:lineRule="auto"/>
              <w:ind w:left="555" w:hanging="357"/>
              <w:rPr>
                <w:lang w:val="uk-UA"/>
              </w:rPr>
            </w:pPr>
            <w:r w:rsidRPr="00046F89">
              <w:rPr>
                <w:rFonts w:eastAsia="Andale Sans UI"/>
                <w:sz w:val="26"/>
                <w:szCs w:val="26"/>
                <w:lang w:val="uk-UA" w:eastAsia="en-US"/>
              </w:rPr>
              <w:t>Ходить без підтримки.</w:t>
            </w:r>
          </w:p>
        </w:tc>
        <w:tc>
          <w:tcPr>
            <w:tcW w:w="2127" w:type="dxa"/>
            <w:vMerge/>
            <w:tcBorders>
              <w:left w:val="single" w:sz="4" w:space="0" w:color="00000A"/>
              <w:bottom w:val="single" w:sz="4" w:space="0" w:color="00000A"/>
              <w:right w:val="single" w:sz="4" w:space="0" w:color="00000A"/>
            </w:tcBorders>
            <w:shd w:val="clear" w:color="auto" w:fill="FFFFFF"/>
          </w:tcPr>
          <w:p w14:paraId="16AC3AA7" w14:textId="77777777" w:rsidR="00331C2C" w:rsidRPr="00046F89" w:rsidRDefault="00331C2C" w:rsidP="00705D2A">
            <w:pPr>
              <w:pStyle w:val="15"/>
              <w:widowControl w:val="0"/>
              <w:snapToGrid w:val="0"/>
              <w:rPr>
                <w:rFonts w:eastAsia="Andale Sans UI"/>
                <w:b/>
                <w:sz w:val="26"/>
                <w:szCs w:val="26"/>
                <w:lang w:val="uk-UA" w:eastAsia="en-US"/>
              </w:rPr>
            </w:pPr>
          </w:p>
        </w:tc>
      </w:tr>
    </w:tbl>
    <w:p w14:paraId="4B1DFCBC"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7AE4CDE0" w14:textId="77777777" w:rsidTr="005C6422">
        <w:tc>
          <w:tcPr>
            <w:tcW w:w="7983" w:type="dxa"/>
            <w:tcBorders>
              <w:top w:val="single" w:sz="4" w:space="0" w:color="00000A"/>
              <w:left w:val="single" w:sz="4" w:space="0" w:color="00000A"/>
              <w:bottom w:val="single" w:sz="4" w:space="0" w:color="00000A"/>
            </w:tcBorders>
            <w:shd w:val="clear" w:color="auto" w:fill="FFFFFF"/>
          </w:tcPr>
          <w:p w14:paraId="587591FC"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G</w:t>
            </w:r>
          </w:p>
          <w:p w14:paraId="316E5AA6"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Переміщення в межах дому – Відстань/Швидкість</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71984D92" w14:textId="77777777" w:rsidR="00331C2C" w:rsidRPr="00046F89" w:rsidRDefault="00331C2C" w:rsidP="00705D2A">
            <w:pPr>
              <w:pStyle w:val="15"/>
              <w:widowControl w:val="0"/>
              <w:rPr>
                <w:lang w:val="uk-UA"/>
              </w:rPr>
            </w:pPr>
          </w:p>
        </w:tc>
      </w:tr>
      <w:tr w:rsidR="00331C2C" w:rsidRPr="00046F89" w14:paraId="0C9FF103" w14:textId="77777777" w:rsidTr="005C6422">
        <w:tc>
          <w:tcPr>
            <w:tcW w:w="7983" w:type="dxa"/>
            <w:tcBorders>
              <w:left w:val="single" w:sz="4" w:space="0" w:color="00000A"/>
              <w:bottom w:val="single" w:sz="4" w:space="0" w:color="00000A"/>
            </w:tcBorders>
            <w:shd w:val="clear" w:color="auto" w:fill="FFFFFF"/>
          </w:tcPr>
          <w:p w14:paraId="36BB03AF" w14:textId="77777777" w:rsidR="00331C2C" w:rsidRPr="00046F89" w:rsidRDefault="00331C2C" w:rsidP="00020FFE">
            <w:pPr>
              <w:pStyle w:val="15"/>
              <w:widowControl w:val="0"/>
              <w:numPr>
                <w:ilvl w:val="0"/>
                <w:numId w:val="51"/>
              </w:numPr>
              <w:spacing w:line="240" w:lineRule="auto"/>
              <w:ind w:left="555" w:hanging="357"/>
              <w:rPr>
                <w:rFonts w:eastAsia="Andale Sans UI"/>
                <w:sz w:val="26"/>
                <w:szCs w:val="26"/>
                <w:lang w:val="uk-UA" w:eastAsia="en-US"/>
              </w:rPr>
            </w:pPr>
            <w:r w:rsidRPr="00046F89">
              <w:rPr>
                <w:rFonts w:eastAsia="Andale Sans UI"/>
                <w:sz w:val="26"/>
                <w:szCs w:val="26"/>
                <w:lang w:val="uk-UA" w:eastAsia="en-US"/>
              </w:rPr>
              <w:t>Ходить в кімнаті з труднощами (повільно, чи падає).</w:t>
            </w:r>
          </w:p>
        </w:tc>
        <w:tc>
          <w:tcPr>
            <w:tcW w:w="2127" w:type="dxa"/>
            <w:vMerge w:val="restart"/>
            <w:tcBorders>
              <w:left w:val="single" w:sz="4" w:space="0" w:color="00000A"/>
              <w:right w:val="single" w:sz="4" w:space="0" w:color="00000A"/>
            </w:tcBorders>
            <w:shd w:val="clear" w:color="auto" w:fill="FFFFFF"/>
          </w:tcPr>
          <w:p w14:paraId="3F892D69" w14:textId="77777777" w:rsidR="00331C2C" w:rsidRPr="00046F89" w:rsidRDefault="00331C2C" w:rsidP="00705D2A">
            <w:pPr>
              <w:pStyle w:val="15"/>
              <w:widowControl w:val="0"/>
              <w:snapToGrid w:val="0"/>
              <w:spacing w:line="240" w:lineRule="auto"/>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2AC23C00" w14:textId="77777777" w:rsidTr="005C6422">
        <w:tc>
          <w:tcPr>
            <w:tcW w:w="7983" w:type="dxa"/>
            <w:tcBorders>
              <w:left w:val="single" w:sz="4" w:space="0" w:color="00000A"/>
              <w:bottom w:val="single" w:sz="4" w:space="0" w:color="00000A"/>
            </w:tcBorders>
            <w:shd w:val="clear" w:color="auto" w:fill="FFFFFF"/>
          </w:tcPr>
          <w:p w14:paraId="6EEDA7B9" w14:textId="77777777" w:rsidR="00331C2C" w:rsidRPr="00046F89" w:rsidRDefault="00331C2C" w:rsidP="00020FFE">
            <w:pPr>
              <w:pStyle w:val="15"/>
              <w:widowControl w:val="0"/>
              <w:numPr>
                <w:ilvl w:val="0"/>
                <w:numId w:val="51"/>
              </w:numPr>
              <w:spacing w:line="240" w:lineRule="auto"/>
              <w:ind w:left="555" w:hanging="357"/>
              <w:rPr>
                <w:rFonts w:eastAsia="Andale Sans UI"/>
                <w:sz w:val="26"/>
                <w:szCs w:val="26"/>
                <w:lang w:val="uk-UA" w:eastAsia="en-US"/>
              </w:rPr>
            </w:pPr>
            <w:r w:rsidRPr="00046F89">
              <w:rPr>
                <w:rFonts w:eastAsia="Andale Sans UI"/>
                <w:sz w:val="26"/>
                <w:szCs w:val="26"/>
                <w:lang w:val="uk-UA" w:eastAsia="en-US"/>
              </w:rPr>
              <w:t>Ходить в кімнаті без труднощів.</w:t>
            </w:r>
          </w:p>
        </w:tc>
        <w:tc>
          <w:tcPr>
            <w:tcW w:w="2127" w:type="dxa"/>
            <w:vMerge/>
            <w:tcBorders>
              <w:left w:val="single" w:sz="4" w:space="0" w:color="00000A"/>
              <w:right w:val="single" w:sz="4" w:space="0" w:color="00000A"/>
            </w:tcBorders>
            <w:shd w:val="clear" w:color="auto" w:fill="FFFFFF"/>
          </w:tcPr>
          <w:p w14:paraId="2E4867C8"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4DBA631A" w14:textId="77777777" w:rsidTr="005C6422">
        <w:tc>
          <w:tcPr>
            <w:tcW w:w="7983" w:type="dxa"/>
            <w:tcBorders>
              <w:left w:val="single" w:sz="4" w:space="0" w:color="00000A"/>
              <w:bottom w:val="single" w:sz="4" w:space="0" w:color="00000A"/>
            </w:tcBorders>
            <w:shd w:val="clear" w:color="auto" w:fill="FFFFFF"/>
          </w:tcPr>
          <w:p w14:paraId="78848564" w14:textId="77777777" w:rsidR="00331C2C" w:rsidRPr="00046F89" w:rsidRDefault="00331C2C" w:rsidP="00020FFE">
            <w:pPr>
              <w:pStyle w:val="15"/>
              <w:widowControl w:val="0"/>
              <w:numPr>
                <w:ilvl w:val="0"/>
                <w:numId w:val="51"/>
              </w:numPr>
              <w:spacing w:line="240" w:lineRule="auto"/>
              <w:ind w:left="555" w:hanging="357"/>
              <w:rPr>
                <w:rFonts w:eastAsia="Andale Sans UI"/>
                <w:sz w:val="26"/>
                <w:szCs w:val="26"/>
                <w:lang w:val="uk-UA" w:eastAsia="en-US"/>
              </w:rPr>
            </w:pPr>
            <w:r w:rsidRPr="00046F89">
              <w:rPr>
                <w:rFonts w:eastAsia="Andale Sans UI"/>
                <w:sz w:val="26"/>
                <w:szCs w:val="26"/>
                <w:lang w:val="uk-UA" w:eastAsia="en-US"/>
              </w:rPr>
              <w:t>Ходить між кімнатами з труднощами (падає, швидкість пересування надто мала).</w:t>
            </w:r>
          </w:p>
        </w:tc>
        <w:tc>
          <w:tcPr>
            <w:tcW w:w="2127" w:type="dxa"/>
            <w:vMerge/>
            <w:tcBorders>
              <w:left w:val="single" w:sz="4" w:space="0" w:color="00000A"/>
              <w:right w:val="single" w:sz="4" w:space="0" w:color="00000A"/>
            </w:tcBorders>
            <w:shd w:val="clear" w:color="auto" w:fill="FFFFFF"/>
          </w:tcPr>
          <w:p w14:paraId="0EFE52C7"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376A86C4" w14:textId="77777777" w:rsidTr="005C6422">
        <w:tc>
          <w:tcPr>
            <w:tcW w:w="7983" w:type="dxa"/>
            <w:tcBorders>
              <w:left w:val="single" w:sz="4" w:space="0" w:color="00000A"/>
              <w:bottom w:val="single" w:sz="4" w:space="0" w:color="00000A"/>
            </w:tcBorders>
            <w:shd w:val="clear" w:color="auto" w:fill="FFFFFF"/>
          </w:tcPr>
          <w:p w14:paraId="0278A8E0" w14:textId="77777777" w:rsidR="00331C2C" w:rsidRPr="00046F89" w:rsidRDefault="00331C2C" w:rsidP="00020FFE">
            <w:pPr>
              <w:pStyle w:val="15"/>
              <w:widowControl w:val="0"/>
              <w:numPr>
                <w:ilvl w:val="0"/>
                <w:numId w:val="51"/>
              </w:numPr>
              <w:spacing w:line="240" w:lineRule="auto"/>
              <w:ind w:left="555" w:hanging="357"/>
              <w:rPr>
                <w:rFonts w:eastAsia="Andale Sans UI"/>
                <w:sz w:val="26"/>
                <w:szCs w:val="26"/>
                <w:lang w:val="uk-UA" w:eastAsia="en-US"/>
              </w:rPr>
            </w:pPr>
            <w:r w:rsidRPr="00046F89">
              <w:rPr>
                <w:rFonts w:eastAsia="Andale Sans UI"/>
                <w:sz w:val="26"/>
                <w:szCs w:val="26"/>
                <w:lang w:val="uk-UA" w:eastAsia="en-US"/>
              </w:rPr>
              <w:t>Ходить між кімнатами без труднощів.</w:t>
            </w:r>
          </w:p>
        </w:tc>
        <w:tc>
          <w:tcPr>
            <w:tcW w:w="2127" w:type="dxa"/>
            <w:vMerge/>
            <w:tcBorders>
              <w:left w:val="single" w:sz="4" w:space="0" w:color="00000A"/>
              <w:right w:val="single" w:sz="4" w:space="0" w:color="00000A"/>
            </w:tcBorders>
            <w:shd w:val="clear" w:color="auto" w:fill="FFFFFF"/>
          </w:tcPr>
          <w:p w14:paraId="69F35757"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5A8886C4" w14:textId="77777777" w:rsidTr="005C6422">
        <w:tc>
          <w:tcPr>
            <w:tcW w:w="7983" w:type="dxa"/>
            <w:tcBorders>
              <w:left w:val="single" w:sz="4" w:space="0" w:color="00000A"/>
              <w:bottom w:val="single" w:sz="4" w:space="0" w:color="00000A"/>
            </w:tcBorders>
            <w:shd w:val="clear" w:color="auto" w:fill="FFFFFF"/>
          </w:tcPr>
          <w:p w14:paraId="0CC0D5BD" w14:textId="77777777" w:rsidR="00331C2C" w:rsidRPr="00046F89" w:rsidRDefault="00331C2C" w:rsidP="00020FFE">
            <w:pPr>
              <w:pStyle w:val="15"/>
              <w:widowControl w:val="0"/>
              <w:numPr>
                <w:ilvl w:val="0"/>
                <w:numId w:val="51"/>
              </w:numPr>
              <w:spacing w:line="240" w:lineRule="auto"/>
              <w:ind w:left="555" w:hanging="357"/>
              <w:rPr>
                <w:rFonts w:eastAsia="Andale Sans UI"/>
                <w:sz w:val="26"/>
                <w:szCs w:val="26"/>
                <w:lang w:val="uk-UA" w:eastAsia="en-US"/>
              </w:rPr>
            </w:pPr>
            <w:r w:rsidRPr="00046F89">
              <w:rPr>
                <w:rFonts w:eastAsia="Andale Sans UI"/>
                <w:sz w:val="26"/>
                <w:szCs w:val="26"/>
                <w:lang w:val="uk-UA" w:eastAsia="en-US"/>
              </w:rPr>
              <w:lastRenderedPageBreak/>
              <w:t>Ходить в домі (17 метрів), закриває та відкриває двері ззовні та з середини.</w:t>
            </w:r>
          </w:p>
        </w:tc>
        <w:tc>
          <w:tcPr>
            <w:tcW w:w="2127" w:type="dxa"/>
            <w:vMerge/>
            <w:tcBorders>
              <w:left w:val="single" w:sz="4" w:space="0" w:color="00000A"/>
              <w:bottom w:val="single" w:sz="4" w:space="0" w:color="00000A"/>
              <w:right w:val="single" w:sz="4" w:space="0" w:color="00000A"/>
            </w:tcBorders>
            <w:shd w:val="clear" w:color="auto" w:fill="FFFFFF"/>
          </w:tcPr>
          <w:p w14:paraId="5CD4608A" w14:textId="77777777" w:rsidR="00331C2C" w:rsidRPr="00046F89" w:rsidRDefault="00331C2C" w:rsidP="00705D2A">
            <w:pPr>
              <w:pStyle w:val="15"/>
              <w:widowControl w:val="0"/>
              <w:snapToGrid w:val="0"/>
              <w:rPr>
                <w:rFonts w:eastAsia="Andale Sans UI"/>
                <w:b/>
                <w:sz w:val="26"/>
                <w:szCs w:val="26"/>
                <w:lang w:val="uk-UA" w:eastAsia="en-US"/>
              </w:rPr>
            </w:pPr>
          </w:p>
        </w:tc>
      </w:tr>
    </w:tbl>
    <w:p w14:paraId="42A6F7FA"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7A6A7D11" w14:textId="77777777" w:rsidTr="005C6422">
        <w:tc>
          <w:tcPr>
            <w:tcW w:w="7983" w:type="dxa"/>
            <w:tcBorders>
              <w:top w:val="single" w:sz="4" w:space="0" w:color="00000A"/>
              <w:left w:val="single" w:sz="4" w:space="0" w:color="00000A"/>
              <w:bottom w:val="single" w:sz="4" w:space="0" w:color="00000A"/>
            </w:tcBorders>
            <w:shd w:val="clear" w:color="auto" w:fill="FFFFFF"/>
          </w:tcPr>
          <w:p w14:paraId="1A840571"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H</w:t>
            </w:r>
          </w:p>
          <w:p w14:paraId="55D18ECD"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Переміщення в межах дому – Перетягування/Перенесення об’єктів.</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636024A3" w14:textId="77777777" w:rsidR="00331C2C" w:rsidRPr="00046F89" w:rsidRDefault="00331C2C" w:rsidP="00705D2A">
            <w:pPr>
              <w:pStyle w:val="15"/>
              <w:widowControl w:val="0"/>
              <w:rPr>
                <w:lang w:val="uk-UA"/>
              </w:rPr>
            </w:pPr>
          </w:p>
        </w:tc>
      </w:tr>
      <w:tr w:rsidR="00331C2C" w:rsidRPr="00046F89" w14:paraId="5F442EEE" w14:textId="77777777" w:rsidTr="005C6422">
        <w:tc>
          <w:tcPr>
            <w:tcW w:w="7983" w:type="dxa"/>
            <w:tcBorders>
              <w:left w:val="single" w:sz="4" w:space="0" w:color="00000A"/>
              <w:bottom w:val="single" w:sz="4" w:space="0" w:color="00000A"/>
            </w:tcBorders>
            <w:shd w:val="clear" w:color="auto" w:fill="FFFFFF"/>
          </w:tcPr>
          <w:p w14:paraId="624CFF0B" w14:textId="77777777" w:rsidR="00331C2C" w:rsidRPr="00046F89" w:rsidRDefault="00331C2C" w:rsidP="00020FFE">
            <w:pPr>
              <w:pStyle w:val="15"/>
              <w:widowControl w:val="0"/>
              <w:numPr>
                <w:ilvl w:val="0"/>
                <w:numId w:val="50"/>
              </w:numPr>
              <w:spacing w:line="240" w:lineRule="auto"/>
              <w:ind w:left="556" w:hanging="284"/>
              <w:rPr>
                <w:lang w:val="uk-UA"/>
              </w:rPr>
            </w:pPr>
            <w:r w:rsidRPr="00046F89">
              <w:rPr>
                <w:rFonts w:eastAsia="Andale Sans UI"/>
                <w:sz w:val="26"/>
                <w:szCs w:val="26"/>
                <w:lang w:val="uk-UA" w:eastAsia="en-US"/>
              </w:rPr>
              <w:t>Цілеспрямована зміна власного місця знаходження.</w:t>
            </w:r>
          </w:p>
        </w:tc>
        <w:tc>
          <w:tcPr>
            <w:tcW w:w="2127" w:type="dxa"/>
            <w:vMerge w:val="restart"/>
            <w:tcBorders>
              <w:left w:val="single" w:sz="4" w:space="0" w:color="00000A"/>
              <w:right w:val="single" w:sz="4" w:space="0" w:color="00000A"/>
            </w:tcBorders>
            <w:shd w:val="clear" w:color="auto" w:fill="FFFFFF"/>
          </w:tcPr>
          <w:p w14:paraId="3EE12B3A" w14:textId="77777777" w:rsidR="00331C2C" w:rsidRPr="00046F89" w:rsidRDefault="00331C2C" w:rsidP="00705D2A">
            <w:pPr>
              <w:pStyle w:val="15"/>
              <w:widowControl w:val="0"/>
              <w:snapToGrid w:val="0"/>
              <w:spacing w:line="240" w:lineRule="auto"/>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474412BC" w14:textId="77777777" w:rsidTr="005C6422">
        <w:tc>
          <w:tcPr>
            <w:tcW w:w="7983" w:type="dxa"/>
            <w:tcBorders>
              <w:left w:val="single" w:sz="4" w:space="0" w:color="00000A"/>
              <w:bottom w:val="single" w:sz="4" w:space="0" w:color="00000A"/>
            </w:tcBorders>
            <w:shd w:val="clear" w:color="auto" w:fill="FFFFFF"/>
          </w:tcPr>
          <w:p w14:paraId="55C938A7" w14:textId="77777777" w:rsidR="00331C2C" w:rsidRPr="00046F89" w:rsidRDefault="00331C2C" w:rsidP="00020FFE">
            <w:pPr>
              <w:pStyle w:val="15"/>
              <w:widowControl w:val="0"/>
              <w:numPr>
                <w:ilvl w:val="0"/>
                <w:numId w:val="50"/>
              </w:numPr>
              <w:spacing w:line="240" w:lineRule="auto"/>
              <w:ind w:left="556" w:hanging="284"/>
              <w:rPr>
                <w:lang w:val="uk-UA"/>
              </w:rPr>
            </w:pPr>
            <w:r w:rsidRPr="00046F89">
              <w:rPr>
                <w:rFonts w:eastAsia="Andale Sans UI"/>
                <w:sz w:val="26"/>
                <w:szCs w:val="26"/>
                <w:lang w:val="uk-UA" w:eastAsia="en-US"/>
              </w:rPr>
              <w:t>Переміщує об’єкти по підлозі.</w:t>
            </w:r>
          </w:p>
        </w:tc>
        <w:tc>
          <w:tcPr>
            <w:tcW w:w="2127" w:type="dxa"/>
            <w:vMerge/>
            <w:tcBorders>
              <w:left w:val="single" w:sz="4" w:space="0" w:color="00000A"/>
              <w:right w:val="single" w:sz="4" w:space="0" w:color="00000A"/>
            </w:tcBorders>
            <w:shd w:val="clear" w:color="auto" w:fill="FFFFFF"/>
          </w:tcPr>
          <w:p w14:paraId="238F307E"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0403BA5A" w14:textId="77777777" w:rsidTr="005C6422">
        <w:tc>
          <w:tcPr>
            <w:tcW w:w="7983" w:type="dxa"/>
            <w:tcBorders>
              <w:left w:val="single" w:sz="4" w:space="0" w:color="00000A"/>
              <w:bottom w:val="single" w:sz="4" w:space="0" w:color="00000A"/>
            </w:tcBorders>
            <w:shd w:val="clear" w:color="auto" w:fill="FFFFFF"/>
          </w:tcPr>
          <w:p w14:paraId="198FA2A5" w14:textId="77777777" w:rsidR="00331C2C" w:rsidRPr="00046F89" w:rsidRDefault="00331C2C" w:rsidP="00020FFE">
            <w:pPr>
              <w:pStyle w:val="15"/>
              <w:widowControl w:val="0"/>
              <w:numPr>
                <w:ilvl w:val="0"/>
                <w:numId w:val="50"/>
              </w:numPr>
              <w:spacing w:line="240" w:lineRule="auto"/>
              <w:ind w:left="556" w:hanging="284"/>
              <w:rPr>
                <w:lang w:val="uk-UA"/>
              </w:rPr>
            </w:pPr>
            <w:r w:rsidRPr="00046F89">
              <w:rPr>
                <w:rFonts w:eastAsia="Andale Sans UI"/>
                <w:sz w:val="26"/>
                <w:szCs w:val="26"/>
                <w:lang w:val="uk-UA" w:eastAsia="en-US"/>
              </w:rPr>
              <w:t>Переносити однією рукою об’єкти невеликих розмірів.</w:t>
            </w:r>
          </w:p>
        </w:tc>
        <w:tc>
          <w:tcPr>
            <w:tcW w:w="2127" w:type="dxa"/>
            <w:vMerge/>
            <w:tcBorders>
              <w:left w:val="single" w:sz="4" w:space="0" w:color="00000A"/>
              <w:right w:val="single" w:sz="4" w:space="0" w:color="00000A"/>
            </w:tcBorders>
            <w:shd w:val="clear" w:color="auto" w:fill="FFFFFF"/>
          </w:tcPr>
          <w:p w14:paraId="365F6072"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2A92A74D" w14:textId="77777777" w:rsidTr="005C6422">
        <w:tc>
          <w:tcPr>
            <w:tcW w:w="7983" w:type="dxa"/>
            <w:tcBorders>
              <w:left w:val="single" w:sz="4" w:space="0" w:color="00000A"/>
              <w:bottom w:val="single" w:sz="4" w:space="0" w:color="00000A"/>
            </w:tcBorders>
            <w:shd w:val="clear" w:color="auto" w:fill="FFFFFF"/>
          </w:tcPr>
          <w:p w14:paraId="1E10C65F" w14:textId="77777777" w:rsidR="00331C2C" w:rsidRPr="00046F89" w:rsidRDefault="00331C2C" w:rsidP="00020FFE">
            <w:pPr>
              <w:pStyle w:val="15"/>
              <w:widowControl w:val="0"/>
              <w:numPr>
                <w:ilvl w:val="0"/>
                <w:numId w:val="50"/>
              </w:numPr>
              <w:spacing w:line="240" w:lineRule="auto"/>
              <w:ind w:left="556" w:hanging="284"/>
              <w:rPr>
                <w:lang w:val="uk-UA"/>
              </w:rPr>
            </w:pPr>
            <w:r w:rsidRPr="00046F89">
              <w:rPr>
                <w:rFonts w:eastAsia="Andale Sans UI"/>
                <w:sz w:val="26"/>
                <w:szCs w:val="26"/>
                <w:lang w:val="uk-UA" w:eastAsia="en-US"/>
              </w:rPr>
              <w:t>Переносити обома руками великі об’єкти.</w:t>
            </w:r>
          </w:p>
        </w:tc>
        <w:tc>
          <w:tcPr>
            <w:tcW w:w="2127" w:type="dxa"/>
            <w:vMerge/>
            <w:tcBorders>
              <w:left w:val="single" w:sz="4" w:space="0" w:color="00000A"/>
              <w:right w:val="single" w:sz="4" w:space="0" w:color="00000A"/>
            </w:tcBorders>
            <w:shd w:val="clear" w:color="auto" w:fill="FFFFFF"/>
          </w:tcPr>
          <w:p w14:paraId="0496DC6B"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7DBEAA7F" w14:textId="77777777" w:rsidTr="005C6422">
        <w:tc>
          <w:tcPr>
            <w:tcW w:w="7983" w:type="dxa"/>
            <w:tcBorders>
              <w:left w:val="single" w:sz="4" w:space="0" w:color="00000A"/>
              <w:bottom w:val="single" w:sz="4" w:space="0" w:color="00000A"/>
            </w:tcBorders>
            <w:shd w:val="clear" w:color="auto" w:fill="FFFFFF"/>
          </w:tcPr>
          <w:p w14:paraId="5728F1D0" w14:textId="77777777" w:rsidR="00331C2C" w:rsidRPr="00046F89" w:rsidRDefault="00331C2C" w:rsidP="00020FFE">
            <w:pPr>
              <w:pStyle w:val="15"/>
              <w:widowControl w:val="0"/>
              <w:numPr>
                <w:ilvl w:val="0"/>
                <w:numId w:val="50"/>
              </w:numPr>
              <w:spacing w:line="240" w:lineRule="auto"/>
              <w:ind w:left="556" w:hanging="284"/>
              <w:rPr>
                <w:lang w:val="uk-UA"/>
              </w:rPr>
            </w:pPr>
            <w:r w:rsidRPr="00046F89">
              <w:rPr>
                <w:rFonts w:eastAsia="Andale Sans UI"/>
                <w:sz w:val="26"/>
                <w:szCs w:val="26"/>
                <w:lang w:val="uk-UA" w:eastAsia="en-US"/>
              </w:rPr>
              <w:t>Переносити крихкі об’єкти, чи об’єкти з яких може пролитись вміст.</w:t>
            </w:r>
          </w:p>
        </w:tc>
        <w:tc>
          <w:tcPr>
            <w:tcW w:w="2127" w:type="dxa"/>
            <w:vMerge/>
            <w:tcBorders>
              <w:left w:val="single" w:sz="4" w:space="0" w:color="00000A"/>
              <w:bottom w:val="single" w:sz="4" w:space="0" w:color="00000A"/>
              <w:right w:val="single" w:sz="4" w:space="0" w:color="00000A"/>
            </w:tcBorders>
            <w:shd w:val="clear" w:color="auto" w:fill="FFFFFF"/>
          </w:tcPr>
          <w:p w14:paraId="58D1A548" w14:textId="77777777" w:rsidR="00331C2C" w:rsidRPr="00046F89" w:rsidRDefault="00331C2C" w:rsidP="00705D2A">
            <w:pPr>
              <w:pStyle w:val="15"/>
              <w:widowControl w:val="0"/>
              <w:snapToGrid w:val="0"/>
              <w:rPr>
                <w:rFonts w:eastAsia="Andale Sans UI"/>
                <w:b/>
                <w:sz w:val="26"/>
                <w:szCs w:val="26"/>
                <w:lang w:val="uk-UA" w:eastAsia="en-US"/>
              </w:rPr>
            </w:pPr>
          </w:p>
        </w:tc>
      </w:tr>
    </w:tbl>
    <w:p w14:paraId="169FC732"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6E7A7B6D" w14:textId="77777777" w:rsidTr="005C6422">
        <w:tc>
          <w:tcPr>
            <w:tcW w:w="7983" w:type="dxa"/>
            <w:tcBorders>
              <w:top w:val="single" w:sz="4" w:space="0" w:color="00000A"/>
              <w:left w:val="single" w:sz="4" w:space="0" w:color="00000A"/>
              <w:bottom w:val="single" w:sz="4" w:space="0" w:color="00000A"/>
            </w:tcBorders>
            <w:shd w:val="clear" w:color="auto" w:fill="FFFFFF"/>
          </w:tcPr>
          <w:p w14:paraId="0AA982CA"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I</w:t>
            </w:r>
          </w:p>
          <w:p w14:paraId="240B26A6"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Переміщення на дворі – Способи</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5AD668AC" w14:textId="77777777" w:rsidR="00331C2C" w:rsidRPr="00046F89" w:rsidRDefault="00331C2C" w:rsidP="00705D2A">
            <w:pPr>
              <w:pStyle w:val="15"/>
              <w:widowControl w:val="0"/>
              <w:rPr>
                <w:lang w:val="uk-UA"/>
              </w:rPr>
            </w:pPr>
          </w:p>
        </w:tc>
      </w:tr>
      <w:tr w:rsidR="00331C2C" w:rsidRPr="00046F89" w14:paraId="4981E0DF" w14:textId="77777777" w:rsidTr="005C6422">
        <w:tc>
          <w:tcPr>
            <w:tcW w:w="7983" w:type="dxa"/>
            <w:tcBorders>
              <w:left w:val="single" w:sz="4" w:space="0" w:color="00000A"/>
              <w:bottom w:val="single" w:sz="4" w:space="0" w:color="00000A"/>
            </w:tcBorders>
            <w:shd w:val="clear" w:color="auto" w:fill="FFFFFF"/>
          </w:tcPr>
          <w:p w14:paraId="6BDE08D8" w14:textId="77777777" w:rsidR="00331C2C" w:rsidRPr="00046F89" w:rsidRDefault="00331C2C" w:rsidP="00020FFE">
            <w:pPr>
              <w:pStyle w:val="15"/>
              <w:widowControl w:val="0"/>
              <w:numPr>
                <w:ilvl w:val="0"/>
                <w:numId w:val="49"/>
              </w:numPr>
              <w:ind w:left="699" w:hanging="425"/>
              <w:rPr>
                <w:lang w:val="uk-UA"/>
              </w:rPr>
            </w:pPr>
            <w:r w:rsidRPr="00046F89">
              <w:rPr>
                <w:rFonts w:eastAsia="Andale Sans UI"/>
                <w:sz w:val="26"/>
                <w:szCs w:val="26"/>
                <w:lang w:val="uk-UA" w:eastAsia="en-US"/>
              </w:rPr>
              <w:t>Ходить, однак з підтримкою.</w:t>
            </w:r>
          </w:p>
        </w:tc>
        <w:tc>
          <w:tcPr>
            <w:tcW w:w="2127" w:type="dxa"/>
            <w:vMerge w:val="restart"/>
            <w:tcBorders>
              <w:left w:val="single" w:sz="4" w:space="0" w:color="00000A"/>
              <w:right w:val="single" w:sz="4" w:space="0" w:color="00000A"/>
            </w:tcBorders>
            <w:shd w:val="clear" w:color="auto" w:fill="FFFFFF"/>
          </w:tcPr>
          <w:p w14:paraId="4006373C" w14:textId="77777777" w:rsidR="00331C2C" w:rsidRPr="00046F89" w:rsidRDefault="00331C2C" w:rsidP="00705D2A">
            <w:pPr>
              <w:pStyle w:val="15"/>
              <w:widowControl w:val="0"/>
              <w:snapToGrid w:val="0"/>
              <w:spacing w:line="240" w:lineRule="auto"/>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6542374F" w14:textId="77777777" w:rsidTr="005C6422">
        <w:tc>
          <w:tcPr>
            <w:tcW w:w="7983" w:type="dxa"/>
            <w:tcBorders>
              <w:left w:val="single" w:sz="4" w:space="0" w:color="00000A"/>
              <w:bottom w:val="single" w:sz="4" w:space="0" w:color="00000A"/>
            </w:tcBorders>
            <w:shd w:val="clear" w:color="auto" w:fill="FFFFFF"/>
          </w:tcPr>
          <w:p w14:paraId="169CB051" w14:textId="77777777" w:rsidR="00331C2C" w:rsidRPr="00046F89" w:rsidRDefault="00331C2C" w:rsidP="00020FFE">
            <w:pPr>
              <w:pStyle w:val="15"/>
              <w:widowControl w:val="0"/>
              <w:numPr>
                <w:ilvl w:val="0"/>
                <w:numId w:val="49"/>
              </w:numPr>
              <w:ind w:left="699" w:hanging="425"/>
              <w:rPr>
                <w:lang w:val="uk-UA"/>
              </w:rPr>
            </w:pPr>
            <w:r w:rsidRPr="00046F89">
              <w:rPr>
                <w:rFonts w:eastAsia="Andale Sans UI"/>
                <w:sz w:val="26"/>
                <w:szCs w:val="26"/>
                <w:lang w:val="uk-UA" w:eastAsia="en-US"/>
              </w:rPr>
              <w:t>Ходить без підтримки.</w:t>
            </w:r>
          </w:p>
        </w:tc>
        <w:tc>
          <w:tcPr>
            <w:tcW w:w="2127" w:type="dxa"/>
            <w:vMerge/>
            <w:tcBorders>
              <w:left w:val="single" w:sz="4" w:space="0" w:color="00000A"/>
              <w:bottom w:val="single" w:sz="4" w:space="0" w:color="00000A"/>
              <w:right w:val="single" w:sz="4" w:space="0" w:color="00000A"/>
            </w:tcBorders>
            <w:shd w:val="clear" w:color="auto" w:fill="FFFFFF"/>
          </w:tcPr>
          <w:p w14:paraId="1424DD15" w14:textId="77777777" w:rsidR="00331C2C" w:rsidRPr="00046F89" w:rsidRDefault="00331C2C" w:rsidP="00705D2A">
            <w:pPr>
              <w:pStyle w:val="15"/>
              <w:widowControl w:val="0"/>
              <w:snapToGrid w:val="0"/>
              <w:rPr>
                <w:rFonts w:eastAsia="Andale Sans UI"/>
                <w:b/>
                <w:sz w:val="26"/>
                <w:szCs w:val="26"/>
                <w:lang w:val="uk-UA" w:eastAsia="en-US"/>
              </w:rPr>
            </w:pPr>
          </w:p>
        </w:tc>
      </w:tr>
    </w:tbl>
    <w:p w14:paraId="3850B2E2"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3F075286" w14:textId="77777777" w:rsidTr="005C6422">
        <w:tc>
          <w:tcPr>
            <w:tcW w:w="7983" w:type="dxa"/>
            <w:tcBorders>
              <w:top w:val="single" w:sz="4" w:space="0" w:color="00000A"/>
              <w:left w:val="single" w:sz="4" w:space="0" w:color="00000A"/>
              <w:bottom w:val="single" w:sz="4" w:space="0" w:color="00000A"/>
            </w:tcBorders>
            <w:shd w:val="clear" w:color="auto" w:fill="FFFFFF"/>
          </w:tcPr>
          <w:p w14:paraId="0AEB5222"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J</w:t>
            </w:r>
          </w:p>
          <w:p w14:paraId="00BAA784"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Переміщення за межами дому – Відстань/Швидкість</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13B9192B" w14:textId="77777777" w:rsidR="00331C2C" w:rsidRPr="00046F89" w:rsidRDefault="00331C2C" w:rsidP="00705D2A">
            <w:pPr>
              <w:pStyle w:val="15"/>
              <w:widowControl w:val="0"/>
              <w:rPr>
                <w:lang w:val="uk-UA"/>
              </w:rPr>
            </w:pPr>
          </w:p>
        </w:tc>
      </w:tr>
      <w:tr w:rsidR="00331C2C" w:rsidRPr="00046F89" w14:paraId="17B51679" w14:textId="77777777" w:rsidTr="005C6422">
        <w:tc>
          <w:tcPr>
            <w:tcW w:w="7983" w:type="dxa"/>
            <w:tcBorders>
              <w:left w:val="single" w:sz="4" w:space="0" w:color="00000A"/>
              <w:bottom w:val="single" w:sz="4" w:space="0" w:color="00000A"/>
            </w:tcBorders>
            <w:shd w:val="clear" w:color="auto" w:fill="FFFFFF"/>
          </w:tcPr>
          <w:p w14:paraId="16F5C419" w14:textId="77777777" w:rsidR="00331C2C" w:rsidRPr="00046F89" w:rsidRDefault="00331C2C" w:rsidP="00020FFE">
            <w:pPr>
              <w:pStyle w:val="15"/>
              <w:widowControl w:val="0"/>
              <w:numPr>
                <w:ilvl w:val="0"/>
                <w:numId w:val="48"/>
              </w:numPr>
              <w:spacing w:line="276" w:lineRule="auto"/>
              <w:ind w:left="557"/>
              <w:rPr>
                <w:lang w:val="uk-UA"/>
              </w:rPr>
            </w:pPr>
            <w:r w:rsidRPr="00046F89">
              <w:rPr>
                <w:rFonts w:eastAsia="Andale Sans UI"/>
                <w:sz w:val="26"/>
                <w:szCs w:val="26"/>
                <w:lang w:val="uk-UA" w:eastAsia="en-US"/>
              </w:rPr>
              <w:t>Проходить відстань 3-15 метрів.</w:t>
            </w:r>
          </w:p>
        </w:tc>
        <w:tc>
          <w:tcPr>
            <w:tcW w:w="2127" w:type="dxa"/>
            <w:vMerge w:val="restart"/>
            <w:tcBorders>
              <w:left w:val="single" w:sz="4" w:space="0" w:color="00000A"/>
              <w:right w:val="single" w:sz="4" w:space="0" w:color="00000A"/>
            </w:tcBorders>
            <w:shd w:val="clear" w:color="auto" w:fill="FFFFFF"/>
          </w:tcPr>
          <w:p w14:paraId="6D70B3F8" w14:textId="77777777" w:rsidR="00331C2C" w:rsidRPr="00046F89" w:rsidRDefault="00331C2C" w:rsidP="00705D2A">
            <w:pPr>
              <w:pStyle w:val="15"/>
              <w:widowControl w:val="0"/>
              <w:snapToGrid w:val="0"/>
              <w:spacing w:line="240" w:lineRule="auto"/>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5E6CD362" w14:textId="77777777" w:rsidTr="005C6422">
        <w:tc>
          <w:tcPr>
            <w:tcW w:w="7983" w:type="dxa"/>
            <w:tcBorders>
              <w:left w:val="single" w:sz="4" w:space="0" w:color="00000A"/>
              <w:bottom w:val="single" w:sz="4" w:space="0" w:color="00000A"/>
            </w:tcBorders>
            <w:shd w:val="clear" w:color="auto" w:fill="FFFFFF"/>
          </w:tcPr>
          <w:p w14:paraId="192BF0A8" w14:textId="77777777" w:rsidR="00331C2C" w:rsidRPr="00046F89" w:rsidRDefault="00331C2C" w:rsidP="00020FFE">
            <w:pPr>
              <w:pStyle w:val="15"/>
              <w:widowControl w:val="0"/>
              <w:numPr>
                <w:ilvl w:val="0"/>
                <w:numId w:val="48"/>
              </w:numPr>
              <w:spacing w:line="276" w:lineRule="auto"/>
              <w:ind w:left="557"/>
              <w:rPr>
                <w:lang w:val="uk-UA"/>
              </w:rPr>
            </w:pPr>
            <w:r w:rsidRPr="00046F89">
              <w:rPr>
                <w:rFonts w:eastAsia="Andale Sans UI"/>
                <w:sz w:val="26"/>
                <w:szCs w:val="26"/>
                <w:lang w:val="uk-UA" w:eastAsia="en-US"/>
              </w:rPr>
              <w:t>Проходить відстань 15-30 метрів.</w:t>
            </w:r>
          </w:p>
        </w:tc>
        <w:tc>
          <w:tcPr>
            <w:tcW w:w="2127" w:type="dxa"/>
            <w:vMerge/>
            <w:tcBorders>
              <w:left w:val="single" w:sz="4" w:space="0" w:color="00000A"/>
              <w:right w:val="single" w:sz="4" w:space="0" w:color="00000A"/>
            </w:tcBorders>
            <w:shd w:val="clear" w:color="auto" w:fill="FFFFFF"/>
          </w:tcPr>
          <w:p w14:paraId="45BC288F"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0A702448" w14:textId="77777777" w:rsidTr="005C6422">
        <w:tc>
          <w:tcPr>
            <w:tcW w:w="7983" w:type="dxa"/>
            <w:tcBorders>
              <w:left w:val="single" w:sz="4" w:space="0" w:color="00000A"/>
              <w:bottom w:val="single" w:sz="4" w:space="0" w:color="00000A"/>
            </w:tcBorders>
            <w:shd w:val="clear" w:color="auto" w:fill="FFFFFF"/>
          </w:tcPr>
          <w:p w14:paraId="0FF643DA" w14:textId="77777777" w:rsidR="00331C2C" w:rsidRPr="00046F89" w:rsidRDefault="00331C2C" w:rsidP="00020FFE">
            <w:pPr>
              <w:pStyle w:val="15"/>
              <w:widowControl w:val="0"/>
              <w:numPr>
                <w:ilvl w:val="0"/>
                <w:numId w:val="48"/>
              </w:numPr>
              <w:spacing w:line="276" w:lineRule="auto"/>
              <w:ind w:left="557"/>
              <w:rPr>
                <w:lang w:val="uk-UA"/>
              </w:rPr>
            </w:pPr>
            <w:r w:rsidRPr="00046F89">
              <w:rPr>
                <w:rFonts w:eastAsia="Andale Sans UI"/>
                <w:sz w:val="26"/>
                <w:szCs w:val="26"/>
                <w:lang w:val="uk-UA" w:eastAsia="en-US"/>
              </w:rPr>
              <w:t>Проходить відстань 30-45 метрів.</w:t>
            </w:r>
          </w:p>
        </w:tc>
        <w:tc>
          <w:tcPr>
            <w:tcW w:w="2127" w:type="dxa"/>
            <w:vMerge/>
            <w:tcBorders>
              <w:left w:val="single" w:sz="4" w:space="0" w:color="00000A"/>
              <w:right w:val="single" w:sz="4" w:space="0" w:color="00000A"/>
            </w:tcBorders>
            <w:shd w:val="clear" w:color="auto" w:fill="FFFFFF"/>
          </w:tcPr>
          <w:p w14:paraId="7595AF39"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4D1D7A63" w14:textId="77777777" w:rsidTr="005C6422">
        <w:tc>
          <w:tcPr>
            <w:tcW w:w="7983" w:type="dxa"/>
            <w:tcBorders>
              <w:left w:val="single" w:sz="4" w:space="0" w:color="00000A"/>
              <w:bottom w:val="single" w:sz="4" w:space="0" w:color="00000A"/>
            </w:tcBorders>
            <w:shd w:val="clear" w:color="auto" w:fill="FFFFFF"/>
          </w:tcPr>
          <w:p w14:paraId="0B2C9A54" w14:textId="77777777" w:rsidR="00331C2C" w:rsidRPr="00046F89" w:rsidRDefault="00331C2C" w:rsidP="00020FFE">
            <w:pPr>
              <w:pStyle w:val="15"/>
              <w:widowControl w:val="0"/>
              <w:numPr>
                <w:ilvl w:val="0"/>
                <w:numId w:val="48"/>
              </w:numPr>
              <w:spacing w:line="276" w:lineRule="auto"/>
              <w:ind w:left="557"/>
              <w:rPr>
                <w:lang w:val="uk-UA"/>
              </w:rPr>
            </w:pPr>
            <w:r w:rsidRPr="00046F89">
              <w:rPr>
                <w:rFonts w:eastAsia="Andale Sans UI"/>
                <w:sz w:val="26"/>
                <w:szCs w:val="26"/>
                <w:lang w:val="uk-UA" w:eastAsia="en-US"/>
              </w:rPr>
              <w:t>Проходить відстань більшу, ніж 45 метрів, але з труднощами.</w:t>
            </w:r>
          </w:p>
        </w:tc>
        <w:tc>
          <w:tcPr>
            <w:tcW w:w="2127" w:type="dxa"/>
            <w:vMerge/>
            <w:tcBorders>
              <w:left w:val="single" w:sz="4" w:space="0" w:color="00000A"/>
              <w:right w:val="single" w:sz="4" w:space="0" w:color="00000A"/>
            </w:tcBorders>
            <w:shd w:val="clear" w:color="auto" w:fill="FFFFFF"/>
          </w:tcPr>
          <w:p w14:paraId="49293685"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5D041134" w14:textId="77777777" w:rsidTr="005C6422">
        <w:tc>
          <w:tcPr>
            <w:tcW w:w="7983" w:type="dxa"/>
            <w:tcBorders>
              <w:left w:val="single" w:sz="4" w:space="0" w:color="00000A"/>
              <w:bottom w:val="single" w:sz="4" w:space="0" w:color="00000A"/>
            </w:tcBorders>
            <w:shd w:val="clear" w:color="auto" w:fill="FFFFFF"/>
          </w:tcPr>
          <w:p w14:paraId="7EECFB48" w14:textId="77777777" w:rsidR="00331C2C" w:rsidRPr="00046F89" w:rsidRDefault="00331C2C" w:rsidP="00020FFE">
            <w:pPr>
              <w:pStyle w:val="15"/>
              <w:widowControl w:val="0"/>
              <w:numPr>
                <w:ilvl w:val="0"/>
                <w:numId w:val="48"/>
              </w:numPr>
              <w:spacing w:line="276" w:lineRule="auto"/>
              <w:ind w:left="557"/>
              <w:rPr>
                <w:lang w:val="uk-UA"/>
              </w:rPr>
            </w:pPr>
            <w:r w:rsidRPr="00046F89">
              <w:rPr>
                <w:rFonts w:eastAsia="Andale Sans UI"/>
                <w:sz w:val="26"/>
                <w:szCs w:val="26"/>
                <w:lang w:val="uk-UA" w:eastAsia="en-US"/>
              </w:rPr>
              <w:t>Проходить відстань більшу, ніж 45 метрів без труднощів.</w:t>
            </w:r>
          </w:p>
        </w:tc>
        <w:tc>
          <w:tcPr>
            <w:tcW w:w="2127" w:type="dxa"/>
            <w:vMerge/>
            <w:tcBorders>
              <w:left w:val="single" w:sz="4" w:space="0" w:color="00000A"/>
              <w:bottom w:val="single" w:sz="4" w:space="0" w:color="00000A"/>
              <w:right w:val="single" w:sz="4" w:space="0" w:color="00000A"/>
            </w:tcBorders>
            <w:shd w:val="clear" w:color="auto" w:fill="FFFFFF"/>
          </w:tcPr>
          <w:p w14:paraId="6470F8C2" w14:textId="77777777" w:rsidR="00331C2C" w:rsidRPr="00046F89" w:rsidRDefault="00331C2C" w:rsidP="00705D2A">
            <w:pPr>
              <w:pStyle w:val="15"/>
              <w:widowControl w:val="0"/>
              <w:snapToGrid w:val="0"/>
              <w:rPr>
                <w:rFonts w:eastAsia="Andale Sans UI"/>
                <w:b/>
                <w:sz w:val="26"/>
                <w:szCs w:val="26"/>
                <w:lang w:val="uk-UA" w:eastAsia="en-US"/>
              </w:rPr>
            </w:pPr>
          </w:p>
        </w:tc>
      </w:tr>
    </w:tbl>
    <w:p w14:paraId="0014D2DC"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140D8C5E" w14:textId="77777777" w:rsidTr="005C6422">
        <w:tc>
          <w:tcPr>
            <w:tcW w:w="7983" w:type="dxa"/>
            <w:tcBorders>
              <w:top w:val="single" w:sz="4" w:space="0" w:color="00000A"/>
              <w:left w:val="single" w:sz="4" w:space="0" w:color="00000A"/>
              <w:bottom w:val="single" w:sz="4" w:space="0" w:color="00000A"/>
            </w:tcBorders>
            <w:shd w:val="clear" w:color="auto" w:fill="FFFFFF"/>
            <w:vAlign w:val="bottom"/>
          </w:tcPr>
          <w:p w14:paraId="39E9E2AB" w14:textId="77777777" w:rsidR="00331C2C" w:rsidRPr="00046F89" w:rsidRDefault="00331C2C" w:rsidP="00705D2A">
            <w:pPr>
              <w:pStyle w:val="15"/>
              <w:widowControl w:val="0"/>
              <w:ind w:left="284"/>
              <w:jc w:val="center"/>
              <w:rPr>
                <w:rStyle w:val="26"/>
                <w:rFonts w:eastAsia="Andale Sans UI"/>
                <w:sz w:val="26"/>
                <w:szCs w:val="26"/>
                <w:lang w:val="uk-UA" w:eastAsia="en-US"/>
              </w:rPr>
            </w:pPr>
            <w:r w:rsidRPr="00046F89">
              <w:rPr>
                <w:rStyle w:val="26"/>
                <w:rFonts w:eastAsia="Andale Sans UI"/>
                <w:sz w:val="26"/>
                <w:szCs w:val="26"/>
                <w:lang w:val="uk-UA" w:eastAsia="en-US"/>
              </w:rPr>
              <w:t>K</w:t>
            </w:r>
          </w:p>
          <w:p w14:paraId="5CA97C0F" w14:textId="77777777" w:rsidR="00331C2C" w:rsidRPr="00046F89" w:rsidRDefault="00331C2C" w:rsidP="00705D2A">
            <w:pPr>
              <w:pStyle w:val="15"/>
              <w:widowControl w:val="0"/>
              <w:ind w:left="284"/>
              <w:jc w:val="center"/>
              <w:rPr>
                <w:lang w:val="uk-UA"/>
              </w:rPr>
            </w:pPr>
            <w:r w:rsidRPr="00046F89">
              <w:rPr>
                <w:rStyle w:val="26"/>
                <w:rFonts w:eastAsia="Andale Sans UI"/>
                <w:b/>
                <w:sz w:val="26"/>
                <w:szCs w:val="26"/>
                <w:u w:val="single"/>
                <w:lang w:val="uk-UA" w:eastAsia="en-US"/>
              </w:rPr>
              <w:t>Пересування по типах поверхонь надворі</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6D092CEE" w14:textId="77777777" w:rsidR="00331C2C" w:rsidRPr="00046F89" w:rsidRDefault="00331C2C" w:rsidP="00705D2A">
            <w:pPr>
              <w:pStyle w:val="15"/>
              <w:widowControl w:val="0"/>
              <w:rPr>
                <w:lang w:val="uk-UA"/>
              </w:rPr>
            </w:pPr>
          </w:p>
        </w:tc>
      </w:tr>
      <w:tr w:rsidR="00331C2C" w:rsidRPr="00046F89" w14:paraId="352255C0" w14:textId="77777777" w:rsidTr="005C6422">
        <w:tc>
          <w:tcPr>
            <w:tcW w:w="7983" w:type="dxa"/>
            <w:tcBorders>
              <w:left w:val="single" w:sz="4" w:space="0" w:color="00000A"/>
              <w:bottom w:val="single" w:sz="4" w:space="0" w:color="00000A"/>
            </w:tcBorders>
            <w:shd w:val="clear" w:color="auto" w:fill="FFFFFF"/>
          </w:tcPr>
          <w:p w14:paraId="66CEA6D2" w14:textId="77777777" w:rsidR="00331C2C" w:rsidRPr="00046F89" w:rsidRDefault="00331C2C" w:rsidP="00020FFE">
            <w:pPr>
              <w:pStyle w:val="15"/>
              <w:widowControl w:val="0"/>
              <w:numPr>
                <w:ilvl w:val="0"/>
                <w:numId w:val="47"/>
              </w:numPr>
              <w:spacing w:line="276" w:lineRule="auto"/>
              <w:ind w:left="557"/>
              <w:rPr>
                <w:lang w:val="uk-UA"/>
              </w:rPr>
            </w:pPr>
            <w:r w:rsidRPr="00046F89">
              <w:rPr>
                <w:rFonts w:eastAsia="Andale Sans UI"/>
                <w:sz w:val="26"/>
                <w:szCs w:val="26"/>
                <w:lang w:val="uk-UA" w:eastAsia="en-US"/>
              </w:rPr>
              <w:t>Рівні поверхні (гладкий тротуар, дорога).</w:t>
            </w:r>
          </w:p>
        </w:tc>
        <w:tc>
          <w:tcPr>
            <w:tcW w:w="2127" w:type="dxa"/>
            <w:vMerge w:val="restart"/>
            <w:tcBorders>
              <w:left w:val="single" w:sz="4" w:space="0" w:color="00000A"/>
              <w:right w:val="single" w:sz="4" w:space="0" w:color="00000A"/>
            </w:tcBorders>
            <w:shd w:val="clear" w:color="auto" w:fill="FFFFFF"/>
          </w:tcPr>
          <w:p w14:paraId="20E2BABB" w14:textId="77777777" w:rsidR="00331C2C" w:rsidRPr="00046F89" w:rsidRDefault="00331C2C" w:rsidP="00705D2A">
            <w:pPr>
              <w:pStyle w:val="15"/>
              <w:widowControl w:val="0"/>
              <w:snapToGrid w:val="0"/>
              <w:spacing w:line="240" w:lineRule="auto"/>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0570F8A3" w14:textId="77777777" w:rsidTr="005C6422">
        <w:tc>
          <w:tcPr>
            <w:tcW w:w="7983" w:type="dxa"/>
            <w:tcBorders>
              <w:left w:val="single" w:sz="4" w:space="0" w:color="00000A"/>
              <w:bottom w:val="single" w:sz="4" w:space="0" w:color="00000A"/>
            </w:tcBorders>
            <w:shd w:val="clear" w:color="auto" w:fill="FFFFFF"/>
          </w:tcPr>
          <w:p w14:paraId="01407AF9" w14:textId="77777777" w:rsidR="00331C2C" w:rsidRPr="00046F89" w:rsidRDefault="00331C2C" w:rsidP="00020FFE">
            <w:pPr>
              <w:pStyle w:val="15"/>
              <w:widowControl w:val="0"/>
              <w:numPr>
                <w:ilvl w:val="0"/>
                <w:numId w:val="47"/>
              </w:numPr>
              <w:spacing w:line="276" w:lineRule="auto"/>
              <w:ind w:left="557"/>
              <w:rPr>
                <w:lang w:val="uk-UA"/>
              </w:rPr>
            </w:pPr>
            <w:r w:rsidRPr="00046F89">
              <w:rPr>
                <w:rFonts w:eastAsia="Andale Sans UI"/>
                <w:sz w:val="26"/>
                <w:szCs w:val="26"/>
                <w:lang w:val="uk-UA" w:eastAsia="en-US"/>
              </w:rPr>
              <w:t>Дещо нерівна поверхня (тротуар з тріщинками).</w:t>
            </w:r>
          </w:p>
        </w:tc>
        <w:tc>
          <w:tcPr>
            <w:tcW w:w="2127" w:type="dxa"/>
            <w:vMerge/>
            <w:tcBorders>
              <w:left w:val="single" w:sz="4" w:space="0" w:color="00000A"/>
              <w:right w:val="single" w:sz="4" w:space="0" w:color="00000A"/>
            </w:tcBorders>
            <w:shd w:val="clear" w:color="auto" w:fill="FFFFFF"/>
          </w:tcPr>
          <w:p w14:paraId="21BA5C3B"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0B66C8FF" w14:textId="77777777" w:rsidTr="005C6422">
        <w:tc>
          <w:tcPr>
            <w:tcW w:w="7983" w:type="dxa"/>
            <w:tcBorders>
              <w:left w:val="single" w:sz="4" w:space="0" w:color="00000A"/>
              <w:bottom w:val="single" w:sz="4" w:space="0" w:color="00000A"/>
            </w:tcBorders>
            <w:shd w:val="clear" w:color="auto" w:fill="FFFFFF"/>
          </w:tcPr>
          <w:p w14:paraId="59FF42D8" w14:textId="77777777" w:rsidR="00331C2C" w:rsidRPr="00046F89" w:rsidRDefault="00331C2C" w:rsidP="00020FFE">
            <w:pPr>
              <w:pStyle w:val="15"/>
              <w:widowControl w:val="0"/>
              <w:numPr>
                <w:ilvl w:val="0"/>
                <w:numId w:val="47"/>
              </w:numPr>
              <w:spacing w:line="276" w:lineRule="auto"/>
              <w:ind w:left="557"/>
              <w:rPr>
                <w:lang w:val="uk-UA"/>
              </w:rPr>
            </w:pPr>
            <w:r w:rsidRPr="00046F89">
              <w:rPr>
                <w:rFonts w:eastAsia="Andale Sans UI"/>
                <w:sz w:val="26"/>
                <w:szCs w:val="26"/>
                <w:lang w:val="uk-UA" w:eastAsia="en-US"/>
              </w:rPr>
              <w:t>Груба, нерівна поверхня (газон, польова дорога).</w:t>
            </w:r>
          </w:p>
        </w:tc>
        <w:tc>
          <w:tcPr>
            <w:tcW w:w="2127" w:type="dxa"/>
            <w:vMerge/>
            <w:tcBorders>
              <w:left w:val="single" w:sz="4" w:space="0" w:color="00000A"/>
              <w:right w:val="single" w:sz="4" w:space="0" w:color="00000A"/>
            </w:tcBorders>
            <w:shd w:val="clear" w:color="auto" w:fill="FFFFFF"/>
          </w:tcPr>
          <w:p w14:paraId="30B42E73"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260DAE98" w14:textId="77777777" w:rsidTr="005C6422">
        <w:trPr>
          <w:trHeight w:val="358"/>
        </w:trPr>
        <w:tc>
          <w:tcPr>
            <w:tcW w:w="7983" w:type="dxa"/>
            <w:tcBorders>
              <w:left w:val="single" w:sz="4" w:space="0" w:color="00000A"/>
              <w:bottom w:val="single" w:sz="4" w:space="0" w:color="00000A"/>
            </w:tcBorders>
            <w:shd w:val="clear" w:color="auto" w:fill="FFFFFF"/>
          </w:tcPr>
          <w:p w14:paraId="0139A29A" w14:textId="77777777" w:rsidR="00331C2C" w:rsidRPr="00046F89" w:rsidRDefault="00331C2C" w:rsidP="00020FFE">
            <w:pPr>
              <w:pStyle w:val="15"/>
              <w:widowControl w:val="0"/>
              <w:numPr>
                <w:ilvl w:val="0"/>
                <w:numId w:val="47"/>
              </w:numPr>
              <w:spacing w:line="276" w:lineRule="auto"/>
              <w:ind w:left="557"/>
              <w:rPr>
                <w:lang w:val="uk-UA"/>
              </w:rPr>
            </w:pPr>
            <w:r w:rsidRPr="00046F89">
              <w:rPr>
                <w:rFonts w:eastAsia="Andale Sans UI"/>
                <w:sz w:val="26"/>
                <w:szCs w:val="26"/>
                <w:lang w:val="uk-UA" w:eastAsia="en-US"/>
              </w:rPr>
              <w:lastRenderedPageBreak/>
              <w:t>Піднімається вгору та спускається вниз по схилу чи пандусі.</w:t>
            </w:r>
          </w:p>
        </w:tc>
        <w:tc>
          <w:tcPr>
            <w:tcW w:w="2127" w:type="dxa"/>
            <w:vMerge/>
            <w:tcBorders>
              <w:left w:val="single" w:sz="4" w:space="0" w:color="00000A"/>
              <w:right w:val="single" w:sz="4" w:space="0" w:color="00000A"/>
            </w:tcBorders>
            <w:shd w:val="clear" w:color="auto" w:fill="FFFFFF"/>
          </w:tcPr>
          <w:p w14:paraId="1B1F97C2"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4AC58399" w14:textId="77777777" w:rsidTr="005C6422">
        <w:tc>
          <w:tcPr>
            <w:tcW w:w="7983" w:type="dxa"/>
            <w:tcBorders>
              <w:left w:val="single" w:sz="4" w:space="0" w:color="00000A"/>
              <w:bottom w:val="single" w:sz="4" w:space="0" w:color="00000A"/>
            </w:tcBorders>
            <w:shd w:val="clear" w:color="auto" w:fill="FFFFFF"/>
          </w:tcPr>
          <w:p w14:paraId="75EFB646" w14:textId="77777777" w:rsidR="00331C2C" w:rsidRPr="00046F89" w:rsidRDefault="00331C2C" w:rsidP="00020FFE">
            <w:pPr>
              <w:pStyle w:val="15"/>
              <w:widowControl w:val="0"/>
              <w:numPr>
                <w:ilvl w:val="0"/>
                <w:numId w:val="47"/>
              </w:numPr>
              <w:spacing w:line="276" w:lineRule="auto"/>
              <w:ind w:left="557"/>
              <w:rPr>
                <w:lang w:val="uk-UA"/>
              </w:rPr>
            </w:pPr>
            <w:r w:rsidRPr="00046F89">
              <w:rPr>
                <w:rFonts w:eastAsia="Andale Sans UI"/>
                <w:sz w:val="26"/>
                <w:szCs w:val="26"/>
                <w:lang w:val="uk-UA" w:eastAsia="en-US"/>
              </w:rPr>
              <w:t>Піднімається вгору та вниз по узбіччю.</w:t>
            </w:r>
          </w:p>
        </w:tc>
        <w:tc>
          <w:tcPr>
            <w:tcW w:w="2127" w:type="dxa"/>
            <w:vMerge/>
            <w:tcBorders>
              <w:left w:val="single" w:sz="4" w:space="0" w:color="00000A"/>
              <w:bottom w:val="single" w:sz="4" w:space="0" w:color="00000A"/>
              <w:right w:val="single" w:sz="4" w:space="0" w:color="00000A"/>
            </w:tcBorders>
            <w:shd w:val="clear" w:color="auto" w:fill="FFFFFF"/>
          </w:tcPr>
          <w:p w14:paraId="083094B4" w14:textId="77777777" w:rsidR="00331C2C" w:rsidRPr="00046F89" w:rsidRDefault="00331C2C" w:rsidP="00705D2A">
            <w:pPr>
              <w:pStyle w:val="15"/>
              <w:widowControl w:val="0"/>
              <w:snapToGrid w:val="0"/>
              <w:rPr>
                <w:rFonts w:eastAsia="Andale Sans UI"/>
                <w:b/>
                <w:sz w:val="26"/>
                <w:szCs w:val="26"/>
                <w:lang w:val="uk-UA" w:eastAsia="en-US"/>
              </w:rPr>
            </w:pPr>
          </w:p>
        </w:tc>
      </w:tr>
    </w:tbl>
    <w:p w14:paraId="165665FE"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5DC9D123" w14:textId="77777777" w:rsidTr="005C6422">
        <w:tc>
          <w:tcPr>
            <w:tcW w:w="7983" w:type="dxa"/>
            <w:tcBorders>
              <w:top w:val="single" w:sz="4" w:space="0" w:color="00000A"/>
              <w:left w:val="single" w:sz="4" w:space="0" w:color="00000A"/>
              <w:bottom w:val="single" w:sz="4" w:space="0" w:color="00000A"/>
            </w:tcBorders>
            <w:shd w:val="clear" w:color="auto" w:fill="FFFFFF"/>
            <w:vAlign w:val="bottom"/>
          </w:tcPr>
          <w:p w14:paraId="0B9379D9"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L</w:t>
            </w:r>
          </w:p>
          <w:p w14:paraId="33B632A1"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Піднімання по сходах</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6FC11830" w14:textId="77777777" w:rsidR="00331C2C" w:rsidRPr="00046F89" w:rsidRDefault="00331C2C" w:rsidP="00705D2A">
            <w:pPr>
              <w:pStyle w:val="15"/>
              <w:widowControl w:val="0"/>
              <w:rPr>
                <w:lang w:val="uk-UA"/>
              </w:rPr>
            </w:pPr>
          </w:p>
        </w:tc>
      </w:tr>
      <w:tr w:rsidR="00331C2C" w:rsidRPr="00046F89" w14:paraId="7558797F" w14:textId="77777777" w:rsidTr="005C6422">
        <w:tc>
          <w:tcPr>
            <w:tcW w:w="7983" w:type="dxa"/>
            <w:tcBorders>
              <w:left w:val="single" w:sz="4" w:space="0" w:color="00000A"/>
              <w:bottom w:val="single" w:sz="4" w:space="0" w:color="00000A"/>
            </w:tcBorders>
            <w:shd w:val="clear" w:color="auto" w:fill="FFFFFF"/>
          </w:tcPr>
          <w:p w14:paraId="2269148B" w14:textId="77777777" w:rsidR="00331C2C" w:rsidRPr="00046F89" w:rsidRDefault="00331C2C" w:rsidP="00020FFE">
            <w:pPr>
              <w:pStyle w:val="15"/>
              <w:widowControl w:val="0"/>
              <w:numPr>
                <w:ilvl w:val="0"/>
                <w:numId w:val="46"/>
              </w:numPr>
              <w:spacing w:line="276" w:lineRule="auto"/>
              <w:ind w:left="557"/>
              <w:rPr>
                <w:lang w:val="uk-UA"/>
              </w:rPr>
            </w:pPr>
            <w:r w:rsidRPr="00046F89">
              <w:rPr>
                <w:rFonts w:eastAsia="Andale Sans UI"/>
                <w:sz w:val="26"/>
                <w:szCs w:val="26"/>
                <w:lang w:val="uk-UA" w:eastAsia="en-US"/>
              </w:rPr>
              <w:t>Повзе вгору по частині сходів (1-11 сходинок).</w:t>
            </w:r>
          </w:p>
        </w:tc>
        <w:tc>
          <w:tcPr>
            <w:tcW w:w="2127" w:type="dxa"/>
            <w:vMerge w:val="restart"/>
            <w:tcBorders>
              <w:left w:val="single" w:sz="4" w:space="0" w:color="00000A"/>
              <w:right w:val="single" w:sz="4" w:space="0" w:color="00000A"/>
            </w:tcBorders>
            <w:shd w:val="clear" w:color="auto" w:fill="FFFFFF"/>
          </w:tcPr>
          <w:p w14:paraId="3445D065" w14:textId="77777777" w:rsidR="00331C2C" w:rsidRPr="00046F89" w:rsidRDefault="00331C2C" w:rsidP="00705D2A">
            <w:pPr>
              <w:pStyle w:val="15"/>
              <w:widowControl w:val="0"/>
              <w:snapToGrid w:val="0"/>
              <w:spacing w:line="240" w:lineRule="auto"/>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3D12A6C1" w14:textId="77777777" w:rsidTr="005C6422">
        <w:tc>
          <w:tcPr>
            <w:tcW w:w="7983" w:type="dxa"/>
            <w:tcBorders>
              <w:left w:val="single" w:sz="4" w:space="0" w:color="00000A"/>
              <w:bottom w:val="single" w:sz="4" w:space="0" w:color="00000A"/>
            </w:tcBorders>
            <w:shd w:val="clear" w:color="auto" w:fill="FFFFFF"/>
          </w:tcPr>
          <w:p w14:paraId="5E39EFED" w14:textId="77777777" w:rsidR="00331C2C" w:rsidRPr="00046F89" w:rsidRDefault="00331C2C" w:rsidP="00020FFE">
            <w:pPr>
              <w:pStyle w:val="15"/>
              <w:widowControl w:val="0"/>
              <w:numPr>
                <w:ilvl w:val="0"/>
                <w:numId w:val="46"/>
              </w:numPr>
              <w:spacing w:line="276" w:lineRule="auto"/>
              <w:ind w:left="557"/>
              <w:rPr>
                <w:lang w:val="uk-UA"/>
              </w:rPr>
            </w:pPr>
            <w:r w:rsidRPr="00046F89">
              <w:rPr>
                <w:rFonts w:eastAsia="Andale Sans UI"/>
                <w:sz w:val="26"/>
                <w:szCs w:val="26"/>
                <w:lang w:val="uk-UA" w:eastAsia="en-US"/>
              </w:rPr>
              <w:t>Повзе вгору, долаючи необхідну кількість сходинок (12-15 сходинок).</w:t>
            </w:r>
          </w:p>
        </w:tc>
        <w:tc>
          <w:tcPr>
            <w:tcW w:w="2127" w:type="dxa"/>
            <w:vMerge/>
            <w:tcBorders>
              <w:left w:val="single" w:sz="4" w:space="0" w:color="00000A"/>
              <w:right w:val="single" w:sz="4" w:space="0" w:color="00000A"/>
            </w:tcBorders>
            <w:shd w:val="clear" w:color="auto" w:fill="FFFFFF"/>
          </w:tcPr>
          <w:p w14:paraId="6FB63B6D"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34456E14" w14:textId="77777777" w:rsidTr="005C6422">
        <w:tc>
          <w:tcPr>
            <w:tcW w:w="7983" w:type="dxa"/>
            <w:tcBorders>
              <w:left w:val="single" w:sz="4" w:space="0" w:color="00000A"/>
              <w:bottom w:val="single" w:sz="4" w:space="0" w:color="00000A"/>
            </w:tcBorders>
            <w:shd w:val="clear" w:color="auto" w:fill="FFFFFF"/>
          </w:tcPr>
          <w:p w14:paraId="0F941228" w14:textId="77777777" w:rsidR="00331C2C" w:rsidRPr="00046F89" w:rsidRDefault="00331C2C" w:rsidP="00020FFE">
            <w:pPr>
              <w:pStyle w:val="15"/>
              <w:widowControl w:val="0"/>
              <w:numPr>
                <w:ilvl w:val="0"/>
                <w:numId w:val="46"/>
              </w:numPr>
              <w:spacing w:line="276" w:lineRule="auto"/>
              <w:ind w:left="557"/>
              <w:rPr>
                <w:lang w:val="uk-UA"/>
              </w:rPr>
            </w:pPr>
            <w:r w:rsidRPr="00046F89">
              <w:rPr>
                <w:rFonts w:eastAsia="Andale Sans UI"/>
                <w:sz w:val="26"/>
                <w:szCs w:val="26"/>
                <w:lang w:val="uk-UA" w:eastAsia="en-US"/>
              </w:rPr>
              <w:t>Проходить частину прольоту вгору.</w:t>
            </w:r>
          </w:p>
        </w:tc>
        <w:tc>
          <w:tcPr>
            <w:tcW w:w="2127" w:type="dxa"/>
            <w:vMerge/>
            <w:tcBorders>
              <w:left w:val="single" w:sz="4" w:space="0" w:color="00000A"/>
              <w:right w:val="single" w:sz="4" w:space="0" w:color="00000A"/>
            </w:tcBorders>
            <w:shd w:val="clear" w:color="auto" w:fill="FFFFFF"/>
          </w:tcPr>
          <w:p w14:paraId="3E894C6B"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425B5824" w14:textId="77777777" w:rsidTr="005C6422">
        <w:tc>
          <w:tcPr>
            <w:tcW w:w="7983" w:type="dxa"/>
            <w:tcBorders>
              <w:left w:val="single" w:sz="4" w:space="0" w:color="00000A"/>
              <w:bottom w:val="single" w:sz="4" w:space="0" w:color="00000A"/>
            </w:tcBorders>
            <w:shd w:val="clear" w:color="auto" w:fill="FFFFFF"/>
          </w:tcPr>
          <w:p w14:paraId="669CBA7F" w14:textId="77777777" w:rsidR="00331C2C" w:rsidRPr="00046F89" w:rsidRDefault="00331C2C" w:rsidP="00020FFE">
            <w:pPr>
              <w:pStyle w:val="15"/>
              <w:widowControl w:val="0"/>
              <w:numPr>
                <w:ilvl w:val="0"/>
                <w:numId w:val="46"/>
              </w:numPr>
              <w:spacing w:line="276" w:lineRule="auto"/>
              <w:ind w:left="557"/>
              <w:rPr>
                <w:lang w:val="uk-UA"/>
              </w:rPr>
            </w:pPr>
            <w:r w:rsidRPr="00046F89">
              <w:rPr>
                <w:rFonts w:eastAsia="Andale Sans UI"/>
                <w:sz w:val="26"/>
                <w:szCs w:val="26"/>
                <w:lang w:val="uk-UA" w:eastAsia="en-US"/>
              </w:rPr>
              <w:t>Долає весь проліт вгору з труднощами.</w:t>
            </w:r>
          </w:p>
        </w:tc>
        <w:tc>
          <w:tcPr>
            <w:tcW w:w="2127" w:type="dxa"/>
            <w:vMerge/>
            <w:tcBorders>
              <w:left w:val="single" w:sz="4" w:space="0" w:color="00000A"/>
              <w:right w:val="single" w:sz="4" w:space="0" w:color="00000A"/>
            </w:tcBorders>
            <w:shd w:val="clear" w:color="auto" w:fill="FFFFFF"/>
          </w:tcPr>
          <w:p w14:paraId="25AB940C"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5E1FA5BA" w14:textId="77777777" w:rsidTr="005C6422">
        <w:tc>
          <w:tcPr>
            <w:tcW w:w="7983" w:type="dxa"/>
            <w:tcBorders>
              <w:left w:val="single" w:sz="4" w:space="0" w:color="00000A"/>
              <w:bottom w:val="single" w:sz="4" w:space="0" w:color="00000A"/>
            </w:tcBorders>
            <w:shd w:val="clear" w:color="auto" w:fill="FFFFFF"/>
          </w:tcPr>
          <w:p w14:paraId="4551375E" w14:textId="77777777" w:rsidR="00331C2C" w:rsidRPr="00046F89" w:rsidRDefault="00331C2C" w:rsidP="00020FFE">
            <w:pPr>
              <w:pStyle w:val="15"/>
              <w:widowControl w:val="0"/>
              <w:numPr>
                <w:ilvl w:val="0"/>
                <w:numId w:val="46"/>
              </w:numPr>
              <w:spacing w:line="276" w:lineRule="auto"/>
              <w:ind w:left="557"/>
              <w:rPr>
                <w:lang w:val="uk-UA"/>
              </w:rPr>
            </w:pPr>
            <w:r w:rsidRPr="00046F89">
              <w:rPr>
                <w:rFonts w:eastAsia="Andale Sans UI"/>
                <w:sz w:val="26"/>
                <w:szCs w:val="26"/>
                <w:lang w:val="uk-UA" w:eastAsia="en-US"/>
              </w:rPr>
              <w:t>Долає весь проліт вгору без труднощів.</w:t>
            </w:r>
          </w:p>
        </w:tc>
        <w:tc>
          <w:tcPr>
            <w:tcW w:w="2127" w:type="dxa"/>
            <w:vMerge/>
            <w:tcBorders>
              <w:left w:val="single" w:sz="4" w:space="0" w:color="00000A"/>
              <w:bottom w:val="single" w:sz="4" w:space="0" w:color="00000A"/>
              <w:right w:val="single" w:sz="4" w:space="0" w:color="00000A"/>
            </w:tcBorders>
            <w:shd w:val="clear" w:color="auto" w:fill="FFFFFF"/>
          </w:tcPr>
          <w:p w14:paraId="57C5E644" w14:textId="77777777" w:rsidR="00331C2C" w:rsidRPr="00046F89" w:rsidRDefault="00331C2C" w:rsidP="00705D2A">
            <w:pPr>
              <w:pStyle w:val="15"/>
              <w:widowControl w:val="0"/>
              <w:snapToGrid w:val="0"/>
              <w:rPr>
                <w:rFonts w:eastAsia="Andale Sans UI"/>
                <w:b/>
                <w:sz w:val="26"/>
                <w:szCs w:val="26"/>
                <w:lang w:val="uk-UA" w:eastAsia="en-US"/>
              </w:rPr>
            </w:pPr>
          </w:p>
        </w:tc>
      </w:tr>
    </w:tbl>
    <w:p w14:paraId="7F25C767" w14:textId="77777777" w:rsidR="00331C2C" w:rsidRPr="00046F89" w:rsidRDefault="00331C2C" w:rsidP="00705D2A">
      <w:pPr>
        <w:pStyle w:val="15"/>
        <w:widowControl w:val="0"/>
        <w:rPr>
          <w:rFonts w:eastAsia="Andale Sans UI"/>
          <w:b/>
          <w:sz w:val="26"/>
          <w:szCs w:val="26"/>
          <w:lang w:val="uk-UA" w:eastAsia="en-US"/>
        </w:rPr>
      </w:pPr>
    </w:p>
    <w:tbl>
      <w:tblPr>
        <w:tblW w:w="10110" w:type="dxa"/>
        <w:tblInd w:w="-50" w:type="dxa"/>
        <w:tblLayout w:type="fixed"/>
        <w:tblCellMar>
          <w:top w:w="55" w:type="dxa"/>
          <w:left w:w="55" w:type="dxa"/>
          <w:bottom w:w="55" w:type="dxa"/>
          <w:right w:w="55" w:type="dxa"/>
        </w:tblCellMar>
        <w:tblLook w:val="0000" w:firstRow="0" w:lastRow="0" w:firstColumn="0" w:lastColumn="0" w:noHBand="0" w:noVBand="0"/>
      </w:tblPr>
      <w:tblGrid>
        <w:gridCol w:w="7983"/>
        <w:gridCol w:w="2127"/>
      </w:tblGrid>
      <w:tr w:rsidR="00331C2C" w:rsidRPr="00046F89" w14:paraId="62B0AB1C" w14:textId="77777777" w:rsidTr="005C6422">
        <w:tc>
          <w:tcPr>
            <w:tcW w:w="7983" w:type="dxa"/>
            <w:tcBorders>
              <w:top w:val="single" w:sz="4" w:space="0" w:color="00000A"/>
              <w:left w:val="single" w:sz="4" w:space="0" w:color="00000A"/>
              <w:bottom w:val="single" w:sz="4" w:space="0" w:color="00000A"/>
            </w:tcBorders>
            <w:shd w:val="clear" w:color="auto" w:fill="FFFFFF"/>
          </w:tcPr>
          <w:p w14:paraId="675FBDC4" w14:textId="77777777" w:rsidR="00331C2C" w:rsidRPr="00046F89" w:rsidRDefault="00331C2C" w:rsidP="00705D2A">
            <w:pPr>
              <w:pStyle w:val="15"/>
              <w:widowControl w:val="0"/>
              <w:ind w:left="284"/>
              <w:jc w:val="center"/>
              <w:rPr>
                <w:rFonts w:eastAsia="Andale Sans UI"/>
                <w:sz w:val="26"/>
                <w:szCs w:val="26"/>
                <w:lang w:val="uk-UA" w:eastAsia="en-US"/>
              </w:rPr>
            </w:pPr>
            <w:r w:rsidRPr="00046F89">
              <w:rPr>
                <w:rFonts w:eastAsia="Andale Sans UI"/>
                <w:sz w:val="26"/>
                <w:szCs w:val="26"/>
                <w:lang w:val="uk-UA" w:eastAsia="en-US"/>
              </w:rPr>
              <w:t>M</w:t>
            </w:r>
          </w:p>
          <w:p w14:paraId="5EFFF213" w14:textId="77777777" w:rsidR="00331C2C" w:rsidRPr="00046F89" w:rsidRDefault="00331C2C" w:rsidP="00705D2A">
            <w:pPr>
              <w:pStyle w:val="15"/>
              <w:widowControl w:val="0"/>
              <w:ind w:left="284"/>
              <w:jc w:val="center"/>
              <w:rPr>
                <w:lang w:val="uk-UA"/>
              </w:rPr>
            </w:pPr>
            <w:r w:rsidRPr="00046F89">
              <w:rPr>
                <w:rFonts w:eastAsia="Andale Sans UI"/>
                <w:b/>
                <w:sz w:val="26"/>
                <w:szCs w:val="26"/>
                <w:u w:val="single"/>
                <w:lang w:val="uk-UA" w:eastAsia="en-US"/>
              </w:rPr>
              <w:t>Спускання по сходах</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cPr>
          <w:p w14:paraId="1BF6B5FF" w14:textId="77777777" w:rsidR="00331C2C" w:rsidRPr="00046F89" w:rsidRDefault="00331C2C" w:rsidP="00705D2A">
            <w:pPr>
              <w:pStyle w:val="15"/>
              <w:widowControl w:val="0"/>
              <w:rPr>
                <w:lang w:val="uk-UA"/>
              </w:rPr>
            </w:pPr>
          </w:p>
        </w:tc>
      </w:tr>
      <w:tr w:rsidR="00331C2C" w:rsidRPr="00046F89" w14:paraId="2E363B2B" w14:textId="77777777" w:rsidTr="005C6422">
        <w:tc>
          <w:tcPr>
            <w:tcW w:w="7983" w:type="dxa"/>
            <w:tcBorders>
              <w:left w:val="single" w:sz="4" w:space="0" w:color="00000A"/>
              <w:bottom w:val="single" w:sz="4" w:space="0" w:color="00000A"/>
            </w:tcBorders>
            <w:shd w:val="clear" w:color="auto" w:fill="FFFFFF"/>
          </w:tcPr>
          <w:p w14:paraId="2EA14935" w14:textId="77777777" w:rsidR="00331C2C" w:rsidRPr="00046F89" w:rsidRDefault="00331C2C" w:rsidP="00020FFE">
            <w:pPr>
              <w:pStyle w:val="15"/>
              <w:widowControl w:val="0"/>
              <w:numPr>
                <w:ilvl w:val="0"/>
                <w:numId w:val="45"/>
              </w:numPr>
              <w:spacing w:line="276" w:lineRule="auto"/>
              <w:ind w:left="557"/>
              <w:rPr>
                <w:lang w:val="uk-UA"/>
              </w:rPr>
            </w:pPr>
            <w:r w:rsidRPr="00046F89">
              <w:rPr>
                <w:rFonts w:eastAsia="Andale Sans UI"/>
                <w:sz w:val="26"/>
                <w:szCs w:val="26"/>
                <w:lang w:val="uk-UA" w:eastAsia="en-US"/>
              </w:rPr>
              <w:t>Повзе вниз по частині сходів (1-11 сходинок).</w:t>
            </w:r>
          </w:p>
        </w:tc>
        <w:tc>
          <w:tcPr>
            <w:tcW w:w="2127" w:type="dxa"/>
            <w:vMerge w:val="restart"/>
            <w:tcBorders>
              <w:left w:val="single" w:sz="4" w:space="0" w:color="00000A"/>
              <w:right w:val="single" w:sz="4" w:space="0" w:color="00000A"/>
            </w:tcBorders>
            <w:shd w:val="clear" w:color="auto" w:fill="FFFFFF"/>
          </w:tcPr>
          <w:p w14:paraId="7C824FA4" w14:textId="77777777" w:rsidR="00331C2C" w:rsidRPr="00046F89" w:rsidRDefault="00331C2C" w:rsidP="00705D2A">
            <w:pPr>
              <w:pStyle w:val="15"/>
              <w:widowControl w:val="0"/>
              <w:snapToGrid w:val="0"/>
              <w:spacing w:line="240" w:lineRule="auto"/>
              <w:ind w:firstLine="0"/>
              <w:rPr>
                <w:rFonts w:eastAsia="Andale Sans UI"/>
                <w:b/>
                <w:sz w:val="26"/>
                <w:szCs w:val="26"/>
                <w:lang w:val="uk-UA" w:eastAsia="en-US"/>
              </w:rPr>
            </w:pPr>
            <w:r w:rsidRPr="00046F89">
              <w:rPr>
                <w:rFonts w:eastAsia="Andale Sans UI"/>
                <w:sz w:val="26"/>
                <w:szCs w:val="26"/>
                <w:lang w:val="uk-UA" w:eastAsia="en-US"/>
              </w:rPr>
              <w:t>(числове поле, приймає значення 0 або 1)</w:t>
            </w:r>
          </w:p>
        </w:tc>
      </w:tr>
      <w:tr w:rsidR="00331C2C" w:rsidRPr="00046F89" w14:paraId="5C2C4E3A" w14:textId="77777777" w:rsidTr="005C6422">
        <w:tc>
          <w:tcPr>
            <w:tcW w:w="7983" w:type="dxa"/>
            <w:tcBorders>
              <w:left w:val="single" w:sz="4" w:space="0" w:color="00000A"/>
              <w:bottom w:val="single" w:sz="4" w:space="0" w:color="00000A"/>
            </w:tcBorders>
            <w:shd w:val="clear" w:color="auto" w:fill="FFFFFF"/>
          </w:tcPr>
          <w:p w14:paraId="7188AC5F" w14:textId="77777777" w:rsidR="00331C2C" w:rsidRPr="00046F89" w:rsidRDefault="00331C2C" w:rsidP="00020FFE">
            <w:pPr>
              <w:pStyle w:val="15"/>
              <w:widowControl w:val="0"/>
              <w:numPr>
                <w:ilvl w:val="0"/>
                <w:numId w:val="45"/>
              </w:numPr>
              <w:spacing w:line="276" w:lineRule="auto"/>
              <w:ind w:left="557"/>
              <w:rPr>
                <w:lang w:val="uk-UA"/>
              </w:rPr>
            </w:pPr>
            <w:r w:rsidRPr="00046F89">
              <w:rPr>
                <w:rFonts w:eastAsia="Andale Sans UI"/>
                <w:sz w:val="26"/>
                <w:szCs w:val="26"/>
                <w:lang w:val="uk-UA" w:eastAsia="en-US"/>
              </w:rPr>
              <w:t>Повзе вниз, долаючи необхідну кількість сходинок (12-15 сходинок).</w:t>
            </w:r>
          </w:p>
        </w:tc>
        <w:tc>
          <w:tcPr>
            <w:tcW w:w="2127" w:type="dxa"/>
            <w:vMerge/>
            <w:tcBorders>
              <w:left w:val="single" w:sz="4" w:space="0" w:color="00000A"/>
              <w:right w:val="single" w:sz="4" w:space="0" w:color="00000A"/>
            </w:tcBorders>
            <w:shd w:val="clear" w:color="auto" w:fill="FFFFFF"/>
          </w:tcPr>
          <w:p w14:paraId="2349AADB"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6F92BA3D" w14:textId="77777777" w:rsidTr="005C6422">
        <w:tc>
          <w:tcPr>
            <w:tcW w:w="7983" w:type="dxa"/>
            <w:tcBorders>
              <w:left w:val="single" w:sz="4" w:space="0" w:color="00000A"/>
              <w:bottom w:val="single" w:sz="4" w:space="0" w:color="00000A"/>
            </w:tcBorders>
            <w:shd w:val="clear" w:color="auto" w:fill="FFFFFF"/>
          </w:tcPr>
          <w:p w14:paraId="2AC1E987" w14:textId="77777777" w:rsidR="00331C2C" w:rsidRPr="00046F89" w:rsidRDefault="00331C2C" w:rsidP="00020FFE">
            <w:pPr>
              <w:pStyle w:val="15"/>
              <w:widowControl w:val="0"/>
              <w:numPr>
                <w:ilvl w:val="0"/>
                <w:numId w:val="45"/>
              </w:numPr>
              <w:spacing w:line="276" w:lineRule="auto"/>
              <w:ind w:left="557"/>
              <w:rPr>
                <w:lang w:val="uk-UA"/>
              </w:rPr>
            </w:pPr>
            <w:r w:rsidRPr="00046F89">
              <w:rPr>
                <w:rFonts w:eastAsia="Andale Sans UI"/>
                <w:sz w:val="26"/>
                <w:szCs w:val="26"/>
                <w:lang w:val="uk-UA" w:eastAsia="en-US"/>
              </w:rPr>
              <w:t>Проходить частину прольоту вниз.</w:t>
            </w:r>
          </w:p>
        </w:tc>
        <w:tc>
          <w:tcPr>
            <w:tcW w:w="2127" w:type="dxa"/>
            <w:vMerge/>
            <w:tcBorders>
              <w:left w:val="single" w:sz="4" w:space="0" w:color="00000A"/>
              <w:right w:val="single" w:sz="4" w:space="0" w:color="00000A"/>
            </w:tcBorders>
            <w:shd w:val="clear" w:color="auto" w:fill="FFFFFF"/>
          </w:tcPr>
          <w:p w14:paraId="6C28AD71"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615536E5" w14:textId="77777777" w:rsidTr="005C6422">
        <w:tc>
          <w:tcPr>
            <w:tcW w:w="7983" w:type="dxa"/>
            <w:tcBorders>
              <w:left w:val="single" w:sz="4" w:space="0" w:color="00000A"/>
              <w:bottom w:val="single" w:sz="4" w:space="0" w:color="00000A"/>
            </w:tcBorders>
            <w:shd w:val="clear" w:color="auto" w:fill="FFFFFF"/>
          </w:tcPr>
          <w:p w14:paraId="6AFFAF77" w14:textId="77777777" w:rsidR="00331C2C" w:rsidRPr="00046F89" w:rsidRDefault="00331C2C" w:rsidP="00020FFE">
            <w:pPr>
              <w:pStyle w:val="15"/>
              <w:widowControl w:val="0"/>
              <w:numPr>
                <w:ilvl w:val="0"/>
                <w:numId w:val="45"/>
              </w:numPr>
              <w:spacing w:line="276" w:lineRule="auto"/>
              <w:ind w:left="557"/>
              <w:rPr>
                <w:lang w:val="uk-UA"/>
              </w:rPr>
            </w:pPr>
            <w:r w:rsidRPr="00046F89">
              <w:rPr>
                <w:rFonts w:eastAsia="Andale Sans UI"/>
                <w:sz w:val="26"/>
                <w:szCs w:val="26"/>
                <w:lang w:val="uk-UA" w:eastAsia="en-US"/>
              </w:rPr>
              <w:t>Долає весь проліт вниз з труднощами.</w:t>
            </w:r>
          </w:p>
        </w:tc>
        <w:tc>
          <w:tcPr>
            <w:tcW w:w="2127" w:type="dxa"/>
            <w:vMerge/>
            <w:tcBorders>
              <w:left w:val="single" w:sz="4" w:space="0" w:color="00000A"/>
              <w:right w:val="single" w:sz="4" w:space="0" w:color="00000A"/>
            </w:tcBorders>
            <w:shd w:val="clear" w:color="auto" w:fill="FFFFFF"/>
          </w:tcPr>
          <w:p w14:paraId="6DFB6B6D" w14:textId="77777777" w:rsidR="00331C2C" w:rsidRPr="00046F89" w:rsidRDefault="00331C2C" w:rsidP="00705D2A">
            <w:pPr>
              <w:pStyle w:val="15"/>
              <w:widowControl w:val="0"/>
              <w:snapToGrid w:val="0"/>
              <w:rPr>
                <w:rFonts w:eastAsia="Andale Sans UI"/>
                <w:b/>
                <w:sz w:val="26"/>
                <w:szCs w:val="26"/>
                <w:lang w:val="uk-UA" w:eastAsia="en-US"/>
              </w:rPr>
            </w:pPr>
          </w:p>
        </w:tc>
      </w:tr>
      <w:tr w:rsidR="00331C2C" w:rsidRPr="00046F89" w14:paraId="39AD9B2C" w14:textId="77777777" w:rsidTr="005C6422">
        <w:tc>
          <w:tcPr>
            <w:tcW w:w="7983" w:type="dxa"/>
            <w:tcBorders>
              <w:left w:val="single" w:sz="4" w:space="0" w:color="00000A"/>
              <w:bottom w:val="single" w:sz="4" w:space="0" w:color="00000A"/>
            </w:tcBorders>
            <w:shd w:val="clear" w:color="auto" w:fill="FFFFFF"/>
          </w:tcPr>
          <w:p w14:paraId="1D27EA9A" w14:textId="77777777" w:rsidR="00331C2C" w:rsidRPr="00046F89" w:rsidRDefault="00331C2C" w:rsidP="00020FFE">
            <w:pPr>
              <w:pStyle w:val="15"/>
              <w:widowControl w:val="0"/>
              <w:numPr>
                <w:ilvl w:val="0"/>
                <w:numId w:val="45"/>
              </w:numPr>
              <w:spacing w:line="276" w:lineRule="auto"/>
              <w:ind w:left="557"/>
              <w:rPr>
                <w:lang w:val="uk-UA"/>
              </w:rPr>
            </w:pPr>
            <w:r w:rsidRPr="00046F89">
              <w:rPr>
                <w:rFonts w:eastAsia="Andale Sans UI"/>
                <w:sz w:val="26"/>
                <w:szCs w:val="26"/>
                <w:lang w:val="uk-UA" w:eastAsia="en-US"/>
              </w:rPr>
              <w:t>Долає весь проліт вниз без труднощів.</w:t>
            </w:r>
          </w:p>
        </w:tc>
        <w:tc>
          <w:tcPr>
            <w:tcW w:w="2127" w:type="dxa"/>
            <w:vMerge/>
            <w:tcBorders>
              <w:left w:val="single" w:sz="4" w:space="0" w:color="00000A"/>
              <w:bottom w:val="single" w:sz="4" w:space="0" w:color="00000A"/>
              <w:right w:val="single" w:sz="4" w:space="0" w:color="00000A"/>
            </w:tcBorders>
            <w:shd w:val="clear" w:color="auto" w:fill="FFFFFF"/>
          </w:tcPr>
          <w:p w14:paraId="1F5FCFA4" w14:textId="77777777" w:rsidR="00331C2C" w:rsidRPr="00046F89" w:rsidRDefault="00331C2C" w:rsidP="00705D2A">
            <w:pPr>
              <w:pStyle w:val="15"/>
              <w:widowControl w:val="0"/>
              <w:snapToGrid w:val="0"/>
              <w:rPr>
                <w:rFonts w:eastAsia="Andale Sans UI"/>
                <w:b/>
                <w:sz w:val="26"/>
                <w:szCs w:val="26"/>
                <w:lang w:val="uk-UA" w:eastAsia="en-US"/>
              </w:rPr>
            </w:pPr>
          </w:p>
        </w:tc>
      </w:tr>
    </w:tbl>
    <w:p w14:paraId="5426C398" w14:textId="77777777" w:rsidR="00331C2C" w:rsidRPr="00046F89" w:rsidRDefault="00331C2C" w:rsidP="00705D2A">
      <w:pPr>
        <w:pStyle w:val="15"/>
        <w:widowControl w:val="0"/>
        <w:rPr>
          <w:rFonts w:eastAsia="Andale Sans UI"/>
          <w:b/>
          <w:sz w:val="26"/>
          <w:szCs w:val="26"/>
          <w:lang w:val="uk-UA" w:eastAsia="en-US"/>
        </w:rPr>
      </w:pPr>
    </w:p>
    <w:p w14:paraId="6E2A8B89" w14:textId="77777777" w:rsidR="00331C2C" w:rsidRPr="00046F89" w:rsidRDefault="00331C2C" w:rsidP="00705D2A">
      <w:pPr>
        <w:pStyle w:val="15"/>
        <w:widowControl w:val="0"/>
        <w:ind w:left="284" w:firstLine="0"/>
        <w:rPr>
          <w:lang w:val="uk-UA"/>
        </w:rPr>
      </w:pPr>
      <w:r w:rsidRPr="00046F89">
        <w:rPr>
          <w:sz w:val="26"/>
          <w:szCs w:val="26"/>
          <w:lang w:val="uk-UA"/>
        </w:rPr>
        <w:t xml:space="preserve">Загальна сума розділу: ____________ </w:t>
      </w:r>
      <w:r w:rsidRPr="00046F89">
        <w:rPr>
          <w:color w:val="00000A"/>
          <w:sz w:val="26"/>
          <w:szCs w:val="26"/>
          <w:lang w:val="uk-UA" w:eastAsia="en-US" w:bidi="ar-SA"/>
        </w:rPr>
        <w:t xml:space="preserve">(сума значень полів 1-59 розділу </w:t>
      </w:r>
      <w:r w:rsidRPr="00046F89">
        <w:rPr>
          <w:rFonts w:eastAsia="Andale Sans UI"/>
          <w:b/>
          <w:sz w:val="26"/>
          <w:szCs w:val="26"/>
          <w:lang w:val="uk-UA" w:eastAsia="en-US"/>
        </w:rPr>
        <w:t>Мобільності</w:t>
      </w:r>
      <w:r w:rsidRPr="00046F89">
        <w:rPr>
          <w:color w:val="00000A"/>
          <w:sz w:val="26"/>
          <w:szCs w:val="26"/>
          <w:lang w:val="uk-UA" w:eastAsia="en-US" w:bidi="ar-SA"/>
        </w:rPr>
        <w:t>)</w:t>
      </w:r>
    </w:p>
    <w:p w14:paraId="7138077E" w14:textId="77777777" w:rsidR="00331C2C" w:rsidRPr="00046F89" w:rsidRDefault="00331C2C" w:rsidP="00705D2A">
      <w:pPr>
        <w:rPr>
          <w:rFonts w:eastAsia="Andale Sans UI"/>
          <w:b/>
          <w:szCs w:val="26"/>
          <w:lang w:eastAsia="en-US" w:bidi="en-US"/>
        </w:rPr>
      </w:pPr>
      <w:r w:rsidRPr="00046F89">
        <w:rPr>
          <w:rFonts w:eastAsia="Andale Sans UI"/>
          <w:b/>
          <w:szCs w:val="26"/>
          <w:lang w:eastAsia="en-US"/>
        </w:rPr>
        <w:br w:type="page"/>
      </w:r>
    </w:p>
    <w:p w14:paraId="0D846F60" w14:textId="77777777" w:rsidR="00331C2C" w:rsidRPr="00046F89" w:rsidRDefault="00331C2C" w:rsidP="00705D2A">
      <w:pPr>
        <w:tabs>
          <w:tab w:val="left" w:pos="720"/>
        </w:tabs>
        <w:ind w:firstLine="709"/>
        <w:rPr>
          <w:b/>
          <w:szCs w:val="26"/>
          <w:lang w:bidi="en-US"/>
        </w:rPr>
      </w:pPr>
    </w:p>
    <w:p w14:paraId="2CB1806E" w14:textId="77777777" w:rsidR="00331C2C" w:rsidRPr="00046F89" w:rsidRDefault="00331C2C" w:rsidP="00705D2A">
      <w:pPr>
        <w:pStyle w:val="21"/>
        <w:numPr>
          <w:ilvl w:val="0"/>
          <w:numId w:val="0"/>
        </w:numPr>
        <w:ind w:left="720"/>
        <w:rPr>
          <w:lang w:bidi="en-US"/>
        </w:rPr>
      </w:pPr>
      <w:bookmarkStart w:id="3429" w:name="_Ref500850637"/>
      <w:bookmarkStart w:id="3430" w:name="_Ref500850649"/>
      <w:bookmarkStart w:id="3431" w:name="_Toc507660673"/>
      <w:r w:rsidRPr="00046F89">
        <w:rPr>
          <w:lang w:bidi="en-US"/>
        </w:rPr>
        <w:t>Додаток 2. Зразки тексту Згоди на збір та обробку персональних даних та Угоди користувача</w:t>
      </w:r>
      <w:bookmarkEnd w:id="3429"/>
      <w:bookmarkEnd w:id="3430"/>
      <w:bookmarkEnd w:id="3431"/>
      <w:r w:rsidRPr="00046F89">
        <w:rPr>
          <w:lang w:bidi="en-US"/>
        </w:rPr>
        <w:t xml:space="preserve"> </w:t>
      </w:r>
    </w:p>
    <w:p w14:paraId="3098CB89" w14:textId="66A39E56" w:rsidR="00331C2C" w:rsidRPr="00046F89" w:rsidRDefault="00331C2C" w:rsidP="00705D2A">
      <w:pPr>
        <w:jc w:val="center"/>
        <w:rPr>
          <w:rFonts w:ascii="Times New Roman CYR" w:hAnsi="Times New Roman CYR" w:cs="Times New Roman CYR"/>
          <w:b/>
          <w:bCs/>
          <w:szCs w:val="26"/>
        </w:rPr>
      </w:pPr>
      <w:r w:rsidRPr="00046F89">
        <w:rPr>
          <w:b/>
          <w:bCs/>
          <w:szCs w:val="26"/>
        </w:rPr>
        <w:t xml:space="preserve">Зразок тексту </w:t>
      </w:r>
      <w:hyperlink r:id="rId56" w:history="1">
        <w:r w:rsidRPr="00046F89">
          <w:rPr>
            <w:rFonts w:ascii="Times New Roman CYR" w:hAnsi="Times New Roman CYR" w:cs="Times New Roman CYR"/>
            <w:bCs/>
            <w:sz w:val="28"/>
            <w:szCs w:val="28"/>
          </w:rPr>
          <w:t>З</w:t>
        </w:r>
        <w:r w:rsidRPr="00046F89">
          <w:rPr>
            <w:rFonts w:ascii="Times New Roman CYR" w:hAnsi="Times New Roman CYR" w:cs="Times New Roman CYR"/>
            <w:b/>
            <w:bCs/>
            <w:sz w:val="28"/>
            <w:szCs w:val="28"/>
          </w:rPr>
          <w:t>годи на збір та обробку персональних даних</w:t>
        </w:r>
      </w:hyperlink>
    </w:p>
    <w:p w14:paraId="70C51CDC" w14:textId="77777777" w:rsidR="00331C2C" w:rsidRPr="00046F89" w:rsidRDefault="00331C2C" w:rsidP="00705D2A">
      <w:pPr>
        <w:tabs>
          <w:tab w:val="left" w:pos="720"/>
        </w:tabs>
        <w:ind w:firstLine="709"/>
        <w:rPr>
          <w:rStyle w:val="afff1"/>
          <w:szCs w:val="26"/>
        </w:rPr>
      </w:pPr>
    </w:p>
    <w:p w14:paraId="54F118CF" w14:textId="77777777" w:rsidR="00331C2C" w:rsidRPr="00046F89" w:rsidRDefault="00331C2C" w:rsidP="00705D2A">
      <w:pPr>
        <w:tabs>
          <w:tab w:val="left" w:pos="720"/>
        </w:tabs>
        <w:ind w:firstLine="709"/>
        <w:rPr>
          <w:rStyle w:val="afff1"/>
          <w:szCs w:val="26"/>
        </w:rPr>
      </w:pPr>
      <w:r w:rsidRPr="00046F89">
        <w:rPr>
          <w:rStyle w:val="afff1"/>
          <w:szCs w:val="26"/>
        </w:rPr>
        <w:t>Реєструючись на даному веб-порталі, Я:</w:t>
      </w:r>
    </w:p>
    <w:p w14:paraId="4051A4D3" w14:textId="77777777" w:rsidR="00331C2C" w:rsidRPr="00046F89" w:rsidRDefault="00331C2C" w:rsidP="00705D2A">
      <w:pPr>
        <w:tabs>
          <w:tab w:val="left" w:pos="720"/>
        </w:tabs>
        <w:ind w:firstLine="709"/>
        <w:rPr>
          <w:szCs w:val="26"/>
        </w:rPr>
      </w:pPr>
      <w:r w:rsidRPr="00046F89">
        <w:rPr>
          <w:szCs w:val="26"/>
        </w:rPr>
        <w:t>- приймаю Угоду користувача;</w:t>
      </w:r>
    </w:p>
    <w:p w14:paraId="172D1483" w14:textId="77777777" w:rsidR="00331C2C" w:rsidRPr="00046F89" w:rsidRDefault="00331C2C" w:rsidP="00705D2A">
      <w:pPr>
        <w:tabs>
          <w:tab w:val="left" w:pos="720"/>
        </w:tabs>
        <w:ind w:firstLine="709"/>
        <w:rPr>
          <w:szCs w:val="26"/>
        </w:rPr>
      </w:pPr>
      <w:r w:rsidRPr="00046F89">
        <w:rPr>
          <w:szCs w:val="26"/>
        </w:rPr>
        <w:t>- надаю згоду на обробку своїх персональних даних, зазначених мною у електронній анкеті під час реєстрації на веб-порталі;</w:t>
      </w:r>
    </w:p>
    <w:p w14:paraId="3778A19C" w14:textId="77777777" w:rsidR="00331C2C" w:rsidRPr="00046F89" w:rsidRDefault="00331C2C" w:rsidP="00705D2A">
      <w:pPr>
        <w:tabs>
          <w:tab w:val="left" w:pos="720"/>
        </w:tabs>
        <w:ind w:firstLine="709"/>
        <w:rPr>
          <w:szCs w:val="26"/>
        </w:rPr>
      </w:pPr>
      <w:r w:rsidRPr="00046F89">
        <w:rPr>
          <w:szCs w:val="26"/>
        </w:rPr>
        <w:t>- підтверджую те, що ознайомлений(-а) з текстом Повідомлення суб’єкту персональних даних та правами, наданими мені згідно ст. 8 Закону України "Про захист персональних даних".</w:t>
      </w:r>
    </w:p>
    <w:p w14:paraId="29DCA41B" w14:textId="77777777" w:rsidR="00331C2C" w:rsidRPr="00046F89" w:rsidRDefault="00331C2C" w:rsidP="00705D2A">
      <w:pPr>
        <w:tabs>
          <w:tab w:val="left" w:pos="720"/>
        </w:tabs>
        <w:ind w:firstLine="709"/>
        <w:rPr>
          <w:szCs w:val="26"/>
        </w:rPr>
      </w:pPr>
      <w:r w:rsidRPr="00046F89">
        <w:rPr>
          <w:szCs w:val="26"/>
        </w:rPr>
        <w:t xml:space="preserve">Повідомлення суб'єкту персональних даних: </w:t>
      </w:r>
    </w:p>
    <w:p w14:paraId="10906FC3" w14:textId="77777777" w:rsidR="00331C2C" w:rsidRPr="00046F89" w:rsidRDefault="00331C2C" w:rsidP="00705D2A">
      <w:pPr>
        <w:rPr>
          <w:szCs w:val="26"/>
        </w:rPr>
      </w:pPr>
      <w:r w:rsidRPr="00046F89">
        <w:rPr>
          <w:szCs w:val="26"/>
        </w:rPr>
        <w:t xml:space="preserve">На виконання вимог Закону України «Про захист персональних даних», Ваші персональні дані, у складі та змісті зазначених в електронній анкеті під час реєстрації на веб-порталі включені до бази персональних даних, володільцем якої є комунальне підприємство «Головний інформаційно-обчислювальний центр» з метою забезпечення надання електронних послуг, у тому числі адміністративних, доступних на даному веб-порталі.   </w:t>
      </w:r>
    </w:p>
    <w:p w14:paraId="101C380D" w14:textId="77777777" w:rsidR="00331C2C" w:rsidRPr="00046F89" w:rsidRDefault="00331C2C" w:rsidP="00705D2A">
      <w:pPr>
        <w:rPr>
          <w:szCs w:val="26"/>
        </w:rPr>
      </w:pPr>
      <w:r w:rsidRPr="00046F89">
        <w:rPr>
          <w:szCs w:val="26"/>
        </w:rPr>
        <w:t>Надані Вами персональні дані можуть передаватися медичним закладам м. Києва, муніципальним клінікам, соціальним службам, державним органам у відповідних, адекватних та ненадмірних межах, необхідних для виконання мети з якою здійснюється обробка персональних даних.</w:t>
      </w:r>
    </w:p>
    <w:p w14:paraId="259F04A5" w14:textId="77777777" w:rsidR="00331C2C" w:rsidRPr="00046F89" w:rsidRDefault="00331C2C" w:rsidP="00705D2A">
      <w:pPr>
        <w:ind w:firstLine="709"/>
        <w:rPr>
          <w:szCs w:val="26"/>
        </w:rPr>
      </w:pPr>
      <w:r w:rsidRPr="00046F89">
        <w:rPr>
          <w:szCs w:val="26"/>
        </w:rPr>
        <w:t>Відповідно до ст. 8 Закону України «Про захист персональних даних» суб'єкт персональних даних має право:</w:t>
      </w:r>
    </w:p>
    <w:p w14:paraId="6081F113" w14:textId="77777777" w:rsidR="00331C2C" w:rsidRPr="00046F89" w:rsidRDefault="00331C2C" w:rsidP="00705D2A">
      <w:pPr>
        <w:ind w:firstLine="709"/>
        <w:rPr>
          <w:szCs w:val="26"/>
        </w:rPr>
      </w:pPr>
      <w:r w:rsidRPr="00046F89">
        <w:rPr>
          <w:szCs w:val="26"/>
        </w:rPr>
        <w:t>1) знати про джерела збирання, місцезнаходження своїх персональних даних, мету їх обробки, місцезнаходження або місце проживання (перебування) володільця чи розпорядника персональних даних або дати відповідне доручення щодо отримання цієї інформації уповноваженим ним особам, крім випадків, встановлених законом;</w:t>
      </w:r>
    </w:p>
    <w:p w14:paraId="740A5C83" w14:textId="77777777" w:rsidR="00331C2C" w:rsidRPr="00046F89" w:rsidRDefault="00331C2C" w:rsidP="00705D2A">
      <w:pPr>
        <w:ind w:firstLine="709"/>
        <w:rPr>
          <w:szCs w:val="26"/>
        </w:rPr>
      </w:pPr>
      <w:r w:rsidRPr="00046F89">
        <w:rPr>
          <w:szCs w:val="26"/>
        </w:rPr>
        <w:t xml:space="preserve">2) отримувати інформацію про умови надання доступу до персональних даних, зокрема інформацію про третіх осіб, яким передаються його персональні дані; </w:t>
      </w:r>
    </w:p>
    <w:p w14:paraId="4C8BFC09" w14:textId="77777777" w:rsidR="00331C2C" w:rsidRPr="00046F89" w:rsidRDefault="00331C2C" w:rsidP="00705D2A">
      <w:pPr>
        <w:ind w:firstLine="709"/>
        <w:rPr>
          <w:szCs w:val="26"/>
        </w:rPr>
      </w:pPr>
      <w:r w:rsidRPr="00046F89">
        <w:rPr>
          <w:szCs w:val="26"/>
        </w:rPr>
        <w:t xml:space="preserve">3) на доступ до своїх персональних даних; </w:t>
      </w:r>
    </w:p>
    <w:p w14:paraId="3150B538" w14:textId="77777777" w:rsidR="00331C2C" w:rsidRPr="00046F89" w:rsidRDefault="00331C2C" w:rsidP="00705D2A">
      <w:pPr>
        <w:ind w:firstLine="709"/>
        <w:rPr>
          <w:szCs w:val="26"/>
        </w:rPr>
      </w:pPr>
      <w:r w:rsidRPr="00046F89">
        <w:rPr>
          <w:szCs w:val="26"/>
        </w:rPr>
        <w:t>4) отримувати не пізніш як за тридцять календарних днів з дня надходження запиту, крім випадків, передбачених законом, відповідь про те, чи обробляються його персональні дані, а також отримувати зміст таких персональних даних;</w:t>
      </w:r>
    </w:p>
    <w:p w14:paraId="0044F7EB" w14:textId="77777777" w:rsidR="00331C2C" w:rsidRPr="00046F89" w:rsidRDefault="00331C2C" w:rsidP="00705D2A">
      <w:pPr>
        <w:ind w:firstLine="709"/>
        <w:rPr>
          <w:szCs w:val="26"/>
        </w:rPr>
      </w:pPr>
      <w:r w:rsidRPr="00046F89">
        <w:rPr>
          <w:szCs w:val="26"/>
        </w:rPr>
        <w:t>5) пред'являти вмотивовану вимогу володільцю персональних даних із запереченням проти обробки своїх персональних даних;</w:t>
      </w:r>
    </w:p>
    <w:p w14:paraId="70E7AC4A" w14:textId="77777777" w:rsidR="00331C2C" w:rsidRPr="00046F89" w:rsidRDefault="00331C2C" w:rsidP="00705D2A">
      <w:pPr>
        <w:ind w:firstLine="709"/>
        <w:rPr>
          <w:szCs w:val="26"/>
        </w:rPr>
      </w:pPr>
      <w:r w:rsidRPr="00046F89">
        <w:rPr>
          <w:szCs w:val="26"/>
        </w:rPr>
        <w:t xml:space="preserve">6) пред'являти вмотивовану вимогу щодо зміни або знищення своїх персональних даних будь-яким володільцем та розпорядником персональних даних, якщо ці дані обробляються незаконно чи є недостовірними; </w:t>
      </w:r>
    </w:p>
    <w:p w14:paraId="02C97C63" w14:textId="77777777" w:rsidR="00331C2C" w:rsidRPr="00046F89" w:rsidRDefault="00331C2C" w:rsidP="00705D2A">
      <w:pPr>
        <w:ind w:firstLine="709"/>
        <w:rPr>
          <w:szCs w:val="26"/>
        </w:rPr>
      </w:pPr>
      <w:r w:rsidRPr="00046F89">
        <w:rPr>
          <w:szCs w:val="26"/>
        </w:rPr>
        <w:lastRenderedPageBreak/>
        <w:t xml:space="preserve">7) на захист своїх персональних даних від незаконної обробки та випадкової втрати, знищення, пошкодження у зв'язку з умисним приховуванням, ненаданням чи несвоєчасним їх наданням, а також на захист від надання відомостей, що є недостовірними чи ганьблять честь, гідність та ділову репутацію фізичної особи; </w:t>
      </w:r>
    </w:p>
    <w:p w14:paraId="06B59A3D" w14:textId="77777777" w:rsidR="00331C2C" w:rsidRPr="00046F89" w:rsidRDefault="00331C2C" w:rsidP="00705D2A">
      <w:pPr>
        <w:ind w:firstLine="709"/>
        <w:rPr>
          <w:szCs w:val="26"/>
        </w:rPr>
      </w:pPr>
      <w:r w:rsidRPr="00046F89">
        <w:rPr>
          <w:szCs w:val="26"/>
        </w:rPr>
        <w:t>8) звертатися із скаргами на обробку своїх персональних даних до Уповноваженого або до суду;</w:t>
      </w:r>
    </w:p>
    <w:p w14:paraId="7FEAD972" w14:textId="77777777" w:rsidR="00331C2C" w:rsidRPr="00046F89" w:rsidRDefault="00331C2C" w:rsidP="00705D2A">
      <w:pPr>
        <w:ind w:firstLine="709"/>
        <w:rPr>
          <w:szCs w:val="26"/>
        </w:rPr>
      </w:pPr>
      <w:r w:rsidRPr="00046F89">
        <w:rPr>
          <w:szCs w:val="26"/>
        </w:rPr>
        <w:t xml:space="preserve">9) застосовувати засоби правового захисту в разі порушення законодавства про захист персональних даних; </w:t>
      </w:r>
    </w:p>
    <w:p w14:paraId="6FA4DF97" w14:textId="77777777" w:rsidR="00331C2C" w:rsidRPr="00046F89" w:rsidRDefault="00331C2C" w:rsidP="00705D2A">
      <w:pPr>
        <w:ind w:firstLine="709"/>
        <w:rPr>
          <w:szCs w:val="26"/>
        </w:rPr>
      </w:pPr>
      <w:r w:rsidRPr="00046F89">
        <w:rPr>
          <w:szCs w:val="26"/>
        </w:rPr>
        <w:t>10) вносити застереження стосовно обмеження права на обробку своїх персональних даних під час надання згоди;</w:t>
      </w:r>
    </w:p>
    <w:p w14:paraId="23229839" w14:textId="77777777" w:rsidR="00331C2C" w:rsidRPr="00046F89" w:rsidRDefault="00331C2C" w:rsidP="00705D2A">
      <w:pPr>
        <w:ind w:firstLine="709"/>
        <w:rPr>
          <w:szCs w:val="26"/>
        </w:rPr>
      </w:pPr>
      <w:r w:rsidRPr="00046F89">
        <w:rPr>
          <w:szCs w:val="26"/>
        </w:rPr>
        <w:t>11) відкликати згоду на обробку персональних даних;</w:t>
      </w:r>
    </w:p>
    <w:p w14:paraId="013679A2" w14:textId="77777777" w:rsidR="00331C2C" w:rsidRPr="00046F89" w:rsidRDefault="00331C2C" w:rsidP="00705D2A">
      <w:pPr>
        <w:ind w:firstLine="709"/>
        <w:rPr>
          <w:szCs w:val="26"/>
        </w:rPr>
      </w:pPr>
      <w:r w:rsidRPr="00046F89">
        <w:rPr>
          <w:szCs w:val="26"/>
        </w:rPr>
        <w:t>12) знати механізм автоматичної обробки персональних даних;</w:t>
      </w:r>
    </w:p>
    <w:p w14:paraId="21E4F4CD" w14:textId="77777777" w:rsidR="00331C2C" w:rsidRPr="00046F89" w:rsidRDefault="00331C2C" w:rsidP="00705D2A">
      <w:pPr>
        <w:ind w:firstLine="709"/>
        <w:rPr>
          <w:szCs w:val="26"/>
        </w:rPr>
      </w:pPr>
      <w:r w:rsidRPr="00046F89">
        <w:rPr>
          <w:szCs w:val="26"/>
        </w:rPr>
        <w:t>13) на захист від автоматизованого рішення, яке має для нього правові наслідки.</w:t>
      </w:r>
    </w:p>
    <w:p w14:paraId="679011BF" w14:textId="77777777" w:rsidR="00331C2C" w:rsidRPr="00046F89" w:rsidRDefault="00331C2C" w:rsidP="00705D2A">
      <w:pPr>
        <w:jc w:val="center"/>
        <w:rPr>
          <w:bCs/>
        </w:rPr>
      </w:pPr>
      <w:r w:rsidRPr="00046F89">
        <w:rPr>
          <w:b/>
          <w:bCs/>
          <w:szCs w:val="26"/>
        </w:rPr>
        <w:t xml:space="preserve">Зразок тексту </w:t>
      </w:r>
      <w:r w:rsidRPr="00046F89">
        <w:rPr>
          <w:bCs/>
          <w:sz w:val="28"/>
          <w:szCs w:val="28"/>
        </w:rPr>
        <w:t>Угоди користувача</w:t>
      </w:r>
    </w:p>
    <w:p w14:paraId="1D05B759" w14:textId="77777777" w:rsidR="00331C2C" w:rsidRPr="00046F89" w:rsidRDefault="00331C2C" w:rsidP="00705D2A">
      <w:pPr>
        <w:rPr>
          <w:szCs w:val="26"/>
        </w:rPr>
      </w:pPr>
    </w:p>
    <w:p w14:paraId="7F57A326" w14:textId="2DFE276E" w:rsidR="00331C2C" w:rsidRPr="00046F89" w:rsidRDefault="00331C2C" w:rsidP="00705D2A">
      <w:pPr>
        <w:rPr>
          <w:szCs w:val="26"/>
        </w:rPr>
      </w:pPr>
      <w:r w:rsidRPr="00046F89">
        <w:rPr>
          <w:szCs w:val="26"/>
        </w:rPr>
        <w:t xml:space="preserve">Ця Угода Користувача (далі - «Угода») укладається між Користувачем та комунальним підприємством «Головний інформаційно-обчислювальний центр» (далі – КП ГІОЦ ) і регулює використання веб-порталу для надання електронних послуг, у тому числі адміністративних за адресом: </w:t>
      </w:r>
      <w:hyperlink r:id="rId57" w:history="1">
        <w:r w:rsidRPr="00046F89">
          <w:t>https:</w:t>
        </w:r>
      </w:hyperlink>
      <w:r w:rsidRPr="00046F89">
        <w:t>_________________</w:t>
      </w:r>
      <w:r w:rsidRPr="00046F89">
        <w:rPr>
          <w:szCs w:val="26"/>
        </w:rPr>
        <w:t xml:space="preserve"> (далі - «Сайт»), адміністрування якого здійснюється КП ГІОЦ.</w:t>
      </w:r>
    </w:p>
    <w:p w14:paraId="601AF67E" w14:textId="77777777" w:rsidR="00331C2C" w:rsidRPr="00046F89" w:rsidRDefault="00331C2C" w:rsidP="00705D2A">
      <w:pPr>
        <w:pStyle w:val="aff4"/>
        <w:numPr>
          <w:ilvl w:val="3"/>
          <w:numId w:val="36"/>
        </w:numPr>
        <w:spacing w:line="240" w:lineRule="auto"/>
        <w:ind w:left="0" w:firstLine="0"/>
        <w:rPr>
          <w:rFonts w:ascii="Times New Roman" w:hAnsi="Times New Roman"/>
          <w:b/>
          <w:bCs/>
          <w:sz w:val="26"/>
          <w:szCs w:val="26"/>
          <w:lang w:val="uk-UA"/>
        </w:rPr>
      </w:pPr>
      <w:r w:rsidRPr="00046F89">
        <w:rPr>
          <w:rFonts w:ascii="Times New Roman" w:hAnsi="Times New Roman"/>
          <w:b/>
          <w:bCs/>
          <w:sz w:val="26"/>
          <w:szCs w:val="26"/>
          <w:lang w:val="uk-UA"/>
        </w:rPr>
        <w:t>Загальна частина</w:t>
      </w:r>
    </w:p>
    <w:p w14:paraId="056F2C33" w14:textId="0A3B66CE" w:rsidR="00331C2C" w:rsidRPr="00046F89" w:rsidRDefault="00331C2C" w:rsidP="00705D2A">
      <w:pPr>
        <w:pStyle w:val="aff4"/>
        <w:spacing w:line="240" w:lineRule="auto"/>
        <w:ind w:left="0"/>
        <w:jc w:val="both"/>
        <w:rPr>
          <w:rFonts w:ascii="Times New Roman" w:hAnsi="Times New Roman"/>
          <w:b/>
          <w:bCs/>
          <w:sz w:val="26"/>
          <w:szCs w:val="26"/>
          <w:lang w:val="uk-UA"/>
        </w:rPr>
      </w:pPr>
      <w:r w:rsidRPr="00046F89">
        <w:rPr>
          <w:rFonts w:ascii="Times New Roman" w:hAnsi="Times New Roman"/>
          <w:sz w:val="26"/>
          <w:szCs w:val="26"/>
          <w:lang w:val="uk-UA"/>
        </w:rPr>
        <w:t xml:space="preserve">1. Користуватися Сайтом дозволено тільки особі - Користувачу, що прийняла усі умови даної Угоди, яка розміщена за </w:t>
      </w:r>
      <w:r w:rsidRPr="00046F89">
        <w:rPr>
          <w:rFonts w:ascii="Times New Roman" w:hAnsi="Times New Roman"/>
          <w:sz w:val="26"/>
          <w:szCs w:val="26"/>
          <w:lang w:val="uk-UA" w:eastAsia="ru-RU" w:bidi="ar-SA"/>
        </w:rPr>
        <w:t xml:space="preserve">адресом  </w:t>
      </w:r>
      <w:hyperlink r:id="rId58" w:history="1">
        <w:r w:rsidRPr="00046F89">
          <w:rPr>
            <w:lang w:val="uk-UA"/>
          </w:rPr>
          <w:t>https</w:t>
        </w:r>
        <w:r w:rsidRPr="00046F89">
          <w:rPr>
            <w:rFonts w:ascii="Times New Roman" w:hAnsi="Times New Roman"/>
            <w:sz w:val="26"/>
            <w:szCs w:val="26"/>
            <w:lang w:val="uk-UA"/>
          </w:rPr>
          <w:t>://____________</w:t>
        </w:r>
        <w:r w:rsidRPr="00046F89">
          <w:rPr>
            <w:lang w:val="uk-UA"/>
          </w:rPr>
          <w:t>/</w:t>
        </w:r>
      </w:hyperlink>
      <w:r w:rsidRPr="00046F89">
        <w:rPr>
          <w:rFonts w:ascii="Times New Roman" w:hAnsi="Times New Roman"/>
          <w:sz w:val="26"/>
          <w:szCs w:val="26"/>
          <w:lang w:val="uk-UA" w:eastAsia="ru-RU" w:bidi="ar-SA"/>
        </w:rPr>
        <w:t xml:space="preserve">                       Угода </w:t>
      </w:r>
      <w:r w:rsidRPr="00046F89">
        <w:rPr>
          <w:rFonts w:ascii="Times New Roman" w:hAnsi="Times New Roman"/>
          <w:sz w:val="26"/>
          <w:szCs w:val="26"/>
          <w:lang w:val="uk-UA"/>
        </w:rPr>
        <w:t xml:space="preserve">користувача й інші правила, передбачені на Сайті. </w:t>
      </w:r>
      <w:r w:rsidRPr="00046F89">
        <w:rPr>
          <w:rFonts w:ascii="Times New Roman" w:hAnsi="Times New Roman"/>
          <w:sz w:val="26"/>
          <w:szCs w:val="26"/>
          <w:lang w:val="uk-UA"/>
        </w:rPr>
        <w:br/>
        <w:t>2. Користувач зобов'язаний ознайомитися з Угодою перед використанням Сайту. При використанні будь-якої частини Сайту, Користувач погоджується з умовами даної Угоди з КП ГІОЦ. Якщо Користувач не погоджуєтеся з умовами Угоди, то йому не надається статус Користувача і йому забороняється використовувати Сайт.</w:t>
      </w:r>
      <w:r w:rsidRPr="00046F89">
        <w:rPr>
          <w:rFonts w:ascii="Times New Roman" w:hAnsi="Times New Roman"/>
          <w:sz w:val="26"/>
          <w:szCs w:val="26"/>
          <w:lang w:val="uk-UA"/>
        </w:rPr>
        <w:br/>
        <w:t>3. Умови Угоди поширюються на всіх користувачів Сайту - як на незареєстрованних  користувачів так і на зареєстрованих, що мають будь-який обліковий запис. Під обліковим записом розуміється сукупність інформації про користувача й даних авторизації (логін, пароль).</w:t>
      </w:r>
    </w:p>
    <w:p w14:paraId="14FF4DA3" w14:textId="77777777" w:rsidR="00331C2C" w:rsidRPr="00046F89" w:rsidRDefault="00331C2C" w:rsidP="00705D2A">
      <w:pPr>
        <w:rPr>
          <w:b/>
          <w:bCs/>
          <w:szCs w:val="26"/>
        </w:rPr>
      </w:pPr>
      <w:r w:rsidRPr="00046F89">
        <w:rPr>
          <w:b/>
          <w:bCs/>
          <w:szCs w:val="26"/>
        </w:rPr>
        <w:t>2. Права, обов'язки та відповідальність Користувача та КП ГІОЦ</w:t>
      </w:r>
      <w:r w:rsidRPr="00046F89">
        <w:rPr>
          <w:szCs w:val="26"/>
        </w:rPr>
        <w:br/>
        <w:t>1. Повний доступ до Сайту, зокрема ознайомлення з більш повною інформацією про інших користувачів, відправлення повідомлень, можливі тільки для зареєстрованого Користувача (що створив обліковий запис).</w:t>
      </w:r>
      <w:r w:rsidRPr="00046F89">
        <w:rPr>
          <w:szCs w:val="26"/>
        </w:rPr>
        <w:br/>
        <w:t>2. Якщо Користувач вважає, що на Сайті наявна інформація, що порушує його права, Користувач зобов'язаний повідомити про це КП ГІОЦ й надати йому інформацію, яка підтверджує дане порушення прав. У випадку якщо Користувач надасть неправдиву інформацію про порушення його прав, він несе повну відповідальність за заподіяну шкоду.</w:t>
      </w:r>
      <w:r w:rsidRPr="00046F89">
        <w:rPr>
          <w:szCs w:val="26"/>
        </w:rPr>
        <w:br/>
      </w:r>
      <w:r w:rsidRPr="00046F89">
        <w:rPr>
          <w:b/>
          <w:bCs/>
          <w:szCs w:val="26"/>
        </w:rPr>
        <w:t>2.1. Користувачеві заборонено:</w:t>
      </w:r>
    </w:p>
    <w:p w14:paraId="21522708" w14:textId="77777777" w:rsidR="00331C2C" w:rsidRPr="00046F89" w:rsidRDefault="00331C2C" w:rsidP="00705D2A">
      <w:pPr>
        <w:rPr>
          <w:szCs w:val="26"/>
        </w:rPr>
      </w:pPr>
      <w:r w:rsidRPr="00046F89">
        <w:rPr>
          <w:szCs w:val="26"/>
        </w:rPr>
        <w:t>- сприяти розпалюванню релігійної, расової або міжнаціональної ворожнечі;</w:t>
      </w:r>
      <w:r w:rsidRPr="00046F89">
        <w:rPr>
          <w:szCs w:val="26"/>
        </w:rPr>
        <w:br/>
        <w:t>- вчиняти дії, що порушують права і свободу, честь і гідність будь-якої особи;</w:t>
      </w:r>
      <w:r w:rsidRPr="00046F89">
        <w:rPr>
          <w:szCs w:val="26"/>
        </w:rPr>
        <w:br/>
      </w:r>
      <w:r w:rsidRPr="00046F89">
        <w:rPr>
          <w:szCs w:val="26"/>
        </w:rPr>
        <w:lastRenderedPageBreak/>
        <w:t>- ображати будь-кого;</w:t>
      </w:r>
      <w:r w:rsidRPr="00046F89">
        <w:rPr>
          <w:szCs w:val="26"/>
        </w:rPr>
        <w:br/>
        <w:t>- використовувати нецензурні вислови, навіть якщо вони маскуються іншими символами;</w:t>
      </w:r>
      <w:r w:rsidRPr="00046F89">
        <w:rPr>
          <w:szCs w:val="26"/>
        </w:rPr>
        <w:br/>
        <w:t>- зловживати розміщенням не інформативної інформації;</w:t>
      </w:r>
      <w:r w:rsidRPr="00046F89">
        <w:rPr>
          <w:szCs w:val="26"/>
        </w:rPr>
        <w:br/>
        <w:t>- провокувати словесну війну, що не має відношення до первинної причини суперечки;</w:t>
      </w:r>
      <w:r w:rsidRPr="00046F89">
        <w:rPr>
          <w:szCs w:val="26"/>
        </w:rPr>
        <w:br/>
        <w:t>- створювати декілька облікових записів на Сайті, якщо фактично вони належать одній і тій самій особі;</w:t>
      </w:r>
      <w:r w:rsidRPr="00046F89">
        <w:rPr>
          <w:szCs w:val="26"/>
        </w:rPr>
        <w:br/>
        <w:t>- вчиняти дії, спрямовані на введення інших користувачів в оману;</w:t>
      </w:r>
      <w:r w:rsidRPr="00046F89">
        <w:rPr>
          <w:szCs w:val="26"/>
        </w:rPr>
        <w:br/>
        <w:t>- надавати в користування свій обліковий запис та/або логін і пароль від свого облікового запису третім особам;</w:t>
      </w:r>
      <w:r w:rsidRPr="00046F89">
        <w:rPr>
          <w:szCs w:val="26"/>
        </w:rPr>
        <w:br/>
        <w:t>- реєструвати обліковий запис від імені або замість іншої особи. При цьому, дозволена реєстрація від імені й за дорученням іншої фізичної особи або юридичної особи за умови  одержання необхідних повноважень у порядку й формі, передбачених законодавством України;</w:t>
      </w:r>
      <w:r w:rsidRPr="00046F89">
        <w:rPr>
          <w:szCs w:val="26"/>
        </w:rPr>
        <w:br/>
        <w:t>- розміщувати інформацію (включаючи будь-які матеріали), що порушує авторські права, права на знаки для товарів, робіт і послуг, права промислової власності та/або права на інші  об'єкти інтелектуальної власності, що належать КП ГІОЦ та/або третім особам;</w:t>
      </w:r>
      <w:r w:rsidRPr="00046F89">
        <w:rPr>
          <w:szCs w:val="26"/>
        </w:rPr>
        <w:br/>
        <w:t>- розміщувати інформацію, що порушує права й законні інтереси третіх осіб (у тому числі, розміщення фотографій і відеороликів, основним об'єктом яких є людина, якщо ця людина  не давала згоди на розміщення на Сайті фотографії або відео з її участю);</w:t>
      </w:r>
      <w:r w:rsidRPr="00046F89">
        <w:rPr>
          <w:szCs w:val="26"/>
        </w:rPr>
        <w:br/>
        <w:t>- розміщувати матеріали рекламного, еротичного, порнографічного або образливого характеру;</w:t>
      </w:r>
      <w:r w:rsidRPr="00046F89">
        <w:rPr>
          <w:szCs w:val="26"/>
        </w:rPr>
        <w:br/>
        <w:t>- використовувати будь-які комп'ютерні програми для автоматизованого збору інформації на Сайті;</w:t>
      </w:r>
      <w:r w:rsidRPr="00046F89">
        <w:rPr>
          <w:szCs w:val="26"/>
        </w:rPr>
        <w:br/>
        <w:t>- здійснювати незаконний збір, систематизацію, зберігання або поширення персональної інформації інших користувачів;</w:t>
      </w:r>
      <w:r w:rsidRPr="00046F89">
        <w:rPr>
          <w:szCs w:val="26"/>
        </w:rPr>
        <w:br/>
        <w:t>- намагатися одержати доступ до облікового запису та/або логіну й паролю іншого Користувача будь-яким способом, включаючи, але не обмежуючись, шляхом обману,  зловживання довірою, підбору логіна й пароля;</w:t>
      </w:r>
      <w:r w:rsidRPr="00046F89">
        <w:rPr>
          <w:szCs w:val="26"/>
        </w:rPr>
        <w:br/>
        <w:t>- розміщувати комп'ютерні віруси або програми, здатні перервати або порушити нормальну функціональність комп'ютерного обладнання та програмного забезпечення, а також  засобів телекомунікації будь-яких осіб.</w:t>
      </w:r>
    </w:p>
    <w:p w14:paraId="67B015F3" w14:textId="77777777" w:rsidR="00331C2C" w:rsidRPr="00046F89" w:rsidRDefault="00331C2C" w:rsidP="00705D2A">
      <w:pPr>
        <w:rPr>
          <w:szCs w:val="26"/>
        </w:rPr>
      </w:pPr>
      <w:r w:rsidRPr="00046F89">
        <w:rPr>
          <w:b/>
          <w:bCs/>
          <w:szCs w:val="26"/>
        </w:rPr>
        <w:t>2.2. Відповідальність Користувача:</w:t>
      </w:r>
      <w:r w:rsidRPr="00046F89">
        <w:rPr>
          <w:b/>
          <w:bCs/>
          <w:szCs w:val="26"/>
        </w:rPr>
        <w:br/>
      </w:r>
      <w:r w:rsidRPr="00046F89">
        <w:rPr>
          <w:szCs w:val="26"/>
        </w:rPr>
        <w:t>- Користувач самостійно відповідає за будь-яке використання інформації, що розміщена на Сайті.</w:t>
      </w:r>
      <w:r w:rsidRPr="00046F89">
        <w:rPr>
          <w:szCs w:val="26"/>
        </w:rPr>
        <w:br/>
        <w:t>- Користувач самостійно несе відповідальність перед третіми особами за свої дії або бездіяльність при використанні Сайту.</w:t>
      </w:r>
      <w:r w:rsidRPr="00046F89">
        <w:rPr>
          <w:szCs w:val="26"/>
        </w:rPr>
        <w:br/>
        <w:t>- Користувач зобов'язується самостійно та за свій рахунок врегулювати всі претензії третіх осіб, що пов'язані з дією або бездіяльністю Користувача при використанні Сайту.</w:t>
      </w:r>
      <w:r w:rsidRPr="00046F89">
        <w:rPr>
          <w:szCs w:val="26"/>
        </w:rPr>
        <w:br/>
        <w:t>- якщо Користувач не доведе зворотнє, будь-які дії, здійснені з використанням його облікового запису та/або його логіна й пароля, вважаються здійсненими цим Користувачем.</w:t>
      </w:r>
      <w:r w:rsidRPr="00046F89">
        <w:rPr>
          <w:szCs w:val="26"/>
        </w:rPr>
        <w:br/>
        <w:t xml:space="preserve">- у випадку розміщення Користувачем на Сайті інформації або здійснення інших дій, що не відповідають умовам Угоди, КП ГІОЦ має право без повідомлення, виключно на власний розсуд, видалити розміщену Користувачем інформацію, включаючи ту інформацію, у відношенні якої важко визначити її відповідність Угоді та/або законодавству, що застосовується. </w:t>
      </w:r>
      <w:r w:rsidRPr="00046F89">
        <w:rPr>
          <w:szCs w:val="26"/>
        </w:rPr>
        <w:br/>
        <w:t>- за порушення умов даної Угоди, КП ГІОЦ має право без попереднього повідомлення блокувати доступ Користувача до Сайту та/або видалити обліковий запис Користувача.</w:t>
      </w:r>
    </w:p>
    <w:p w14:paraId="69470662" w14:textId="77777777" w:rsidR="00331C2C" w:rsidRPr="00046F89" w:rsidRDefault="00331C2C" w:rsidP="00705D2A">
      <w:pPr>
        <w:rPr>
          <w:b/>
          <w:bCs/>
          <w:szCs w:val="26"/>
        </w:rPr>
      </w:pPr>
      <w:r w:rsidRPr="00046F89">
        <w:rPr>
          <w:b/>
          <w:bCs/>
          <w:szCs w:val="26"/>
        </w:rPr>
        <w:lastRenderedPageBreak/>
        <w:t>2.3. Відповідальність КП ГІОЦ:</w:t>
      </w:r>
    </w:p>
    <w:p w14:paraId="64CCC826" w14:textId="77777777" w:rsidR="00331C2C" w:rsidRPr="00046F89" w:rsidRDefault="00331C2C" w:rsidP="00705D2A">
      <w:pPr>
        <w:rPr>
          <w:szCs w:val="26"/>
        </w:rPr>
      </w:pPr>
      <w:r w:rsidRPr="00046F89">
        <w:rPr>
          <w:szCs w:val="26"/>
        </w:rPr>
        <w:t>- КП ГІОЦ не несе відповідальності за використання третіми особами інформації, розміщеної Користувачем на Сайті, включаючи її копіювання, відтворення й поширення, здійснені як у рамках Сайту, так і іншими можливими способами.</w:t>
      </w:r>
      <w:r w:rsidRPr="00046F89">
        <w:rPr>
          <w:szCs w:val="26"/>
        </w:rPr>
        <w:br/>
        <w:t>- КП ГІОЦ не відшкодовує збиток, прямий або непрямий, заподіяний Користувачеві або третім особам у результаті використання або невикористання, у т.ч. неможливості використання Сайту.</w:t>
      </w:r>
      <w:r w:rsidRPr="00046F89">
        <w:rPr>
          <w:szCs w:val="26"/>
        </w:rPr>
        <w:br/>
        <w:t>- КП ГІОЦ не приймає на себе зобов'язань по перевірці, зміні та контролю інформації, що розташована будь-ким на Сайті, не гарантує й не несе відповідальності за достовірність інформації, її законність, якість та відповідність конкретним запитам і потребам користувачів Сайту.</w:t>
      </w:r>
      <w:r w:rsidRPr="00046F89">
        <w:rPr>
          <w:szCs w:val="26"/>
        </w:rPr>
        <w:br/>
        <w:t>- КП ГІОЦ не несе відповідальності за зміст сайтів, що не належать йому, посилання на які можуть бути присутні на Сайті, і не гарантує їхньої доступності, коректної роботи й відповідності заявленій тематиці.</w:t>
      </w:r>
    </w:p>
    <w:p w14:paraId="1F273EE3" w14:textId="77777777" w:rsidR="00331C2C" w:rsidRPr="00046F89" w:rsidRDefault="00331C2C" w:rsidP="00705D2A">
      <w:pPr>
        <w:rPr>
          <w:b/>
          <w:bCs/>
          <w:szCs w:val="26"/>
        </w:rPr>
      </w:pPr>
      <w:r w:rsidRPr="00046F89">
        <w:rPr>
          <w:b/>
          <w:bCs/>
          <w:szCs w:val="26"/>
        </w:rPr>
        <w:t>3. Конфіденційність</w:t>
      </w:r>
    </w:p>
    <w:p w14:paraId="3FA43F37" w14:textId="77777777" w:rsidR="00331C2C" w:rsidRPr="00046F89" w:rsidRDefault="00331C2C" w:rsidP="00705D2A">
      <w:pPr>
        <w:rPr>
          <w:b/>
          <w:bCs/>
          <w:szCs w:val="26"/>
        </w:rPr>
      </w:pPr>
      <w:r w:rsidRPr="00046F89">
        <w:rPr>
          <w:bCs/>
          <w:szCs w:val="26"/>
        </w:rPr>
        <w:t>1</w:t>
      </w:r>
      <w:r w:rsidRPr="00046F89">
        <w:rPr>
          <w:b/>
          <w:bCs/>
          <w:szCs w:val="26"/>
        </w:rPr>
        <w:t xml:space="preserve">. </w:t>
      </w:r>
      <w:r w:rsidRPr="00046F89">
        <w:rPr>
          <w:szCs w:val="26"/>
        </w:rPr>
        <w:t>У випадку, якщо при використанні Сайту Користувачеві будь-яким способом стала відома інформація відносно КП ГІОЦ та/або третіх осіб, яка відповідно до законодавства України відноситься до конфіденційної та/або до Комерційної таємниці, Користувачу заборонено зберігати, використовувати й поширювати таку інформацію.</w:t>
      </w:r>
      <w:r w:rsidRPr="00046F89">
        <w:rPr>
          <w:szCs w:val="26"/>
        </w:rPr>
        <w:br/>
        <w:t>2. Користувач розуміє й погоджується з тим, що розміщуючи на Сайті інформацію, у відношенні якої Користувачем самостійно не передбачено обмеження доступу, будь-яка третя особа може одержати доступ до цієї інформації.</w:t>
      </w:r>
    </w:p>
    <w:p w14:paraId="1B19F607" w14:textId="77777777" w:rsidR="00331C2C" w:rsidRPr="00046F89" w:rsidRDefault="00331C2C" w:rsidP="00705D2A">
      <w:pPr>
        <w:rPr>
          <w:b/>
          <w:bCs/>
          <w:szCs w:val="26"/>
        </w:rPr>
      </w:pPr>
      <w:r w:rsidRPr="00046F89">
        <w:rPr>
          <w:b/>
          <w:bCs/>
          <w:szCs w:val="26"/>
        </w:rPr>
        <w:t>4. Інші умови</w:t>
      </w:r>
    </w:p>
    <w:p w14:paraId="4E00243D" w14:textId="77777777" w:rsidR="00331C2C" w:rsidRPr="00046F89" w:rsidRDefault="00331C2C" w:rsidP="00705D2A">
      <w:pPr>
        <w:rPr>
          <w:szCs w:val="26"/>
        </w:rPr>
      </w:pPr>
      <w:r w:rsidRPr="00046F89">
        <w:rPr>
          <w:bCs/>
          <w:szCs w:val="26"/>
        </w:rPr>
        <w:t xml:space="preserve">1. </w:t>
      </w:r>
      <w:r w:rsidRPr="00046F89">
        <w:rPr>
          <w:szCs w:val="26"/>
        </w:rPr>
        <w:t>КП ГІОЦ має право вносити зміни в дану Угоду. Усі внесені до Угоди зміни будуть доступні у вигляді нової редакції Угоди, за адресою Угода користувача. Усі зміни Угоди набувають чинності з моменту їх публікації на Сайті. Використовуючи послуги Сайту Користувач підтверджує згоду з новими умовами Угоди в редакції, що діє на момент використання Користувачем послуг Сайту.</w:t>
      </w:r>
      <w:r w:rsidRPr="00046F89">
        <w:rPr>
          <w:szCs w:val="26"/>
        </w:rPr>
        <w:br/>
        <w:t>2. КП ГІОЦ не несе відповідальності за шкоду або збитки, яких зазнав Користувач або треті особи в результаті помилкового розуміння або нерозуміння умов даної Угоди, інструкцій або вказівок про порядок використання Сайту, щодо порядку розміщення даних та інших технічних питань.</w:t>
      </w:r>
      <w:r w:rsidRPr="00046F89">
        <w:rPr>
          <w:szCs w:val="26"/>
        </w:rPr>
        <w:br/>
        <w:t>3. Користувач надає КП ГІОЦ право надсилати йому повідомлення, що містять інформацію про Сайт, послуги або інформацію рекламного характеру.</w:t>
      </w:r>
      <w:r w:rsidRPr="00046F89">
        <w:rPr>
          <w:szCs w:val="26"/>
        </w:rPr>
        <w:br/>
        <w:t>4. У випадку визнання недійсної або нездійсненної будь-якої частини даної Угоди, інші частини Угоди будуть залишатися чинними. Відмова кожної зі сторін від будь-якого положення або умови даної Угоди, або будь-яке їх порушення не скасовує дію цього положення або умови.</w:t>
      </w:r>
    </w:p>
    <w:p w14:paraId="767B0CC0" w14:textId="77777777" w:rsidR="00331C2C" w:rsidRPr="00046F89" w:rsidRDefault="00331C2C" w:rsidP="00705D2A">
      <w:pPr>
        <w:rPr>
          <w:szCs w:val="26"/>
        </w:rPr>
      </w:pPr>
      <w:r w:rsidRPr="00046F89">
        <w:rPr>
          <w:szCs w:val="26"/>
        </w:rPr>
        <w:t xml:space="preserve">5. Сайт надається КП ГІОЦ "як є". КП ГІОЦ не гарантує відповідність Сайту цілям і очікуванням Користувача, його постійну безперебійну і безпомилкову роботу. </w:t>
      </w:r>
      <w:r w:rsidRPr="00046F89">
        <w:rPr>
          <w:szCs w:val="26"/>
        </w:rPr>
        <w:br/>
        <w:t>6. КП ГІОЦ може в будь-який момент і без повідомлення Користувача поступитися своїми правами за даною Угодою третій стороні.</w:t>
      </w:r>
      <w:r w:rsidRPr="00046F89">
        <w:rPr>
          <w:szCs w:val="26"/>
        </w:rPr>
        <w:br/>
        <w:t>7. До даної Угоди й відносинам між КП ГІОЦ та Користувачем, що виникають у зв'язку з використанням Сайту, застосовується законодавство України. Кожна сторона незаперечно погоджується з тим, що відповідні суди України мають виняткову юрисдикцію відносно будь-яких претензій, спорів або розбіжностей, що стосуються Угоди та використання Сайту.</w:t>
      </w:r>
    </w:p>
    <w:p w14:paraId="69A524B9" w14:textId="421918DB" w:rsidR="00331C2C" w:rsidRPr="00046F89" w:rsidRDefault="00331C2C" w:rsidP="00705D2A">
      <w:pPr>
        <w:rPr>
          <w:szCs w:val="26"/>
        </w:rPr>
      </w:pPr>
      <w:r w:rsidRPr="00046F89">
        <w:rPr>
          <w:szCs w:val="26"/>
        </w:rPr>
        <w:lastRenderedPageBreak/>
        <w:t>При заповненні Громадянином Заяви на одноразову адресну матеріальну допомогу, під формою Заяви, яку фізична особа буде заповнювати вже після проходження процедури реєстрації на веб-порталі, повинен бути текст для підтвердження Громадянином:</w:t>
      </w:r>
    </w:p>
    <w:p w14:paraId="7F7EBA86" w14:textId="6731710B" w:rsidR="00331C2C" w:rsidRPr="00046F89" w:rsidRDefault="00331C2C" w:rsidP="00705D2A">
      <w:pPr>
        <w:rPr>
          <w:rFonts w:eastAsia="Andale Sans UI"/>
          <w:b/>
          <w:szCs w:val="26"/>
          <w:lang w:eastAsia="en-US"/>
        </w:rPr>
      </w:pPr>
      <w:r w:rsidRPr="00046F89">
        <w:rPr>
          <w:szCs w:val="26"/>
        </w:rPr>
        <w:t xml:space="preserve">«Підписанням даної заяви я гарантую, що отримав згоду </w:t>
      </w:r>
      <w:r w:rsidRPr="00046F89">
        <w:rPr>
          <w:b/>
          <w:bCs/>
          <w:szCs w:val="26"/>
        </w:rPr>
        <w:t xml:space="preserve">ВСІХ </w:t>
      </w:r>
      <w:r w:rsidRPr="00046F89">
        <w:rPr>
          <w:szCs w:val="26"/>
        </w:rPr>
        <w:t xml:space="preserve">членів моєї сім’ї, зазначених у цій заяві, та маю усі необхідні для цього повноваження на поширення їхніх персональних даних та інформації про їхній матеріальний стан з метою отримання одноразової матеріальної допомоги.» </w:t>
      </w:r>
    </w:p>
    <w:p w14:paraId="3BC6A768" w14:textId="77777777" w:rsidR="00331C2C" w:rsidRPr="00046F89" w:rsidRDefault="00331C2C" w:rsidP="00705D2A">
      <w:pPr>
        <w:pStyle w:val="15"/>
        <w:widowControl w:val="0"/>
        <w:rPr>
          <w:rFonts w:eastAsia="Andale Sans UI"/>
          <w:b/>
          <w:sz w:val="26"/>
          <w:szCs w:val="26"/>
          <w:lang w:val="uk-UA" w:eastAsia="en-US"/>
        </w:rPr>
      </w:pPr>
    </w:p>
    <w:tbl>
      <w:tblPr>
        <w:tblW w:w="9639" w:type="dxa"/>
        <w:jc w:val="center"/>
        <w:tblLayout w:type="fixed"/>
        <w:tblCellMar>
          <w:left w:w="70" w:type="dxa"/>
          <w:right w:w="70" w:type="dxa"/>
        </w:tblCellMar>
        <w:tblLook w:val="0000" w:firstRow="0" w:lastRow="0" w:firstColumn="0" w:lastColumn="0" w:noHBand="0" w:noVBand="0"/>
      </w:tblPr>
      <w:tblGrid>
        <w:gridCol w:w="1154"/>
        <w:gridCol w:w="1156"/>
        <w:gridCol w:w="1156"/>
        <w:gridCol w:w="1156"/>
        <w:gridCol w:w="1156"/>
        <w:gridCol w:w="1156"/>
        <w:gridCol w:w="1156"/>
        <w:gridCol w:w="1549"/>
      </w:tblGrid>
      <w:tr w:rsidR="00331C2C" w:rsidRPr="00046F89" w14:paraId="5E93134B" w14:textId="77777777" w:rsidTr="005C6422">
        <w:trPr>
          <w:jc w:val="center"/>
        </w:trPr>
        <w:tc>
          <w:tcPr>
            <w:tcW w:w="9639" w:type="dxa"/>
            <w:gridSpan w:val="8"/>
            <w:tcBorders>
              <w:top w:val="single" w:sz="12" w:space="0" w:color="auto"/>
              <w:left w:val="single" w:sz="12" w:space="0" w:color="auto"/>
              <w:bottom w:val="single" w:sz="8" w:space="0" w:color="auto"/>
              <w:right w:val="single" w:sz="12" w:space="0" w:color="auto"/>
            </w:tcBorders>
          </w:tcPr>
          <w:p w14:paraId="4F111D04" w14:textId="77777777" w:rsidR="00331C2C" w:rsidRPr="00046F89" w:rsidRDefault="00331C2C" w:rsidP="00705D2A">
            <w:pPr>
              <w:pStyle w:val="8"/>
              <w:ind w:left="1440"/>
              <w:rPr>
                <w:b w:val="0"/>
                <w:szCs w:val="24"/>
              </w:rPr>
            </w:pPr>
            <w:r w:rsidRPr="00046F89">
              <w:rPr>
                <w:szCs w:val="24"/>
              </w:rPr>
              <w:lastRenderedPageBreak/>
              <w:br w:type="page"/>
            </w:r>
            <w:bookmarkStart w:id="3432" w:name="_Toc395064192"/>
            <w:bookmarkStart w:id="3433" w:name="_Toc396537548"/>
            <w:bookmarkStart w:id="3434" w:name="_Toc431182694"/>
            <w:bookmarkStart w:id="3435" w:name="_Toc436633222"/>
            <w:bookmarkStart w:id="3436" w:name="_Toc438365030"/>
            <w:bookmarkStart w:id="3437" w:name="_Toc6378534"/>
            <w:bookmarkStart w:id="3438" w:name="_Toc12246659"/>
            <w:bookmarkStart w:id="3439" w:name="_Toc41969488"/>
            <w:bookmarkStart w:id="3440" w:name="_Toc42055081"/>
            <w:bookmarkStart w:id="3441" w:name="_Toc42320638"/>
            <w:bookmarkStart w:id="3442" w:name="_Toc45533483"/>
            <w:bookmarkStart w:id="3443" w:name="_Toc52333434"/>
            <w:bookmarkStart w:id="3444" w:name="_Toc57111341"/>
            <w:bookmarkStart w:id="3445" w:name="_Toc58645751"/>
            <w:bookmarkStart w:id="3446" w:name="_Toc58677569"/>
            <w:bookmarkStart w:id="3447" w:name="_Toc58722207"/>
            <w:bookmarkStart w:id="3448" w:name="_Toc62032713"/>
            <w:bookmarkStart w:id="3449" w:name="_Toc70413675"/>
            <w:bookmarkStart w:id="3450" w:name="_Toc74371147"/>
            <w:bookmarkStart w:id="3451" w:name="_Toc85249242"/>
            <w:bookmarkStart w:id="3452" w:name="_Toc279071106"/>
            <w:bookmarkStart w:id="3453" w:name="_Toc297209158"/>
            <w:bookmarkStart w:id="3454" w:name="_Toc463865668"/>
            <w:bookmarkStart w:id="3455" w:name="_Toc467226654"/>
            <w:bookmarkStart w:id="3456" w:name="_Toc500838313"/>
            <w:bookmarkStart w:id="3457" w:name="_Toc507660674"/>
            <w:r w:rsidRPr="00046F89">
              <w:rPr>
                <w:szCs w:val="24"/>
              </w:rPr>
              <w:t>ЛИСТ  РЕЄСТРАЦІЇ  ЗМІН</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tc>
      </w:tr>
      <w:tr w:rsidR="00331C2C" w:rsidRPr="00046F89" w14:paraId="766DEBEE" w14:textId="77777777" w:rsidTr="005C6422">
        <w:trPr>
          <w:trHeight w:val="82"/>
          <w:jc w:val="center"/>
        </w:trPr>
        <w:tc>
          <w:tcPr>
            <w:tcW w:w="1154" w:type="dxa"/>
            <w:vMerge w:val="restart"/>
            <w:tcBorders>
              <w:top w:val="single" w:sz="12" w:space="0" w:color="auto"/>
              <w:left w:val="single" w:sz="12" w:space="0" w:color="auto"/>
              <w:bottom w:val="single" w:sz="12" w:space="0" w:color="auto"/>
              <w:right w:val="single" w:sz="12" w:space="0" w:color="auto"/>
            </w:tcBorders>
          </w:tcPr>
          <w:p w14:paraId="4B581337" w14:textId="77777777" w:rsidR="00331C2C" w:rsidRPr="00046F89" w:rsidRDefault="00331C2C" w:rsidP="00705D2A">
            <w:pPr>
              <w:pStyle w:val="af2"/>
              <w:spacing w:before="0" w:after="0"/>
            </w:pPr>
            <w:r w:rsidRPr="00046F89">
              <w:t>Зміна</w:t>
            </w:r>
          </w:p>
        </w:tc>
        <w:tc>
          <w:tcPr>
            <w:tcW w:w="3468" w:type="dxa"/>
            <w:gridSpan w:val="3"/>
            <w:tcBorders>
              <w:top w:val="single" w:sz="12" w:space="0" w:color="auto"/>
              <w:left w:val="single" w:sz="12" w:space="0" w:color="auto"/>
              <w:bottom w:val="single" w:sz="12" w:space="0" w:color="auto"/>
              <w:right w:val="single" w:sz="12" w:space="0" w:color="auto"/>
            </w:tcBorders>
          </w:tcPr>
          <w:p w14:paraId="0CE5FF33" w14:textId="77777777" w:rsidR="00331C2C" w:rsidRPr="00046F89" w:rsidRDefault="00331C2C" w:rsidP="00705D2A">
            <w:pPr>
              <w:pStyle w:val="af2"/>
              <w:ind w:left="880"/>
            </w:pPr>
            <w:r w:rsidRPr="00046F89">
              <w:t>Номери аркушів (сторінок)</w:t>
            </w:r>
          </w:p>
        </w:tc>
        <w:tc>
          <w:tcPr>
            <w:tcW w:w="1156" w:type="dxa"/>
            <w:vMerge w:val="restart"/>
            <w:tcBorders>
              <w:top w:val="single" w:sz="12" w:space="0" w:color="auto"/>
              <w:left w:val="single" w:sz="12" w:space="0" w:color="auto"/>
              <w:bottom w:val="single" w:sz="12" w:space="0" w:color="auto"/>
              <w:right w:val="single" w:sz="12" w:space="0" w:color="auto"/>
            </w:tcBorders>
          </w:tcPr>
          <w:p w14:paraId="6E7BEF50" w14:textId="77777777" w:rsidR="00331C2C" w:rsidRPr="00046F89" w:rsidRDefault="00331C2C" w:rsidP="00705D2A">
            <w:pPr>
              <w:pStyle w:val="af2"/>
              <w:spacing w:before="0" w:after="0"/>
            </w:pPr>
            <w:r w:rsidRPr="00046F89">
              <w:t>Всього аркушів (сторінок) в документі</w:t>
            </w:r>
          </w:p>
        </w:tc>
        <w:tc>
          <w:tcPr>
            <w:tcW w:w="1156" w:type="dxa"/>
            <w:vMerge w:val="restart"/>
            <w:tcBorders>
              <w:top w:val="single" w:sz="12" w:space="0" w:color="auto"/>
              <w:left w:val="single" w:sz="12" w:space="0" w:color="auto"/>
              <w:bottom w:val="single" w:sz="12" w:space="0" w:color="auto"/>
              <w:right w:val="single" w:sz="12" w:space="0" w:color="auto"/>
            </w:tcBorders>
          </w:tcPr>
          <w:p w14:paraId="2398BB36" w14:textId="77777777" w:rsidR="00331C2C" w:rsidRPr="00046F89" w:rsidRDefault="00331C2C" w:rsidP="00705D2A">
            <w:pPr>
              <w:pStyle w:val="af2"/>
              <w:spacing w:before="0" w:after="0"/>
            </w:pPr>
            <w:r w:rsidRPr="00046F89">
              <w:sym w:font="Times New Roman CYR" w:char="2116"/>
            </w:r>
          </w:p>
          <w:p w14:paraId="3552D6DE" w14:textId="77777777" w:rsidR="00331C2C" w:rsidRPr="00046F89" w:rsidRDefault="00331C2C" w:rsidP="00705D2A">
            <w:pPr>
              <w:pStyle w:val="af2"/>
              <w:spacing w:before="0" w:after="0"/>
            </w:pPr>
            <w:r w:rsidRPr="00046F89">
              <w:t>документа</w:t>
            </w:r>
          </w:p>
        </w:tc>
        <w:tc>
          <w:tcPr>
            <w:tcW w:w="1156" w:type="dxa"/>
            <w:vMerge w:val="restart"/>
            <w:tcBorders>
              <w:top w:val="single" w:sz="12" w:space="0" w:color="auto"/>
              <w:left w:val="single" w:sz="12" w:space="0" w:color="auto"/>
              <w:bottom w:val="single" w:sz="12" w:space="0" w:color="auto"/>
              <w:right w:val="single" w:sz="12" w:space="0" w:color="auto"/>
            </w:tcBorders>
          </w:tcPr>
          <w:p w14:paraId="4609CABB" w14:textId="77777777" w:rsidR="00331C2C" w:rsidRPr="00046F89" w:rsidRDefault="00331C2C" w:rsidP="00705D2A">
            <w:pPr>
              <w:pStyle w:val="af2"/>
              <w:spacing w:before="0" w:after="0"/>
            </w:pPr>
            <w:r w:rsidRPr="00046F89">
              <w:t xml:space="preserve">Вх. </w:t>
            </w:r>
            <w:r w:rsidRPr="00046F89">
              <w:sym w:font="Times New Roman CYR" w:char="2116"/>
            </w:r>
            <w:r w:rsidRPr="00046F89">
              <w:t xml:space="preserve"> супровідного документа та дата</w:t>
            </w:r>
          </w:p>
        </w:tc>
        <w:tc>
          <w:tcPr>
            <w:tcW w:w="1549" w:type="dxa"/>
            <w:vMerge w:val="restart"/>
            <w:tcBorders>
              <w:top w:val="single" w:sz="12" w:space="0" w:color="auto"/>
              <w:left w:val="single" w:sz="12" w:space="0" w:color="auto"/>
              <w:right w:val="single" w:sz="12" w:space="0" w:color="auto"/>
            </w:tcBorders>
          </w:tcPr>
          <w:p w14:paraId="00B337BD" w14:textId="77777777" w:rsidR="00331C2C" w:rsidRPr="00046F89" w:rsidRDefault="00331C2C" w:rsidP="00705D2A">
            <w:pPr>
              <w:pStyle w:val="af2"/>
              <w:spacing w:before="0" w:after="0"/>
            </w:pPr>
            <w:r w:rsidRPr="00046F89">
              <w:t>Підпис і дата</w:t>
            </w:r>
          </w:p>
        </w:tc>
      </w:tr>
      <w:tr w:rsidR="00331C2C" w:rsidRPr="0015558E" w14:paraId="35EF5CBB" w14:textId="77777777" w:rsidTr="005C6422">
        <w:trPr>
          <w:jc w:val="center"/>
        </w:trPr>
        <w:tc>
          <w:tcPr>
            <w:tcW w:w="1154" w:type="dxa"/>
            <w:vMerge/>
            <w:tcBorders>
              <w:top w:val="single" w:sz="12" w:space="0" w:color="auto"/>
              <w:left w:val="single" w:sz="12" w:space="0" w:color="auto"/>
              <w:bottom w:val="single" w:sz="12" w:space="0" w:color="auto"/>
              <w:right w:val="single" w:sz="12" w:space="0" w:color="auto"/>
            </w:tcBorders>
            <w:vAlign w:val="center"/>
          </w:tcPr>
          <w:p w14:paraId="7200F1FC" w14:textId="77777777" w:rsidR="00331C2C" w:rsidRPr="00046F89" w:rsidRDefault="00331C2C" w:rsidP="00705D2A">
            <w:pPr>
              <w:rPr>
                <w:sz w:val="24"/>
              </w:rPr>
            </w:pPr>
          </w:p>
        </w:tc>
        <w:tc>
          <w:tcPr>
            <w:tcW w:w="1156" w:type="dxa"/>
            <w:tcBorders>
              <w:top w:val="single" w:sz="12" w:space="0" w:color="auto"/>
              <w:left w:val="single" w:sz="12" w:space="0" w:color="auto"/>
              <w:bottom w:val="single" w:sz="12" w:space="0" w:color="auto"/>
              <w:right w:val="single" w:sz="12" w:space="0" w:color="auto"/>
            </w:tcBorders>
          </w:tcPr>
          <w:p w14:paraId="295044EA" w14:textId="77777777" w:rsidR="00331C2C" w:rsidRPr="00046F89" w:rsidRDefault="00331C2C" w:rsidP="00705D2A">
            <w:pPr>
              <w:pStyle w:val="af2"/>
              <w:spacing w:before="0" w:after="0"/>
            </w:pPr>
            <w:r w:rsidRPr="00046F89">
              <w:t>Замінених</w:t>
            </w:r>
          </w:p>
        </w:tc>
        <w:tc>
          <w:tcPr>
            <w:tcW w:w="1156" w:type="dxa"/>
            <w:tcBorders>
              <w:top w:val="single" w:sz="12" w:space="0" w:color="auto"/>
              <w:left w:val="single" w:sz="12" w:space="0" w:color="auto"/>
              <w:bottom w:val="single" w:sz="12" w:space="0" w:color="auto"/>
              <w:right w:val="single" w:sz="12" w:space="0" w:color="auto"/>
            </w:tcBorders>
          </w:tcPr>
          <w:p w14:paraId="07707BEF" w14:textId="77777777" w:rsidR="00331C2C" w:rsidRPr="00046F89" w:rsidRDefault="00331C2C" w:rsidP="00705D2A">
            <w:pPr>
              <w:pStyle w:val="af2"/>
              <w:spacing w:before="0" w:after="0"/>
            </w:pPr>
            <w:r w:rsidRPr="00046F89">
              <w:t>Введених</w:t>
            </w:r>
          </w:p>
        </w:tc>
        <w:tc>
          <w:tcPr>
            <w:tcW w:w="1156" w:type="dxa"/>
            <w:tcBorders>
              <w:top w:val="single" w:sz="12" w:space="0" w:color="auto"/>
              <w:left w:val="single" w:sz="12" w:space="0" w:color="auto"/>
              <w:bottom w:val="single" w:sz="12" w:space="0" w:color="auto"/>
              <w:right w:val="single" w:sz="12" w:space="0" w:color="auto"/>
            </w:tcBorders>
          </w:tcPr>
          <w:p w14:paraId="014F38C6" w14:textId="77777777" w:rsidR="00331C2C" w:rsidRPr="00C56EC7" w:rsidRDefault="00331C2C" w:rsidP="00705D2A">
            <w:pPr>
              <w:pStyle w:val="af2"/>
              <w:spacing w:before="0" w:after="0"/>
            </w:pPr>
            <w:r w:rsidRPr="00046F89">
              <w:t>Вилучених</w:t>
            </w:r>
          </w:p>
        </w:tc>
        <w:tc>
          <w:tcPr>
            <w:tcW w:w="1156" w:type="dxa"/>
            <w:vMerge/>
            <w:tcBorders>
              <w:top w:val="single" w:sz="12" w:space="0" w:color="auto"/>
              <w:left w:val="single" w:sz="12" w:space="0" w:color="auto"/>
              <w:bottom w:val="single" w:sz="12" w:space="0" w:color="auto"/>
              <w:right w:val="single" w:sz="12" w:space="0" w:color="auto"/>
            </w:tcBorders>
            <w:vAlign w:val="center"/>
          </w:tcPr>
          <w:p w14:paraId="5741B934" w14:textId="77777777" w:rsidR="00331C2C" w:rsidRPr="00F94DDD" w:rsidRDefault="00331C2C" w:rsidP="00705D2A">
            <w:pPr>
              <w:rPr>
                <w:sz w:val="24"/>
              </w:rPr>
            </w:pPr>
          </w:p>
        </w:tc>
        <w:tc>
          <w:tcPr>
            <w:tcW w:w="1156" w:type="dxa"/>
            <w:vMerge/>
            <w:tcBorders>
              <w:top w:val="single" w:sz="12" w:space="0" w:color="auto"/>
              <w:left w:val="single" w:sz="12" w:space="0" w:color="auto"/>
              <w:bottom w:val="single" w:sz="12" w:space="0" w:color="auto"/>
              <w:right w:val="single" w:sz="12" w:space="0" w:color="auto"/>
            </w:tcBorders>
            <w:vAlign w:val="center"/>
          </w:tcPr>
          <w:p w14:paraId="0F6ADF5B" w14:textId="77777777" w:rsidR="00331C2C" w:rsidRPr="00F94DDD" w:rsidRDefault="00331C2C" w:rsidP="00705D2A">
            <w:pPr>
              <w:rPr>
                <w:sz w:val="24"/>
              </w:rPr>
            </w:pPr>
          </w:p>
        </w:tc>
        <w:tc>
          <w:tcPr>
            <w:tcW w:w="1156" w:type="dxa"/>
            <w:vMerge/>
            <w:tcBorders>
              <w:top w:val="single" w:sz="12" w:space="0" w:color="auto"/>
              <w:left w:val="single" w:sz="12" w:space="0" w:color="auto"/>
              <w:bottom w:val="single" w:sz="12" w:space="0" w:color="auto"/>
              <w:right w:val="single" w:sz="12" w:space="0" w:color="auto"/>
            </w:tcBorders>
            <w:vAlign w:val="center"/>
          </w:tcPr>
          <w:p w14:paraId="12074E60" w14:textId="77777777" w:rsidR="00331C2C" w:rsidRPr="00F94DDD" w:rsidRDefault="00331C2C" w:rsidP="00705D2A">
            <w:pPr>
              <w:rPr>
                <w:sz w:val="24"/>
              </w:rPr>
            </w:pPr>
          </w:p>
        </w:tc>
        <w:tc>
          <w:tcPr>
            <w:tcW w:w="1549" w:type="dxa"/>
            <w:vMerge/>
            <w:tcBorders>
              <w:left w:val="single" w:sz="12" w:space="0" w:color="auto"/>
              <w:bottom w:val="single" w:sz="12" w:space="0" w:color="auto"/>
              <w:right w:val="single" w:sz="12" w:space="0" w:color="auto"/>
            </w:tcBorders>
            <w:vAlign w:val="center"/>
          </w:tcPr>
          <w:p w14:paraId="3D5661B6" w14:textId="77777777" w:rsidR="00331C2C" w:rsidRPr="00F94DDD" w:rsidRDefault="00331C2C" w:rsidP="00705D2A">
            <w:pPr>
              <w:rPr>
                <w:sz w:val="24"/>
              </w:rPr>
            </w:pPr>
          </w:p>
        </w:tc>
      </w:tr>
      <w:tr w:rsidR="00331C2C" w:rsidRPr="0015558E" w14:paraId="7E303215" w14:textId="77777777" w:rsidTr="005C6422">
        <w:trPr>
          <w:trHeight w:val="10403"/>
          <w:jc w:val="center"/>
        </w:trPr>
        <w:tc>
          <w:tcPr>
            <w:tcW w:w="1154" w:type="dxa"/>
            <w:tcBorders>
              <w:top w:val="single" w:sz="12" w:space="0" w:color="auto"/>
              <w:left w:val="single" w:sz="12" w:space="0" w:color="auto"/>
              <w:bottom w:val="single" w:sz="12" w:space="0" w:color="auto"/>
              <w:right w:val="single" w:sz="4" w:space="0" w:color="auto"/>
            </w:tcBorders>
          </w:tcPr>
          <w:p w14:paraId="3AC55510" w14:textId="77777777" w:rsidR="00331C2C" w:rsidRPr="00F94DDD" w:rsidRDefault="00331C2C" w:rsidP="00705D2A">
            <w:pPr>
              <w:pStyle w:val="af2"/>
              <w:rPr>
                <w:sz w:val="24"/>
                <w:szCs w:val="24"/>
              </w:rPr>
            </w:pPr>
          </w:p>
        </w:tc>
        <w:tc>
          <w:tcPr>
            <w:tcW w:w="1156" w:type="dxa"/>
            <w:tcBorders>
              <w:top w:val="single" w:sz="12" w:space="0" w:color="auto"/>
              <w:left w:val="single" w:sz="4" w:space="0" w:color="auto"/>
              <w:bottom w:val="single" w:sz="12" w:space="0" w:color="auto"/>
              <w:right w:val="single" w:sz="4" w:space="0" w:color="auto"/>
            </w:tcBorders>
          </w:tcPr>
          <w:p w14:paraId="3F5D2C91" w14:textId="77777777" w:rsidR="00331C2C" w:rsidRPr="00F94DDD" w:rsidRDefault="00331C2C" w:rsidP="00705D2A">
            <w:pPr>
              <w:pStyle w:val="af2"/>
              <w:rPr>
                <w:sz w:val="24"/>
                <w:szCs w:val="24"/>
              </w:rPr>
            </w:pPr>
          </w:p>
        </w:tc>
        <w:tc>
          <w:tcPr>
            <w:tcW w:w="1156" w:type="dxa"/>
            <w:tcBorders>
              <w:top w:val="single" w:sz="12" w:space="0" w:color="auto"/>
              <w:left w:val="single" w:sz="4" w:space="0" w:color="auto"/>
              <w:bottom w:val="single" w:sz="12" w:space="0" w:color="auto"/>
              <w:right w:val="single" w:sz="4" w:space="0" w:color="auto"/>
            </w:tcBorders>
          </w:tcPr>
          <w:p w14:paraId="748383C6" w14:textId="77777777" w:rsidR="00331C2C" w:rsidRPr="00F94DDD" w:rsidRDefault="00331C2C" w:rsidP="00705D2A">
            <w:pPr>
              <w:pStyle w:val="af2"/>
              <w:rPr>
                <w:sz w:val="24"/>
                <w:szCs w:val="24"/>
              </w:rPr>
            </w:pPr>
          </w:p>
        </w:tc>
        <w:tc>
          <w:tcPr>
            <w:tcW w:w="1156" w:type="dxa"/>
            <w:tcBorders>
              <w:top w:val="single" w:sz="12" w:space="0" w:color="auto"/>
              <w:left w:val="single" w:sz="4" w:space="0" w:color="auto"/>
              <w:bottom w:val="single" w:sz="12" w:space="0" w:color="auto"/>
              <w:right w:val="single" w:sz="4" w:space="0" w:color="auto"/>
            </w:tcBorders>
          </w:tcPr>
          <w:p w14:paraId="74633F9C" w14:textId="77777777" w:rsidR="00331C2C" w:rsidRPr="00F94DDD" w:rsidRDefault="00331C2C" w:rsidP="00705D2A">
            <w:pPr>
              <w:pStyle w:val="af2"/>
              <w:rPr>
                <w:sz w:val="24"/>
                <w:szCs w:val="24"/>
              </w:rPr>
            </w:pPr>
          </w:p>
        </w:tc>
        <w:tc>
          <w:tcPr>
            <w:tcW w:w="1156" w:type="dxa"/>
            <w:tcBorders>
              <w:top w:val="single" w:sz="12" w:space="0" w:color="auto"/>
              <w:left w:val="single" w:sz="4" w:space="0" w:color="auto"/>
              <w:bottom w:val="single" w:sz="12" w:space="0" w:color="auto"/>
              <w:right w:val="single" w:sz="4" w:space="0" w:color="auto"/>
            </w:tcBorders>
          </w:tcPr>
          <w:p w14:paraId="1E8C271B" w14:textId="77777777" w:rsidR="00331C2C" w:rsidRPr="00F94DDD" w:rsidRDefault="00331C2C" w:rsidP="00705D2A">
            <w:pPr>
              <w:pStyle w:val="af2"/>
              <w:rPr>
                <w:sz w:val="24"/>
                <w:szCs w:val="24"/>
              </w:rPr>
            </w:pPr>
          </w:p>
        </w:tc>
        <w:tc>
          <w:tcPr>
            <w:tcW w:w="1156" w:type="dxa"/>
            <w:tcBorders>
              <w:top w:val="single" w:sz="12" w:space="0" w:color="auto"/>
              <w:left w:val="single" w:sz="4" w:space="0" w:color="auto"/>
              <w:bottom w:val="single" w:sz="12" w:space="0" w:color="auto"/>
              <w:right w:val="single" w:sz="4" w:space="0" w:color="auto"/>
            </w:tcBorders>
          </w:tcPr>
          <w:p w14:paraId="01C4EBC9" w14:textId="77777777" w:rsidR="00331C2C" w:rsidRPr="00ED2F30" w:rsidRDefault="00331C2C" w:rsidP="00705D2A">
            <w:pPr>
              <w:pStyle w:val="af2"/>
              <w:rPr>
                <w:sz w:val="24"/>
                <w:szCs w:val="24"/>
                <w:lang w:val="ru-RU"/>
              </w:rPr>
            </w:pPr>
          </w:p>
        </w:tc>
        <w:tc>
          <w:tcPr>
            <w:tcW w:w="1156" w:type="dxa"/>
            <w:tcBorders>
              <w:top w:val="single" w:sz="12" w:space="0" w:color="auto"/>
              <w:left w:val="single" w:sz="4" w:space="0" w:color="auto"/>
              <w:bottom w:val="single" w:sz="12" w:space="0" w:color="auto"/>
              <w:right w:val="single" w:sz="4" w:space="0" w:color="auto"/>
            </w:tcBorders>
          </w:tcPr>
          <w:p w14:paraId="7A96419A" w14:textId="77777777" w:rsidR="00331C2C" w:rsidRPr="00F94DDD" w:rsidRDefault="00331C2C" w:rsidP="00705D2A">
            <w:pPr>
              <w:pStyle w:val="af2"/>
              <w:rPr>
                <w:sz w:val="24"/>
                <w:szCs w:val="24"/>
              </w:rPr>
            </w:pPr>
          </w:p>
        </w:tc>
        <w:tc>
          <w:tcPr>
            <w:tcW w:w="1549" w:type="dxa"/>
            <w:tcBorders>
              <w:top w:val="single" w:sz="12" w:space="0" w:color="auto"/>
              <w:left w:val="single" w:sz="4" w:space="0" w:color="auto"/>
              <w:bottom w:val="single" w:sz="12" w:space="0" w:color="auto"/>
              <w:right w:val="single" w:sz="12" w:space="0" w:color="auto"/>
            </w:tcBorders>
          </w:tcPr>
          <w:p w14:paraId="715FAB01" w14:textId="77777777" w:rsidR="00331C2C" w:rsidRPr="00F94DDD" w:rsidRDefault="00331C2C" w:rsidP="00705D2A">
            <w:pPr>
              <w:pStyle w:val="af2"/>
              <w:rPr>
                <w:sz w:val="24"/>
                <w:szCs w:val="24"/>
              </w:rPr>
            </w:pPr>
          </w:p>
        </w:tc>
      </w:tr>
    </w:tbl>
    <w:p w14:paraId="19FE3F0D" w14:textId="77777777" w:rsidR="00331C2C" w:rsidRPr="00331C2C" w:rsidRDefault="00331C2C" w:rsidP="00705D2A">
      <w:pPr>
        <w:pStyle w:val="15"/>
        <w:rPr>
          <w:color w:val="000000"/>
          <w:sz w:val="26"/>
          <w:szCs w:val="26"/>
          <w:lang w:val="uk-UA"/>
        </w:rPr>
      </w:pPr>
    </w:p>
    <w:p w14:paraId="49C58D18" w14:textId="77777777" w:rsidR="00331C2C" w:rsidRPr="00F94DDD" w:rsidRDefault="00331C2C" w:rsidP="00705D2A"/>
    <w:p w14:paraId="3AC2B47A" w14:textId="77777777" w:rsidR="00F141E0" w:rsidRPr="00CB1C8F" w:rsidRDefault="00F141E0" w:rsidP="00705D2A">
      <w:pPr>
        <w:jc w:val="right"/>
        <w:rPr>
          <w:rFonts w:ascii="Arial" w:hAnsi="Arial" w:cs="Arial"/>
          <w:sz w:val="20"/>
          <w:szCs w:val="20"/>
          <w:lang w:val="ru-RU"/>
        </w:rPr>
      </w:pPr>
    </w:p>
    <w:sectPr w:rsidR="00F141E0" w:rsidRPr="00CB1C8F" w:rsidSect="00306F4C">
      <w:headerReference w:type="even" r:id="rId59"/>
      <w:headerReference w:type="default" r:id="rId60"/>
      <w:pgSz w:w="11907" w:h="16840" w:code="9"/>
      <w:pgMar w:top="851" w:right="851" w:bottom="851" w:left="851" w:header="720" w:footer="72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9A34E" w14:textId="77777777" w:rsidR="0005075A" w:rsidRDefault="0005075A">
      <w:r>
        <w:separator/>
      </w:r>
    </w:p>
  </w:endnote>
  <w:endnote w:type="continuationSeparator" w:id="0">
    <w:p w14:paraId="4760BEAA" w14:textId="77777777" w:rsidR="0005075A" w:rsidRDefault="00050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W1)">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ndale Sans UI">
    <w:altName w:val="Calibri"/>
    <w:charset w:val="00"/>
    <w:family w:val="auto"/>
    <w:pitch w:val="variable"/>
  </w:font>
  <w:font w:name="Cambria">
    <w:panose1 w:val="02040503050406030204"/>
    <w:charset w:val="CC"/>
    <w:family w:val="roman"/>
    <w:pitch w:val="variable"/>
    <w:sig w:usb0="E00006FF" w:usb1="400004FF" w:usb2="00000000" w:usb3="00000000" w:csb0="0000019F" w:csb1="00000000"/>
  </w:font>
  <w:font w:name="ArialMT">
    <w:altName w:val="Arial Unicode MS"/>
    <w:charset w:val="80"/>
    <w:family w:val="swiss"/>
    <w:pitch w:val="default"/>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C4F1E" w14:textId="77777777" w:rsidR="00BA7C8D" w:rsidRPr="0083002E" w:rsidRDefault="00BA7C8D" w:rsidP="005C6422">
    <w:pPr>
      <w:tabs>
        <w:tab w:val="left" w:pos="2244"/>
      </w:tabs>
      <w:jc w:val="left"/>
      <w:rPr>
        <w:sz w:val="20"/>
        <w:szCs w:val="20"/>
        <w:lang w:val="ru-RU"/>
      </w:rPr>
    </w:pPr>
    <w:r w:rsidRPr="0083002E">
      <w:rPr>
        <w:sz w:val="20"/>
        <w:szCs w:val="20"/>
      </w:rPr>
      <w:t xml:space="preserve">Київ, 2017. Технічне завдання. Програмний модуль </w:t>
    </w:r>
    <w:r w:rsidRPr="0083002E">
      <w:rPr>
        <w:sz w:val="20"/>
        <w:szCs w:val="20"/>
        <w:lang w:val="ru-RU"/>
      </w:rPr>
      <w:t>“</w:t>
    </w:r>
    <w:r w:rsidRPr="0083002E">
      <w:rPr>
        <w:sz w:val="20"/>
        <w:szCs w:val="20"/>
      </w:rPr>
      <w:t>Соціальні Послуги</w:t>
    </w:r>
    <w:r w:rsidRPr="0083002E">
      <w:rPr>
        <w:sz w:val="20"/>
        <w:szCs w:val="20"/>
        <w:lang w:val="ru-RU"/>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A2179" w14:textId="77777777" w:rsidR="00BA7C8D" w:rsidRPr="00C56EC7" w:rsidRDefault="00BA7C8D">
    <w:pPr>
      <w:pStyle w:val="ab"/>
      <w:rPr>
        <w:szCs w:val="20"/>
      </w:rPr>
    </w:pPr>
    <w:r w:rsidRPr="00C56EC7">
      <w:rPr>
        <w:szCs w:val="20"/>
      </w:rPr>
      <w:t>Київ, 2017. Технічне завдання. Програмний модуль «Соціальні Послуги».</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415A6" w14:textId="77777777" w:rsidR="00BA7C8D" w:rsidRPr="00C56EC7" w:rsidRDefault="00BA7C8D">
    <w:pPr>
      <w:pStyle w:val="ab"/>
      <w:rPr>
        <w:szCs w:val="20"/>
      </w:rPr>
    </w:pPr>
    <w:r w:rsidRPr="00C56EC7">
      <w:rPr>
        <w:szCs w:val="20"/>
      </w:rPr>
      <w:t>Київ, 2017. Технічне завдання. Програмний модуль «Соціальні Послуги».</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89988" w14:textId="69FB3054" w:rsidR="00BA7C8D" w:rsidRPr="00C56EC7" w:rsidRDefault="00BA7C8D">
    <w:pPr>
      <w:pStyle w:val="ab"/>
      <w:rPr>
        <w:szCs w:val="20"/>
      </w:rPr>
    </w:pPr>
    <w:r w:rsidRPr="00C56EC7">
      <w:rPr>
        <w:szCs w:val="20"/>
      </w:rPr>
      <w:t xml:space="preserve">Київ, 2017. Технічне завдання. Програмний модуль </w:t>
    </w:r>
    <w:r w:rsidRPr="003D4392">
      <w:rPr>
        <w:szCs w:val="20"/>
        <w:lang w:val="ru-RU"/>
      </w:rPr>
      <w:t>“</w:t>
    </w:r>
    <w:r w:rsidRPr="00C56EC7">
      <w:rPr>
        <w:szCs w:val="20"/>
      </w:rPr>
      <w:t>Соціальні Послуги</w:t>
    </w:r>
    <w:r w:rsidRPr="003D4392">
      <w:rPr>
        <w:szCs w:val="20"/>
        <w:lang w:val="ru-RU"/>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B306B9" w14:textId="77777777" w:rsidR="0005075A" w:rsidRDefault="0005075A">
      <w:r>
        <w:separator/>
      </w:r>
    </w:p>
  </w:footnote>
  <w:footnote w:type="continuationSeparator" w:id="0">
    <w:p w14:paraId="71F80DE9" w14:textId="77777777" w:rsidR="0005075A" w:rsidRDefault="0005075A">
      <w:r>
        <w:continuationSeparator/>
      </w:r>
    </w:p>
  </w:footnote>
  <w:footnote w:id="1">
    <w:p w14:paraId="30E5C00B" w14:textId="77777777" w:rsidR="00BA7C8D" w:rsidRPr="002343EA" w:rsidRDefault="00BA7C8D" w:rsidP="00331C2C">
      <w:pPr>
        <w:pStyle w:val="af4"/>
      </w:pPr>
      <w:r>
        <w:rPr>
          <w:rStyle w:val="a9"/>
        </w:rPr>
        <w:footnoteRef/>
      </w:r>
      <w:r>
        <w:t xml:space="preserve"> ЕК – електронна картка, тип інформаційного об’єкту.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5447A" w14:textId="2D3154AB" w:rsidR="00BA7C8D" w:rsidRDefault="00BA7C8D" w:rsidP="005C6422">
    <w:pPr>
      <w:pStyle w:val="a4"/>
    </w:pPr>
    <w:r w:rsidRPr="00C56EC7">
      <w:fldChar w:fldCharType="begin"/>
    </w:r>
    <w:r w:rsidRPr="00C56EC7">
      <w:instrText xml:space="preserve"> PAGE   \* MERGEFORMAT </w:instrText>
    </w:r>
    <w:r w:rsidRPr="00C56EC7">
      <w:fldChar w:fldCharType="separate"/>
    </w:r>
    <w:r w:rsidR="006D03B3">
      <w:rPr>
        <w:noProof/>
      </w:rPr>
      <w:t>2</w:t>
    </w:r>
    <w:r w:rsidRPr="00C56EC7">
      <w:fldChar w:fldCharType="end"/>
    </w:r>
  </w:p>
  <w:p w14:paraId="51D99EC8" w14:textId="77777777" w:rsidR="00BA7C8D" w:rsidRPr="00C56EC7" w:rsidRDefault="00BA7C8D" w:rsidP="005C642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19BE0" w14:textId="39EE2EC4" w:rsidR="00BA7C8D" w:rsidRDefault="00BA7C8D">
    <w:pPr>
      <w:pStyle w:val="a4"/>
    </w:pPr>
  </w:p>
  <w:p w14:paraId="4AA3DCF8" w14:textId="77777777" w:rsidR="00BA7C8D" w:rsidRDefault="00BA7C8D">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68ADB8" w14:textId="6A8EB563" w:rsidR="00BA7C8D" w:rsidRPr="00122501" w:rsidRDefault="00BA7C8D" w:rsidP="005C6422">
    <w:pPr>
      <w:pStyle w:val="a4"/>
    </w:pPr>
    <w:r w:rsidRPr="00122501">
      <w:fldChar w:fldCharType="begin"/>
    </w:r>
    <w:r w:rsidRPr="00122501">
      <w:instrText xml:space="preserve"> PAGE   \* MERGEFORMAT </w:instrText>
    </w:r>
    <w:r w:rsidRPr="00122501">
      <w:fldChar w:fldCharType="separate"/>
    </w:r>
    <w:r w:rsidR="006D03B3">
      <w:rPr>
        <w:noProof/>
      </w:rPr>
      <w:t>40</w:t>
    </w:r>
    <w:r w:rsidRPr="00122501">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229FD" w14:textId="0CF57206" w:rsidR="00BA7C8D" w:rsidRPr="00122501" w:rsidRDefault="00BA7C8D" w:rsidP="005C6422">
    <w:pPr>
      <w:pStyle w:val="a4"/>
    </w:pPr>
    <w:r w:rsidRPr="00122501">
      <w:fldChar w:fldCharType="begin"/>
    </w:r>
    <w:r w:rsidRPr="00122501">
      <w:instrText xml:space="preserve"> PAGE   \* MERGEFORMAT </w:instrText>
    </w:r>
    <w:r w:rsidRPr="00122501">
      <w:fldChar w:fldCharType="separate"/>
    </w:r>
    <w:r w:rsidR="006D03B3">
      <w:rPr>
        <w:noProof/>
      </w:rPr>
      <w:t>51</w:t>
    </w:r>
    <w:r w:rsidRPr="00122501">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4B8D8" w14:textId="6C5E9237" w:rsidR="00BA7C8D" w:rsidRPr="00F44EF7" w:rsidRDefault="00BA7C8D" w:rsidP="005C6422">
    <w:pPr>
      <w:pStyle w:val="a4"/>
    </w:pPr>
    <w:r w:rsidRPr="00F44EF7">
      <w:fldChar w:fldCharType="begin"/>
    </w:r>
    <w:r w:rsidRPr="00F44EF7">
      <w:instrText xml:space="preserve"> PAGE   \* MERGEFORMAT </w:instrText>
    </w:r>
    <w:r w:rsidRPr="00F44EF7">
      <w:fldChar w:fldCharType="separate"/>
    </w:r>
    <w:r w:rsidR="006D03B3">
      <w:rPr>
        <w:noProof/>
      </w:rPr>
      <w:t>68</w:t>
    </w:r>
    <w:r w:rsidRPr="00F44EF7">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B006D" w14:textId="77777777" w:rsidR="00BA7C8D" w:rsidRDefault="00BA7C8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95058"/>
      <w:docPartObj>
        <w:docPartGallery w:val="Page Numbers (Top of Page)"/>
        <w:docPartUnique/>
      </w:docPartObj>
    </w:sdtPr>
    <w:sdtEndPr/>
    <w:sdtContent>
      <w:p w14:paraId="32C3B1EE" w14:textId="4E8E9424" w:rsidR="00BA7C8D" w:rsidRDefault="00BA7C8D">
        <w:pPr>
          <w:pStyle w:val="a4"/>
        </w:pPr>
        <w:r>
          <w:fldChar w:fldCharType="begin"/>
        </w:r>
        <w:r>
          <w:instrText>PAGE   \* MERGEFORMAT</w:instrText>
        </w:r>
        <w:r>
          <w:fldChar w:fldCharType="separate"/>
        </w:r>
        <w:r w:rsidR="006D03B3">
          <w:rPr>
            <w:noProof/>
          </w:rPr>
          <w:t>144</w:t>
        </w:r>
        <w:r>
          <w:fldChar w:fldCharType="end"/>
        </w:r>
      </w:p>
    </w:sdtContent>
  </w:sdt>
  <w:p w14:paraId="491E3F94" w14:textId="77777777" w:rsidR="00BA7C8D" w:rsidRDefault="00BA7C8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505C2D38"/>
    <w:lvl w:ilvl="0">
      <w:start w:val="1"/>
      <w:numFmt w:val="decimal"/>
      <w:pStyle w:val="2"/>
      <w:lvlText w:val="%1."/>
      <w:lvlJc w:val="left"/>
      <w:pPr>
        <w:tabs>
          <w:tab w:val="num" w:pos="643"/>
        </w:tabs>
        <w:ind w:left="643" w:hanging="360"/>
      </w:pPr>
    </w:lvl>
  </w:abstractNum>
  <w:abstractNum w:abstractNumId="1" w15:restartNumberingAfterBreak="0">
    <w:nsid w:val="FFFFFFFB"/>
    <w:multiLevelType w:val="multilevel"/>
    <w:tmpl w:val="37FE8F26"/>
    <w:lvl w:ilvl="0">
      <w:start w:val="1"/>
      <w:numFmt w:val="decimal"/>
      <w:suff w:val="space"/>
      <w:lvlText w:val="%1"/>
      <w:lvlJc w:val="left"/>
      <w:pPr>
        <w:ind w:left="550" w:firstLine="0"/>
      </w:pPr>
      <w:rPr>
        <w:rFonts w:ascii="Times New Roman" w:hAnsi="Times New Roman" w:hint="default"/>
        <w:b/>
        <w:i w:val="0"/>
        <w:sz w:val="24"/>
      </w:rPr>
    </w:lvl>
    <w:lvl w:ilvl="1">
      <w:start w:val="1"/>
      <w:numFmt w:val="decimal"/>
      <w:suff w:val="space"/>
      <w:lvlText w:val="%1.%2"/>
      <w:lvlJc w:val="left"/>
      <w:pPr>
        <w:ind w:left="0" w:firstLine="720"/>
      </w:pPr>
      <w:rPr>
        <w:rFonts w:ascii="Times New Roman" w:hAnsi="Times New Roman" w:hint="default"/>
        <w:b/>
        <w:i w:val="0"/>
        <w:sz w:val="24"/>
      </w:rPr>
    </w:lvl>
    <w:lvl w:ilvl="2">
      <w:start w:val="1"/>
      <w:numFmt w:val="decimal"/>
      <w:suff w:val="space"/>
      <w:lvlText w:val="%1.%2.%3"/>
      <w:lvlJc w:val="left"/>
      <w:pPr>
        <w:ind w:left="0" w:firstLine="720"/>
      </w:pPr>
      <w:rPr>
        <w:rFonts w:ascii="Times New Roman" w:hAnsi="Times New Roman" w:hint="default"/>
        <w:b w:val="0"/>
        <w:i w:val="0"/>
        <w:sz w:val="26"/>
      </w:rPr>
    </w:lvl>
    <w:lvl w:ilvl="3">
      <w:start w:val="1"/>
      <w:numFmt w:val="decimal"/>
      <w:suff w:val="space"/>
      <w:lvlText w:val="%1.%2.%3.%4"/>
      <w:lvlJc w:val="left"/>
      <w:pPr>
        <w:ind w:left="0" w:firstLine="720"/>
      </w:pPr>
      <w:rPr>
        <w:rFonts w:ascii="Times New Roman" w:hAnsi="Times New Roman" w:hint="default"/>
        <w:b w:val="0"/>
        <w:i w:val="0"/>
        <w:sz w:val="26"/>
      </w:rPr>
    </w:lvl>
    <w:lvl w:ilvl="4">
      <w:start w:val="1"/>
      <w:numFmt w:val="decimal"/>
      <w:lvlText w:val="%1.%2.%3.%4.%5"/>
      <w:lvlJc w:val="left"/>
      <w:pPr>
        <w:tabs>
          <w:tab w:val="num" w:pos="-159"/>
        </w:tabs>
        <w:ind w:left="-159" w:firstLine="0"/>
      </w:pPr>
      <w:rPr>
        <w:rFonts w:hint="default"/>
      </w:rPr>
    </w:lvl>
    <w:lvl w:ilvl="5">
      <w:start w:val="1"/>
      <w:numFmt w:val="decimal"/>
      <w:pStyle w:val="6"/>
      <w:lvlText w:val="%1.%2.%3.%4.%5.%6"/>
      <w:lvlJc w:val="left"/>
      <w:pPr>
        <w:tabs>
          <w:tab w:val="num" w:pos="-159"/>
        </w:tabs>
        <w:ind w:left="-159" w:firstLine="0"/>
      </w:pPr>
      <w:rPr>
        <w:rFonts w:ascii="Times New Roman" w:hAnsi="Times New Roman" w:cs="Times New Roman"/>
        <w:b w:val="0"/>
        <w:bCs w:val="0"/>
        <w:i/>
        <w:iCs/>
        <w:caps w:val="0"/>
        <w:smallCaps w:val="0"/>
        <w:strike w:val="0"/>
        <w:dstrike w:val="0"/>
        <w:outline w:val="0"/>
        <w:shadow w:val="0"/>
        <w:emboss w:val="0"/>
        <w:imprint w:val="0"/>
        <w:noProof w:val="0"/>
        <w:vanish w:val="0"/>
        <w:color w:val="auto"/>
        <w:spacing w:val="0"/>
        <w:w w:val="100"/>
        <w:kern w:val="0"/>
        <w:position w:val="0"/>
        <w:sz w:val="26"/>
        <w:szCs w:val="26"/>
        <w:u w:val="none"/>
        <w:effect w:val="none"/>
        <w:bdr w:val="none" w:sz="0" w:space="0" w:color="auto"/>
        <w:shd w:val="clear" w:color="auto" w:fill="auto"/>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tabs>
          <w:tab w:val="num" w:pos="-159"/>
        </w:tabs>
        <w:ind w:left="-159" w:firstLine="0"/>
      </w:pPr>
      <w:rPr>
        <w:rFonts w:hint="default"/>
      </w:rPr>
    </w:lvl>
    <w:lvl w:ilvl="7">
      <w:start w:val="1"/>
      <w:numFmt w:val="decimal"/>
      <w:lvlText w:val="%1.%2.%3.%4.%5.%6.%7.%8"/>
      <w:lvlJc w:val="left"/>
      <w:pPr>
        <w:tabs>
          <w:tab w:val="num" w:pos="-159"/>
        </w:tabs>
        <w:ind w:left="-159" w:firstLine="0"/>
      </w:pPr>
      <w:rPr>
        <w:rFonts w:hint="default"/>
      </w:rPr>
    </w:lvl>
    <w:lvl w:ilvl="8">
      <w:start w:val="1"/>
      <w:numFmt w:val="decimal"/>
      <w:lvlText w:val="%1.%2.%3.%4.%5.%6.%7.%8.%9"/>
      <w:lvlJc w:val="left"/>
      <w:pPr>
        <w:tabs>
          <w:tab w:val="num" w:pos="-159"/>
        </w:tabs>
        <w:ind w:left="-159" w:firstLine="0"/>
      </w:pPr>
      <w:rPr>
        <w:rFonts w:hint="default"/>
      </w:rPr>
    </w:lvl>
  </w:abstractNum>
  <w:abstractNum w:abstractNumId="2" w15:restartNumberingAfterBreak="0">
    <w:nsid w:val="01327E95"/>
    <w:multiLevelType w:val="hybridMultilevel"/>
    <w:tmpl w:val="A5DA262E"/>
    <w:lvl w:ilvl="0" w:tplc="04220003">
      <w:start w:val="1"/>
      <w:numFmt w:val="bullet"/>
      <w:lvlText w:val="o"/>
      <w:lvlJc w:val="left"/>
      <w:pPr>
        <w:ind w:left="1495" w:hanging="360"/>
      </w:pPr>
      <w:rPr>
        <w:rFonts w:ascii="Courier New" w:hAnsi="Courier New" w:cs="Courier New" w:hint="default"/>
      </w:rPr>
    </w:lvl>
    <w:lvl w:ilvl="1" w:tplc="04220003" w:tentative="1">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3" w15:restartNumberingAfterBreak="0">
    <w:nsid w:val="03A7480F"/>
    <w:multiLevelType w:val="hybridMultilevel"/>
    <w:tmpl w:val="5D6EC8E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51B00D5"/>
    <w:multiLevelType w:val="hybridMultilevel"/>
    <w:tmpl w:val="500AEB5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6E10370"/>
    <w:multiLevelType w:val="multilevel"/>
    <w:tmpl w:val="FB4C2926"/>
    <w:lvl w:ilvl="0">
      <w:start w:val="1"/>
      <w:numFmt w:val="bullet"/>
      <w:lvlText w:val="o"/>
      <w:lvlJc w:val="left"/>
      <w:pPr>
        <w:ind w:left="1211" w:hanging="360"/>
      </w:pPr>
      <w:rPr>
        <w:rFonts w:ascii="Courier New" w:hAnsi="Courier New" w:cs="Courier New"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6" w15:restartNumberingAfterBreak="0">
    <w:nsid w:val="09401134"/>
    <w:multiLevelType w:val="hybridMultilevel"/>
    <w:tmpl w:val="5F5CCED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AC26A6A"/>
    <w:multiLevelType w:val="hybridMultilevel"/>
    <w:tmpl w:val="751C30D4"/>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BBB33FD"/>
    <w:multiLevelType w:val="hybridMultilevel"/>
    <w:tmpl w:val="8070B3B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D633B21"/>
    <w:multiLevelType w:val="hybridMultilevel"/>
    <w:tmpl w:val="1CF661CE"/>
    <w:lvl w:ilvl="0" w:tplc="04220001">
      <w:start w:val="1"/>
      <w:numFmt w:val="bullet"/>
      <w:lvlText w:val=""/>
      <w:lvlJc w:val="left"/>
      <w:pPr>
        <w:ind w:left="1372" w:hanging="360"/>
      </w:pPr>
      <w:rPr>
        <w:rFonts w:ascii="Symbol" w:hAnsi="Symbol" w:hint="default"/>
      </w:rPr>
    </w:lvl>
    <w:lvl w:ilvl="1" w:tplc="04220003" w:tentative="1">
      <w:start w:val="1"/>
      <w:numFmt w:val="bullet"/>
      <w:lvlText w:val="o"/>
      <w:lvlJc w:val="left"/>
      <w:pPr>
        <w:ind w:left="2092" w:hanging="360"/>
      </w:pPr>
      <w:rPr>
        <w:rFonts w:ascii="Courier New" w:hAnsi="Courier New" w:cs="Courier New" w:hint="default"/>
      </w:rPr>
    </w:lvl>
    <w:lvl w:ilvl="2" w:tplc="04220005" w:tentative="1">
      <w:start w:val="1"/>
      <w:numFmt w:val="bullet"/>
      <w:lvlText w:val=""/>
      <w:lvlJc w:val="left"/>
      <w:pPr>
        <w:ind w:left="2812" w:hanging="360"/>
      </w:pPr>
      <w:rPr>
        <w:rFonts w:ascii="Wingdings" w:hAnsi="Wingdings" w:hint="default"/>
      </w:rPr>
    </w:lvl>
    <w:lvl w:ilvl="3" w:tplc="04220001" w:tentative="1">
      <w:start w:val="1"/>
      <w:numFmt w:val="bullet"/>
      <w:lvlText w:val=""/>
      <w:lvlJc w:val="left"/>
      <w:pPr>
        <w:ind w:left="3532" w:hanging="360"/>
      </w:pPr>
      <w:rPr>
        <w:rFonts w:ascii="Symbol" w:hAnsi="Symbol" w:hint="default"/>
      </w:rPr>
    </w:lvl>
    <w:lvl w:ilvl="4" w:tplc="04220003" w:tentative="1">
      <w:start w:val="1"/>
      <w:numFmt w:val="bullet"/>
      <w:lvlText w:val="o"/>
      <w:lvlJc w:val="left"/>
      <w:pPr>
        <w:ind w:left="4252" w:hanging="360"/>
      </w:pPr>
      <w:rPr>
        <w:rFonts w:ascii="Courier New" w:hAnsi="Courier New" w:cs="Courier New" w:hint="default"/>
      </w:rPr>
    </w:lvl>
    <w:lvl w:ilvl="5" w:tplc="04220005" w:tentative="1">
      <w:start w:val="1"/>
      <w:numFmt w:val="bullet"/>
      <w:lvlText w:val=""/>
      <w:lvlJc w:val="left"/>
      <w:pPr>
        <w:ind w:left="4972" w:hanging="360"/>
      </w:pPr>
      <w:rPr>
        <w:rFonts w:ascii="Wingdings" w:hAnsi="Wingdings" w:hint="default"/>
      </w:rPr>
    </w:lvl>
    <w:lvl w:ilvl="6" w:tplc="04220001" w:tentative="1">
      <w:start w:val="1"/>
      <w:numFmt w:val="bullet"/>
      <w:lvlText w:val=""/>
      <w:lvlJc w:val="left"/>
      <w:pPr>
        <w:ind w:left="5692" w:hanging="360"/>
      </w:pPr>
      <w:rPr>
        <w:rFonts w:ascii="Symbol" w:hAnsi="Symbol" w:hint="default"/>
      </w:rPr>
    </w:lvl>
    <w:lvl w:ilvl="7" w:tplc="04220003" w:tentative="1">
      <w:start w:val="1"/>
      <w:numFmt w:val="bullet"/>
      <w:lvlText w:val="o"/>
      <w:lvlJc w:val="left"/>
      <w:pPr>
        <w:ind w:left="6412" w:hanging="360"/>
      </w:pPr>
      <w:rPr>
        <w:rFonts w:ascii="Courier New" w:hAnsi="Courier New" w:cs="Courier New" w:hint="default"/>
      </w:rPr>
    </w:lvl>
    <w:lvl w:ilvl="8" w:tplc="04220005" w:tentative="1">
      <w:start w:val="1"/>
      <w:numFmt w:val="bullet"/>
      <w:lvlText w:val=""/>
      <w:lvlJc w:val="left"/>
      <w:pPr>
        <w:ind w:left="7132" w:hanging="360"/>
      </w:pPr>
      <w:rPr>
        <w:rFonts w:ascii="Wingdings" w:hAnsi="Wingdings" w:hint="default"/>
      </w:rPr>
    </w:lvl>
  </w:abstractNum>
  <w:abstractNum w:abstractNumId="10" w15:restartNumberingAfterBreak="0">
    <w:nsid w:val="0EC83D91"/>
    <w:multiLevelType w:val="multilevel"/>
    <w:tmpl w:val="695C8C1A"/>
    <w:lvl w:ilvl="0">
      <w:start w:val="1"/>
      <w:numFmt w:val="bullet"/>
      <w:lvlText w:val="o"/>
      <w:lvlJc w:val="left"/>
      <w:pPr>
        <w:ind w:left="1211" w:hanging="360"/>
      </w:pPr>
      <w:rPr>
        <w:rFonts w:ascii="Courier New" w:hAnsi="Courier New" w:cs="Courier New" w:hint="default"/>
        <w:b/>
        <w:sz w:val="24"/>
      </w:rPr>
    </w:lvl>
    <w:lvl w:ilvl="1">
      <w:start w:val="1"/>
      <w:numFmt w:val="decimal"/>
      <w:lvlText w:val="%1.%2."/>
      <w:lvlJc w:val="left"/>
      <w:pPr>
        <w:ind w:left="928" w:hanging="360"/>
      </w:pPr>
      <w:rPr>
        <w:rFonts w:hint="default"/>
      </w:rPr>
    </w:lvl>
    <w:lvl w:ilvl="2">
      <w:start w:val="1"/>
      <w:numFmt w:val="decimal"/>
      <w:lvlText w:val="%1.%2.%3."/>
      <w:lvlJc w:val="left"/>
      <w:pPr>
        <w:ind w:left="1571" w:hanging="720"/>
      </w:pPr>
      <w:rPr>
        <w:rFonts w:hint="default"/>
        <w:b/>
      </w:rPr>
    </w:lvl>
    <w:lvl w:ilvl="3">
      <w:start w:val="1"/>
      <w:numFmt w:val="decimal"/>
      <w:lvlText w:val="%1.%2.%3.%4."/>
      <w:lvlJc w:val="left"/>
      <w:pPr>
        <w:ind w:left="1571" w:hanging="72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1931" w:hanging="1080"/>
      </w:pPr>
      <w:rPr>
        <w:rFonts w:hint="default"/>
      </w:rPr>
    </w:lvl>
    <w:lvl w:ilvl="6">
      <w:start w:val="1"/>
      <w:numFmt w:val="decimal"/>
      <w:lvlText w:val="%1.%2.%3.%4.%5.%6.%7."/>
      <w:lvlJc w:val="left"/>
      <w:pPr>
        <w:ind w:left="2291" w:hanging="1440"/>
      </w:pPr>
      <w:rPr>
        <w:rFonts w:hint="default"/>
      </w:rPr>
    </w:lvl>
    <w:lvl w:ilvl="7">
      <w:start w:val="1"/>
      <w:numFmt w:val="decimal"/>
      <w:lvlText w:val="%1.%2.%3.%4.%5.%6.%7.%8."/>
      <w:lvlJc w:val="left"/>
      <w:pPr>
        <w:ind w:left="2291" w:hanging="1440"/>
      </w:pPr>
      <w:rPr>
        <w:rFonts w:hint="default"/>
      </w:rPr>
    </w:lvl>
    <w:lvl w:ilvl="8">
      <w:start w:val="1"/>
      <w:numFmt w:val="decimal"/>
      <w:lvlText w:val="%1.%2.%3.%4.%5.%6.%7.%8.%9."/>
      <w:lvlJc w:val="left"/>
      <w:pPr>
        <w:ind w:left="2651" w:hanging="1800"/>
      </w:pPr>
      <w:rPr>
        <w:rFonts w:hint="default"/>
      </w:rPr>
    </w:lvl>
  </w:abstractNum>
  <w:abstractNum w:abstractNumId="11" w15:restartNumberingAfterBreak="0">
    <w:nsid w:val="0F2D69B1"/>
    <w:multiLevelType w:val="hybridMultilevel"/>
    <w:tmpl w:val="CF0C8C42"/>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12" w15:restartNumberingAfterBreak="0">
    <w:nsid w:val="13374B44"/>
    <w:multiLevelType w:val="hybridMultilevel"/>
    <w:tmpl w:val="7696BBF6"/>
    <w:lvl w:ilvl="0" w:tplc="72CC7B7A">
      <w:start w:val="3"/>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4041AFC"/>
    <w:multiLevelType w:val="hybridMultilevel"/>
    <w:tmpl w:val="EAF2FED2"/>
    <w:lvl w:ilvl="0" w:tplc="04090001">
      <w:start w:val="1"/>
      <w:numFmt w:val="bullet"/>
      <w:lvlText w:val=""/>
      <w:lvlJc w:val="left"/>
      <w:pPr>
        <w:ind w:left="1069" w:hanging="360"/>
      </w:pPr>
      <w:rPr>
        <w:rFonts w:ascii="Symbol" w:hAnsi="Symbol"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14" w15:restartNumberingAfterBreak="0">
    <w:nsid w:val="148903E5"/>
    <w:multiLevelType w:val="hybridMultilevel"/>
    <w:tmpl w:val="1554AC94"/>
    <w:lvl w:ilvl="0" w:tplc="E65CE8D4">
      <w:start w:val="12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7537AA8"/>
    <w:multiLevelType w:val="hybridMultilevel"/>
    <w:tmpl w:val="99442DD2"/>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16" w15:restartNumberingAfterBreak="0">
    <w:nsid w:val="19D40418"/>
    <w:multiLevelType w:val="hybridMultilevel"/>
    <w:tmpl w:val="79261832"/>
    <w:lvl w:ilvl="0" w:tplc="0419000F">
      <w:start w:val="1"/>
      <w:numFmt w:val="decimal"/>
      <w:lvlText w:val="%1."/>
      <w:lvlJc w:val="left"/>
      <w:pPr>
        <w:ind w:left="994" w:hanging="360"/>
      </w:pPr>
    </w:lvl>
    <w:lvl w:ilvl="1" w:tplc="04190019" w:tentative="1">
      <w:start w:val="1"/>
      <w:numFmt w:val="lowerLetter"/>
      <w:lvlText w:val="%2."/>
      <w:lvlJc w:val="left"/>
      <w:pPr>
        <w:ind w:left="1714" w:hanging="360"/>
      </w:pPr>
    </w:lvl>
    <w:lvl w:ilvl="2" w:tplc="0419001B" w:tentative="1">
      <w:start w:val="1"/>
      <w:numFmt w:val="lowerRoman"/>
      <w:lvlText w:val="%3."/>
      <w:lvlJc w:val="right"/>
      <w:pPr>
        <w:ind w:left="2434" w:hanging="180"/>
      </w:pPr>
    </w:lvl>
    <w:lvl w:ilvl="3" w:tplc="0419000F" w:tentative="1">
      <w:start w:val="1"/>
      <w:numFmt w:val="decimal"/>
      <w:lvlText w:val="%4."/>
      <w:lvlJc w:val="left"/>
      <w:pPr>
        <w:ind w:left="3154" w:hanging="360"/>
      </w:pPr>
    </w:lvl>
    <w:lvl w:ilvl="4" w:tplc="04190019" w:tentative="1">
      <w:start w:val="1"/>
      <w:numFmt w:val="lowerLetter"/>
      <w:lvlText w:val="%5."/>
      <w:lvlJc w:val="left"/>
      <w:pPr>
        <w:ind w:left="3874" w:hanging="360"/>
      </w:pPr>
    </w:lvl>
    <w:lvl w:ilvl="5" w:tplc="0419001B" w:tentative="1">
      <w:start w:val="1"/>
      <w:numFmt w:val="lowerRoman"/>
      <w:lvlText w:val="%6."/>
      <w:lvlJc w:val="right"/>
      <w:pPr>
        <w:ind w:left="4594" w:hanging="180"/>
      </w:pPr>
    </w:lvl>
    <w:lvl w:ilvl="6" w:tplc="0419000F" w:tentative="1">
      <w:start w:val="1"/>
      <w:numFmt w:val="decimal"/>
      <w:lvlText w:val="%7."/>
      <w:lvlJc w:val="left"/>
      <w:pPr>
        <w:ind w:left="5314" w:hanging="360"/>
      </w:pPr>
    </w:lvl>
    <w:lvl w:ilvl="7" w:tplc="04190019" w:tentative="1">
      <w:start w:val="1"/>
      <w:numFmt w:val="lowerLetter"/>
      <w:lvlText w:val="%8."/>
      <w:lvlJc w:val="left"/>
      <w:pPr>
        <w:ind w:left="6034" w:hanging="360"/>
      </w:pPr>
    </w:lvl>
    <w:lvl w:ilvl="8" w:tplc="0419001B" w:tentative="1">
      <w:start w:val="1"/>
      <w:numFmt w:val="lowerRoman"/>
      <w:lvlText w:val="%9."/>
      <w:lvlJc w:val="right"/>
      <w:pPr>
        <w:ind w:left="6754" w:hanging="180"/>
      </w:pPr>
    </w:lvl>
  </w:abstractNum>
  <w:abstractNum w:abstractNumId="17" w15:restartNumberingAfterBreak="0">
    <w:nsid w:val="1ACE7BB3"/>
    <w:multiLevelType w:val="multilevel"/>
    <w:tmpl w:val="8A44B75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AEE440A"/>
    <w:multiLevelType w:val="multilevel"/>
    <w:tmpl w:val="02BE8AE8"/>
    <w:lvl w:ilvl="0">
      <w:start w:val="1"/>
      <w:numFmt w:val="bullet"/>
      <w:lvlText w:val=""/>
      <w:lvlJc w:val="left"/>
      <w:pPr>
        <w:tabs>
          <w:tab w:val="num" w:pos="1530"/>
        </w:tabs>
        <w:ind w:left="1530" w:hanging="360"/>
      </w:pPr>
      <w:rPr>
        <w:rFonts w:ascii="Symbol" w:hAnsi="Symbol" w:hint="default"/>
        <w:sz w:val="20"/>
      </w:rPr>
    </w:lvl>
    <w:lvl w:ilvl="1">
      <w:start w:val="1"/>
      <w:numFmt w:val="bullet"/>
      <w:lvlText w:val="o"/>
      <w:lvlJc w:val="left"/>
      <w:pPr>
        <w:tabs>
          <w:tab w:val="num" w:pos="2250"/>
        </w:tabs>
        <w:ind w:left="2250" w:hanging="360"/>
      </w:pPr>
      <w:rPr>
        <w:rFonts w:ascii="Courier New" w:hAnsi="Courier New" w:cs="Courier New" w:hint="default"/>
        <w:sz w:val="20"/>
      </w:rPr>
    </w:lvl>
    <w:lvl w:ilvl="2">
      <w:start w:val="1"/>
      <w:numFmt w:val="bullet"/>
      <w:lvlText w:val=""/>
      <w:lvlJc w:val="left"/>
      <w:pPr>
        <w:tabs>
          <w:tab w:val="num" w:pos="2970"/>
        </w:tabs>
        <w:ind w:left="2970" w:hanging="360"/>
      </w:pPr>
      <w:rPr>
        <w:rFonts w:ascii="Symbol" w:hAnsi="Symbol" w:hint="default"/>
        <w:sz w:val="20"/>
      </w:rPr>
    </w:lvl>
    <w:lvl w:ilvl="3">
      <w:start w:val="3"/>
      <w:numFmt w:val="decimal"/>
      <w:lvlText w:val="%4."/>
      <w:lvlJc w:val="left"/>
      <w:pPr>
        <w:ind w:left="3690" w:hanging="360"/>
      </w:pPr>
      <w:rPr>
        <w:rFonts w:hint="default"/>
      </w:rPr>
    </w:lvl>
    <w:lvl w:ilvl="4" w:tentative="1">
      <w:start w:val="1"/>
      <w:numFmt w:val="bullet"/>
      <w:lvlText w:val=""/>
      <w:lvlJc w:val="left"/>
      <w:pPr>
        <w:tabs>
          <w:tab w:val="num" w:pos="4410"/>
        </w:tabs>
        <w:ind w:left="4410" w:hanging="360"/>
      </w:pPr>
      <w:rPr>
        <w:rFonts w:ascii="Symbol" w:hAnsi="Symbol" w:hint="default"/>
        <w:sz w:val="20"/>
      </w:rPr>
    </w:lvl>
    <w:lvl w:ilvl="5" w:tentative="1">
      <w:start w:val="1"/>
      <w:numFmt w:val="bullet"/>
      <w:lvlText w:val=""/>
      <w:lvlJc w:val="left"/>
      <w:pPr>
        <w:tabs>
          <w:tab w:val="num" w:pos="5130"/>
        </w:tabs>
        <w:ind w:left="5130" w:hanging="360"/>
      </w:pPr>
      <w:rPr>
        <w:rFonts w:ascii="Symbol" w:hAnsi="Symbol" w:hint="default"/>
        <w:sz w:val="20"/>
      </w:rPr>
    </w:lvl>
    <w:lvl w:ilvl="6" w:tentative="1">
      <w:start w:val="1"/>
      <w:numFmt w:val="bullet"/>
      <w:lvlText w:val=""/>
      <w:lvlJc w:val="left"/>
      <w:pPr>
        <w:tabs>
          <w:tab w:val="num" w:pos="5850"/>
        </w:tabs>
        <w:ind w:left="5850" w:hanging="360"/>
      </w:pPr>
      <w:rPr>
        <w:rFonts w:ascii="Symbol" w:hAnsi="Symbol" w:hint="default"/>
        <w:sz w:val="20"/>
      </w:rPr>
    </w:lvl>
    <w:lvl w:ilvl="7" w:tentative="1">
      <w:start w:val="1"/>
      <w:numFmt w:val="bullet"/>
      <w:lvlText w:val=""/>
      <w:lvlJc w:val="left"/>
      <w:pPr>
        <w:tabs>
          <w:tab w:val="num" w:pos="6570"/>
        </w:tabs>
        <w:ind w:left="6570" w:hanging="360"/>
      </w:pPr>
      <w:rPr>
        <w:rFonts w:ascii="Symbol" w:hAnsi="Symbol" w:hint="default"/>
        <w:sz w:val="20"/>
      </w:rPr>
    </w:lvl>
    <w:lvl w:ilvl="8" w:tentative="1">
      <w:start w:val="1"/>
      <w:numFmt w:val="bullet"/>
      <w:lvlText w:val=""/>
      <w:lvlJc w:val="left"/>
      <w:pPr>
        <w:tabs>
          <w:tab w:val="num" w:pos="7290"/>
        </w:tabs>
        <w:ind w:left="7290" w:hanging="360"/>
      </w:pPr>
      <w:rPr>
        <w:rFonts w:ascii="Symbol" w:hAnsi="Symbol" w:hint="default"/>
        <w:sz w:val="20"/>
      </w:rPr>
    </w:lvl>
  </w:abstractNum>
  <w:abstractNum w:abstractNumId="19" w15:restartNumberingAfterBreak="0">
    <w:nsid w:val="1B695458"/>
    <w:multiLevelType w:val="multilevel"/>
    <w:tmpl w:val="1A5ED72C"/>
    <w:lvl w:ilvl="0">
      <w:start w:val="1"/>
      <w:numFmt w:val="decimal"/>
      <w:pStyle w:val="1"/>
      <w:suff w:val="space"/>
      <w:lvlText w:val="%1)"/>
      <w:lvlJc w:val="center"/>
      <w:pPr>
        <w:ind w:left="1191" w:hanging="471"/>
      </w:pPr>
      <w:rPr>
        <w:rFonts w:hint="default"/>
        <w:b w:val="0"/>
        <w:i w:val="0"/>
        <w:sz w:val="24"/>
      </w:rPr>
    </w:lvl>
    <w:lvl w:ilvl="1">
      <w:start w:val="1"/>
      <w:numFmt w:val="decimal"/>
      <w:suff w:val="space"/>
      <w:lvlText w:val="%1.%2)"/>
      <w:lvlJc w:val="left"/>
      <w:pPr>
        <w:ind w:left="1854" w:hanging="1134"/>
      </w:pPr>
      <w:rPr>
        <w:rFonts w:ascii="Times New Roman" w:hAnsi="Times New Roman" w:hint="default"/>
        <w:b w:val="0"/>
        <w:i w:val="0"/>
        <w:sz w:val="24"/>
      </w:rPr>
    </w:lvl>
    <w:lvl w:ilvl="2">
      <w:start w:val="1"/>
      <w:numFmt w:val="decimal"/>
      <w:suff w:val="space"/>
      <w:lvlText w:val="%1.%2.%3)"/>
      <w:lvlJc w:val="left"/>
      <w:pPr>
        <w:ind w:left="2307" w:hanging="1587"/>
      </w:pPr>
      <w:rPr>
        <w:rFonts w:ascii="Times New Roman" w:hAnsi="Times New Roman" w:hint="default"/>
        <w:b w:val="0"/>
        <w:i w:val="0"/>
        <w:sz w:val="24"/>
      </w:rPr>
    </w:lvl>
    <w:lvl w:ilvl="3">
      <w:start w:val="1"/>
      <w:numFmt w:val="decimal"/>
      <w:suff w:val="space"/>
      <w:lvlText w:val="%1.%2.%3.%4)"/>
      <w:lvlJc w:val="left"/>
      <w:pPr>
        <w:ind w:left="2704" w:hanging="1984"/>
      </w:pPr>
      <w:rPr>
        <w:rFonts w:ascii="Times New Roman" w:hAnsi="Times New Roman" w:hint="default"/>
        <w:b w:val="0"/>
        <w:i w:val="0"/>
        <w:sz w:val="24"/>
      </w:rPr>
    </w:lvl>
    <w:lvl w:ilvl="4">
      <w:start w:val="1"/>
      <w:numFmt w:val="decimal"/>
      <w:lvlText w:val="%1.%2.%3.%4.%5)"/>
      <w:lvlJc w:val="left"/>
      <w:pPr>
        <w:tabs>
          <w:tab w:val="num" w:pos="2931"/>
        </w:tabs>
        <w:ind w:left="2931" w:hanging="2211"/>
      </w:pPr>
      <w:rPr>
        <w:rFonts w:ascii="Times New Roman" w:hAnsi="Times New Roman" w:hint="default"/>
        <w:b w:val="0"/>
        <w:i w:val="0"/>
        <w:sz w:val="24"/>
      </w:rPr>
    </w:lvl>
    <w:lvl w:ilvl="5">
      <w:start w:val="1"/>
      <w:numFmt w:val="decimal"/>
      <w:lvlText w:val="%1.%2.%3.%4.%5.%6"/>
      <w:lvlJc w:val="left"/>
      <w:pPr>
        <w:tabs>
          <w:tab w:val="num" w:pos="3109"/>
        </w:tabs>
        <w:ind w:left="2605" w:hanging="936"/>
      </w:pPr>
      <w:rPr>
        <w:rFonts w:hint="default"/>
      </w:rPr>
    </w:lvl>
    <w:lvl w:ilvl="6">
      <w:start w:val="3"/>
      <w:numFmt w:val="decimal"/>
      <w:lvlText w:val="%1.%2.%3.%4.%5.%6.%7."/>
      <w:lvlJc w:val="left"/>
      <w:pPr>
        <w:tabs>
          <w:tab w:val="num" w:pos="3469"/>
        </w:tabs>
        <w:ind w:left="3109" w:hanging="1080"/>
      </w:pPr>
      <w:rPr>
        <w:rFonts w:hint="default"/>
      </w:rPr>
    </w:lvl>
    <w:lvl w:ilvl="7">
      <w:start w:val="1"/>
      <w:numFmt w:val="decimal"/>
      <w:lvlText w:val="%1.%2.%3.%4.%5.%6.%7.%8."/>
      <w:lvlJc w:val="left"/>
      <w:pPr>
        <w:tabs>
          <w:tab w:val="num" w:pos="4189"/>
        </w:tabs>
        <w:ind w:left="3613" w:hanging="1224"/>
      </w:pPr>
      <w:rPr>
        <w:rFonts w:hint="default"/>
      </w:rPr>
    </w:lvl>
    <w:lvl w:ilvl="8">
      <w:start w:val="1"/>
      <w:numFmt w:val="decimal"/>
      <w:lvlText w:val="%1.%2.%3.%4.%5.%6.%7.%8.%9."/>
      <w:lvlJc w:val="left"/>
      <w:pPr>
        <w:tabs>
          <w:tab w:val="num" w:pos="4909"/>
        </w:tabs>
        <w:ind w:left="4189" w:hanging="1440"/>
      </w:pPr>
      <w:rPr>
        <w:rFonts w:hint="default"/>
      </w:rPr>
    </w:lvl>
  </w:abstractNum>
  <w:abstractNum w:abstractNumId="20" w15:restartNumberingAfterBreak="0">
    <w:nsid w:val="1ECD4600"/>
    <w:multiLevelType w:val="hybridMultilevel"/>
    <w:tmpl w:val="4C3E4122"/>
    <w:lvl w:ilvl="0" w:tplc="9A88034C">
      <w:numFmt w:val="bullet"/>
      <w:pStyle w:val="20"/>
      <w:lvlText w:val="-"/>
      <w:lvlJc w:val="left"/>
      <w:pPr>
        <w:tabs>
          <w:tab w:val="num" w:pos="1267"/>
        </w:tabs>
        <w:ind w:left="1191" w:hanging="284"/>
      </w:pPr>
      <w:rPr>
        <w:rFonts w:ascii="Times New Roman" w:eastAsia="Times New Roman" w:hAnsi="Times New Roman" w:cs="Times New Roman" w:hint="default"/>
      </w:rPr>
    </w:lvl>
    <w:lvl w:ilvl="1" w:tplc="BE88FE3C" w:tentative="1">
      <w:start w:val="1"/>
      <w:numFmt w:val="bullet"/>
      <w:lvlText w:val="o"/>
      <w:lvlJc w:val="left"/>
      <w:pPr>
        <w:tabs>
          <w:tab w:val="num" w:pos="1440"/>
        </w:tabs>
        <w:ind w:left="1440" w:hanging="360"/>
      </w:pPr>
      <w:rPr>
        <w:rFonts w:ascii="Courier New" w:hAnsi="Courier New" w:hint="default"/>
      </w:rPr>
    </w:lvl>
    <w:lvl w:ilvl="2" w:tplc="DBCCAFFE" w:tentative="1">
      <w:start w:val="1"/>
      <w:numFmt w:val="bullet"/>
      <w:lvlText w:val=""/>
      <w:lvlJc w:val="left"/>
      <w:pPr>
        <w:tabs>
          <w:tab w:val="num" w:pos="2160"/>
        </w:tabs>
        <w:ind w:left="2160" w:hanging="360"/>
      </w:pPr>
      <w:rPr>
        <w:rFonts w:ascii="Wingdings" w:hAnsi="Wingdings" w:hint="default"/>
      </w:rPr>
    </w:lvl>
    <w:lvl w:ilvl="3" w:tplc="1FD8296E" w:tentative="1">
      <w:start w:val="1"/>
      <w:numFmt w:val="bullet"/>
      <w:lvlText w:val=""/>
      <w:lvlJc w:val="left"/>
      <w:pPr>
        <w:tabs>
          <w:tab w:val="num" w:pos="2880"/>
        </w:tabs>
        <w:ind w:left="2880" w:hanging="360"/>
      </w:pPr>
      <w:rPr>
        <w:rFonts w:ascii="Symbol" w:hAnsi="Symbol" w:hint="default"/>
      </w:rPr>
    </w:lvl>
    <w:lvl w:ilvl="4" w:tplc="E71EFCAA" w:tentative="1">
      <w:start w:val="1"/>
      <w:numFmt w:val="bullet"/>
      <w:lvlText w:val="o"/>
      <w:lvlJc w:val="left"/>
      <w:pPr>
        <w:tabs>
          <w:tab w:val="num" w:pos="3600"/>
        </w:tabs>
        <w:ind w:left="3600" w:hanging="360"/>
      </w:pPr>
      <w:rPr>
        <w:rFonts w:ascii="Courier New" w:hAnsi="Courier New" w:hint="default"/>
      </w:rPr>
    </w:lvl>
    <w:lvl w:ilvl="5" w:tplc="C26EACFE" w:tentative="1">
      <w:start w:val="1"/>
      <w:numFmt w:val="bullet"/>
      <w:lvlText w:val=""/>
      <w:lvlJc w:val="left"/>
      <w:pPr>
        <w:tabs>
          <w:tab w:val="num" w:pos="4320"/>
        </w:tabs>
        <w:ind w:left="4320" w:hanging="360"/>
      </w:pPr>
      <w:rPr>
        <w:rFonts w:ascii="Wingdings" w:hAnsi="Wingdings" w:hint="default"/>
      </w:rPr>
    </w:lvl>
    <w:lvl w:ilvl="6" w:tplc="311C5D40" w:tentative="1">
      <w:start w:val="1"/>
      <w:numFmt w:val="bullet"/>
      <w:lvlText w:val=""/>
      <w:lvlJc w:val="left"/>
      <w:pPr>
        <w:tabs>
          <w:tab w:val="num" w:pos="5040"/>
        </w:tabs>
        <w:ind w:left="5040" w:hanging="360"/>
      </w:pPr>
      <w:rPr>
        <w:rFonts w:ascii="Symbol" w:hAnsi="Symbol" w:hint="default"/>
      </w:rPr>
    </w:lvl>
    <w:lvl w:ilvl="7" w:tplc="C2EA0966" w:tentative="1">
      <w:start w:val="1"/>
      <w:numFmt w:val="bullet"/>
      <w:lvlText w:val="o"/>
      <w:lvlJc w:val="left"/>
      <w:pPr>
        <w:tabs>
          <w:tab w:val="num" w:pos="5760"/>
        </w:tabs>
        <w:ind w:left="5760" w:hanging="360"/>
      </w:pPr>
      <w:rPr>
        <w:rFonts w:ascii="Courier New" w:hAnsi="Courier New" w:hint="default"/>
      </w:rPr>
    </w:lvl>
    <w:lvl w:ilvl="8" w:tplc="0054FC8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19331FF"/>
    <w:multiLevelType w:val="hybridMultilevel"/>
    <w:tmpl w:val="9A0A1928"/>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22" w15:restartNumberingAfterBreak="0">
    <w:nsid w:val="21F02D17"/>
    <w:multiLevelType w:val="hybridMultilevel"/>
    <w:tmpl w:val="F1F047F0"/>
    <w:lvl w:ilvl="0" w:tplc="0419000F">
      <w:start w:val="1"/>
      <w:numFmt w:val="decimal"/>
      <w:lvlText w:val="%1."/>
      <w:lvlJc w:val="left"/>
      <w:pPr>
        <w:ind w:left="1136" w:hanging="360"/>
      </w:pPr>
    </w:lvl>
    <w:lvl w:ilvl="1" w:tplc="04190019" w:tentative="1">
      <w:start w:val="1"/>
      <w:numFmt w:val="lowerLetter"/>
      <w:lvlText w:val="%2."/>
      <w:lvlJc w:val="left"/>
      <w:pPr>
        <w:ind w:left="1856" w:hanging="360"/>
      </w:pPr>
    </w:lvl>
    <w:lvl w:ilvl="2" w:tplc="0419001B" w:tentative="1">
      <w:start w:val="1"/>
      <w:numFmt w:val="lowerRoman"/>
      <w:lvlText w:val="%3."/>
      <w:lvlJc w:val="right"/>
      <w:pPr>
        <w:ind w:left="2576" w:hanging="180"/>
      </w:pPr>
    </w:lvl>
    <w:lvl w:ilvl="3" w:tplc="0419000F" w:tentative="1">
      <w:start w:val="1"/>
      <w:numFmt w:val="decimal"/>
      <w:lvlText w:val="%4."/>
      <w:lvlJc w:val="left"/>
      <w:pPr>
        <w:ind w:left="3296" w:hanging="360"/>
      </w:pPr>
    </w:lvl>
    <w:lvl w:ilvl="4" w:tplc="04190019" w:tentative="1">
      <w:start w:val="1"/>
      <w:numFmt w:val="lowerLetter"/>
      <w:lvlText w:val="%5."/>
      <w:lvlJc w:val="left"/>
      <w:pPr>
        <w:ind w:left="4016" w:hanging="360"/>
      </w:pPr>
    </w:lvl>
    <w:lvl w:ilvl="5" w:tplc="0419001B" w:tentative="1">
      <w:start w:val="1"/>
      <w:numFmt w:val="lowerRoman"/>
      <w:lvlText w:val="%6."/>
      <w:lvlJc w:val="right"/>
      <w:pPr>
        <w:ind w:left="4736" w:hanging="180"/>
      </w:pPr>
    </w:lvl>
    <w:lvl w:ilvl="6" w:tplc="0419000F" w:tentative="1">
      <w:start w:val="1"/>
      <w:numFmt w:val="decimal"/>
      <w:lvlText w:val="%7."/>
      <w:lvlJc w:val="left"/>
      <w:pPr>
        <w:ind w:left="5456" w:hanging="360"/>
      </w:pPr>
    </w:lvl>
    <w:lvl w:ilvl="7" w:tplc="04190019" w:tentative="1">
      <w:start w:val="1"/>
      <w:numFmt w:val="lowerLetter"/>
      <w:lvlText w:val="%8."/>
      <w:lvlJc w:val="left"/>
      <w:pPr>
        <w:ind w:left="6176" w:hanging="360"/>
      </w:pPr>
    </w:lvl>
    <w:lvl w:ilvl="8" w:tplc="0419001B" w:tentative="1">
      <w:start w:val="1"/>
      <w:numFmt w:val="lowerRoman"/>
      <w:lvlText w:val="%9."/>
      <w:lvlJc w:val="right"/>
      <w:pPr>
        <w:ind w:left="6896" w:hanging="180"/>
      </w:pPr>
    </w:lvl>
  </w:abstractNum>
  <w:abstractNum w:abstractNumId="23" w15:restartNumberingAfterBreak="0">
    <w:nsid w:val="273602D3"/>
    <w:multiLevelType w:val="hybridMultilevel"/>
    <w:tmpl w:val="F774D6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283C3C9A"/>
    <w:multiLevelType w:val="multilevel"/>
    <w:tmpl w:val="DA44DFCE"/>
    <w:lvl w:ilvl="0">
      <w:start w:val="1"/>
      <w:numFmt w:val="decimal"/>
      <w:pStyle w:val="10"/>
      <w:isLgl/>
      <w:suff w:val="space"/>
      <w:lvlText w:val="%1"/>
      <w:lvlJc w:val="left"/>
      <w:pPr>
        <w:ind w:left="833" w:hanging="113"/>
      </w:pPr>
      <w:rPr>
        <w:rFonts w:ascii="Times New Roman" w:hAnsi="Times New Roman" w:hint="default"/>
        <w:b/>
        <w:i w:val="0"/>
        <w:sz w:val="24"/>
      </w:rPr>
    </w:lvl>
    <w:lvl w:ilvl="1">
      <w:start w:val="1"/>
      <w:numFmt w:val="decimal"/>
      <w:pStyle w:val="21"/>
      <w:isLgl/>
      <w:suff w:val="space"/>
      <w:lvlText w:val="%1.%2"/>
      <w:lvlJc w:val="left"/>
      <w:pPr>
        <w:ind w:left="0" w:firstLine="720"/>
      </w:pPr>
      <w:rPr>
        <w:rFonts w:ascii="Times New Roman" w:hAnsi="Times New Roman" w:hint="default"/>
        <w:b/>
        <w:i w:val="0"/>
        <w:sz w:val="24"/>
      </w:rPr>
    </w:lvl>
    <w:lvl w:ilvl="2">
      <w:start w:val="1"/>
      <w:numFmt w:val="decimal"/>
      <w:pStyle w:val="3"/>
      <w:isLgl/>
      <w:suff w:val="space"/>
      <w:lvlText w:val="%1.%2.%3"/>
      <w:lvlJc w:val="left"/>
      <w:pPr>
        <w:ind w:left="0" w:firstLine="720"/>
      </w:pPr>
      <w:rPr>
        <w:rFonts w:ascii="Times New Roman" w:hAnsi="Times New Roman" w:hint="default"/>
        <w:b/>
        <w:i w:val="0"/>
        <w:sz w:val="24"/>
      </w:rPr>
    </w:lvl>
    <w:lvl w:ilvl="3">
      <w:start w:val="1"/>
      <w:numFmt w:val="decimal"/>
      <w:pStyle w:val="4"/>
      <w:isLgl/>
      <w:suff w:val="space"/>
      <w:lvlText w:val="%1.%2.%3.%4"/>
      <w:lvlJc w:val="left"/>
      <w:pPr>
        <w:ind w:left="0" w:firstLine="720"/>
      </w:pPr>
      <w:rPr>
        <w:rFonts w:ascii="Times New Roman" w:hAnsi="Times New Roman" w:hint="default"/>
        <w:b w:val="0"/>
        <w:i w:val="0"/>
        <w:sz w:val="26"/>
      </w:rPr>
    </w:lvl>
    <w:lvl w:ilvl="4">
      <w:start w:val="1"/>
      <w:numFmt w:val="decimal"/>
      <w:pStyle w:val="5"/>
      <w:isLgl/>
      <w:suff w:val="space"/>
      <w:lvlText w:val="%1.%2.%3.%4.%5"/>
      <w:lvlJc w:val="left"/>
      <w:pPr>
        <w:ind w:left="5801" w:firstLine="720"/>
      </w:pPr>
      <w:rPr>
        <w:rFonts w:ascii="Times New Roman" w:hAnsi="Times New Roman" w:hint="default"/>
        <w:b w:val="0"/>
        <w:i w:val="0"/>
        <w:sz w:val="26"/>
      </w:rPr>
    </w:lvl>
    <w:lvl w:ilvl="5">
      <w:start w:val="2"/>
      <w:numFmt w:val="decimal"/>
      <w:lvlText w:val="%1.%2.%3.%4.%5.%6."/>
      <w:lvlJc w:val="left"/>
      <w:pPr>
        <w:tabs>
          <w:tab w:val="num" w:pos="3524"/>
        </w:tabs>
        <w:ind w:left="3020" w:hanging="936"/>
      </w:pPr>
      <w:rPr>
        <w:rFonts w:hint="default"/>
      </w:rPr>
    </w:lvl>
    <w:lvl w:ilvl="6">
      <w:start w:val="3"/>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25" w15:restartNumberingAfterBreak="0">
    <w:nsid w:val="2899302F"/>
    <w:multiLevelType w:val="hybridMultilevel"/>
    <w:tmpl w:val="50261028"/>
    <w:lvl w:ilvl="0" w:tplc="04220001">
      <w:start w:val="1"/>
      <w:numFmt w:val="bullet"/>
      <w:lvlText w:val=""/>
      <w:lvlJc w:val="left"/>
      <w:pPr>
        <w:ind w:left="1372" w:hanging="360"/>
      </w:pPr>
      <w:rPr>
        <w:rFonts w:ascii="Symbol" w:hAnsi="Symbol" w:hint="default"/>
      </w:rPr>
    </w:lvl>
    <w:lvl w:ilvl="1" w:tplc="04220003">
      <w:start w:val="1"/>
      <w:numFmt w:val="bullet"/>
      <w:lvlText w:val="o"/>
      <w:lvlJc w:val="left"/>
      <w:pPr>
        <w:ind w:left="2092" w:hanging="360"/>
      </w:pPr>
      <w:rPr>
        <w:rFonts w:ascii="Courier New" w:hAnsi="Courier New" w:cs="Courier New" w:hint="default"/>
      </w:rPr>
    </w:lvl>
    <w:lvl w:ilvl="2" w:tplc="04220005">
      <w:start w:val="1"/>
      <w:numFmt w:val="bullet"/>
      <w:lvlText w:val=""/>
      <w:lvlJc w:val="left"/>
      <w:pPr>
        <w:ind w:left="2812" w:hanging="360"/>
      </w:pPr>
      <w:rPr>
        <w:rFonts w:ascii="Wingdings" w:hAnsi="Wingdings" w:hint="default"/>
      </w:rPr>
    </w:lvl>
    <w:lvl w:ilvl="3" w:tplc="04220001" w:tentative="1">
      <w:start w:val="1"/>
      <w:numFmt w:val="bullet"/>
      <w:lvlText w:val=""/>
      <w:lvlJc w:val="left"/>
      <w:pPr>
        <w:ind w:left="3532" w:hanging="360"/>
      </w:pPr>
      <w:rPr>
        <w:rFonts w:ascii="Symbol" w:hAnsi="Symbol" w:hint="default"/>
      </w:rPr>
    </w:lvl>
    <w:lvl w:ilvl="4" w:tplc="04220003" w:tentative="1">
      <w:start w:val="1"/>
      <w:numFmt w:val="bullet"/>
      <w:lvlText w:val="o"/>
      <w:lvlJc w:val="left"/>
      <w:pPr>
        <w:ind w:left="4252" w:hanging="360"/>
      </w:pPr>
      <w:rPr>
        <w:rFonts w:ascii="Courier New" w:hAnsi="Courier New" w:cs="Courier New" w:hint="default"/>
      </w:rPr>
    </w:lvl>
    <w:lvl w:ilvl="5" w:tplc="04220005" w:tentative="1">
      <w:start w:val="1"/>
      <w:numFmt w:val="bullet"/>
      <w:lvlText w:val=""/>
      <w:lvlJc w:val="left"/>
      <w:pPr>
        <w:ind w:left="4972" w:hanging="360"/>
      </w:pPr>
      <w:rPr>
        <w:rFonts w:ascii="Wingdings" w:hAnsi="Wingdings" w:hint="default"/>
      </w:rPr>
    </w:lvl>
    <w:lvl w:ilvl="6" w:tplc="04220001" w:tentative="1">
      <w:start w:val="1"/>
      <w:numFmt w:val="bullet"/>
      <w:lvlText w:val=""/>
      <w:lvlJc w:val="left"/>
      <w:pPr>
        <w:ind w:left="5692" w:hanging="360"/>
      </w:pPr>
      <w:rPr>
        <w:rFonts w:ascii="Symbol" w:hAnsi="Symbol" w:hint="default"/>
      </w:rPr>
    </w:lvl>
    <w:lvl w:ilvl="7" w:tplc="04220003" w:tentative="1">
      <w:start w:val="1"/>
      <w:numFmt w:val="bullet"/>
      <w:lvlText w:val="o"/>
      <w:lvlJc w:val="left"/>
      <w:pPr>
        <w:ind w:left="6412" w:hanging="360"/>
      </w:pPr>
      <w:rPr>
        <w:rFonts w:ascii="Courier New" w:hAnsi="Courier New" w:cs="Courier New" w:hint="default"/>
      </w:rPr>
    </w:lvl>
    <w:lvl w:ilvl="8" w:tplc="04220005" w:tentative="1">
      <w:start w:val="1"/>
      <w:numFmt w:val="bullet"/>
      <w:lvlText w:val=""/>
      <w:lvlJc w:val="left"/>
      <w:pPr>
        <w:ind w:left="7132" w:hanging="360"/>
      </w:pPr>
      <w:rPr>
        <w:rFonts w:ascii="Wingdings" w:hAnsi="Wingdings" w:hint="default"/>
      </w:rPr>
    </w:lvl>
  </w:abstractNum>
  <w:abstractNum w:abstractNumId="26" w15:restartNumberingAfterBreak="0">
    <w:nsid w:val="2AD85301"/>
    <w:multiLevelType w:val="hybridMultilevel"/>
    <w:tmpl w:val="37702968"/>
    <w:lvl w:ilvl="0" w:tplc="04190019">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E175A2E"/>
    <w:multiLevelType w:val="hybridMultilevel"/>
    <w:tmpl w:val="94864E64"/>
    <w:lvl w:ilvl="0" w:tplc="6D5AAD10">
      <w:numFmt w:val="bullet"/>
      <w:lvlText w:val="-"/>
      <w:lvlJc w:val="left"/>
      <w:pPr>
        <w:ind w:left="1170" w:hanging="360"/>
      </w:pPr>
      <w:rPr>
        <w:rFonts w:ascii="Times New Roman" w:eastAsia="Calibri" w:hAnsi="Times New Roman" w:cs="Times New Roman" w:hint="default"/>
      </w:rPr>
    </w:lvl>
    <w:lvl w:ilvl="1" w:tplc="04220003">
      <w:start w:val="1"/>
      <w:numFmt w:val="bullet"/>
      <w:lvlText w:val="o"/>
      <w:lvlJc w:val="left"/>
      <w:pPr>
        <w:ind w:left="1495"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2FDC43C6"/>
    <w:multiLevelType w:val="hybridMultilevel"/>
    <w:tmpl w:val="9A7C2FB2"/>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29" w15:restartNumberingAfterBreak="0">
    <w:nsid w:val="30224D16"/>
    <w:multiLevelType w:val="multilevel"/>
    <w:tmpl w:val="4E22CAE6"/>
    <w:lvl w:ilvl="0">
      <w:start w:val="1"/>
      <w:numFmt w:val="decimal"/>
      <w:pStyle w:val="a"/>
      <w:suff w:val="space"/>
      <w:lvlText w:val="%1"/>
      <w:lvlJc w:val="left"/>
      <w:pPr>
        <w:ind w:left="284" w:hanging="284"/>
      </w:pPr>
      <w:rPr>
        <w:rFonts w:ascii="Times New Roman" w:hAnsi="Times New Roman" w:hint="default"/>
        <w:b w:val="0"/>
        <w:i w:val="0"/>
        <w:sz w:val="24"/>
      </w:rPr>
    </w:lvl>
    <w:lvl w:ilvl="1">
      <w:start w:val="1"/>
      <w:numFmt w:val="decimal"/>
      <w:suff w:val="space"/>
      <w:lvlText w:val="%1.%2"/>
      <w:lvlJc w:val="left"/>
      <w:pPr>
        <w:ind w:left="284" w:hanging="284"/>
      </w:pPr>
      <w:rPr>
        <w:rFonts w:ascii="Times New Roman" w:hAnsi="Times New Roman" w:hint="default"/>
        <w:b w:val="0"/>
        <w:i w:val="0"/>
        <w:sz w:val="24"/>
      </w:rPr>
    </w:lvl>
    <w:lvl w:ilvl="2">
      <w:start w:val="1"/>
      <w:numFmt w:val="decimal"/>
      <w:suff w:val="space"/>
      <w:lvlText w:val="%1.%2.%3"/>
      <w:lvlJc w:val="left"/>
      <w:pPr>
        <w:ind w:left="284" w:hanging="284"/>
      </w:pPr>
      <w:rPr>
        <w:rFonts w:ascii="Times New Roman" w:hAnsi="Times New Roman" w:hint="default"/>
        <w:b w:val="0"/>
        <w:i w:val="0"/>
        <w:sz w:val="24"/>
      </w:rPr>
    </w:lvl>
    <w:lvl w:ilvl="3">
      <w:start w:val="1"/>
      <w:numFmt w:val="decimal"/>
      <w:suff w:val="space"/>
      <w:lvlText w:val="%1.%2.%3.%4"/>
      <w:lvlJc w:val="left"/>
      <w:pPr>
        <w:ind w:left="284" w:hanging="284"/>
      </w:pPr>
      <w:rPr>
        <w:rFonts w:ascii="Times New Roman" w:hAnsi="Times New Roman" w:hint="default"/>
        <w:b w:val="0"/>
        <w:i w:val="0"/>
        <w:sz w:val="24"/>
      </w:rPr>
    </w:lvl>
    <w:lvl w:ilvl="4">
      <w:start w:val="1"/>
      <w:numFmt w:val="decimal"/>
      <w:lvlText w:val="%1.%2.%3.%4.%5"/>
      <w:lvlJc w:val="left"/>
      <w:pPr>
        <w:tabs>
          <w:tab w:val="num" w:pos="-709"/>
        </w:tabs>
        <w:ind w:left="-709" w:firstLine="0"/>
      </w:pPr>
      <w:rPr>
        <w:rFonts w:hint="default"/>
      </w:rPr>
    </w:lvl>
    <w:lvl w:ilvl="5">
      <w:start w:val="1"/>
      <w:numFmt w:val="decimal"/>
      <w:lvlText w:val="%1.%2.%3.%4.%5.%6"/>
      <w:lvlJc w:val="left"/>
      <w:pPr>
        <w:tabs>
          <w:tab w:val="num" w:pos="-709"/>
        </w:tabs>
        <w:ind w:left="-709" w:firstLine="0"/>
      </w:pPr>
      <w:rPr>
        <w:rFonts w:hint="default"/>
      </w:rPr>
    </w:lvl>
    <w:lvl w:ilvl="6">
      <w:start w:val="1"/>
      <w:numFmt w:val="decimal"/>
      <w:lvlText w:val="%1.%2.%3.%4.%5.%6.%7"/>
      <w:lvlJc w:val="left"/>
      <w:pPr>
        <w:tabs>
          <w:tab w:val="num" w:pos="-709"/>
        </w:tabs>
        <w:ind w:left="-709" w:firstLine="0"/>
      </w:pPr>
      <w:rPr>
        <w:rFonts w:hint="default"/>
      </w:rPr>
    </w:lvl>
    <w:lvl w:ilvl="7">
      <w:start w:val="1"/>
      <w:numFmt w:val="decimal"/>
      <w:lvlText w:val="%1.%2.%3.%4.%5.%6.%7.%8"/>
      <w:lvlJc w:val="left"/>
      <w:pPr>
        <w:tabs>
          <w:tab w:val="num" w:pos="-709"/>
        </w:tabs>
        <w:ind w:left="-709" w:firstLine="0"/>
      </w:pPr>
      <w:rPr>
        <w:rFonts w:hint="default"/>
      </w:rPr>
    </w:lvl>
    <w:lvl w:ilvl="8">
      <w:start w:val="1"/>
      <w:numFmt w:val="decimal"/>
      <w:lvlText w:val="%1.%2.%3.%4.%5.%6.%7.%8.%9"/>
      <w:lvlJc w:val="left"/>
      <w:pPr>
        <w:tabs>
          <w:tab w:val="num" w:pos="-709"/>
        </w:tabs>
        <w:ind w:left="-709" w:firstLine="0"/>
      </w:pPr>
      <w:rPr>
        <w:rFonts w:hint="default"/>
      </w:rPr>
    </w:lvl>
  </w:abstractNum>
  <w:abstractNum w:abstractNumId="30" w15:restartNumberingAfterBreak="0">
    <w:nsid w:val="32342F29"/>
    <w:multiLevelType w:val="multilevel"/>
    <w:tmpl w:val="716E1DA4"/>
    <w:lvl w:ilvl="0">
      <w:start w:val="1"/>
      <w:numFmt w:val="bullet"/>
      <w:lvlText w:val=""/>
      <w:lvlJc w:val="left"/>
      <w:pPr>
        <w:ind w:left="720" w:hanging="360"/>
      </w:pPr>
      <w:rPr>
        <w:rFonts w:ascii="Symbol" w:hAnsi="Symbol" w:cs="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33B727CC"/>
    <w:multiLevelType w:val="hybridMultilevel"/>
    <w:tmpl w:val="0600ACCC"/>
    <w:lvl w:ilvl="0" w:tplc="0419000F">
      <w:start w:val="1"/>
      <w:numFmt w:val="decimal"/>
      <w:lvlText w:val="%1."/>
      <w:lvlJc w:val="left"/>
      <w:pPr>
        <w:ind w:left="720" w:hanging="360"/>
      </w:pPr>
      <w:rPr>
        <w:rFonts w:cs="Times New Roman"/>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364232D8"/>
    <w:multiLevelType w:val="hybridMultilevel"/>
    <w:tmpl w:val="9F26E05E"/>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3" w15:restartNumberingAfterBreak="0">
    <w:nsid w:val="36EE0716"/>
    <w:multiLevelType w:val="multilevel"/>
    <w:tmpl w:val="05C84BCA"/>
    <w:lvl w:ilvl="0">
      <w:start w:val="1"/>
      <w:numFmt w:val="bullet"/>
      <w:lvlText w:val=""/>
      <w:lvlJc w:val="left"/>
      <w:pPr>
        <w:tabs>
          <w:tab w:val="num" w:pos="1530"/>
        </w:tabs>
        <w:ind w:left="1530" w:hanging="360"/>
      </w:pPr>
      <w:rPr>
        <w:rFonts w:ascii="Symbol" w:hAnsi="Symbol" w:hint="default"/>
        <w:sz w:val="20"/>
      </w:rPr>
    </w:lvl>
    <w:lvl w:ilvl="1">
      <w:start w:val="1"/>
      <w:numFmt w:val="bullet"/>
      <w:lvlText w:val=""/>
      <w:lvlJc w:val="left"/>
      <w:pPr>
        <w:tabs>
          <w:tab w:val="num" w:pos="2250"/>
        </w:tabs>
        <w:ind w:left="2250" w:hanging="360"/>
      </w:pPr>
      <w:rPr>
        <w:rFonts w:ascii="Symbol" w:hAnsi="Symbol" w:hint="default"/>
        <w:sz w:val="20"/>
      </w:rPr>
    </w:lvl>
    <w:lvl w:ilvl="2">
      <w:start w:val="1"/>
      <w:numFmt w:val="bullet"/>
      <w:lvlText w:val=""/>
      <w:lvlJc w:val="left"/>
      <w:pPr>
        <w:tabs>
          <w:tab w:val="num" w:pos="2970"/>
        </w:tabs>
        <w:ind w:left="2970" w:hanging="360"/>
      </w:pPr>
      <w:rPr>
        <w:rFonts w:ascii="Symbol" w:hAnsi="Symbol" w:hint="default"/>
        <w:sz w:val="20"/>
      </w:rPr>
    </w:lvl>
    <w:lvl w:ilvl="3">
      <w:start w:val="3"/>
      <w:numFmt w:val="decimal"/>
      <w:lvlText w:val="%4."/>
      <w:lvlJc w:val="left"/>
      <w:pPr>
        <w:ind w:left="3690" w:hanging="360"/>
      </w:pPr>
      <w:rPr>
        <w:rFonts w:hint="default"/>
      </w:rPr>
    </w:lvl>
    <w:lvl w:ilvl="4" w:tentative="1">
      <w:start w:val="1"/>
      <w:numFmt w:val="bullet"/>
      <w:lvlText w:val=""/>
      <w:lvlJc w:val="left"/>
      <w:pPr>
        <w:tabs>
          <w:tab w:val="num" w:pos="4410"/>
        </w:tabs>
        <w:ind w:left="4410" w:hanging="360"/>
      </w:pPr>
      <w:rPr>
        <w:rFonts w:ascii="Symbol" w:hAnsi="Symbol" w:hint="default"/>
        <w:sz w:val="20"/>
      </w:rPr>
    </w:lvl>
    <w:lvl w:ilvl="5" w:tentative="1">
      <w:start w:val="1"/>
      <w:numFmt w:val="bullet"/>
      <w:lvlText w:val=""/>
      <w:lvlJc w:val="left"/>
      <w:pPr>
        <w:tabs>
          <w:tab w:val="num" w:pos="5130"/>
        </w:tabs>
        <w:ind w:left="5130" w:hanging="360"/>
      </w:pPr>
      <w:rPr>
        <w:rFonts w:ascii="Symbol" w:hAnsi="Symbol" w:hint="default"/>
        <w:sz w:val="20"/>
      </w:rPr>
    </w:lvl>
    <w:lvl w:ilvl="6" w:tentative="1">
      <w:start w:val="1"/>
      <w:numFmt w:val="bullet"/>
      <w:lvlText w:val=""/>
      <w:lvlJc w:val="left"/>
      <w:pPr>
        <w:tabs>
          <w:tab w:val="num" w:pos="5850"/>
        </w:tabs>
        <w:ind w:left="5850" w:hanging="360"/>
      </w:pPr>
      <w:rPr>
        <w:rFonts w:ascii="Symbol" w:hAnsi="Symbol" w:hint="default"/>
        <w:sz w:val="20"/>
      </w:rPr>
    </w:lvl>
    <w:lvl w:ilvl="7" w:tentative="1">
      <w:start w:val="1"/>
      <w:numFmt w:val="bullet"/>
      <w:lvlText w:val=""/>
      <w:lvlJc w:val="left"/>
      <w:pPr>
        <w:tabs>
          <w:tab w:val="num" w:pos="6570"/>
        </w:tabs>
        <w:ind w:left="6570" w:hanging="360"/>
      </w:pPr>
      <w:rPr>
        <w:rFonts w:ascii="Symbol" w:hAnsi="Symbol" w:hint="default"/>
        <w:sz w:val="20"/>
      </w:rPr>
    </w:lvl>
    <w:lvl w:ilvl="8" w:tentative="1">
      <w:start w:val="1"/>
      <w:numFmt w:val="bullet"/>
      <w:lvlText w:val=""/>
      <w:lvlJc w:val="left"/>
      <w:pPr>
        <w:tabs>
          <w:tab w:val="num" w:pos="7290"/>
        </w:tabs>
        <w:ind w:left="7290" w:hanging="360"/>
      </w:pPr>
      <w:rPr>
        <w:rFonts w:ascii="Symbol" w:hAnsi="Symbol" w:hint="default"/>
        <w:sz w:val="20"/>
      </w:rPr>
    </w:lvl>
  </w:abstractNum>
  <w:abstractNum w:abstractNumId="34" w15:restartNumberingAfterBreak="0">
    <w:nsid w:val="39731FF1"/>
    <w:multiLevelType w:val="multilevel"/>
    <w:tmpl w:val="52E0E028"/>
    <w:lvl w:ilvl="0">
      <w:start w:val="1"/>
      <w:numFmt w:val="bullet"/>
      <w:lvlText w:val=""/>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35" w15:restartNumberingAfterBreak="0">
    <w:nsid w:val="40216511"/>
    <w:multiLevelType w:val="hybridMultilevel"/>
    <w:tmpl w:val="0390F634"/>
    <w:lvl w:ilvl="0" w:tplc="E65CE8D4">
      <w:start w:val="12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410466C8"/>
    <w:multiLevelType w:val="hybridMultilevel"/>
    <w:tmpl w:val="840C62D0"/>
    <w:lvl w:ilvl="0" w:tplc="0422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7" w15:restartNumberingAfterBreak="0">
    <w:nsid w:val="4191158C"/>
    <w:multiLevelType w:val="hybridMultilevel"/>
    <w:tmpl w:val="A2F2C8A8"/>
    <w:lvl w:ilvl="0" w:tplc="04190011">
      <w:start w:val="1"/>
      <w:numFmt w:val="decimal"/>
      <w:lvlText w:val="%1)"/>
      <w:lvlJc w:val="left"/>
      <w:pPr>
        <w:ind w:left="1077" w:hanging="360"/>
      </w:pPr>
      <w:rPr>
        <w:rFonts w:cs="Times New Roman"/>
      </w:rPr>
    </w:lvl>
    <w:lvl w:ilvl="1" w:tplc="04190019">
      <w:start w:val="1"/>
      <w:numFmt w:val="lowerLetter"/>
      <w:lvlText w:val="%2."/>
      <w:lvlJc w:val="left"/>
      <w:pPr>
        <w:ind w:left="1797" w:hanging="360"/>
      </w:pPr>
      <w:rPr>
        <w:rFonts w:cs="Times New Roman"/>
      </w:rPr>
    </w:lvl>
    <w:lvl w:ilvl="2" w:tplc="0419001B">
      <w:start w:val="1"/>
      <w:numFmt w:val="lowerRoman"/>
      <w:lvlText w:val="%3."/>
      <w:lvlJc w:val="right"/>
      <w:pPr>
        <w:ind w:left="2517" w:hanging="180"/>
      </w:pPr>
      <w:rPr>
        <w:rFonts w:cs="Times New Roman"/>
      </w:rPr>
    </w:lvl>
    <w:lvl w:ilvl="3" w:tplc="0419000F">
      <w:start w:val="1"/>
      <w:numFmt w:val="decimal"/>
      <w:lvlText w:val="%4."/>
      <w:lvlJc w:val="left"/>
      <w:pPr>
        <w:ind w:left="3237" w:hanging="360"/>
      </w:pPr>
      <w:rPr>
        <w:rFonts w:cs="Times New Roman"/>
      </w:rPr>
    </w:lvl>
    <w:lvl w:ilvl="4" w:tplc="04190019">
      <w:start w:val="1"/>
      <w:numFmt w:val="lowerLetter"/>
      <w:lvlText w:val="%5."/>
      <w:lvlJc w:val="left"/>
      <w:pPr>
        <w:ind w:left="3957" w:hanging="360"/>
      </w:pPr>
      <w:rPr>
        <w:rFonts w:cs="Times New Roman"/>
      </w:rPr>
    </w:lvl>
    <w:lvl w:ilvl="5" w:tplc="0419001B">
      <w:start w:val="1"/>
      <w:numFmt w:val="lowerRoman"/>
      <w:lvlText w:val="%6."/>
      <w:lvlJc w:val="right"/>
      <w:pPr>
        <w:ind w:left="4677" w:hanging="180"/>
      </w:pPr>
      <w:rPr>
        <w:rFonts w:cs="Times New Roman"/>
      </w:rPr>
    </w:lvl>
    <w:lvl w:ilvl="6" w:tplc="0419000F">
      <w:start w:val="1"/>
      <w:numFmt w:val="decimal"/>
      <w:lvlText w:val="%7."/>
      <w:lvlJc w:val="left"/>
      <w:pPr>
        <w:ind w:left="5397" w:hanging="360"/>
      </w:pPr>
      <w:rPr>
        <w:rFonts w:cs="Times New Roman"/>
      </w:rPr>
    </w:lvl>
    <w:lvl w:ilvl="7" w:tplc="04190019">
      <w:start w:val="1"/>
      <w:numFmt w:val="lowerLetter"/>
      <w:lvlText w:val="%8."/>
      <w:lvlJc w:val="left"/>
      <w:pPr>
        <w:ind w:left="6117" w:hanging="360"/>
      </w:pPr>
      <w:rPr>
        <w:rFonts w:cs="Times New Roman"/>
      </w:rPr>
    </w:lvl>
    <w:lvl w:ilvl="8" w:tplc="0419001B">
      <w:start w:val="1"/>
      <w:numFmt w:val="lowerRoman"/>
      <w:lvlText w:val="%9."/>
      <w:lvlJc w:val="right"/>
      <w:pPr>
        <w:ind w:left="6837" w:hanging="180"/>
      </w:pPr>
      <w:rPr>
        <w:rFonts w:cs="Times New Roman"/>
      </w:rPr>
    </w:lvl>
  </w:abstractNum>
  <w:abstractNum w:abstractNumId="38" w15:restartNumberingAfterBreak="0">
    <w:nsid w:val="42294ED0"/>
    <w:multiLevelType w:val="hybridMultilevel"/>
    <w:tmpl w:val="806C2806"/>
    <w:lvl w:ilvl="0" w:tplc="04220001">
      <w:start w:val="1"/>
      <w:numFmt w:val="bullet"/>
      <w:lvlText w:val=""/>
      <w:lvlJc w:val="left"/>
      <w:pPr>
        <w:ind w:left="1350" w:hanging="360"/>
      </w:pPr>
      <w:rPr>
        <w:rFonts w:ascii="Symbol" w:hAnsi="Symbol" w:hint="default"/>
      </w:rPr>
    </w:lvl>
    <w:lvl w:ilvl="1" w:tplc="04220003" w:tentative="1">
      <w:start w:val="1"/>
      <w:numFmt w:val="bullet"/>
      <w:lvlText w:val="o"/>
      <w:lvlJc w:val="left"/>
      <w:pPr>
        <w:ind w:left="2070" w:hanging="360"/>
      </w:pPr>
      <w:rPr>
        <w:rFonts w:ascii="Courier New" w:hAnsi="Courier New" w:cs="Courier New" w:hint="default"/>
      </w:rPr>
    </w:lvl>
    <w:lvl w:ilvl="2" w:tplc="04220005" w:tentative="1">
      <w:start w:val="1"/>
      <w:numFmt w:val="bullet"/>
      <w:lvlText w:val=""/>
      <w:lvlJc w:val="left"/>
      <w:pPr>
        <w:ind w:left="2790" w:hanging="360"/>
      </w:pPr>
      <w:rPr>
        <w:rFonts w:ascii="Wingdings" w:hAnsi="Wingdings" w:hint="default"/>
      </w:rPr>
    </w:lvl>
    <w:lvl w:ilvl="3" w:tplc="04220001" w:tentative="1">
      <w:start w:val="1"/>
      <w:numFmt w:val="bullet"/>
      <w:lvlText w:val=""/>
      <w:lvlJc w:val="left"/>
      <w:pPr>
        <w:ind w:left="3510" w:hanging="360"/>
      </w:pPr>
      <w:rPr>
        <w:rFonts w:ascii="Symbol" w:hAnsi="Symbol" w:hint="default"/>
      </w:rPr>
    </w:lvl>
    <w:lvl w:ilvl="4" w:tplc="04220003" w:tentative="1">
      <w:start w:val="1"/>
      <w:numFmt w:val="bullet"/>
      <w:lvlText w:val="o"/>
      <w:lvlJc w:val="left"/>
      <w:pPr>
        <w:ind w:left="4230" w:hanging="360"/>
      </w:pPr>
      <w:rPr>
        <w:rFonts w:ascii="Courier New" w:hAnsi="Courier New" w:cs="Courier New" w:hint="default"/>
      </w:rPr>
    </w:lvl>
    <w:lvl w:ilvl="5" w:tplc="04220005" w:tentative="1">
      <w:start w:val="1"/>
      <w:numFmt w:val="bullet"/>
      <w:lvlText w:val=""/>
      <w:lvlJc w:val="left"/>
      <w:pPr>
        <w:ind w:left="4950" w:hanging="360"/>
      </w:pPr>
      <w:rPr>
        <w:rFonts w:ascii="Wingdings" w:hAnsi="Wingdings" w:hint="default"/>
      </w:rPr>
    </w:lvl>
    <w:lvl w:ilvl="6" w:tplc="04220001" w:tentative="1">
      <w:start w:val="1"/>
      <w:numFmt w:val="bullet"/>
      <w:lvlText w:val=""/>
      <w:lvlJc w:val="left"/>
      <w:pPr>
        <w:ind w:left="5670" w:hanging="360"/>
      </w:pPr>
      <w:rPr>
        <w:rFonts w:ascii="Symbol" w:hAnsi="Symbol" w:hint="default"/>
      </w:rPr>
    </w:lvl>
    <w:lvl w:ilvl="7" w:tplc="04220003" w:tentative="1">
      <w:start w:val="1"/>
      <w:numFmt w:val="bullet"/>
      <w:lvlText w:val="o"/>
      <w:lvlJc w:val="left"/>
      <w:pPr>
        <w:ind w:left="6390" w:hanging="360"/>
      </w:pPr>
      <w:rPr>
        <w:rFonts w:ascii="Courier New" w:hAnsi="Courier New" w:cs="Courier New" w:hint="default"/>
      </w:rPr>
    </w:lvl>
    <w:lvl w:ilvl="8" w:tplc="04220005" w:tentative="1">
      <w:start w:val="1"/>
      <w:numFmt w:val="bullet"/>
      <w:lvlText w:val=""/>
      <w:lvlJc w:val="left"/>
      <w:pPr>
        <w:ind w:left="7110" w:hanging="360"/>
      </w:pPr>
      <w:rPr>
        <w:rFonts w:ascii="Wingdings" w:hAnsi="Wingdings" w:hint="default"/>
      </w:rPr>
    </w:lvl>
  </w:abstractNum>
  <w:abstractNum w:abstractNumId="39" w15:restartNumberingAfterBreak="0">
    <w:nsid w:val="4255045B"/>
    <w:multiLevelType w:val="hybridMultilevel"/>
    <w:tmpl w:val="86641538"/>
    <w:lvl w:ilvl="0" w:tplc="04190011">
      <w:start w:val="1"/>
      <w:numFmt w:val="decimal"/>
      <w:lvlText w:val="%1."/>
      <w:lvlJc w:val="left"/>
      <w:pPr>
        <w:ind w:left="643" w:hanging="360"/>
      </w:pPr>
      <w:rPr>
        <w:b w:val="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0" w15:restartNumberingAfterBreak="0">
    <w:nsid w:val="43DB6B02"/>
    <w:multiLevelType w:val="hybridMultilevel"/>
    <w:tmpl w:val="60285114"/>
    <w:lvl w:ilvl="0" w:tplc="04190001">
      <w:start w:val="1"/>
      <w:numFmt w:val="decimal"/>
      <w:lvlText w:val="%1."/>
      <w:lvlJc w:val="left"/>
      <w:pPr>
        <w:ind w:left="1440" w:hanging="360"/>
      </w:pPr>
    </w:lvl>
    <w:lvl w:ilvl="1" w:tplc="C088D6BC">
      <w:start w:val="1"/>
      <w:numFmt w:val="upperLetter"/>
      <w:lvlText w:val="(%2)"/>
      <w:lvlJc w:val="left"/>
      <w:pPr>
        <w:ind w:left="2355" w:hanging="555"/>
      </w:pPr>
    </w:lvl>
    <w:lvl w:ilvl="2" w:tplc="04190005">
      <w:start w:val="1"/>
      <w:numFmt w:val="lowerRoman"/>
      <w:lvlText w:val="%3."/>
      <w:lvlJc w:val="right"/>
      <w:pPr>
        <w:ind w:left="2880" w:hanging="180"/>
      </w:pPr>
    </w:lvl>
    <w:lvl w:ilvl="3" w:tplc="04190001">
      <w:start w:val="1"/>
      <w:numFmt w:val="decimal"/>
      <w:lvlText w:val="%4."/>
      <w:lvlJc w:val="left"/>
      <w:pPr>
        <w:ind w:left="3600" w:hanging="360"/>
      </w:pPr>
    </w:lvl>
    <w:lvl w:ilvl="4" w:tplc="04190003">
      <w:start w:val="1"/>
      <w:numFmt w:val="lowerLetter"/>
      <w:lvlText w:val="%5."/>
      <w:lvlJc w:val="left"/>
      <w:pPr>
        <w:ind w:left="4320" w:hanging="360"/>
      </w:pPr>
    </w:lvl>
    <w:lvl w:ilvl="5" w:tplc="04190005">
      <w:start w:val="1"/>
      <w:numFmt w:val="lowerRoman"/>
      <w:lvlText w:val="%6."/>
      <w:lvlJc w:val="right"/>
      <w:pPr>
        <w:ind w:left="5040" w:hanging="180"/>
      </w:pPr>
    </w:lvl>
    <w:lvl w:ilvl="6" w:tplc="04190001">
      <w:start w:val="1"/>
      <w:numFmt w:val="decimal"/>
      <w:lvlText w:val="%7."/>
      <w:lvlJc w:val="left"/>
      <w:pPr>
        <w:ind w:left="5760" w:hanging="360"/>
      </w:pPr>
    </w:lvl>
    <w:lvl w:ilvl="7" w:tplc="04190003">
      <w:start w:val="1"/>
      <w:numFmt w:val="lowerLetter"/>
      <w:lvlText w:val="%8."/>
      <w:lvlJc w:val="left"/>
      <w:pPr>
        <w:ind w:left="6480" w:hanging="360"/>
      </w:pPr>
    </w:lvl>
    <w:lvl w:ilvl="8" w:tplc="04190005">
      <w:start w:val="1"/>
      <w:numFmt w:val="lowerRoman"/>
      <w:lvlText w:val="%9."/>
      <w:lvlJc w:val="right"/>
      <w:pPr>
        <w:ind w:left="7200" w:hanging="180"/>
      </w:pPr>
    </w:lvl>
  </w:abstractNum>
  <w:abstractNum w:abstractNumId="41" w15:restartNumberingAfterBreak="0">
    <w:nsid w:val="466132B5"/>
    <w:multiLevelType w:val="hybridMultilevel"/>
    <w:tmpl w:val="A28A11CC"/>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46DE075B"/>
    <w:multiLevelType w:val="hybridMultilevel"/>
    <w:tmpl w:val="37702968"/>
    <w:lvl w:ilvl="0" w:tplc="04190019">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786222D"/>
    <w:multiLevelType w:val="hybridMultilevel"/>
    <w:tmpl w:val="AAC6F906"/>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44" w15:restartNumberingAfterBreak="0">
    <w:nsid w:val="485B1755"/>
    <w:multiLevelType w:val="hybridMultilevel"/>
    <w:tmpl w:val="B0FC42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48D67410"/>
    <w:multiLevelType w:val="hybridMultilevel"/>
    <w:tmpl w:val="B36CB0D0"/>
    <w:lvl w:ilvl="0" w:tplc="0419000F">
      <w:start w:val="1"/>
      <w:numFmt w:val="decimal"/>
      <w:lvlText w:val="%1."/>
      <w:lvlJc w:val="left"/>
      <w:pPr>
        <w:ind w:left="1267" w:hanging="360"/>
      </w:p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46" w15:restartNumberingAfterBreak="0">
    <w:nsid w:val="50227F49"/>
    <w:multiLevelType w:val="hybridMultilevel"/>
    <w:tmpl w:val="75D04BE4"/>
    <w:lvl w:ilvl="0" w:tplc="04220011">
      <w:start w:val="1"/>
      <w:numFmt w:val="decimal"/>
      <w:lvlText w:val="%1)"/>
      <w:lvlJc w:val="left"/>
      <w:pPr>
        <w:ind w:left="780" w:hanging="360"/>
      </w:pPr>
      <w:rPr>
        <w:rFonts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47" w15:restartNumberingAfterBreak="0">
    <w:nsid w:val="508F4668"/>
    <w:multiLevelType w:val="hybridMultilevel"/>
    <w:tmpl w:val="7A2ED8BE"/>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48" w15:restartNumberingAfterBreak="0">
    <w:nsid w:val="5429699C"/>
    <w:multiLevelType w:val="hybridMultilevel"/>
    <w:tmpl w:val="C25E09D0"/>
    <w:lvl w:ilvl="0" w:tplc="6D5AAD10">
      <w:numFmt w:val="bullet"/>
      <w:lvlText w:val="-"/>
      <w:lvlJc w:val="left"/>
      <w:pPr>
        <w:ind w:left="1440" w:hanging="360"/>
      </w:pPr>
      <w:rPr>
        <w:rFonts w:ascii="Times New Roman" w:eastAsia="Calibri"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9" w15:restartNumberingAfterBreak="0">
    <w:nsid w:val="55142481"/>
    <w:multiLevelType w:val="hybridMultilevel"/>
    <w:tmpl w:val="29A87E62"/>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50" w15:restartNumberingAfterBreak="0">
    <w:nsid w:val="5652466F"/>
    <w:multiLevelType w:val="multilevel"/>
    <w:tmpl w:val="BBC29CF0"/>
    <w:lvl w:ilvl="0">
      <w:start w:val="1"/>
      <w:numFmt w:val="bullet"/>
      <w:lvlText w:val="o"/>
      <w:lvlJc w:val="left"/>
      <w:pPr>
        <w:ind w:left="1071" w:hanging="360"/>
      </w:pPr>
      <w:rPr>
        <w:rFonts w:ascii="Courier New" w:hAnsi="Courier New" w:cs="Courier New" w:hint="default"/>
      </w:rPr>
    </w:lvl>
    <w:lvl w:ilvl="1">
      <w:start w:val="1"/>
      <w:numFmt w:val="bullet"/>
      <w:lvlText w:val="o"/>
      <w:lvlJc w:val="left"/>
      <w:pPr>
        <w:ind w:left="1791" w:hanging="360"/>
      </w:pPr>
      <w:rPr>
        <w:rFonts w:ascii="Courier New" w:hAnsi="Courier New" w:cs="Courier New" w:hint="default"/>
      </w:rPr>
    </w:lvl>
    <w:lvl w:ilvl="2">
      <w:start w:val="1"/>
      <w:numFmt w:val="bullet"/>
      <w:lvlText w:val=""/>
      <w:lvlJc w:val="left"/>
      <w:pPr>
        <w:ind w:left="2511" w:hanging="360"/>
      </w:pPr>
      <w:rPr>
        <w:rFonts w:ascii="Wingdings" w:hAnsi="Wingdings" w:cs="Wingdings" w:hint="default"/>
      </w:rPr>
    </w:lvl>
    <w:lvl w:ilvl="3">
      <w:start w:val="1"/>
      <w:numFmt w:val="bullet"/>
      <w:lvlText w:val=""/>
      <w:lvlJc w:val="left"/>
      <w:pPr>
        <w:ind w:left="3231" w:hanging="360"/>
      </w:pPr>
      <w:rPr>
        <w:rFonts w:ascii="Symbol" w:hAnsi="Symbol" w:cs="Symbol" w:hint="default"/>
      </w:rPr>
    </w:lvl>
    <w:lvl w:ilvl="4">
      <w:start w:val="1"/>
      <w:numFmt w:val="bullet"/>
      <w:lvlText w:val="o"/>
      <w:lvlJc w:val="left"/>
      <w:pPr>
        <w:ind w:left="3951" w:hanging="360"/>
      </w:pPr>
      <w:rPr>
        <w:rFonts w:ascii="Courier New" w:hAnsi="Courier New" w:cs="Courier New" w:hint="default"/>
      </w:rPr>
    </w:lvl>
    <w:lvl w:ilvl="5">
      <w:start w:val="1"/>
      <w:numFmt w:val="bullet"/>
      <w:lvlText w:val=""/>
      <w:lvlJc w:val="left"/>
      <w:pPr>
        <w:ind w:left="4671" w:hanging="360"/>
      </w:pPr>
      <w:rPr>
        <w:rFonts w:ascii="Wingdings" w:hAnsi="Wingdings" w:cs="Wingdings" w:hint="default"/>
      </w:rPr>
    </w:lvl>
    <w:lvl w:ilvl="6">
      <w:start w:val="1"/>
      <w:numFmt w:val="bullet"/>
      <w:lvlText w:val=""/>
      <w:lvlJc w:val="left"/>
      <w:pPr>
        <w:ind w:left="5391" w:hanging="360"/>
      </w:pPr>
      <w:rPr>
        <w:rFonts w:ascii="Symbol" w:hAnsi="Symbol" w:cs="Symbol" w:hint="default"/>
      </w:rPr>
    </w:lvl>
    <w:lvl w:ilvl="7">
      <w:start w:val="1"/>
      <w:numFmt w:val="bullet"/>
      <w:lvlText w:val="o"/>
      <w:lvlJc w:val="left"/>
      <w:pPr>
        <w:ind w:left="6111" w:hanging="360"/>
      </w:pPr>
      <w:rPr>
        <w:rFonts w:ascii="Courier New" w:hAnsi="Courier New" w:cs="Courier New" w:hint="default"/>
      </w:rPr>
    </w:lvl>
    <w:lvl w:ilvl="8">
      <w:start w:val="1"/>
      <w:numFmt w:val="bullet"/>
      <w:lvlText w:val=""/>
      <w:lvlJc w:val="left"/>
      <w:pPr>
        <w:ind w:left="6831" w:hanging="360"/>
      </w:pPr>
      <w:rPr>
        <w:rFonts w:ascii="Wingdings" w:hAnsi="Wingdings" w:cs="Wingdings" w:hint="default"/>
      </w:rPr>
    </w:lvl>
  </w:abstractNum>
  <w:abstractNum w:abstractNumId="51" w15:restartNumberingAfterBreak="0">
    <w:nsid w:val="58865C2B"/>
    <w:multiLevelType w:val="hybridMultilevel"/>
    <w:tmpl w:val="37702968"/>
    <w:lvl w:ilvl="0" w:tplc="04190019">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8CC4799"/>
    <w:multiLevelType w:val="hybridMultilevel"/>
    <w:tmpl w:val="FBD49098"/>
    <w:lvl w:ilvl="0" w:tplc="04220003">
      <w:start w:val="1"/>
      <w:numFmt w:val="bullet"/>
      <w:lvlText w:val="o"/>
      <w:lvlJc w:val="left"/>
      <w:pPr>
        <w:ind w:left="1170" w:hanging="360"/>
      </w:pPr>
      <w:rPr>
        <w:rFonts w:ascii="Courier New" w:hAnsi="Courier New" w:cs="Courier New"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5D76471F"/>
    <w:multiLevelType w:val="hybridMultilevel"/>
    <w:tmpl w:val="58ECEF2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4" w15:restartNumberingAfterBreak="0">
    <w:nsid w:val="5DB47DFD"/>
    <w:multiLevelType w:val="hybridMultilevel"/>
    <w:tmpl w:val="62ACFD50"/>
    <w:lvl w:ilvl="0" w:tplc="04220003">
      <w:start w:val="1"/>
      <w:numFmt w:val="bullet"/>
      <w:lvlText w:val="o"/>
      <w:lvlJc w:val="left"/>
      <w:pPr>
        <w:ind w:left="1287" w:hanging="360"/>
      </w:pPr>
      <w:rPr>
        <w:rFonts w:ascii="Courier New" w:hAnsi="Courier New" w:cs="Courier New"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5" w15:restartNumberingAfterBreak="0">
    <w:nsid w:val="5E3A323A"/>
    <w:multiLevelType w:val="hybridMultilevel"/>
    <w:tmpl w:val="B2A864A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6" w15:restartNumberingAfterBreak="0">
    <w:nsid w:val="5FA92848"/>
    <w:multiLevelType w:val="hybridMultilevel"/>
    <w:tmpl w:val="099E344A"/>
    <w:lvl w:ilvl="0" w:tplc="04220003">
      <w:start w:val="1"/>
      <w:numFmt w:val="bullet"/>
      <w:lvlText w:val="o"/>
      <w:lvlJc w:val="left"/>
      <w:pPr>
        <w:ind w:left="720" w:hanging="360"/>
      </w:pPr>
      <w:rPr>
        <w:rFonts w:ascii="Courier New" w:hAnsi="Courier New" w:cs="Courier New"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63422993"/>
    <w:multiLevelType w:val="hybridMultilevel"/>
    <w:tmpl w:val="553AE886"/>
    <w:lvl w:ilvl="0" w:tplc="04220011">
      <w:start w:val="1"/>
      <w:numFmt w:val="decimal"/>
      <w:lvlText w:val="%1)"/>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15:restartNumberingAfterBreak="0">
    <w:nsid w:val="66452B6D"/>
    <w:multiLevelType w:val="multilevel"/>
    <w:tmpl w:val="98AA310E"/>
    <w:lvl w:ilvl="0">
      <w:start w:val="1"/>
      <w:numFmt w:val="decimal"/>
      <w:lvlText w:val="%1."/>
      <w:lvlJc w:val="left"/>
      <w:pPr>
        <w:ind w:left="1429" w:hanging="360"/>
      </w:pPr>
    </w:lvl>
    <w:lvl w:ilvl="1">
      <w:start w:val="2"/>
      <w:numFmt w:val="decimal"/>
      <w:isLgl/>
      <w:lvlText w:val="%1.%2"/>
      <w:lvlJc w:val="left"/>
      <w:pPr>
        <w:ind w:left="1819" w:hanging="390"/>
      </w:pPr>
      <w:rPr>
        <w:rFonts w:hint="default"/>
        <w:b w:val="0"/>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5749" w:hanging="1800"/>
      </w:pPr>
      <w:rPr>
        <w:rFonts w:hint="default"/>
      </w:rPr>
    </w:lvl>
  </w:abstractNum>
  <w:abstractNum w:abstractNumId="59" w15:restartNumberingAfterBreak="0">
    <w:nsid w:val="676C6EB0"/>
    <w:multiLevelType w:val="hybridMultilevel"/>
    <w:tmpl w:val="5A387ED4"/>
    <w:lvl w:ilvl="0" w:tplc="04220001">
      <w:start w:val="1"/>
      <w:numFmt w:val="bullet"/>
      <w:lvlText w:val=""/>
      <w:lvlJc w:val="left"/>
      <w:pPr>
        <w:ind w:left="117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15:restartNumberingAfterBreak="0">
    <w:nsid w:val="6950600A"/>
    <w:multiLevelType w:val="hybridMultilevel"/>
    <w:tmpl w:val="5596E3FE"/>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1" w15:restartNumberingAfterBreak="0">
    <w:nsid w:val="6F74051A"/>
    <w:multiLevelType w:val="multilevel"/>
    <w:tmpl w:val="CE4CF87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3F261C4"/>
    <w:multiLevelType w:val="multilevel"/>
    <w:tmpl w:val="B62E97D2"/>
    <w:lvl w:ilvl="0">
      <w:start w:val="1"/>
      <w:numFmt w:val="bullet"/>
      <w:lvlText w:val="o"/>
      <w:lvlJc w:val="left"/>
      <w:pPr>
        <w:ind w:left="1068" w:hanging="360"/>
      </w:pPr>
      <w:rPr>
        <w:rFonts w:ascii="Courier New" w:hAnsi="Courier New" w:cs="Courier New"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63" w15:restartNumberingAfterBreak="0">
    <w:nsid w:val="7999280C"/>
    <w:multiLevelType w:val="hybridMultilevel"/>
    <w:tmpl w:val="F62E025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4" w15:restartNumberingAfterBreak="0">
    <w:nsid w:val="7A1C5B0A"/>
    <w:multiLevelType w:val="hybridMultilevel"/>
    <w:tmpl w:val="95708638"/>
    <w:lvl w:ilvl="0" w:tplc="04190019">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5" w15:restartNumberingAfterBreak="0">
    <w:nsid w:val="7A8C13DD"/>
    <w:multiLevelType w:val="hybridMultilevel"/>
    <w:tmpl w:val="726CFC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22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ABB1994"/>
    <w:multiLevelType w:val="multilevel"/>
    <w:tmpl w:val="A27E3A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C983312"/>
    <w:multiLevelType w:val="hybridMultilevel"/>
    <w:tmpl w:val="CBE80FC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15:restartNumberingAfterBreak="0">
    <w:nsid w:val="7CAC22A7"/>
    <w:multiLevelType w:val="hybridMultilevel"/>
    <w:tmpl w:val="268C52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15:restartNumberingAfterBreak="0">
    <w:nsid w:val="7CFF0A44"/>
    <w:multiLevelType w:val="hybridMultilevel"/>
    <w:tmpl w:val="F6F4763E"/>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70" w15:restartNumberingAfterBreak="0">
    <w:nsid w:val="7D9D535B"/>
    <w:multiLevelType w:val="hybridMultilevel"/>
    <w:tmpl w:val="091CCE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1" w15:restartNumberingAfterBreak="0">
    <w:nsid w:val="7DCB27EC"/>
    <w:multiLevelType w:val="hybridMultilevel"/>
    <w:tmpl w:val="8A6A87FE"/>
    <w:lvl w:ilvl="0" w:tplc="E5742F16">
      <w:start w:val="1"/>
      <w:numFmt w:val="bullet"/>
      <w:pStyle w:val="30"/>
      <w:lvlText w:val=""/>
      <w:lvlJc w:val="left"/>
      <w:pPr>
        <w:tabs>
          <w:tab w:val="num" w:pos="1494"/>
        </w:tabs>
        <w:ind w:left="1474"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0"/>
  </w:num>
  <w:num w:numId="3">
    <w:abstractNumId w:val="1"/>
  </w:num>
  <w:num w:numId="4">
    <w:abstractNumId w:val="24"/>
  </w:num>
  <w:num w:numId="5">
    <w:abstractNumId w:val="19"/>
  </w:num>
  <w:num w:numId="6">
    <w:abstractNumId w:val="20"/>
  </w:num>
  <w:num w:numId="7">
    <w:abstractNumId w:val="71"/>
  </w:num>
  <w:num w:numId="8">
    <w:abstractNumId w:val="33"/>
  </w:num>
  <w:num w:numId="9">
    <w:abstractNumId w:val="18"/>
  </w:num>
  <w:num w:numId="10">
    <w:abstractNumId w:val="66"/>
  </w:num>
  <w:num w:numId="11">
    <w:abstractNumId w:val="30"/>
  </w:num>
  <w:num w:numId="12">
    <w:abstractNumId w:val="34"/>
  </w:num>
  <w:num w:numId="13">
    <w:abstractNumId w:val="10"/>
  </w:num>
  <w:num w:numId="14">
    <w:abstractNumId w:val="5"/>
  </w:num>
  <w:num w:numId="15">
    <w:abstractNumId w:val="26"/>
  </w:num>
  <w:num w:numId="16">
    <w:abstractNumId w:val="27"/>
  </w:num>
  <w:num w:numId="17">
    <w:abstractNumId w:val="52"/>
  </w:num>
  <w:num w:numId="18">
    <w:abstractNumId w:val="39"/>
  </w:num>
  <w:num w:numId="19">
    <w:abstractNumId w:val="36"/>
  </w:num>
  <w:num w:numId="20">
    <w:abstractNumId w:val="25"/>
  </w:num>
  <w:num w:numId="21">
    <w:abstractNumId w:val="46"/>
  </w:num>
  <w:num w:numId="22">
    <w:abstractNumId w:val="67"/>
  </w:num>
  <w:num w:numId="23">
    <w:abstractNumId w:val="13"/>
  </w:num>
  <w:num w:numId="24">
    <w:abstractNumId w:val="32"/>
  </w:num>
  <w:num w:numId="25">
    <w:abstractNumId w:val="6"/>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59"/>
  </w:num>
  <w:num w:numId="29">
    <w:abstractNumId w:val="60"/>
  </w:num>
  <w:num w:numId="30">
    <w:abstractNumId w:val="65"/>
  </w:num>
  <w:num w:numId="31">
    <w:abstractNumId w:val="50"/>
  </w:num>
  <w:num w:numId="32">
    <w:abstractNumId w:val="62"/>
  </w:num>
  <w:num w:numId="33">
    <w:abstractNumId w:val="53"/>
  </w:num>
  <w:num w:numId="34">
    <w:abstractNumId w:val="3"/>
  </w:num>
  <w:num w:numId="35">
    <w:abstractNumId w:val="31"/>
    <w:lvlOverride w:ilvl="0">
      <w:startOverride w:val="1"/>
    </w:lvlOverride>
    <w:lvlOverride w:ilvl="1"/>
    <w:lvlOverride w:ilvl="2"/>
    <w:lvlOverride w:ilvl="3"/>
    <w:lvlOverride w:ilvl="4"/>
    <w:lvlOverride w:ilvl="5"/>
    <w:lvlOverride w:ilvl="6"/>
    <w:lvlOverride w:ilvl="7"/>
    <w:lvlOverride w:ilvl="8"/>
  </w:num>
  <w:num w:numId="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38">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55"/>
  </w:num>
  <w:num w:numId="4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num>
  <w:num w:numId="42">
    <w:abstractNumId w:val="49"/>
  </w:num>
  <w:num w:numId="43">
    <w:abstractNumId w:val="69"/>
  </w:num>
  <w:num w:numId="44">
    <w:abstractNumId w:val="45"/>
  </w:num>
  <w:num w:numId="45">
    <w:abstractNumId w:val="16"/>
  </w:num>
  <w:num w:numId="46">
    <w:abstractNumId w:val="43"/>
  </w:num>
  <w:num w:numId="47">
    <w:abstractNumId w:val="22"/>
  </w:num>
  <w:num w:numId="48">
    <w:abstractNumId w:val="47"/>
  </w:num>
  <w:num w:numId="49">
    <w:abstractNumId w:val="28"/>
  </w:num>
  <w:num w:numId="50">
    <w:abstractNumId w:val="15"/>
  </w:num>
  <w:num w:numId="51">
    <w:abstractNumId w:val="21"/>
  </w:num>
  <w:num w:numId="52">
    <w:abstractNumId w:val="11"/>
  </w:num>
  <w:num w:numId="53">
    <w:abstractNumId w:val="57"/>
  </w:num>
  <w:num w:numId="54">
    <w:abstractNumId w:val="51"/>
  </w:num>
  <w:num w:numId="55">
    <w:abstractNumId w:val="42"/>
  </w:num>
  <w:num w:numId="56">
    <w:abstractNumId w:val="12"/>
  </w:num>
  <w:num w:numId="57">
    <w:abstractNumId w:val="9"/>
  </w:num>
  <w:num w:numId="58">
    <w:abstractNumId w:val="68"/>
  </w:num>
  <w:num w:numId="59">
    <w:abstractNumId w:val="17"/>
  </w:num>
  <w:num w:numId="60">
    <w:abstractNumId w:val="70"/>
  </w:num>
  <w:num w:numId="61">
    <w:abstractNumId w:val="56"/>
  </w:num>
  <w:num w:numId="62">
    <w:abstractNumId w:val="38"/>
  </w:num>
  <w:num w:numId="63">
    <w:abstractNumId w:val="61"/>
  </w:num>
  <w:num w:numId="64">
    <w:abstractNumId w:val="44"/>
  </w:num>
  <w:num w:numId="65">
    <w:abstractNumId w:val="23"/>
  </w:num>
  <w:num w:numId="66">
    <w:abstractNumId w:val="14"/>
  </w:num>
  <w:num w:numId="67">
    <w:abstractNumId w:val="48"/>
  </w:num>
  <w:num w:numId="68">
    <w:abstractNumId w:val="41"/>
  </w:num>
  <w:num w:numId="69">
    <w:abstractNumId w:val="35"/>
  </w:num>
  <w:num w:numId="70">
    <w:abstractNumId w:val="63"/>
  </w:num>
  <w:num w:numId="71">
    <w:abstractNumId w:val="54"/>
  </w:num>
  <w:num w:numId="72">
    <w:abstractNumId w:val="7"/>
  </w:num>
  <w:num w:numId="73">
    <w:abstractNumId w:val="4"/>
  </w:num>
  <w:num w:numId="74">
    <w:abstractNumId w:val="40"/>
  </w:num>
  <w:num w:numId="75">
    <w:abstractNumId w:val="1"/>
  </w:num>
  <w:num w:numId="76">
    <w:abstractNumId w:val="1"/>
  </w:num>
  <w:num w:numId="77">
    <w:abstractNumId w:val="19"/>
  </w:num>
  <w:num w:numId="78">
    <w:abstractNumId w:val="1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816"/>
    <w:rsid w:val="00003814"/>
    <w:rsid w:val="000046A7"/>
    <w:rsid w:val="0001419C"/>
    <w:rsid w:val="00020FFE"/>
    <w:rsid w:val="00026054"/>
    <w:rsid w:val="00034A8D"/>
    <w:rsid w:val="00037D97"/>
    <w:rsid w:val="00046120"/>
    <w:rsid w:val="00046F89"/>
    <w:rsid w:val="0005075A"/>
    <w:rsid w:val="00061EE1"/>
    <w:rsid w:val="00064968"/>
    <w:rsid w:val="00070287"/>
    <w:rsid w:val="00073608"/>
    <w:rsid w:val="000754E4"/>
    <w:rsid w:val="000826AE"/>
    <w:rsid w:val="00091004"/>
    <w:rsid w:val="000913EF"/>
    <w:rsid w:val="00095DE8"/>
    <w:rsid w:val="000A111D"/>
    <w:rsid w:val="000A2DD5"/>
    <w:rsid w:val="000B3B8D"/>
    <w:rsid w:val="000B3BA3"/>
    <w:rsid w:val="000C3254"/>
    <w:rsid w:val="000C40E2"/>
    <w:rsid w:val="000C555C"/>
    <w:rsid w:val="000D0366"/>
    <w:rsid w:val="000E05A1"/>
    <w:rsid w:val="000E2241"/>
    <w:rsid w:val="000E5462"/>
    <w:rsid w:val="001005E1"/>
    <w:rsid w:val="00107315"/>
    <w:rsid w:val="00114181"/>
    <w:rsid w:val="001211ED"/>
    <w:rsid w:val="00122501"/>
    <w:rsid w:val="001228FE"/>
    <w:rsid w:val="00123920"/>
    <w:rsid w:val="001333A0"/>
    <w:rsid w:val="00134C32"/>
    <w:rsid w:val="001364A1"/>
    <w:rsid w:val="00141CA3"/>
    <w:rsid w:val="00152FED"/>
    <w:rsid w:val="00164900"/>
    <w:rsid w:val="0018112D"/>
    <w:rsid w:val="00181798"/>
    <w:rsid w:val="00186D6D"/>
    <w:rsid w:val="00190AA9"/>
    <w:rsid w:val="00197151"/>
    <w:rsid w:val="001C1A61"/>
    <w:rsid w:val="001C21D4"/>
    <w:rsid w:val="001C4551"/>
    <w:rsid w:val="001C5546"/>
    <w:rsid w:val="001C6A52"/>
    <w:rsid w:val="001D1F00"/>
    <w:rsid w:val="001E15A8"/>
    <w:rsid w:val="001E3658"/>
    <w:rsid w:val="001F7D9B"/>
    <w:rsid w:val="00205D56"/>
    <w:rsid w:val="002116CE"/>
    <w:rsid w:val="00212CB0"/>
    <w:rsid w:val="00227A71"/>
    <w:rsid w:val="00243301"/>
    <w:rsid w:val="002444AF"/>
    <w:rsid w:val="00266469"/>
    <w:rsid w:val="00281F38"/>
    <w:rsid w:val="00287313"/>
    <w:rsid w:val="00290B4E"/>
    <w:rsid w:val="002A7F7C"/>
    <w:rsid w:val="002B595D"/>
    <w:rsid w:val="002C0CB9"/>
    <w:rsid w:val="002D1E73"/>
    <w:rsid w:val="002F0548"/>
    <w:rsid w:val="002F0A02"/>
    <w:rsid w:val="002F27CA"/>
    <w:rsid w:val="0030003A"/>
    <w:rsid w:val="00306F4C"/>
    <w:rsid w:val="0030756F"/>
    <w:rsid w:val="00315DE9"/>
    <w:rsid w:val="00331C2C"/>
    <w:rsid w:val="0033246F"/>
    <w:rsid w:val="00333CD2"/>
    <w:rsid w:val="00335F50"/>
    <w:rsid w:val="00340FDA"/>
    <w:rsid w:val="0034152D"/>
    <w:rsid w:val="00352571"/>
    <w:rsid w:val="00362BFE"/>
    <w:rsid w:val="00365EAA"/>
    <w:rsid w:val="0036717C"/>
    <w:rsid w:val="00387A80"/>
    <w:rsid w:val="00390EAB"/>
    <w:rsid w:val="00395C40"/>
    <w:rsid w:val="003A0178"/>
    <w:rsid w:val="003A746D"/>
    <w:rsid w:val="003B3CDE"/>
    <w:rsid w:val="003B5D0B"/>
    <w:rsid w:val="003B6AC9"/>
    <w:rsid w:val="003B7F0C"/>
    <w:rsid w:val="003C2A4B"/>
    <w:rsid w:val="003D0706"/>
    <w:rsid w:val="003D4392"/>
    <w:rsid w:val="003D5730"/>
    <w:rsid w:val="003F29AD"/>
    <w:rsid w:val="003F40BF"/>
    <w:rsid w:val="00404355"/>
    <w:rsid w:val="00407E45"/>
    <w:rsid w:val="00415FF3"/>
    <w:rsid w:val="00424E66"/>
    <w:rsid w:val="00432E5A"/>
    <w:rsid w:val="00435AFE"/>
    <w:rsid w:val="0043760C"/>
    <w:rsid w:val="00441384"/>
    <w:rsid w:val="00442442"/>
    <w:rsid w:val="004435C3"/>
    <w:rsid w:val="0045044B"/>
    <w:rsid w:val="004578E3"/>
    <w:rsid w:val="00457987"/>
    <w:rsid w:val="00462402"/>
    <w:rsid w:val="004A473A"/>
    <w:rsid w:val="004B1496"/>
    <w:rsid w:val="004C75FB"/>
    <w:rsid w:val="005138C2"/>
    <w:rsid w:val="00514241"/>
    <w:rsid w:val="005169FA"/>
    <w:rsid w:val="00521F5D"/>
    <w:rsid w:val="0052397A"/>
    <w:rsid w:val="00537899"/>
    <w:rsid w:val="00564921"/>
    <w:rsid w:val="00567179"/>
    <w:rsid w:val="00572B3D"/>
    <w:rsid w:val="0058752E"/>
    <w:rsid w:val="005A38F1"/>
    <w:rsid w:val="005A59A2"/>
    <w:rsid w:val="005A61C3"/>
    <w:rsid w:val="005B3630"/>
    <w:rsid w:val="005B4AD2"/>
    <w:rsid w:val="005B5FA7"/>
    <w:rsid w:val="005C0EC4"/>
    <w:rsid w:val="005C2401"/>
    <w:rsid w:val="005C6422"/>
    <w:rsid w:val="005D1A84"/>
    <w:rsid w:val="005E7A5E"/>
    <w:rsid w:val="005F6209"/>
    <w:rsid w:val="00602881"/>
    <w:rsid w:val="00604838"/>
    <w:rsid w:val="00607BFC"/>
    <w:rsid w:val="00637A81"/>
    <w:rsid w:val="00655F14"/>
    <w:rsid w:val="006643D9"/>
    <w:rsid w:val="0066446D"/>
    <w:rsid w:val="006672B7"/>
    <w:rsid w:val="00667C5C"/>
    <w:rsid w:val="00671CAD"/>
    <w:rsid w:val="0067314D"/>
    <w:rsid w:val="0067333D"/>
    <w:rsid w:val="00673816"/>
    <w:rsid w:val="00675898"/>
    <w:rsid w:val="00686BF0"/>
    <w:rsid w:val="006A69D0"/>
    <w:rsid w:val="006B50BA"/>
    <w:rsid w:val="006C18F1"/>
    <w:rsid w:val="006D03B3"/>
    <w:rsid w:val="006E062D"/>
    <w:rsid w:val="00705D2A"/>
    <w:rsid w:val="00710BFC"/>
    <w:rsid w:val="00720356"/>
    <w:rsid w:val="007266C6"/>
    <w:rsid w:val="00733360"/>
    <w:rsid w:val="00740208"/>
    <w:rsid w:val="00745C3C"/>
    <w:rsid w:val="00770DD5"/>
    <w:rsid w:val="00774334"/>
    <w:rsid w:val="00775301"/>
    <w:rsid w:val="007816D3"/>
    <w:rsid w:val="007841EE"/>
    <w:rsid w:val="00794B4A"/>
    <w:rsid w:val="007979C0"/>
    <w:rsid w:val="007A0B81"/>
    <w:rsid w:val="007B1CDF"/>
    <w:rsid w:val="007D699D"/>
    <w:rsid w:val="007E410B"/>
    <w:rsid w:val="007F719C"/>
    <w:rsid w:val="0080180D"/>
    <w:rsid w:val="00823511"/>
    <w:rsid w:val="0083002E"/>
    <w:rsid w:val="008311E0"/>
    <w:rsid w:val="00840A1C"/>
    <w:rsid w:val="008418DA"/>
    <w:rsid w:val="00847146"/>
    <w:rsid w:val="00883971"/>
    <w:rsid w:val="00884453"/>
    <w:rsid w:val="008B1119"/>
    <w:rsid w:val="008B53A6"/>
    <w:rsid w:val="008C578F"/>
    <w:rsid w:val="008D4108"/>
    <w:rsid w:val="008D5279"/>
    <w:rsid w:val="008D79C3"/>
    <w:rsid w:val="008E164F"/>
    <w:rsid w:val="008E3E60"/>
    <w:rsid w:val="008F109C"/>
    <w:rsid w:val="008F7D98"/>
    <w:rsid w:val="00900EAE"/>
    <w:rsid w:val="00934852"/>
    <w:rsid w:val="00954DDF"/>
    <w:rsid w:val="00974675"/>
    <w:rsid w:val="009766D8"/>
    <w:rsid w:val="00982F94"/>
    <w:rsid w:val="009860B7"/>
    <w:rsid w:val="00993704"/>
    <w:rsid w:val="009A235D"/>
    <w:rsid w:val="009A6CB2"/>
    <w:rsid w:val="009D309D"/>
    <w:rsid w:val="009D3445"/>
    <w:rsid w:val="009D7521"/>
    <w:rsid w:val="009E7CED"/>
    <w:rsid w:val="009E7E7F"/>
    <w:rsid w:val="009F233E"/>
    <w:rsid w:val="00A10728"/>
    <w:rsid w:val="00A121D7"/>
    <w:rsid w:val="00A16878"/>
    <w:rsid w:val="00A43214"/>
    <w:rsid w:val="00A563E3"/>
    <w:rsid w:val="00A5738F"/>
    <w:rsid w:val="00A57641"/>
    <w:rsid w:val="00A60D88"/>
    <w:rsid w:val="00A62CAD"/>
    <w:rsid w:val="00A6485D"/>
    <w:rsid w:val="00A82D63"/>
    <w:rsid w:val="00A93A40"/>
    <w:rsid w:val="00AB7F97"/>
    <w:rsid w:val="00AC2642"/>
    <w:rsid w:val="00AE7904"/>
    <w:rsid w:val="00B06F2B"/>
    <w:rsid w:val="00B17C84"/>
    <w:rsid w:val="00B25A14"/>
    <w:rsid w:val="00B35B2F"/>
    <w:rsid w:val="00B46761"/>
    <w:rsid w:val="00B47750"/>
    <w:rsid w:val="00B7038B"/>
    <w:rsid w:val="00B70A74"/>
    <w:rsid w:val="00B77D97"/>
    <w:rsid w:val="00B94401"/>
    <w:rsid w:val="00BA1707"/>
    <w:rsid w:val="00BA7C8D"/>
    <w:rsid w:val="00BB0281"/>
    <w:rsid w:val="00BB7222"/>
    <w:rsid w:val="00BC414A"/>
    <w:rsid w:val="00BC4446"/>
    <w:rsid w:val="00BD2124"/>
    <w:rsid w:val="00BD46F8"/>
    <w:rsid w:val="00BE16D9"/>
    <w:rsid w:val="00BE79B7"/>
    <w:rsid w:val="00C0151A"/>
    <w:rsid w:val="00C1228F"/>
    <w:rsid w:val="00C21BBE"/>
    <w:rsid w:val="00C340C1"/>
    <w:rsid w:val="00C366C1"/>
    <w:rsid w:val="00C52DC8"/>
    <w:rsid w:val="00C535F0"/>
    <w:rsid w:val="00C53F01"/>
    <w:rsid w:val="00C71F7E"/>
    <w:rsid w:val="00C7265C"/>
    <w:rsid w:val="00C82458"/>
    <w:rsid w:val="00C836B3"/>
    <w:rsid w:val="00C90FB9"/>
    <w:rsid w:val="00C96D88"/>
    <w:rsid w:val="00C975A8"/>
    <w:rsid w:val="00CB1621"/>
    <w:rsid w:val="00CB1C8F"/>
    <w:rsid w:val="00CC0838"/>
    <w:rsid w:val="00CC3A92"/>
    <w:rsid w:val="00CC4549"/>
    <w:rsid w:val="00CC7AA5"/>
    <w:rsid w:val="00CD797D"/>
    <w:rsid w:val="00CE2B36"/>
    <w:rsid w:val="00CE61AE"/>
    <w:rsid w:val="00D0090C"/>
    <w:rsid w:val="00D04812"/>
    <w:rsid w:val="00D150B4"/>
    <w:rsid w:val="00D16FD7"/>
    <w:rsid w:val="00D1707C"/>
    <w:rsid w:val="00D211D2"/>
    <w:rsid w:val="00D21A96"/>
    <w:rsid w:val="00D2228A"/>
    <w:rsid w:val="00D25C59"/>
    <w:rsid w:val="00D43EA7"/>
    <w:rsid w:val="00D50A3A"/>
    <w:rsid w:val="00D60170"/>
    <w:rsid w:val="00D62993"/>
    <w:rsid w:val="00D74E63"/>
    <w:rsid w:val="00D80A1B"/>
    <w:rsid w:val="00D81622"/>
    <w:rsid w:val="00D93077"/>
    <w:rsid w:val="00DA0F05"/>
    <w:rsid w:val="00DA2879"/>
    <w:rsid w:val="00DA4EB3"/>
    <w:rsid w:val="00DB6012"/>
    <w:rsid w:val="00DB683B"/>
    <w:rsid w:val="00DB6CC9"/>
    <w:rsid w:val="00DC4A61"/>
    <w:rsid w:val="00DC555A"/>
    <w:rsid w:val="00DE2E66"/>
    <w:rsid w:val="00DE4C83"/>
    <w:rsid w:val="00DF4045"/>
    <w:rsid w:val="00DF4369"/>
    <w:rsid w:val="00E0353F"/>
    <w:rsid w:val="00E10ABE"/>
    <w:rsid w:val="00E2197B"/>
    <w:rsid w:val="00E22767"/>
    <w:rsid w:val="00E231C3"/>
    <w:rsid w:val="00E56011"/>
    <w:rsid w:val="00E5692C"/>
    <w:rsid w:val="00E62773"/>
    <w:rsid w:val="00E62C7E"/>
    <w:rsid w:val="00E671C7"/>
    <w:rsid w:val="00E75281"/>
    <w:rsid w:val="00E9103B"/>
    <w:rsid w:val="00E97864"/>
    <w:rsid w:val="00EC39C0"/>
    <w:rsid w:val="00ED1A27"/>
    <w:rsid w:val="00ED2F30"/>
    <w:rsid w:val="00ED5F9E"/>
    <w:rsid w:val="00EE396F"/>
    <w:rsid w:val="00EE453A"/>
    <w:rsid w:val="00EE71EE"/>
    <w:rsid w:val="00F005E9"/>
    <w:rsid w:val="00F00EEF"/>
    <w:rsid w:val="00F0306F"/>
    <w:rsid w:val="00F04996"/>
    <w:rsid w:val="00F059BC"/>
    <w:rsid w:val="00F141E0"/>
    <w:rsid w:val="00F2466D"/>
    <w:rsid w:val="00F36A82"/>
    <w:rsid w:val="00F42D48"/>
    <w:rsid w:val="00F44EF7"/>
    <w:rsid w:val="00F74B50"/>
    <w:rsid w:val="00FB0463"/>
    <w:rsid w:val="00FB7AAA"/>
    <w:rsid w:val="00FE50B8"/>
    <w:rsid w:val="00FE687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75F1212"/>
  <w15:chartTrackingRefBased/>
  <w15:docId w15:val="{7FF706B9-8283-4ADA-A228-AD8E372BF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qFormat="1"/>
    <w:lsdException w:name="HTML Preformatted" w:semiHidden="1" w:uiPriority="99"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before="120"/>
      <w:ind w:firstLine="720"/>
      <w:jc w:val="both"/>
    </w:pPr>
    <w:rPr>
      <w:sz w:val="26"/>
      <w:szCs w:val="24"/>
      <w:lang w:eastAsia="ru-RU"/>
    </w:rPr>
  </w:style>
  <w:style w:type="paragraph" w:styleId="10">
    <w:name w:val="heading 1"/>
    <w:aliases w:val="Заголовок 1 Знак1,Знак17 Знак,Знак17"/>
    <w:basedOn w:val="a0"/>
    <w:next w:val="a0"/>
    <w:link w:val="11"/>
    <w:uiPriority w:val="9"/>
    <w:qFormat/>
    <w:pPr>
      <w:keepNext/>
      <w:keepLines/>
      <w:pageBreakBefore/>
      <w:numPr>
        <w:numId w:val="4"/>
      </w:numPr>
      <w:spacing w:before="240" w:after="240"/>
      <w:jc w:val="center"/>
      <w:outlineLvl w:val="0"/>
    </w:pPr>
    <w:rPr>
      <w:b/>
      <w:caps/>
      <w:sz w:val="24"/>
      <w:szCs w:val="20"/>
    </w:rPr>
  </w:style>
  <w:style w:type="paragraph" w:styleId="21">
    <w:name w:val="heading 2"/>
    <w:aliases w:val="Заголовок 2 Знак2,Заголовок 2 Знак Знак1,Знак3 Знак Знак1,Заголовок 2 Знак Знак Знак,Знак3 Знак Знак Знак,Заголовок 2 Знак1 Знак,Знак3 Знак Знак,Знак3 Знак,Заголовок 2 Знак Знак,h2"/>
    <w:basedOn w:val="a0"/>
    <w:next w:val="a0"/>
    <w:link w:val="22"/>
    <w:qFormat/>
    <w:pPr>
      <w:keepNext/>
      <w:keepLines/>
      <w:numPr>
        <w:ilvl w:val="1"/>
        <w:numId w:val="4"/>
      </w:numPr>
      <w:spacing w:before="240" w:after="240"/>
      <w:jc w:val="left"/>
      <w:outlineLvl w:val="1"/>
    </w:pPr>
    <w:rPr>
      <w:b/>
      <w:sz w:val="24"/>
      <w:szCs w:val="20"/>
    </w:rPr>
  </w:style>
  <w:style w:type="paragraph" w:styleId="3">
    <w:name w:val="heading 3"/>
    <w:aliases w:val="Знак2,Заголовок 3 Знак2,Знак2 Знак"/>
    <w:basedOn w:val="a0"/>
    <w:next w:val="a0"/>
    <w:link w:val="31"/>
    <w:qFormat/>
    <w:pPr>
      <w:keepNext/>
      <w:keepLines/>
      <w:numPr>
        <w:ilvl w:val="2"/>
        <w:numId w:val="4"/>
      </w:numPr>
      <w:spacing w:before="240" w:after="240"/>
      <w:jc w:val="left"/>
      <w:outlineLvl w:val="2"/>
    </w:pPr>
    <w:rPr>
      <w:b/>
      <w:sz w:val="24"/>
      <w:szCs w:val="20"/>
    </w:rPr>
  </w:style>
  <w:style w:type="paragraph" w:styleId="4">
    <w:name w:val="heading 4"/>
    <w:aliases w:val="Подраздел,Подраздел Знак Char,Подраздел Char,Заголовок 4 Знак Знак,Знак15 Знак,h4"/>
    <w:basedOn w:val="a0"/>
    <w:next w:val="a0"/>
    <w:link w:val="40"/>
    <w:qFormat/>
    <w:pPr>
      <w:keepNext/>
      <w:numPr>
        <w:ilvl w:val="3"/>
        <w:numId w:val="4"/>
      </w:numPr>
      <w:spacing w:before="240" w:after="120"/>
      <w:jc w:val="left"/>
      <w:outlineLvl w:val="3"/>
    </w:pPr>
  </w:style>
  <w:style w:type="paragraph" w:styleId="5">
    <w:name w:val="heading 5"/>
    <w:aliases w:val="Знак14 Знак"/>
    <w:basedOn w:val="a0"/>
    <w:next w:val="a0"/>
    <w:link w:val="50"/>
    <w:qFormat/>
    <w:pPr>
      <w:numPr>
        <w:ilvl w:val="4"/>
        <w:numId w:val="4"/>
      </w:numPr>
      <w:spacing w:before="240" w:after="120"/>
      <w:jc w:val="left"/>
      <w:outlineLvl w:val="4"/>
    </w:pPr>
  </w:style>
  <w:style w:type="paragraph" w:styleId="6">
    <w:name w:val="heading 6"/>
    <w:basedOn w:val="a0"/>
    <w:next w:val="a0"/>
    <w:link w:val="60"/>
    <w:qFormat/>
    <w:pPr>
      <w:numPr>
        <w:ilvl w:val="5"/>
        <w:numId w:val="3"/>
      </w:numPr>
      <w:tabs>
        <w:tab w:val="left" w:pos="1560"/>
      </w:tabs>
      <w:spacing w:before="240" w:after="60"/>
      <w:outlineLvl w:val="5"/>
    </w:pPr>
    <w:rPr>
      <w:i/>
      <w:sz w:val="22"/>
    </w:rPr>
  </w:style>
  <w:style w:type="paragraph" w:styleId="7">
    <w:name w:val="heading 7"/>
    <w:basedOn w:val="a0"/>
    <w:next w:val="a0"/>
    <w:link w:val="70"/>
    <w:qFormat/>
    <w:pPr>
      <w:numPr>
        <w:ilvl w:val="6"/>
        <w:numId w:val="3"/>
      </w:numPr>
      <w:spacing w:before="100" w:beforeAutospacing="1" w:after="120"/>
      <w:outlineLvl w:val="6"/>
    </w:pPr>
    <w:rPr>
      <w:sz w:val="24"/>
    </w:rPr>
  </w:style>
  <w:style w:type="paragraph" w:styleId="8">
    <w:name w:val="heading 8"/>
    <w:basedOn w:val="a0"/>
    <w:next w:val="a0"/>
    <w:link w:val="80"/>
    <w:uiPriority w:val="9"/>
    <w:qFormat/>
    <w:pPr>
      <w:pageBreakBefore/>
      <w:spacing w:before="240" w:after="240"/>
      <w:ind w:firstLine="0"/>
      <w:jc w:val="center"/>
      <w:outlineLvl w:val="7"/>
    </w:pPr>
    <w:rPr>
      <w:b/>
      <w:caps/>
      <w:snapToGrid w:val="0"/>
      <w:sz w:val="24"/>
      <w:szCs w:val="20"/>
    </w:rPr>
  </w:style>
  <w:style w:type="paragraph" w:styleId="9">
    <w:name w:val="heading 9"/>
    <w:basedOn w:val="a0"/>
    <w:next w:val="a0"/>
    <w:link w:val="90"/>
    <w:qFormat/>
    <w:pPr>
      <w:spacing w:after="120"/>
      <w:ind w:firstLine="0"/>
      <w:jc w:val="center"/>
      <w:outlineLvl w:val="8"/>
    </w:pPr>
    <w:rPr>
      <w:b/>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1 Знак,Знак17 Знак Знак,Знак17 Знак1"/>
    <w:link w:val="10"/>
    <w:uiPriority w:val="9"/>
    <w:rsid w:val="00331C2C"/>
    <w:rPr>
      <w:b/>
      <w:caps/>
      <w:sz w:val="24"/>
      <w:lang w:eastAsia="ru-RU"/>
    </w:rPr>
  </w:style>
  <w:style w:type="character" w:customStyle="1" w:styleId="22">
    <w:name w:val="Заголовок 2 Знак"/>
    <w:aliases w:val="Заголовок 2 Знак2 Знак,Заголовок 2 Знак Знак1 Знак,Знак3 Знак Знак1 Знак,Заголовок 2 Знак Знак Знак Знак,Знак3 Знак Знак Знак Знак,Заголовок 2 Знак1 Знак Знак,Знак3 Знак Знак Знак1,Знак3 Знак Знак2,Заголовок 2 Знак Знак Знак1,h2 Знак"/>
    <w:link w:val="21"/>
    <w:rsid w:val="00331C2C"/>
    <w:rPr>
      <w:b/>
      <w:sz w:val="24"/>
      <w:lang w:eastAsia="ru-RU"/>
    </w:rPr>
  </w:style>
  <w:style w:type="character" w:customStyle="1" w:styleId="31">
    <w:name w:val="Заголовок 3 Знак"/>
    <w:aliases w:val="Знак2 Знак1,Заголовок 3 Знак2 Знак,Знак2 Знак Знак"/>
    <w:link w:val="3"/>
    <w:rsid w:val="00331C2C"/>
    <w:rPr>
      <w:b/>
      <w:sz w:val="24"/>
      <w:lang w:eastAsia="ru-RU"/>
    </w:rPr>
  </w:style>
  <w:style w:type="character" w:customStyle="1" w:styleId="40">
    <w:name w:val="Заголовок 4 Знак"/>
    <w:aliases w:val="Подраздел Знак,Подраздел Знак Char Знак,Подраздел Char Знак,Заголовок 4 Знак Знак Знак,Знак15 Знак Знак,h4 Знак"/>
    <w:link w:val="4"/>
    <w:rsid w:val="00331C2C"/>
    <w:rPr>
      <w:sz w:val="26"/>
      <w:szCs w:val="24"/>
      <w:lang w:eastAsia="ru-RU"/>
    </w:rPr>
  </w:style>
  <w:style w:type="character" w:customStyle="1" w:styleId="50">
    <w:name w:val="Заголовок 5 Знак"/>
    <w:aliases w:val="Знак14 Знак Знак"/>
    <w:link w:val="5"/>
    <w:rsid w:val="00331C2C"/>
    <w:rPr>
      <w:sz w:val="26"/>
      <w:szCs w:val="24"/>
      <w:lang w:eastAsia="ru-RU"/>
    </w:rPr>
  </w:style>
  <w:style w:type="character" w:customStyle="1" w:styleId="60">
    <w:name w:val="Заголовок 6 Знак"/>
    <w:link w:val="6"/>
    <w:rsid w:val="00331C2C"/>
    <w:rPr>
      <w:i/>
      <w:sz w:val="22"/>
      <w:szCs w:val="24"/>
      <w:lang w:eastAsia="ru-RU"/>
    </w:rPr>
  </w:style>
  <w:style w:type="character" w:customStyle="1" w:styleId="70">
    <w:name w:val="Заголовок 7 Знак"/>
    <w:link w:val="7"/>
    <w:rsid w:val="00331C2C"/>
    <w:rPr>
      <w:sz w:val="24"/>
      <w:szCs w:val="24"/>
      <w:lang w:eastAsia="ru-RU"/>
    </w:rPr>
  </w:style>
  <w:style w:type="character" w:customStyle="1" w:styleId="80">
    <w:name w:val="Заголовок 8 Знак"/>
    <w:link w:val="8"/>
    <w:uiPriority w:val="9"/>
    <w:rsid w:val="00331C2C"/>
    <w:rPr>
      <w:b/>
      <w:caps/>
      <w:snapToGrid w:val="0"/>
      <w:sz w:val="24"/>
      <w:lang w:eastAsia="ru-RU"/>
    </w:rPr>
  </w:style>
  <w:style w:type="character" w:customStyle="1" w:styleId="90">
    <w:name w:val="Заголовок 9 Знак"/>
    <w:link w:val="9"/>
    <w:rsid w:val="00331C2C"/>
    <w:rPr>
      <w:b/>
      <w:sz w:val="24"/>
      <w:lang w:eastAsia="ru-RU"/>
    </w:rPr>
  </w:style>
  <w:style w:type="paragraph" w:styleId="a4">
    <w:name w:val="header"/>
    <w:basedOn w:val="a0"/>
    <w:link w:val="a5"/>
    <w:uiPriority w:val="99"/>
    <w:pPr>
      <w:spacing w:before="0"/>
      <w:ind w:firstLine="0"/>
      <w:jc w:val="center"/>
    </w:pPr>
    <w:rPr>
      <w:sz w:val="24"/>
    </w:rPr>
  </w:style>
  <w:style w:type="character" w:customStyle="1" w:styleId="a5">
    <w:name w:val="Верхній колонтитул Знак"/>
    <w:link w:val="a4"/>
    <w:uiPriority w:val="99"/>
    <w:rsid w:val="00331C2C"/>
    <w:rPr>
      <w:sz w:val="24"/>
      <w:szCs w:val="24"/>
      <w:lang w:eastAsia="ru-RU"/>
    </w:rPr>
  </w:style>
  <w:style w:type="character" w:styleId="a6">
    <w:name w:val="Hyperlink"/>
    <w:uiPriority w:val="99"/>
    <w:rPr>
      <w:color w:val="0000FF"/>
      <w:u w:val="single"/>
    </w:rPr>
  </w:style>
  <w:style w:type="paragraph" w:customStyle="1" w:styleId="a7">
    <w:name w:val="Рисунок"/>
    <w:basedOn w:val="a0"/>
    <w:next w:val="a0"/>
    <w:pPr>
      <w:keepNext/>
      <w:keepLines/>
      <w:spacing w:after="240"/>
      <w:ind w:firstLine="0"/>
      <w:jc w:val="center"/>
    </w:pPr>
  </w:style>
  <w:style w:type="paragraph" w:styleId="a8">
    <w:name w:val="Block Text"/>
    <w:basedOn w:val="a0"/>
    <w:pPr>
      <w:spacing w:after="120"/>
      <w:ind w:left="1440" w:right="1440"/>
    </w:pPr>
  </w:style>
  <w:style w:type="character" w:styleId="a9">
    <w:name w:val="footnote reference"/>
    <w:uiPriority w:val="99"/>
    <w:semiHidden/>
    <w:rPr>
      <w:kern w:val="0"/>
      <w:bdr w:val="none" w:sz="0" w:space="0" w:color="auto"/>
      <w:vertAlign w:val="superscript"/>
    </w:rPr>
  </w:style>
  <w:style w:type="paragraph" w:styleId="aa">
    <w:name w:val="table of authorities"/>
    <w:basedOn w:val="a0"/>
    <w:next w:val="a0"/>
    <w:semiHidden/>
    <w:pPr>
      <w:ind w:left="284" w:firstLine="0"/>
    </w:pPr>
  </w:style>
  <w:style w:type="paragraph" w:styleId="ab">
    <w:name w:val="footer"/>
    <w:basedOn w:val="a0"/>
    <w:link w:val="ac"/>
    <w:uiPriority w:val="99"/>
    <w:pPr>
      <w:tabs>
        <w:tab w:val="center" w:pos="4153"/>
        <w:tab w:val="right" w:pos="8306"/>
      </w:tabs>
    </w:pPr>
    <w:rPr>
      <w:sz w:val="20"/>
    </w:rPr>
  </w:style>
  <w:style w:type="character" w:customStyle="1" w:styleId="ac">
    <w:name w:val="Нижній колонтитул Знак"/>
    <w:link w:val="ab"/>
    <w:uiPriority w:val="99"/>
    <w:rsid w:val="00331C2C"/>
    <w:rPr>
      <w:szCs w:val="24"/>
      <w:lang w:eastAsia="ru-RU"/>
    </w:rPr>
  </w:style>
  <w:style w:type="character" w:styleId="ad">
    <w:name w:val="page number"/>
    <w:rPr>
      <w:rFonts w:ascii="Times New Roman" w:hAnsi="Times New Roman"/>
      <w:sz w:val="24"/>
    </w:rPr>
  </w:style>
  <w:style w:type="paragraph" w:styleId="ae">
    <w:name w:val="List"/>
    <w:basedOn w:val="a0"/>
    <w:pPr>
      <w:ind w:left="720" w:firstLine="0"/>
    </w:pPr>
  </w:style>
  <w:style w:type="paragraph" w:styleId="12">
    <w:name w:val="toc 1"/>
    <w:basedOn w:val="a0"/>
    <w:next w:val="a0"/>
    <w:uiPriority w:val="39"/>
    <w:pPr>
      <w:keepLines/>
      <w:tabs>
        <w:tab w:val="right" w:leader="dot" w:pos="9639"/>
      </w:tabs>
      <w:spacing w:before="60" w:after="60"/>
      <w:ind w:left="284" w:right="1134" w:hanging="284"/>
      <w:jc w:val="left"/>
    </w:pPr>
    <w:rPr>
      <w:caps/>
      <w:sz w:val="24"/>
      <w:szCs w:val="28"/>
    </w:rPr>
  </w:style>
  <w:style w:type="paragraph" w:styleId="23">
    <w:name w:val="toc 2"/>
    <w:basedOn w:val="a0"/>
    <w:next w:val="a0"/>
    <w:uiPriority w:val="39"/>
    <w:pPr>
      <w:tabs>
        <w:tab w:val="right" w:leader="dot" w:pos="9639"/>
      </w:tabs>
      <w:spacing w:before="60" w:after="60"/>
      <w:ind w:left="568" w:right="1134" w:hanging="284"/>
      <w:jc w:val="left"/>
    </w:pPr>
  </w:style>
  <w:style w:type="paragraph" w:styleId="32">
    <w:name w:val="toc 3"/>
    <w:basedOn w:val="a0"/>
    <w:next w:val="a0"/>
    <w:uiPriority w:val="39"/>
    <w:pPr>
      <w:tabs>
        <w:tab w:val="right" w:leader="dot" w:pos="9639"/>
      </w:tabs>
      <w:spacing w:before="60" w:after="60"/>
      <w:ind w:left="1134" w:right="1134" w:hanging="567"/>
      <w:jc w:val="left"/>
    </w:pPr>
  </w:style>
  <w:style w:type="paragraph" w:styleId="41">
    <w:name w:val="toc 4"/>
    <w:basedOn w:val="a0"/>
    <w:next w:val="a0"/>
    <w:uiPriority w:val="39"/>
    <w:pPr>
      <w:tabs>
        <w:tab w:val="right" w:leader="dot" w:pos="9639"/>
      </w:tabs>
      <w:spacing w:before="60" w:after="60"/>
      <w:ind w:left="1418" w:right="1134" w:hanging="567"/>
      <w:jc w:val="left"/>
    </w:pPr>
  </w:style>
  <w:style w:type="paragraph" w:styleId="51">
    <w:name w:val="toc 5"/>
    <w:basedOn w:val="a0"/>
    <w:next w:val="a0"/>
    <w:uiPriority w:val="39"/>
    <w:pPr>
      <w:ind w:left="851" w:right="1134" w:firstLine="567"/>
    </w:pPr>
  </w:style>
  <w:style w:type="paragraph" w:styleId="61">
    <w:name w:val="toc 6"/>
    <w:basedOn w:val="a0"/>
    <w:next w:val="a0"/>
    <w:autoRedefine/>
    <w:uiPriority w:val="39"/>
    <w:pPr>
      <w:ind w:left="1300"/>
    </w:pPr>
  </w:style>
  <w:style w:type="paragraph" w:styleId="71">
    <w:name w:val="toc 7"/>
    <w:basedOn w:val="a0"/>
    <w:next w:val="a0"/>
    <w:autoRedefine/>
    <w:uiPriority w:val="39"/>
    <w:pPr>
      <w:ind w:left="1560"/>
    </w:pPr>
  </w:style>
  <w:style w:type="paragraph" w:styleId="81">
    <w:name w:val="toc 8"/>
    <w:basedOn w:val="a0"/>
    <w:next w:val="a0"/>
    <w:autoRedefine/>
    <w:uiPriority w:val="39"/>
    <w:rsid w:val="00847146"/>
    <w:pPr>
      <w:tabs>
        <w:tab w:val="right" w:leader="dot" w:pos="9638"/>
      </w:tabs>
      <w:ind w:firstLine="0"/>
    </w:pPr>
  </w:style>
  <w:style w:type="paragraph" w:styleId="91">
    <w:name w:val="toc 9"/>
    <w:basedOn w:val="a0"/>
    <w:next w:val="a0"/>
    <w:autoRedefine/>
    <w:uiPriority w:val="39"/>
    <w:pPr>
      <w:ind w:left="2080"/>
    </w:pPr>
  </w:style>
  <w:style w:type="paragraph" w:styleId="af">
    <w:name w:val="Body Text"/>
    <w:basedOn w:val="a0"/>
    <w:pPr>
      <w:spacing w:after="120"/>
      <w:ind w:firstLine="0"/>
      <w:jc w:val="center"/>
    </w:pPr>
    <w:rPr>
      <w:szCs w:val="20"/>
    </w:rPr>
  </w:style>
  <w:style w:type="paragraph" w:customStyle="1" w:styleId="af0">
    <w:name w:val="Таблиця_оформлення"/>
    <w:basedOn w:val="a0"/>
    <w:pPr>
      <w:spacing w:before="60" w:after="60"/>
      <w:ind w:firstLine="0"/>
      <w:jc w:val="center"/>
    </w:pPr>
    <w:rPr>
      <w:sz w:val="20"/>
    </w:rPr>
  </w:style>
  <w:style w:type="paragraph" w:styleId="af1">
    <w:name w:val="table of figures"/>
    <w:basedOn w:val="a0"/>
    <w:next w:val="a0"/>
    <w:uiPriority w:val="99"/>
    <w:pPr>
      <w:ind w:left="480" w:hanging="480"/>
    </w:pPr>
  </w:style>
  <w:style w:type="paragraph" w:styleId="13">
    <w:name w:val="index 1"/>
    <w:basedOn w:val="a0"/>
    <w:next w:val="a0"/>
    <w:autoRedefine/>
    <w:semiHidden/>
    <w:pPr>
      <w:ind w:left="240" w:hanging="240"/>
    </w:pPr>
  </w:style>
  <w:style w:type="paragraph" w:customStyle="1" w:styleId="1">
    <w:name w:val="Список 1"/>
    <w:basedOn w:val="a0"/>
    <w:qFormat/>
    <w:pPr>
      <w:numPr>
        <w:numId w:val="5"/>
      </w:numPr>
    </w:pPr>
  </w:style>
  <w:style w:type="paragraph" w:styleId="20">
    <w:name w:val="List 2"/>
    <w:basedOn w:val="a0"/>
    <w:pPr>
      <w:numPr>
        <w:numId w:val="6"/>
      </w:numPr>
      <w:tabs>
        <w:tab w:val="clear" w:pos="1267"/>
      </w:tabs>
    </w:pPr>
  </w:style>
  <w:style w:type="paragraph" w:customStyle="1" w:styleId="af2">
    <w:name w:val="Таблиця цифри"/>
    <w:basedOn w:val="a0"/>
    <w:uiPriority w:val="99"/>
    <w:qFormat/>
    <w:pPr>
      <w:spacing w:before="60" w:after="60"/>
      <w:ind w:firstLine="0"/>
      <w:jc w:val="center"/>
    </w:pPr>
    <w:rPr>
      <w:sz w:val="20"/>
      <w:szCs w:val="20"/>
    </w:rPr>
  </w:style>
  <w:style w:type="paragraph" w:customStyle="1" w:styleId="af3">
    <w:name w:val="Таблиця текст"/>
    <w:basedOn w:val="a0"/>
    <w:qFormat/>
    <w:pPr>
      <w:spacing w:before="60" w:after="60"/>
      <w:ind w:firstLine="0"/>
      <w:jc w:val="left"/>
    </w:pPr>
    <w:rPr>
      <w:sz w:val="20"/>
    </w:rPr>
  </w:style>
  <w:style w:type="paragraph" w:styleId="af4">
    <w:name w:val="footnote text"/>
    <w:basedOn w:val="a0"/>
    <w:link w:val="af5"/>
    <w:uiPriority w:val="99"/>
    <w:semiHidden/>
    <w:rPr>
      <w:szCs w:val="20"/>
    </w:rPr>
  </w:style>
  <w:style w:type="character" w:customStyle="1" w:styleId="af5">
    <w:name w:val="Текст виноски Знак"/>
    <w:link w:val="af4"/>
    <w:uiPriority w:val="99"/>
    <w:semiHidden/>
    <w:rsid w:val="00331C2C"/>
    <w:rPr>
      <w:sz w:val="26"/>
      <w:lang w:eastAsia="ru-RU"/>
    </w:rPr>
  </w:style>
  <w:style w:type="paragraph" w:styleId="30">
    <w:name w:val="List 3"/>
    <w:basedOn w:val="a0"/>
    <w:pPr>
      <w:numPr>
        <w:numId w:val="7"/>
      </w:numPr>
    </w:pPr>
  </w:style>
  <w:style w:type="paragraph" w:styleId="af6">
    <w:name w:val="annotation text"/>
    <w:basedOn w:val="a0"/>
    <w:link w:val="14"/>
    <w:uiPriority w:val="99"/>
    <w:rPr>
      <w:sz w:val="20"/>
      <w:szCs w:val="20"/>
    </w:rPr>
  </w:style>
  <w:style w:type="character" w:customStyle="1" w:styleId="14">
    <w:name w:val="Текст примітки Знак1"/>
    <w:basedOn w:val="a1"/>
    <w:link w:val="af6"/>
    <w:uiPriority w:val="99"/>
    <w:rsid w:val="00331C2C"/>
    <w:rPr>
      <w:lang w:eastAsia="ru-RU"/>
    </w:rPr>
  </w:style>
  <w:style w:type="paragraph" w:styleId="a">
    <w:name w:val="List Number"/>
    <w:basedOn w:val="a0"/>
    <w:pPr>
      <w:numPr>
        <w:numId w:val="1"/>
      </w:numPr>
    </w:pPr>
  </w:style>
  <w:style w:type="paragraph" w:styleId="2">
    <w:name w:val="List Number 2"/>
    <w:basedOn w:val="a0"/>
    <w:pPr>
      <w:numPr>
        <w:numId w:val="2"/>
      </w:numPr>
    </w:pPr>
  </w:style>
  <w:style w:type="paragraph" w:styleId="24">
    <w:name w:val="index 2"/>
    <w:basedOn w:val="a0"/>
    <w:next w:val="a0"/>
    <w:autoRedefine/>
    <w:semiHidden/>
    <w:pPr>
      <w:ind w:left="480" w:hanging="240"/>
    </w:pPr>
  </w:style>
  <w:style w:type="paragraph" w:styleId="33">
    <w:name w:val="index 3"/>
    <w:basedOn w:val="a0"/>
    <w:next w:val="a0"/>
    <w:autoRedefine/>
    <w:semiHidden/>
    <w:pPr>
      <w:ind w:left="720" w:hanging="240"/>
    </w:pPr>
  </w:style>
  <w:style w:type="paragraph" w:styleId="af7">
    <w:name w:val="Body Text Indent"/>
    <w:basedOn w:val="a0"/>
  </w:style>
  <w:style w:type="paragraph" w:styleId="72">
    <w:name w:val="index 7"/>
    <w:basedOn w:val="a0"/>
    <w:next w:val="a0"/>
    <w:autoRedefine/>
    <w:semiHidden/>
    <w:pPr>
      <w:ind w:left="1820" w:hanging="260"/>
    </w:pPr>
  </w:style>
  <w:style w:type="paragraph" w:styleId="82">
    <w:name w:val="index 8"/>
    <w:basedOn w:val="a0"/>
    <w:next w:val="a0"/>
    <w:autoRedefine/>
    <w:semiHidden/>
    <w:pPr>
      <w:ind w:left="2080" w:hanging="260"/>
    </w:pPr>
  </w:style>
  <w:style w:type="paragraph" w:styleId="92">
    <w:name w:val="index 9"/>
    <w:basedOn w:val="a0"/>
    <w:next w:val="a0"/>
    <w:autoRedefine/>
    <w:semiHidden/>
    <w:pPr>
      <w:ind w:left="2340" w:hanging="260"/>
    </w:pPr>
  </w:style>
  <w:style w:type="paragraph" w:customStyle="1" w:styleId="af8">
    <w:name w:val="Таблиця"/>
    <w:basedOn w:val="a0"/>
    <w:next w:val="a0"/>
    <w:pPr>
      <w:keepNext/>
      <w:keepLines/>
      <w:spacing w:before="60" w:after="60"/>
      <w:ind w:firstLine="0"/>
      <w:jc w:val="right"/>
    </w:pPr>
  </w:style>
  <w:style w:type="paragraph" w:styleId="42">
    <w:name w:val="index 4"/>
    <w:basedOn w:val="a0"/>
    <w:next w:val="a0"/>
    <w:autoRedefine/>
    <w:semiHidden/>
    <w:pPr>
      <w:ind w:left="960" w:hanging="240"/>
    </w:pPr>
  </w:style>
  <w:style w:type="paragraph" w:customStyle="1" w:styleId="af9">
    <w:name w:val="ОГЛАВЛЕНИЕ"/>
    <w:basedOn w:val="a0"/>
    <w:next w:val="a0"/>
    <w:pPr>
      <w:spacing w:before="240" w:after="240"/>
      <w:ind w:firstLine="0"/>
      <w:jc w:val="center"/>
    </w:pPr>
    <w:rPr>
      <w:b/>
      <w:caps/>
      <w:sz w:val="24"/>
    </w:rPr>
  </w:style>
  <w:style w:type="paragraph" w:styleId="52">
    <w:name w:val="index 5"/>
    <w:basedOn w:val="a0"/>
    <w:next w:val="a0"/>
    <w:autoRedefine/>
    <w:semiHidden/>
    <w:pPr>
      <w:ind w:left="1200" w:hanging="240"/>
    </w:pPr>
  </w:style>
  <w:style w:type="paragraph" w:styleId="62">
    <w:name w:val="index 6"/>
    <w:basedOn w:val="a0"/>
    <w:next w:val="a0"/>
    <w:autoRedefine/>
    <w:semiHidden/>
    <w:pPr>
      <w:ind w:left="1440" w:hanging="240"/>
    </w:pPr>
  </w:style>
  <w:style w:type="paragraph" w:styleId="afa">
    <w:name w:val="index heading"/>
    <w:basedOn w:val="a0"/>
    <w:next w:val="13"/>
    <w:semiHidden/>
  </w:style>
  <w:style w:type="paragraph" w:customStyle="1" w:styleId="afb">
    <w:name w:val="Заголовок    Рисунок"/>
    <w:basedOn w:val="a0"/>
    <w:next w:val="a0"/>
    <w:pPr>
      <w:spacing w:after="240"/>
      <w:ind w:firstLine="0"/>
      <w:jc w:val="center"/>
    </w:pPr>
    <w:rPr>
      <w:szCs w:val="25"/>
    </w:rPr>
  </w:style>
  <w:style w:type="paragraph" w:customStyle="1" w:styleId="afc">
    <w:name w:val="Обычный без абзаца"/>
    <w:basedOn w:val="a0"/>
    <w:pPr>
      <w:ind w:firstLine="0"/>
      <w:jc w:val="left"/>
    </w:pPr>
    <w:rPr>
      <w:szCs w:val="20"/>
    </w:rPr>
  </w:style>
  <w:style w:type="paragraph" w:styleId="afd">
    <w:name w:val="Document Map"/>
    <w:basedOn w:val="a0"/>
    <w:semiHidden/>
    <w:pPr>
      <w:shd w:val="clear" w:color="auto" w:fill="000080"/>
    </w:pPr>
    <w:rPr>
      <w:rFonts w:ascii="Tahoma" w:hAnsi="Tahoma" w:cs="Tahoma"/>
    </w:rPr>
  </w:style>
  <w:style w:type="paragraph" w:customStyle="1" w:styleId="afe">
    <w:name w:val="Таблиця назва"/>
    <w:basedOn w:val="a0"/>
    <w:next w:val="a0"/>
    <w:pPr>
      <w:spacing w:after="120"/>
      <w:ind w:firstLine="0"/>
      <w:jc w:val="center"/>
    </w:pPr>
  </w:style>
  <w:style w:type="paragraph" w:styleId="25">
    <w:name w:val="Body Text 2"/>
    <w:basedOn w:val="a0"/>
    <w:pPr>
      <w:spacing w:before="60" w:after="60"/>
      <w:ind w:firstLine="0"/>
      <w:jc w:val="center"/>
    </w:pPr>
    <w:rPr>
      <w:sz w:val="21"/>
    </w:rPr>
  </w:style>
  <w:style w:type="paragraph" w:customStyle="1" w:styleId="Table">
    <w:name w:val="Table"/>
    <w:basedOn w:val="a0"/>
    <w:pPr>
      <w:keepNext/>
      <w:keepLines/>
      <w:spacing w:after="120"/>
      <w:ind w:firstLine="0"/>
      <w:jc w:val="center"/>
    </w:pPr>
  </w:style>
  <w:style w:type="paragraph" w:customStyle="1" w:styleId="aff">
    <w:name w:val="Ст стиль"/>
    <w:basedOn w:val="a0"/>
    <w:link w:val="aff0"/>
    <w:autoRedefine/>
    <w:qFormat/>
    <w:rsid w:val="00331C2C"/>
    <w:pPr>
      <w:spacing w:before="0" w:after="200" w:line="276" w:lineRule="auto"/>
      <w:ind w:firstLine="567"/>
    </w:pPr>
    <w:rPr>
      <w:rFonts w:eastAsia="Calibri"/>
      <w:sz w:val="22"/>
      <w:szCs w:val="22"/>
      <w:lang w:val="en-US" w:eastAsia="en-US"/>
    </w:rPr>
  </w:style>
  <w:style w:type="character" w:customStyle="1" w:styleId="aff0">
    <w:name w:val="Ст стиль Знак"/>
    <w:link w:val="aff"/>
    <w:rsid w:val="00331C2C"/>
    <w:rPr>
      <w:rFonts w:eastAsia="Calibri"/>
      <w:sz w:val="22"/>
      <w:szCs w:val="22"/>
      <w:lang w:val="en-US" w:eastAsia="en-US"/>
    </w:rPr>
  </w:style>
  <w:style w:type="paragraph" w:customStyle="1" w:styleId="15">
    <w:name w:val="Обычный1"/>
    <w:basedOn w:val="a0"/>
    <w:link w:val="CharChar"/>
    <w:qFormat/>
    <w:rsid w:val="00331C2C"/>
    <w:pPr>
      <w:spacing w:before="0" w:line="360" w:lineRule="auto"/>
      <w:ind w:firstLine="851"/>
    </w:pPr>
    <w:rPr>
      <w:sz w:val="24"/>
      <w:lang w:val="en-US" w:bidi="en-US"/>
    </w:rPr>
  </w:style>
  <w:style w:type="character" w:customStyle="1" w:styleId="CharChar">
    <w:name w:val="Обычный Char Char"/>
    <w:link w:val="15"/>
    <w:rsid w:val="00331C2C"/>
    <w:rPr>
      <w:sz w:val="24"/>
      <w:szCs w:val="24"/>
      <w:lang w:val="en-US" w:eastAsia="ru-RU" w:bidi="en-US"/>
    </w:rPr>
  </w:style>
  <w:style w:type="table" w:styleId="aff1">
    <w:name w:val="Table Grid"/>
    <w:basedOn w:val="a2"/>
    <w:uiPriority w:val="39"/>
    <w:rsid w:val="00331C2C"/>
    <w:rPr>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Дата1"/>
    <w:basedOn w:val="15"/>
    <w:next w:val="15"/>
    <w:autoRedefine/>
    <w:uiPriority w:val="99"/>
    <w:qFormat/>
    <w:rsid w:val="00331C2C"/>
    <w:pPr>
      <w:ind w:firstLine="0"/>
      <w:jc w:val="center"/>
    </w:pPr>
    <w:rPr>
      <w:sz w:val="28"/>
      <w:szCs w:val="28"/>
      <w:lang w:val="uk-UA"/>
    </w:rPr>
  </w:style>
  <w:style w:type="paragraph" w:styleId="aff2">
    <w:name w:val="Normal (Web)"/>
    <w:aliases w:val="Обычный (веб) Знак2 Знак,Обычный (веб) Знак Знак1 Знак,Обычный (веб) Знак1 Знак Знак Знак,Обычный (веб) Знак Знак Знак Знак Знак,Обычный (веб) Знак1 Знак1 Знак,Обычный (веб) Знак Знак Знак1 Знак,Обычный (веб) Знак1 Зна"/>
    <w:basedOn w:val="a0"/>
    <w:link w:val="aff3"/>
    <w:uiPriority w:val="99"/>
    <w:qFormat/>
    <w:rsid w:val="00331C2C"/>
    <w:pPr>
      <w:spacing w:before="100" w:beforeAutospacing="1" w:after="100" w:afterAutospacing="1"/>
      <w:ind w:firstLine="0"/>
      <w:jc w:val="left"/>
    </w:pPr>
    <w:rPr>
      <w:sz w:val="24"/>
      <w:lang w:val="en-US" w:bidi="en-US"/>
    </w:rPr>
  </w:style>
  <w:style w:type="character" w:customStyle="1" w:styleId="aff3">
    <w:name w:val="Звичайний (веб) Знак"/>
    <w:aliases w:val="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Обычный (веб) Знак Знак Знак1 Знак Знак"/>
    <w:link w:val="aff2"/>
    <w:uiPriority w:val="99"/>
    <w:rsid w:val="00331C2C"/>
    <w:rPr>
      <w:sz w:val="24"/>
      <w:szCs w:val="24"/>
      <w:lang w:val="en-US" w:eastAsia="ru-RU" w:bidi="en-US"/>
    </w:rPr>
  </w:style>
  <w:style w:type="paragraph" w:styleId="aff4">
    <w:name w:val="List Paragraph"/>
    <w:aliases w:val="название табл/рис,заголовок 1.1"/>
    <w:basedOn w:val="a0"/>
    <w:link w:val="aff5"/>
    <w:qFormat/>
    <w:rsid w:val="00331C2C"/>
    <w:pPr>
      <w:spacing w:before="0" w:after="200" w:line="276" w:lineRule="auto"/>
      <w:ind w:left="720" w:firstLine="0"/>
      <w:contextualSpacing/>
      <w:jc w:val="left"/>
    </w:pPr>
    <w:rPr>
      <w:rFonts w:ascii="Calibri" w:hAnsi="Calibri"/>
      <w:sz w:val="22"/>
      <w:szCs w:val="22"/>
      <w:lang w:val="en-US" w:eastAsia="en-US" w:bidi="en-US"/>
    </w:rPr>
  </w:style>
  <w:style w:type="character" w:customStyle="1" w:styleId="aff5">
    <w:name w:val="Абзац списку Знак"/>
    <w:aliases w:val="название табл/рис Знак,заголовок 1.1 Знак"/>
    <w:link w:val="aff4"/>
    <w:rsid w:val="00331C2C"/>
    <w:rPr>
      <w:rFonts w:ascii="Calibri" w:hAnsi="Calibri"/>
      <w:sz w:val="22"/>
      <w:szCs w:val="22"/>
      <w:lang w:val="en-US" w:eastAsia="en-US" w:bidi="en-US"/>
    </w:rPr>
  </w:style>
  <w:style w:type="paragraph" w:customStyle="1" w:styleId="05BodyCopy">
    <w:name w:val="05_Body_Copy"/>
    <w:basedOn w:val="a0"/>
    <w:uiPriority w:val="99"/>
    <w:qFormat/>
    <w:rsid w:val="00331C2C"/>
    <w:pPr>
      <w:spacing w:before="20" w:line="240" w:lineRule="exact"/>
      <w:ind w:firstLine="0"/>
      <w:jc w:val="left"/>
    </w:pPr>
    <w:rPr>
      <w:rFonts w:ascii="Times New (W1)" w:eastAsia="Calibri" w:hAnsi="Times New (W1)"/>
      <w:sz w:val="20"/>
      <w:lang w:val="en-US" w:eastAsia="en-US"/>
    </w:rPr>
  </w:style>
  <w:style w:type="character" w:customStyle="1" w:styleId="17">
    <w:name w:val="Абзац списка Знак1"/>
    <w:uiPriority w:val="34"/>
    <w:rsid w:val="00331C2C"/>
    <w:rPr>
      <w:lang w:val="en-US" w:eastAsia="en-US" w:bidi="en-US"/>
    </w:rPr>
  </w:style>
  <w:style w:type="paragraph" w:styleId="aff6">
    <w:name w:val="caption"/>
    <w:basedOn w:val="a0"/>
    <w:next w:val="a0"/>
    <w:unhideWhenUsed/>
    <w:qFormat/>
    <w:rsid w:val="00331C2C"/>
    <w:pPr>
      <w:spacing w:before="0" w:after="200"/>
      <w:ind w:firstLine="0"/>
      <w:jc w:val="left"/>
    </w:pPr>
    <w:rPr>
      <w:rFonts w:ascii="Calibri" w:hAnsi="Calibri"/>
      <w:b/>
      <w:bCs/>
      <w:color w:val="4F81BD"/>
      <w:sz w:val="18"/>
      <w:szCs w:val="18"/>
      <w:lang w:val="ru-RU"/>
    </w:rPr>
  </w:style>
  <w:style w:type="paragraph" w:customStyle="1" w:styleId="PRTableCells">
    <w:name w:val="PR Table::Cells"/>
    <w:basedOn w:val="a0"/>
    <w:link w:val="PRTableCells0"/>
    <w:qFormat/>
    <w:rsid w:val="00331C2C"/>
    <w:pPr>
      <w:spacing w:before="60" w:after="60"/>
      <w:ind w:right="14" w:firstLine="0"/>
    </w:pPr>
    <w:rPr>
      <w:rFonts w:ascii="Verdana" w:hAnsi="Verdana"/>
      <w:sz w:val="22"/>
      <w:szCs w:val="20"/>
      <w:lang w:bidi="en-US"/>
    </w:rPr>
  </w:style>
  <w:style w:type="character" w:customStyle="1" w:styleId="PRTableCells0">
    <w:name w:val="PR Table::Cells Знак Знак"/>
    <w:link w:val="PRTableCells"/>
    <w:locked/>
    <w:rsid w:val="00331C2C"/>
    <w:rPr>
      <w:rFonts w:ascii="Verdana" w:hAnsi="Verdana"/>
      <w:sz w:val="22"/>
      <w:lang w:eastAsia="ru-RU" w:bidi="en-US"/>
    </w:rPr>
  </w:style>
  <w:style w:type="character" w:customStyle="1" w:styleId="26">
    <w:name w:val="Основной шрифт абзаца2"/>
    <w:rsid w:val="00331C2C"/>
  </w:style>
  <w:style w:type="paragraph" w:customStyle="1" w:styleId="Bodyind">
    <w:name w:val="Body ind"/>
    <w:basedOn w:val="a0"/>
    <w:qFormat/>
    <w:rsid w:val="00331C2C"/>
    <w:pPr>
      <w:widowControl w:val="0"/>
      <w:suppressAutoHyphens/>
      <w:spacing w:before="0" w:line="360" w:lineRule="auto"/>
      <w:ind w:firstLine="0"/>
    </w:pPr>
    <w:rPr>
      <w:rFonts w:ascii="Times New Roman CYR" w:hAnsi="Times New Roman CYR" w:cs="Times New Roman CYR"/>
      <w:sz w:val="24"/>
      <w:lang w:val="ru-RU"/>
    </w:rPr>
  </w:style>
  <w:style w:type="paragraph" w:styleId="aff7">
    <w:name w:val="Balloon Text"/>
    <w:basedOn w:val="a0"/>
    <w:link w:val="aff8"/>
    <w:uiPriority w:val="99"/>
    <w:unhideWhenUsed/>
    <w:rsid w:val="00331C2C"/>
    <w:pPr>
      <w:spacing w:before="0"/>
      <w:ind w:firstLine="0"/>
      <w:jc w:val="left"/>
    </w:pPr>
    <w:rPr>
      <w:rFonts w:ascii="Tahoma" w:hAnsi="Tahoma" w:cs="Tahoma"/>
      <w:sz w:val="16"/>
      <w:szCs w:val="16"/>
      <w:lang w:val="ru-RU"/>
    </w:rPr>
  </w:style>
  <w:style w:type="character" w:customStyle="1" w:styleId="aff8">
    <w:name w:val="Текст у виносці Знак"/>
    <w:basedOn w:val="a1"/>
    <w:link w:val="aff7"/>
    <w:uiPriority w:val="99"/>
    <w:rsid w:val="00331C2C"/>
    <w:rPr>
      <w:rFonts w:ascii="Tahoma" w:hAnsi="Tahoma" w:cs="Tahoma"/>
      <w:sz w:val="16"/>
      <w:szCs w:val="16"/>
      <w:lang w:val="ru-RU" w:eastAsia="ru-RU"/>
    </w:rPr>
  </w:style>
  <w:style w:type="paragraph" w:styleId="HTML">
    <w:name w:val="HTML Preformatted"/>
    <w:basedOn w:val="a0"/>
    <w:link w:val="HTML0"/>
    <w:uiPriority w:val="99"/>
    <w:unhideWhenUsed/>
    <w:rsid w:val="00331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sz w:val="20"/>
      <w:szCs w:val="20"/>
      <w:lang w:val="en-US" w:bidi="en-US"/>
    </w:rPr>
  </w:style>
  <w:style w:type="character" w:customStyle="1" w:styleId="HTML0">
    <w:name w:val="Стандартний HTML Знак"/>
    <w:basedOn w:val="a1"/>
    <w:link w:val="HTML"/>
    <w:uiPriority w:val="99"/>
    <w:rsid w:val="00331C2C"/>
    <w:rPr>
      <w:rFonts w:ascii="Courier New" w:hAnsi="Courier New" w:cs="Courier New"/>
      <w:lang w:val="en-US" w:eastAsia="ru-RU" w:bidi="en-US"/>
    </w:rPr>
  </w:style>
  <w:style w:type="table" w:styleId="18">
    <w:name w:val="Medium Shading 1"/>
    <w:basedOn w:val="a2"/>
    <w:uiPriority w:val="63"/>
    <w:rsid w:val="00331C2C"/>
    <w:pPr>
      <w:spacing w:before="200"/>
    </w:pPr>
    <w:rPr>
      <w:rFonts w:ascii="Calibri" w:hAnsi="Calibri"/>
      <w:szCs w:val="22"/>
      <w:lang w:val="ru-RU"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blStylePr w:type="firstRow">
      <w:pPr>
        <w:spacing w:before="0" w:after="0" w:line="240" w:lineRule="auto"/>
      </w:pPr>
      <w:rPr>
        <w:b/>
        <w:bCs/>
        <w:color w:val="000000"/>
      </w:rPr>
      <w:tblPr/>
      <w:tcPr>
        <w:shd w:val="clear" w:color="auto" w:fill="8DB3E2"/>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rPr>
        <w:b/>
        <w:bCs/>
      </w:rPr>
    </w:tblStylePr>
    <w:tblStylePr w:type="lastCol">
      <w:rPr>
        <w:b/>
        <w:bCs/>
      </w:rPr>
    </w:tblStylePr>
    <w:tblStylePr w:type="band2Horz">
      <w:tblPr/>
      <w:tcPr>
        <w:shd w:val="clear" w:color="auto" w:fill="C6D9F1"/>
      </w:tcPr>
    </w:tblStylePr>
  </w:style>
  <w:style w:type="character" w:customStyle="1" w:styleId="FieldLabel">
    <w:name w:val="Field Label"/>
    <w:rsid w:val="00331C2C"/>
    <w:rPr>
      <w:rFonts w:ascii="Times New Roman" w:eastAsia="Times New Roman" w:hAnsi="Times New Roman" w:cs="Times New Roman"/>
    </w:rPr>
  </w:style>
  <w:style w:type="paragraph" w:customStyle="1" w:styleId="TableTextNormal">
    <w:name w:val="Table Text Normal"/>
    <w:basedOn w:val="a0"/>
    <w:next w:val="a0"/>
    <w:uiPriority w:val="99"/>
    <w:qFormat/>
    <w:rsid w:val="00331C2C"/>
    <w:pPr>
      <w:spacing w:before="20" w:after="20"/>
      <w:ind w:left="270" w:right="270" w:firstLine="0"/>
      <w:jc w:val="left"/>
    </w:pPr>
    <w:rPr>
      <w:sz w:val="18"/>
      <w:szCs w:val="18"/>
      <w:lang w:val="ru-RU"/>
    </w:rPr>
  </w:style>
  <w:style w:type="paragraph" w:customStyle="1" w:styleId="WW-">
    <w:name w:val="WW-Основной текст"/>
    <w:basedOn w:val="a0"/>
    <w:qFormat/>
    <w:rsid w:val="00331C2C"/>
    <w:pPr>
      <w:spacing w:before="0"/>
      <w:ind w:firstLine="0"/>
      <w:jc w:val="center"/>
    </w:pPr>
    <w:rPr>
      <w:rFonts w:ascii="Arial" w:hAnsi="Arial"/>
      <w:sz w:val="24"/>
      <w:szCs w:val="20"/>
    </w:rPr>
  </w:style>
  <w:style w:type="paragraph" w:styleId="aff9">
    <w:name w:val="Revision"/>
    <w:hidden/>
    <w:uiPriority w:val="99"/>
    <w:semiHidden/>
    <w:rsid w:val="00331C2C"/>
    <w:rPr>
      <w:rFonts w:ascii="Calibri" w:hAnsi="Calibri"/>
      <w:sz w:val="22"/>
      <w:szCs w:val="22"/>
      <w:lang w:val="ru-RU" w:eastAsia="ru-RU"/>
    </w:rPr>
  </w:style>
  <w:style w:type="character" w:styleId="affa">
    <w:name w:val="annotation reference"/>
    <w:uiPriority w:val="99"/>
    <w:unhideWhenUsed/>
    <w:rsid w:val="00331C2C"/>
    <w:rPr>
      <w:sz w:val="16"/>
      <w:szCs w:val="16"/>
    </w:rPr>
  </w:style>
  <w:style w:type="character" w:customStyle="1" w:styleId="affb">
    <w:name w:val="Текст примітки Знак"/>
    <w:uiPriority w:val="99"/>
    <w:rsid w:val="00331C2C"/>
    <w:rPr>
      <w:rFonts w:eastAsia="Times New Roman"/>
      <w:sz w:val="20"/>
      <w:szCs w:val="20"/>
      <w:lang w:val="ru-RU" w:eastAsia="ru-RU"/>
    </w:rPr>
  </w:style>
  <w:style w:type="paragraph" w:styleId="affc">
    <w:name w:val="annotation subject"/>
    <w:basedOn w:val="af6"/>
    <w:next w:val="af6"/>
    <w:link w:val="affd"/>
    <w:uiPriority w:val="99"/>
    <w:unhideWhenUsed/>
    <w:rsid w:val="00331C2C"/>
    <w:pPr>
      <w:spacing w:before="0" w:after="200"/>
      <w:ind w:firstLine="0"/>
      <w:jc w:val="left"/>
    </w:pPr>
    <w:rPr>
      <w:rFonts w:ascii="Calibri" w:hAnsi="Calibri"/>
      <w:b/>
      <w:bCs/>
      <w:lang w:val="ru-RU"/>
    </w:rPr>
  </w:style>
  <w:style w:type="character" w:customStyle="1" w:styleId="affd">
    <w:name w:val="Тема примітки Знак"/>
    <w:basedOn w:val="14"/>
    <w:link w:val="affc"/>
    <w:uiPriority w:val="99"/>
    <w:rsid w:val="00331C2C"/>
    <w:rPr>
      <w:rFonts w:ascii="Calibri" w:hAnsi="Calibri"/>
      <w:b/>
      <w:bCs/>
      <w:lang w:val="ru-RU" w:eastAsia="ru-RU"/>
    </w:rPr>
  </w:style>
  <w:style w:type="character" w:customStyle="1" w:styleId="st">
    <w:name w:val="st"/>
    <w:rsid w:val="00331C2C"/>
  </w:style>
  <w:style w:type="paragraph" w:customStyle="1" w:styleId="19">
    <w:name w:val="Абзац списка1"/>
    <w:basedOn w:val="a0"/>
    <w:uiPriority w:val="99"/>
    <w:qFormat/>
    <w:rsid w:val="00331C2C"/>
    <w:pPr>
      <w:suppressAutoHyphens/>
      <w:spacing w:before="0" w:after="200" w:line="276" w:lineRule="auto"/>
      <w:ind w:left="720" w:firstLine="0"/>
      <w:contextualSpacing/>
      <w:jc w:val="left"/>
    </w:pPr>
    <w:rPr>
      <w:rFonts w:ascii="Calibri" w:hAnsi="Calibri" w:cs="Calibri"/>
      <w:sz w:val="22"/>
      <w:szCs w:val="22"/>
      <w:lang w:val="ru-RU" w:eastAsia="zh-CN"/>
    </w:rPr>
  </w:style>
  <w:style w:type="paragraph" w:customStyle="1" w:styleId="Listind1">
    <w:name w:val="List ind 1"/>
    <w:basedOn w:val="a0"/>
    <w:qFormat/>
    <w:rsid w:val="00331C2C"/>
    <w:pPr>
      <w:widowControl w:val="0"/>
      <w:suppressAutoHyphens/>
      <w:spacing w:before="0" w:line="360" w:lineRule="auto"/>
      <w:ind w:left="1418" w:firstLine="0"/>
    </w:pPr>
    <w:rPr>
      <w:rFonts w:ascii="Times New Roman CYR" w:hAnsi="Times New Roman CYR" w:cs="Times New Roman CYR"/>
      <w:sz w:val="24"/>
    </w:rPr>
  </w:style>
  <w:style w:type="paragraph" w:customStyle="1" w:styleId="affe">
    <w:name w:val="Вміст таблиці"/>
    <w:basedOn w:val="a0"/>
    <w:qFormat/>
    <w:rsid w:val="00331C2C"/>
    <w:pPr>
      <w:widowControl w:val="0"/>
      <w:suppressLineNumbers/>
      <w:suppressAutoHyphens/>
      <w:spacing w:before="0"/>
      <w:ind w:firstLine="0"/>
      <w:jc w:val="left"/>
    </w:pPr>
    <w:rPr>
      <w:rFonts w:eastAsia="Andale Sans UI" w:cs="Tahoma"/>
      <w:kern w:val="2"/>
      <w:sz w:val="24"/>
      <w:lang w:val="en-US" w:eastAsia="en-US" w:bidi="en-US"/>
    </w:rPr>
  </w:style>
  <w:style w:type="paragraph" w:customStyle="1" w:styleId="rvps2">
    <w:name w:val="rvps2"/>
    <w:basedOn w:val="a0"/>
    <w:uiPriority w:val="99"/>
    <w:rsid w:val="00331C2C"/>
    <w:pPr>
      <w:spacing w:before="100" w:beforeAutospacing="1" w:after="100" w:afterAutospacing="1"/>
      <w:ind w:firstLine="0"/>
      <w:jc w:val="left"/>
    </w:pPr>
    <w:rPr>
      <w:rFonts w:eastAsia="Calibri"/>
      <w:sz w:val="24"/>
      <w:lang w:eastAsia="uk-UA"/>
    </w:rPr>
  </w:style>
  <w:style w:type="character" w:customStyle="1" w:styleId="1a">
    <w:name w:val="Текст примечания Знак1"/>
    <w:uiPriority w:val="99"/>
    <w:locked/>
    <w:rsid w:val="00331C2C"/>
    <w:rPr>
      <w:rFonts w:ascii="Times New Roman" w:eastAsia="Times New Roman" w:hAnsi="Times New Roman" w:cs="Times New Roman"/>
      <w:sz w:val="20"/>
      <w:szCs w:val="20"/>
      <w:lang w:eastAsia="ru-RU"/>
    </w:rPr>
  </w:style>
  <w:style w:type="character" w:styleId="afff">
    <w:name w:val="FollowedHyperlink"/>
    <w:uiPriority w:val="99"/>
    <w:unhideWhenUsed/>
    <w:rsid w:val="00331C2C"/>
    <w:rPr>
      <w:color w:val="800080"/>
      <w:u w:val="single"/>
    </w:rPr>
  </w:style>
  <w:style w:type="paragraph" w:styleId="afff0">
    <w:name w:val="TOC Heading"/>
    <w:basedOn w:val="10"/>
    <w:next w:val="a0"/>
    <w:uiPriority w:val="39"/>
    <w:unhideWhenUsed/>
    <w:qFormat/>
    <w:rsid w:val="00331C2C"/>
    <w:pPr>
      <w:pageBreakBefore w:val="0"/>
      <w:numPr>
        <w:numId w:val="0"/>
      </w:numPr>
      <w:spacing w:after="0" w:line="259" w:lineRule="auto"/>
      <w:jc w:val="left"/>
      <w:outlineLvl w:val="9"/>
    </w:pPr>
    <w:rPr>
      <w:rFonts w:ascii="Cambria" w:hAnsi="Cambria"/>
      <w:b w:val="0"/>
      <w:caps w:val="0"/>
      <w:color w:val="365F91"/>
      <w:sz w:val="32"/>
      <w:szCs w:val="32"/>
      <w:lang w:val="ru-RU"/>
    </w:rPr>
  </w:style>
  <w:style w:type="character" w:styleId="afff1">
    <w:name w:val="Strong"/>
    <w:uiPriority w:val="22"/>
    <w:qFormat/>
    <w:rsid w:val="00331C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oleObject" Target="embeddings/oleObject3.bin"/><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18.emf"/><Relationship Id="rId47" Type="http://schemas.openxmlformats.org/officeDocument/2006/relationships/hyperlink" Target="https://about.gitlab.com/2014/09/29/gitlab-flow/" TargetMode="External"/><Relationship Id="rId50" Type="http://schemas.openxmlformats.org/officeDocument/2006/relationships/oleObject" Target="embeddings/oleObject6.bin"/><Relationship Id="rId55"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image" Target="media/image11.jpeg"/><Relationship Id="rId41" Type="http://schemas.openxmlformats.org/officeDocument/2006/relationships/oleObject" Target="embeddings/oleObject4.bin"/><Relationship Id="rId54" Type="http://schemas.openxmlformats.org/officeDocument/2006/relationships/image" Target="media/image2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2.jpg"/><Relationship Id="rId37" Type="http://schemas.openxmlformats.org/officeDocument/2006/relationships/oleObject" Target="embeddings/oleObject2.bin"/><Relationship Id="rId40" Type="http://schemas.openxmlformats.org/officeDocument/2006/relationships/image" Target="media/image17.emf"/><Relationship Id="rId45" Type="http://schemas.openxmlformats.org/officeDocument/2006/relationships/image" Target="media/image19.jpeg"/><Relationship Id="rId53" Type="http://schemas.openxmlformats.org/officeDocument/2006/relationships/image" Target="media/image24.emf"/><Relationship Id="rId58" Type="http://schemas.openxmlformats.org/officeDocument/2006/relationships/hyperlink" Target="https://____________/"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footer" Target="footer3.xml"/><Relationship Id="rId36" Type="http://schemas.openxmlformats.org/officeDocument/2006/relationships/image" Target="media/image15.emf"/><Relationship Id="rId49" Type="http://schemas.openxmlformats.org/officeDocument/2006/relationships/image" Target="media/image21.emf"/><Relationship Id="rId57" Type="http://schemas.openxmlformats.org/officeDocument/2006/relationships/hyperlink" Target="https://gis.kievcity.gov.ua/" TargetMode="External"/><Relationship Id="rId61" Type="http://schemas.openxmlformats.org/officeDocument/2006/relationships/fontTable" Target="fontTable.xml"/><Relationship Id="rId10" Type="http://schemas.openxmlformats.org/officeDocument/2006/relationships/hyperlink" Target="https://poslugy.kyivcity.gov.ua" TargetMode="External"/><Relationship Id="rId19" Type="http://schemas.openxmlformats.org/officeDocument/2006/relationships/image" Target="media/image5.jpeg"/><Relationship Id="rId31" Type="http://schemas.openxmlformats.org/officeDocument/2006/relationships/footer" Target="footer4.xml"/><Relationship Id="rId44" Type="http://schemas.openxmlformats.org/officeDocument/2006/relationships/hyperlink" Target="https://uk.wikipedia.org/wiki/%D0%A0%D0%BE%D0%B7%D0%B4%D1%96%D0%BB%D1%8C%D0%BD%D1%96%D1%81%D1%82%D1%8C_%D0%B4%D0%B8%D1%81%D0%BF%D0%BB%D0%B5%D1%8E" TargetMode="External"/><Relationship Id="rId52" Type="http://schemas.openxmlformats.org/officeDocument/2006/relationships/image" Target="media/image23.png"/><Relationship Id="rId60"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s://uk.wikipedia.org/wiki/%D0%9A%D0%BE%D0%BD%D1%81%D0%B5%D0%BD%D1%81%D1%83%D1%81" TargetMode="Externa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hyperlink" Target="http://www.gnu.org/licenses/gpl.html" TargetMode="External"/><Relationship Id="rId43" Type="http://schemas.openxmlformats.org/officeDocument/2006/relationships/oleObject" Target="embeddings/oleObject5.bin"/><Relationship Id="rId48" Type="http://schemas.openxmlformats.org/officeDocument/2006/relationships/image" Target="media/image20.jpg"/><Relationship Id="rId56" Type="http://schemas.openxmlformats.org/officeDocument/2006/relationships/hyperlink" Target="https://www.gioc.kiev.ua/help/offers/" TargetMode="External"/><Relationship Id="rId8" Type="http://schemas.openxmlformats.org/officeDocument/2006/relationships/hyperlink" Target="https://uk.wikipedia.org/wiki/%D0%A1%D1%82%D0%B0%D0%BD%D0%B4%D0%B0%D1%80%D1%82" TargetMode="External"/><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image" Target="media/image9.jpg"/><Relationship Id="rId33" Type="http://schemas.openxmlformats.org/officeDocument/2006/relationships/image" Target="media/image13.jpeg"/><Relationship Id="rId38" Type="http://schemas.openxmlformats.org/officeDocument/2006/relationships/image" Target="media/image16.emf"/><Relationship Id="rId46" Type="http://schemas.openxmlformats.org/officeDocument/2006/relationships/hyperlink" Target="https://12factor.net/uk/" TargetMode="External"/><Relationship Id="rId59"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trichuk\Application%20Data\Microsoft\&#1064;&#1072;&#1073;&#1083;&#1086;&#1085;&#1099;\&#1057;&#1058;&#1055;.dot"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ADA51B-2725-4A1C-AF43-1CADAA07D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СТП</Template>
  <TotalTime>33</TotalTime>
  <Pages>182</Pages>
  <Words>45368</Words>
  <Characters>258603</Characters>
  <Application>Microsoft Office Word</Application>
  <DocSecurity>0</DocSecurity>
  <Lines>2155</Lines>
  <Paragraphs>606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ЗМІСТ</vt:lpstr>
      <vt:lpstr>ЗМІСТ</vt:lpstr>
    </vt:vector>
  </TitlesOfParts>
  <Company>KP GIOC</Company>
  <LinksUpToDate>false</LinksUpToDate>
  <CharactersWithSpaces>303365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user</dc:creator>
  <cp:keywords/>
  <dc:description/>
  <cp:lastModifiedBy>Irina Medvid</cp:lastModifiedBy>
  <cp:revision>6</cp:revision>
  <cp:lastPrinted>2018-03-01T08:35:00Z</cp:lastPrinted>
  <dcterms:created xsi:type="dcterms:W3CDTF">2018-03-01T13:03:00Z</dcterms:created>
  <dcterms:modified xsi:type="dcterms:W3CDTF">2018-05-14T15:10:00Z</dcterms:modified>
</cp:coreProperties>
</file>