
<file path=[Content_Types].xml><?xml version="1.0" encoding="utf-8"?>
<Types xmlns="http://schemas.openxmlformats.org/package/2006/content-types">
  <Default ContentType="image/gif" Extension="gif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342.8568" w:lineRule="auto"/>
        <w:ind w:left="-220" w:right="-220" w:firstLine="0"/>
        <w:rPr>
          <w:color w:val="464a4c"/>
          <w:sz w:val="26"/>
          <w:szCs w:val="26"/>
          <w:shd w:fill="e8f5fe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</w:t>
      </w: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</w:rPr>
        <w:drawing>
          <wp:inline distB="114300" distT="114300" distL="114300" distR="114300">
            <wp:extent cx="571500" cy="762000"/>
            <wp:effectExtent b="0" l="0" r="0" t="0"/>
            <wp:docPr descr="Герб України" id="1" name="image1.gif"/>
            <a:graphic>
              <a:graphicData uri="http://schemas.openxmlformats.org/drawingml/2006/picture">
                <pic:pic>
                  <pic:nvPicPr>
                    <pic:cNvPr descr="Герб України" id="0" name="image1.gif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76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</w:t>
      </w:r>
    </w:p>
    <w:p w:rsidR="00000000" w:rsidDel="00000000" w:rsidP="00000000" w:rsidRDefault="00000000" w:rsidRPr="00000000" w14:paraId="00000003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МІНІСТЕРСТВО ОХОРОНИ ЗДОРОВ'Я УКРАЇНИ</w:t>
      </w:r>
    </w:p>
    <w:p w:rsidR="00000000" w:rsidDel="00000000" w:rsidP="00000000" w:rsidRDefault="00000000" w:rsidRPr="00000000" w14:paraId="00000005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Н А К А З</w:t>
      </w:r>
    </w:p>
    <w:p w:rsidR="00000000" w:rsidDel="00000000" w:rsidP="00000000" w:rsidRDefault="00000000" w:rsidRPr="00000000" w14:paraId="00000007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08.08.2006  N 545</w:t>
      </w:r>
    </w:p>
    <w:p w:rsidR="00000000" w:rsidDel="00000000" w:rsidP="00000000" w:rsidRDefault="00000000" w:rsidRPr="00000000" w14:paraId="00000009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 Зареєстровано в Міністерстві</w:t>
      </w:r>
    </w:p>
    <w:p w:rsidR="00000000" w:rsidDel="00000000" w:rsidP="00000000" w:rsidRDefault="00000000" w:rsidRPr="00000000" w14:paraId="0000000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юстиції України</w:t>
      </w:r>
    </w:p>
    <w:p w:rsidR="00000000" w:rsidDel="00000000" w:rsidP="00000000" w:rsidRDefault="00000000" w:rsidRPr="00000000" w14:paraId="0000000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25 жовтня 2006 р.</w:t>
      </w:r>
    </w:p>
    <w:p w:rsidR="00000000" w:rsidDel="00000000" w:rsidP="00000000" w:rsidRDefault="00000000" w:rsidRPr="00000000" w14:paraId="0000000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за N 1150/13024</w:t>
      </w:r>
    </w:p>
    <w:p w:rsidR="00000000" w:rsidDel="00000000" w:rsidP="00000000" w:rsidRDefault="00000000" w:rsidRPr="00000000" w14:paraId="0000000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Про впорядкування ведення медичної</w:t>
      </w:r>
    </w:p>
    <w:p w:rsidR="00000000" w:rsidDel="00000000" w:rsidP="00000000" w:rsidRDefault="00000000" w:rsidRPr="00000000" w14:paraId="0000001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документації, яка засвідчує випадки</w:t>
      </w:r>
    </w:p>
    <w:p w:rsidR="00000000" w:rsidDel="00000000" w:rsidP="00000000" w:rsidRDefault="00000000" w:rsidRPr="00000000" w14:paraId="0000001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народження і смерті</w:t>
      </w:r>
    </w:p>
    <w:p w:rsidR="00000000" w:rsidDel="00000000" w:rsidP="00000000" w:rsidRDefault="00000000" w:rsidRPr="00000000" w14:paraId="00000013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     { Із змінами, внесеними згідно з Наказами Міністерства</w:t>
      </w:r>
    </w:p>
    <w:p w:rsidR="00000000" w:rsidDel="00000000" w:rsidP="00000000" w:rsidRDefault="00000000" w:rsidRPr="00000000" w14:paraId="00000015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                                          охорони здоров'я</w:t>
      </w:r>
    </w:p>
    <w:p w:rsidR="00000000" w:rsidDel="00000000" w:rsidP="00000000" w:rsidRDefault="00000000" w:rsidRPr="00000000" w14:paraId="00000016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      N 157 (</w:t>
      </w:r>
      <w:hyperlink r:id="rId7">
        <w:r w:rsidDel="00000000" w:rsidR="00000000" w:rsidRPr="00000000">
          <w:rPr>
            <w:rFonts w:ascii="Courier New" w:cs="Courier New" w:eastAsia="Courier New" w:hAnsi="Courier New"/>
            <w:i w:val="1"/>
            <w:color w:val="292b2c"/>
            <w:sz w:val="26"/>
            <w:szCs w:val="26"/>
            <w:rtl w:val="0"/>
          </w:rPr>
          <w:t xml:space="preserve"> </w:t>
        </w:r>
      </w:hyperlink>
      <w:hyperlink r:id="rId8">
        <w:r w:rsidDel="00000000" w:rsidR="00000000" w:rsidRPr="00000000">
          <w:rPr>
            <w:rFonts w:ascii="Courier New" w:cs="Courier New" w:eastAsia="Courier New" w:hAnsi="Courier New"/>
            <w:i w:val="1"/>
            <w:color w:val="0275d8"/>
            <w:sz w:val="26"/>
            <w:szCs w:val="26"/>
            <w:u w:val="single"/>
            <w:rtl w:val="0"/>
          </w:rPr>
          <w:t xml:space="preserve">z0402-11</w:t>
        </w:r>
      </w:hyperlink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) від 23.03.2011</w:t>
      </w:r>
    </w:p>
    <w:p w:rsidR="00000000" w:rsidDel="00000000" w:rsidP="00000000" w:rsidRDefault="00000000" w:rsidRPr="00000000" w14:paraId="00000017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      N 741 (</w:t>
      </w:r>
      <w:hyperlink r:id="rId9">
        <w:r w:rsidDel="00000000" w:rsidR="00000000" w:rsidRPr="00000000">
          <w:rPr>
            <w:rFonts w:ascii="Courier New" w:cs="Courier New" w:eastAsia="Courier New" w:hAnsi="Courier New"/>
            <w:i w:val="1"/>
            <w:color w:val="292b2c"/>
            <w:sz w:val="26"/>
            <w:szCs w:val="26"/>
            <w:rtl w:val="0"/>
          </w:rPr>
          <w:t xml:space="preserve"> </w:t>
        </w:r>
      </w:hyperlink>
      <w:hyperlink r:id="rId10">
        <w:r w:rsidDel="00000000" w:rsidR="00000000" w:rsidRPr="00000000">
          <w:rPr>
            <w:rFonts w:ascii="Courier New" w:cs="Courier New" w:eastAsia="Courier New" w:hAnsi="Courier New"/>
            <w:i w:val="1"/>
            <w:color w:val="0275d8"/>
            <w:sz w:val="26"/>
            <w:szCs w:val="26"/>
            <w:u w:val="single"/>
            <w:rtl w:val="0"/>
          </w:rPr>
          <w:t xml:space="preserve">z0901-17</w:t>
        </w:r>
      </w:hyperlink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) від 03.07.2017 }</w:t>
      </w:r>
    </w:p>
    <w:p w:rsidR="00000000" w:rsidDel="00000000" w:rsidP="00000000" w:rsidRDefault="00000000" w:rsidRPr="00000000" w14:paraId="00000018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Відповідно до   Державної   програми   переходу   України  на</w:t>
      </w:r>
    </w:p>
    <w:p w:rsidR="00000000" w:rsidDel="00000000" w:rsidP="00000000" w:rsidRDefault="00000000" w:rsidRPr="00000000" w14:paraId="0000001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міжнародну систему обліку і  статистики,  затвердженої  постановою</w:t>
      </w:r>
    </w:p>
    <w:p w:rsidR="00000000" w:rsidDel="00000000" w:rsidP="00000000" w:rsidRDefault="00000000" w:rsidRPr="00000000" w14:paraId="0000001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Кабінету Міністрів   України   від   4  травня  1993  року  N  326</w:t>
      </w:r>
    </w:p>
    <w:p w:rsidR="00000000" w:rsidDel="00000000" w:rsidP="00000000" w:rsidRDefault="00000000" w:rsidRPr="00000000" w14:paraId="0000001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</w:t>
      </w:r>
      <w:hyperlink r:id="rId11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12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326-93-п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),  та  з  метою  дотримання  рекомендацій  Всесвітньої</w:t>
      </w:r>
    </w:p>
    <w:p w:rsidR="00000000" w:rsidDel="00000000" w:rsidP="00000000" w:rsidRDefault="00000000" w:rsidRPr="00000000" w14:paraId="0000001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організації  охорони  здоров'я  і  вдосконалення ведення первинної</w:t>
      </w:r>
    </w:p>
    <w:p w:rsidR="00000000" w:rsidDel="00000000" w:rsidP="00000000" w:rsidRDefault="00000000" w:rsidRPr="00000000" w14:paraId="0000001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медичної облікової документації Н А К А З У Ю:</w:t>
      </w:r>
    </w:p>
    <w:p w:rsidR="00000000" w:rsidDel="00000000" w:rsidP="00000000" w:rsidRDefault="00000000" w:rsidRPr="00000000" w14:paraId="00000020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  Затвердити  форми  первинної  облікової  документації  та</w:t>
      </w:r>
    </w:p>
    <w:p w:rsidR="00000000" w:rsidDel="00000000" w:rsidP="00000000" w:rsidRDefault="00000000" w:rsidRPr="00000000" w14:paraId="0000002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інструкції щодо їх заповнення та видачі (додаються):</w:t>
      </w:r>
    </w:p>
    <w:p w:rsidR="00000000" w:rsidDel="00000000" w:rsidP="00000000" w:rsidRDefault="00000000" w:rsidRPr="00000000" w14:paraId="00000023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- медичне свідоцтво про народження (форма N 103/о);</w:t>
      </w:r>
    </w:p>
    <w:p w:rsidR="00000000" w:rsidDel="00000000" w:rsidP="00000000" w:rsidRDefault="00000000" w:rsidRPr="00000000" w14:paraId="0000002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- медична  довідка  про  перебування  дитини   під   наглядом</w:t>
      </w:r>
    </w:p>
    <w:p w:rsidR="00000000" w:rsidDel="00000000" w:rsidP="00000000" w:rsidRDefault="00000000" w:rsidRPr="00000000" w14:paraId="00000025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лікувального закладу (форма N 103-1/о (</w:t>
      </w:r>
      <w:hyperlink r:id="rId13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14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z1151-06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);</w:t>
      </w:r>
    </w:p>
    <w:p w:rsidR="00000000" w:rsidDel="00000000" w:rsidP="00000000" w:rsidRDefault="00000000" w:rsidRPr="00000000" w14:paraId="0000002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- лікарське свідоцтво про смерть (форма N 106/о (</w:t>
      </w:r>
      <w:hyperlink r:id="rId15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16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z1152-06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);</w:t>
      </w:r>
    </w:p>
    <w:p w:rsidR="00000000" w:rsidDel="00000000" w:rsidP="00000000" w:rsidRDefault="00000000" w:rsidRPr="00000000" w14:paraId="0000002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-   фельдшерська   довідка   про   смерть  (форма  N  106-1/о</w:t>
      </w:r>
    </w:p>
    <w:p w:rsidR="00000000" w:rsidDel="00000000" w:rsidP="00000000" w:rsidRDefault="00000000" w:rsidRPr="00000000" w14:paraId="00000028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</w:t>
      </w:r>
      <w:hyperlink r:id="rId17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18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z1153-06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);</w:t>
      </w:r>
    </w:p>
    <w:p w:rsidR="00000000" w:rsidDel="00000000" w:rsidP="00000000" w:rsidRDefault="00000000" w:rsidRPr="00000000" w14:paraId="0000002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- лікарське  свідоцтво   про   перинатальну   смерть   (форма</w:t>
      </w:r>
    </w:p>
    <w:p w:rsidR="00000000" w:rsidDel="00000000" w:rsidP="00000000" w:rsidRDefault="00000000" w:rsidRPr="00000000" w14:paraId="0000002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N 106-2/о (</w:t>
      </w:r>
      <w:hyperlink r:id="rId19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20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z1154-06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).</w:t>
      </w:r>
    </w:p>
    <w:p w:rsidR="00000000" w:rsidDel="00000000" w:rsidP="00000000" w:rsidRDefault="00000000" w:rsidRPr="00000000" w14:paraId="0000002B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 Уважати  таким,  що  втратив чинність,  наказ Міністерства</w:t>
      </w:r>
    </w:p>
    <w:p w:rsidR="00000000" w:rsidDel="00000000" w:rsidP="00000000" w:rsidRDefault="00000000" w:rsidRPr="00000000" w14:paraId="0000002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охорони здоров'я України (далі - МОЗ України) від 03.07.95  N  124</w:t>
      </w:r>
    </w:p>
    <w:p w:rsidR="00000000" w:rsidDel="00000000" w:rsidP="00000000" w:rsidRDefault="00000000" w:rsidRPr="00000000" w14:paraId="0000002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 </w:t>
      </w:r>
      <w:hyperlink r:id="rId21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22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z0266-95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, </w:t>
      </w:r>
      <w:hyperlink r:id="rId23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24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z0267-95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, </w:t>
      </w:r>
      <w:hyperlink r:id="rId25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26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z0268-95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, </w:t>
      </w:r>
      <w:hyperlink r:id="rId27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28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z0269-95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) "Про вдосконалення</w:t>
      </w:r>
    </w:p>
    <w:p w:rsidR="00000000" w:rsidDel="00000000" w:rsidP="00000000" w:rsidRDefault="00000000" w:rsidRPr="00000000" w14:paraId="0000002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ведення  медичної документації, яка засвідчує випадки народження і</w:t>
      </w:r>
    </w:p>
    <w:p w:rsidR="00000000" w:rsidDel="00000000" w:rsidP="00000000" w:rsidRDefault="00000000" w:rsidRPr="00000000" w14:paraId="0000003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смерті", зареєстрований в Міністерстві юстиції України 01.08.95 за</w:t>
      </w:r>
    </w:p>
    <w:p w:rsidR="00000000" w:rsidDel="00000000" w:rsidP="00000000" w:rsidRDefault="00000000" w:rsidRPr="00000000" w14:paraId="0000003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N 266/802 (зі змінами).</w:t>
      </w:r>
    </w:p>
    <w:p w:rsidR="00000000" w:rsidDel="00000000" w:rsidP="00000000" w:rsidRDefault="00000000" w:rsidRPr="00000000" w14:paraId="0000003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3. Міністру  охорони  здоров'я  Автономної  Республіки  Крим,</w:t>
      </w:r>
    </w:p>
    <w:p w:rsidR="00000000" w:rsidDel="00000000" w:rsidP="00000000" w:rsidRDefault="00000000" w:rsidRPr="00000000" w14:paraId="0000003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начальникам  управлінь   охорони   здоров'я   обласних   державних</w:t>
      </w:r>
    </w:p>
    <w:p w:rsidR="00000000" w:rsidDel="00000000" w:rsidP="00000000" w:rsidRDefault="00000000" w:rsidRPr="00000000" w14:paraId="0000003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адміністрацій,  начальникам  Головного управління охорони здоров'я</w:t>
      </w:r>
    </w:p>
    <w:p w:rsidR="00000000" w:rsidDel="00000000" w:rsidP="00000000" w:rsidRDefault="00000000" w:rsidRPr="00000000" w14:paraId="0000003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Київської міської державної адміністрації  та  управління  охорони</w:t>
      </w:r>
    </w:p>
    <w:p w:rsidR="00000000" w:rsidDel="00000000" w:rsidP="00000000" w:rsidRDefault="00000000" w:rsidRPr="00000000" w14:paraId="0000003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здоров'я Севастопольської міської державної адміністрації:</w:t>
      </w:r>
    </w:p>
    <w:p w:rsidR="00000000" w:rsidDel="00000000" w:rsidP="00000000" w:rsidRDefault="00000000" w:rsidRPr="00000000" w14:paraId="00000038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3.1. Забезпечити  впровадження  нових  зразків форм первинної</w:t>
      </w:r>
    </w:p>
    <w:p w:rsidR="00000000" w:rsidDel="00000000" w:rsidP="00000000" w:rsidRDefault="00000000" w:rsidRPr="00000000" w14:paraId="0000003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облікової документації лікарського  свідоцтва  про  смерть  (форма</w:t>
      </w:r>
    </w:p>
    <w:p w:rsidR="00000000" w:rsidDel="00000000" w:rsidP="00000000" w:rsidRDefault="00000000" w:rsidRPr="00000000" w14:paraId="0000003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N 106/о  ( </w:t>
      </w:r>
      <w:hyperlink r:id="rId29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30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z1152-06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),  лікарського  свідоцтва  про перинатальну</w:t>
      </w:r>
    </w:p>
    <w:p w:rsidR="00000000" w:rsidDel="00000000" w:rsidP="00000000" w:rsidRDefault="00000000" w:rsidRPr="00000000" w14:paraId="0000003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смерть (форма N 106-2/о (</w:t>
      </w:r>
      <w:hyperlink r:id="rId31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32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z1154-06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),  фельдшерської  довідки  про</w:t>
      </w:r>
    </w:p>
    <w:p w:rsidR="00000000" w:rsidDel="00000000" w:rsidP="00000000" w:rsidRDefault="00000000" w:rsidRPr="00000000" w14:paraId="0000003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смерть  (форма  N  106-1/о  ( </w:t>
      </w:r>
      <w:hyperlink r:id="rId33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34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z1153-06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),  медичної  довідки про</w:t>
      </w:r>
    </w:p>
    <w:p w:rsidR="00000000" w:rsidDel="00000000" w:rsidP="00000000" w:rsidRDefault="00000000" w:rsidRPr="00000000" w14:paraId="0000003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народження (форма  N  103/о),  медичної  довідки  про  перебування</w:t>
      </w:r>
    </w:p>
    <w:p w:rsidR="00000000" w:rsidDel="00000000" w:rsidP="00000000" w:rsidRDefault="00000000" w:rsidRPr="00000000" w14:paraId="0000003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дитини під   наглядом   лікувального   закладу  (форма  N  103-1/о</w:t>
      </w:r>
    </w:p>
    <w:p w:rsidR="00000000" w:rsidDel="00000000" w:rsidP="00000000" w:rsidRDefault="00000000" w:rsidRPr="00000000" w14:paraId="0000004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</w:t>
      </w:r>
      <w:hyperlink r:id="rId35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36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z1151-06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   з  01.01.2007  в  усіх  закладах  охорони  здоров'я</w:t>
      </w:r>
    </w:p>
    <w:p w:rsidR="00000000" w:rsidDel="00000000" w:rsidP="00000000" w:rsidRDefault="00000000" w:rsidRPr="00000000" w14:paraId="0000004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незалежно від відомчого підпорядкування та форм власності.</w:t>
      </w:r>
    </w:p>
    <w:p w:rsidR="00000000" w:rsidDel="00000000" w:rsidP="00000000" w:rsidRDefault="00000000" w:rsidRPr="00000000" w14:paraId="0000004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3.2.  Організувати проведення інструктивних нарад для лікарів</w:t>
      </w:r>
    </w:p>
    <w:p w:rsidR="00000000" w:rsidDel="00000000" w:rsidP="00000000" w:rsidRDefault="00000000" w:rsidRPr="00000000" w14:paraId="0000004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лікувально-профілактичних     закладів,    бюро    судово-медичної</w:t>
      </w:r>
    </w:p>
    <w:p w:rsidR="00000000" w:rsidDel="00000000" w:rsidP="00000000" w:rsidRDefault="00000000" w:rsidRPr="00000000" w14:paraId="0000004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експертизи,         середнього         медичного         персоналу</w:t>
      </w:r>
    </w:p>
    <w:p w:rsidR="00000000" w:rsidDel="00000000" w:rsidP="00000000" w:rsidRDefault="00000000" w:rsidRPr="00000000" w14:paraId="0000004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фельдшерсько-акушерських  пунктів  про порядок заповнення і видачі</w:t>
      </w:r>
    </w:p>
    <w:p w:rsidR="00000000" w:rsidDel="00000000" w:rsidP="00000000" w:rsidRDefault="00000000" w:rsidRPr="00000000" w14:paraId="0000004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медичних документів, що засвідчують народження та смерть.</w:t>
      </w:r>
    </w:p>
    <w:p w:rsidR="00000000" w:rsidDel="00000000" w:rsidP="00000000" w:rsidRDefault="00000000" w:rsidRPr="00000000" w14:paraId="00000048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3.3. Забезпечити         призначення         в        кожному</w:t>
      </w:r>
    </w:p>
    <w:p w:rsidR="00000000" w:rsidDel="00000000" w:rsidP="00000000" w:rsidRDefault="00000000" w:rsidRPr="00000000" w14:paraId="0000004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лікувально-профілактичному  закладі  лікаря,  відповідального   за</w:t>
      </w:r>
    </w:p>
    <w:p w:rsidR="00000000" w:rsidDel="00000000" w:rsidP="00000000" w:rsidRDefault="00000000" w:rsidRPr="00000000" w14:paraId="0000004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перевірку  правильності заповнення лікарських свідоцтв про смерть,</w:t>
      </w:r>
    </w:p>
    <w:p w:rsidR="00000000" w:rsidDel="00000000" w:rsidP="00000000" w:rsidRDefault="00000000" w:rsidRPr="00000000" w14:paraId="0000004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лікарських  свідоцтв  про  перинатальну  смерть  і   фельдшерських</w:t>
      </w:r>
    </w:p>
    <w:p w:rsidR="00000000" w:rsidDel="00000000" w:rsidP="00000000" w:rsidRDefault="00000000" w:rsidRPr="00000000" w14:paraId="0000004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довідок про смерть, медичних свідоцтв про народження.</w:t>
      </w:r>
    </w:p>
    <w:p w:rsidR="00000000" w:rsidDel="00000000" w:rsidP="00000000" w:rsidRDefault="00000000" w:rsidRPr="00000000" w14:paraId="0000004E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4. Керівнику   Центру   медичної   статистики   МОЗ   України</w:t>
      </w:r>
    </w:p>
    <w:p w:rsidR="00000000" w:rsidDel="00000000" w:rsidP="00000000" w:rsidRDefault="00000000" w:rsidRPr="00000000" w14:paraId="0000005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Голубчикову М.В.,  директору Департаменту організації та  розвитку</w:t>
      </w:r>
    </w:p>
    <w:p w:rsidR="00000000" w:rsidDel="00000000" w:rsidP="00000000" w:rsidRDefault="00000000" w:rsidRPr="00000000" w14:paraId="0000005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медичної  допомоги  населенню Моісеєнко Р.О.  забезпечити державну</w:t>
      </w:r>
    </w:p>
    <w:p w:rsidR="00000000" w:rsidDel="00000000" w:rsidP="00000000" w:rsidRDefault="00000000" w:rsidRPr="00000000" w14:paraId="0000005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реєстрацію цього наказу в Міністерстві юстиції України.</w:t>
      </w:r>
    </w:p>
    <w:p w:rsidR="00000000" w:rsidDel="00000000" w:rsidP="00000000" w:rsidRDefault="00000000" w:rsidRPr="00000000" w14:paraId="00000053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5. Контроль за виконанням цього наказу  покласти  на  першого</w:t>
      </w:r>
    </w:p>
    <w:p w:rsidR="00000000" w:rsidDel="00000000" w:rsidP="00000000" w:rsidRDefault="00000000" w:rsidRPr="00000000" w14:paraId="0000005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заступника Міністра Весельського В.Л.</w:t>
      </w:r>
    </w:p>
    <w:p w:rsidR="00000000" w:rsidDel="00000000" w:rsidP="00000000" w:rsidRDefault="00000000" w:rsidRPr="00000000" w14:paraId="0000005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Міністр                                             Ю.В.Поляченко</w:t>
      </w:r>
    </w:p>
    <w:p w:rsidR="00000000" w:rsidDel="00000000" w:rsidP="00000000" w:rsidRDefault="00000000" w:rsidRPr="00000000" w14:paraId="00000058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ПОГОДЖЕНО:</w:t>
      </w:r>
    </w:p>
    <w:p w:rsidR="00000000" w:rsidDel="00000000" w:rsidP="00000000" w:rsidRDefault="00000000" w:rsidRPr="00000000" w14:paraId="0000005A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Заступник Голови Державного</w:t>
      </w:r>
    </w:p>
    <w:p w:rsidR="00000000" w:rsidDel="00000000" w:rsidP="00000000" w:rsidRDefault="00000000" w:rsidRPr="00000000" w14:paraId="0000005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комітету статистики України                          Н.С.Власенко</w:t>
      </w:r>
    </w:p>
    <w:p w:rsidR="00000000" w:rsidDel="00000000" w:rsidP="00000000" w:rsidRDefault="00000000" w:rsidRPr="00000000" w14:paraId="0000005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 ЗАТВЕРДЖЕНО</w:t>
      </w:r>
    </w:p>
    <w:p w:rsidR="00000000" w:rsidDel="00000000" w:rsidP="00000000" w:rsidRDefault="00000000" w:rsidRPr="00000000" w14:paraId="0000006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Наказ МОЗ України</w:t>
      </w:r>
    </w:p>
    <w:p w:rsidR="00000000" w:rsidDel="00000000" w:rsidP="00000000" w:rsidRDefault="00000000" w:rsidRPr="00000000" w14:paraId="0000006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08.08.2006  N 545</w:t>
      </w:r>
    </w:p>
    <w:p w:rsidR="00000000" w:rsidDel="00000000" w:rsidP="00000000" w:rsidRDefault="00000000" w:rsidRPr="00000000" w14:paraId="0000006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 Зареєстровано в Міністерстві</w:t>
      </w:r>
    </w:p>
    <w:p w:rsidR="00000000" w:rsidDel="00000000" w:rsidP="00000000" w:rsidRDefault="00000000" w:rsidRPr="00000000" w14:paraId="0000006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юстиції України</w:t>
      </w:r>
    </w:p>
    <w:p w:rsidR="00000000" w:rsidDel="00000000" w:rsidP="00000000" w:rsidRDefault="00000000" w:rsidRPr="00000000" w14:paraId="0000006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25 жовтня 2006 р.</w:t>
      </w:r>
    </w:p>
    <w:p w:rsidR="00000000" w:rsidDel="00000000" w:rsidP="00000000" w:rsidRDefault="00000000" w:rsidRPr="00000000" w14:paraId="0000006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за N 1150/13024</w:t>
      </w:r>
    </w:p>
    <w:p w:rsidR="00000000" w:rsidDel="00000000" w:rsidP="00000000" w:rsidRDefault="00000000" w:rsidRPr="00000000" w14:paraId="0000006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ІНСТРУКЦІЯ</w:t>
      </w:r>
    </w:p>
    <w:p w:rsidR="00000000" w:rsidDel="00000000" w:rsidP="00000000" w:rsidRDefault="00000000" w:rsidRPr="00000000" w14:paraId="0000006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щодо заповнення та видачі медичного свідоцтва</w:t>
      </w:r>
    </w:p>
    <w:p w:rsidR="00000000" w:rsidDel="00000000" w:rsidP="00000000" w:rsidRDefault="00000000" w:rsidRPr="00000000" w14:paraId="0000006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про народження (форма N 103/о)</w:t>
      </w:r>
    </w:p>
    <w:p w:rsidR="00000000" w:rsidDel="00000000" w:rsidP="00000000" w:rsidRDefault="00000000" w:rsidRPr="00000000" w14:paraId="0000006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Інструкція обов'язкова  для  всіх   лікувально-профілактичних</w:t>
      </w:r>
    </w:p>
    <w:p w:rsidR="00000000" w:rsidDel="00000000" w:rsidP="00000000" w:rsidRDefault="00000000" w:rsidRPr="00000000" w14:paraId="0000006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закладів   незалежно   від   відомчої  підпорядкованості  та  форм</w:t>
      </w:r>
    </w:p>
    <w:p w:rsidR="00000000" w:rsidDel="00000000" w:rsidP="00000000" w:rsidRDefault="00000000" w:rsidRPr="00000000" w14:paraId="0000007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власності.</w:t>
      </w:r>
    </w:p>
    <w:p w:rsidR="00000000" w:rsidDel="00000000" w:rsidP="00000000" w:rsidRDefault="00000000" w:rsidRPr="00000000" w14:paraId="00000071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1. Загальні положення</w:t>
      </w:r>
    </w:p>
    <w:p w:rsidR="00000000" w:rsidDel="00000000" w:rsidP="00000000" w:rsidRDefault="00000000" w:rsidRPr="00000000" w14:paraId="00000073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1.1. Для забезпечення реєстрації народження дитини в  органах</w:t>
      </w:r>
    </w:p>
    <w:p w:rsidR="00000000" w:rsidDel="00000000" w:rsidP="00000000" w:rsidRDefault="00000000" w:rsidRPr="00000000" w14:paraId="0000007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реєстрації  актів  цивільного  стану заклад охорони здоров'я видає</w:t>
      </w:r>
    </w:p>
    <w:p w:rsidR="00000000" w:rsidDel="00000000" w:rsidP="00000000" w:rsidRDefault="00000000" w:rsidRPr="00000000" w14:paraId="0000007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"Медичне свідоцтво про народження", форма N 103/о.</w:t>
      </w:r>
    </w:p>
    <w:p w:rsidR="00000000" w:rsidDel="00000000" w:rsidP="00000000" w:rsidRDefault="00000000" w:rsidRPr="00000000" w14:paraId="00000077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1.2. Медичне свідоцтво про народження видається  будь-кому  з</w:t>
      </w:r>
    </w:p>
    <w:p w:rsidR="00000000" w:rsidDel="00000000" w:rsidP="00000000" w:rsidRDefault="00000000" w:rsidRPr="00000000" w14:paraId="0000007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батьків або іншим особам,  які провадитимуть реєстрацію народження</w:t>
      </w:r>
    </w:p>
    <w:p w:rsidR="00000000" w:rsidDel="00000000" w:rsidP="00000000" w:rsidRDefault="00000000" w:rsidRPr="00000000" w14:paraId="0000007A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дитини, усіма закладами охорони здоров'я, де приймаються пологи.</w:t>
      </w:r>
    </w:p>
    <w:p w:rsidR="00000000" w:rsidDel="00000000" w:rsidP="00000000" w:rsidRDefault="00000000" w:rsidRPr="00000000" w14:paraId="0000007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У  разі  народження дитини поза закладом охорони здоров'я при</w:t>
      </w:r>
    </w:p>
    <w:p w:rsidR="00000000" w:rsidDel="00000000" w:rsidP="00000000" w:rsidRDefault="00000000" w:rsidRPr="00000000" w14:paraId="0000007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державній   реєстрації   в   органах  державної  реєстрації  актів</w:t>
      </w:r>
    </w:p>
    <w:p w:rsidR="00000000" w:rsidDel="00000000" w:rsidP="00000000" w:rsidRDefault="00000000" w:rsidRPr="00000000" w14:paraId="0000007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цивільного  стану  факт народження дитини підтверджується медичною</w:t>
      </w:r>
    </w:p>
    <w:p w:rsidR="00000000" w:rsidDel="00000000" w:rsidP="00000000" w:rsidRDefault="00000000" w:rsidRPr="00000000" w14:paraId="0000007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довідкою  про перебування дитини під наглядом лікувального закладу</w:t>
      </w:r>
    </w:p>
    <w:p w:rsidR="00000000" w:rsidDel="00000000" w:rsidP="00000000" w:rsidRDefault="00000000" w:rsidRPr="00000000" w14:paraId="0000007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(форма  N  103-1/о) (</w:t>
      </w:r>
      <w:hyperlink r:id="rId37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38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z1151-06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 або рішенням суду. { Абзац другий</w:t>
      </w:r>
    </w:p>
    <w:p w:rsidR="00000000" w:rsidDel="00000000" w:rsidP="00000000" w:rsidRDefault="00000000" w:rsidRPr="00000000" w14:paraId="0000008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пункту 1.2 в редакції Наказу Міністерства охорони здоров'я  N  157</w:t>
      </w:r>
    </w:p>
    <w:p w:rsidR="00000000" w:rsidDel="00000000" w:rsidP="00000000" w:rsidRDefault="00000000" w:rsidRPr="00000000" w14:paraId="0000008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</w:t>
      </w:r>
      <w:hyperlink r:id="rId39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40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z0402-11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 від 23.03.2011 }</w:t>
      </w:r>
    </w:p>
    <w:p w:rsidR="00000000" w:rsidDel="00000000" w:rsidP="00000000" w:rsidRDefault="00000000" w:rsidRPr="00000000" w14:paraId="0000008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1.3. При   багатоплідних   пологах   медичне   свідоцтво  про</w:t>
      </w:r>
    </w:p>
    <w:p w:rsidR="00000000" w:rsidDel="00000000" w:rsidP="00000000" w:rsidRDefault="00000000" w:rsidRPr="00000000" w14:paraId="0000008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народження заповнюється на кожну дитину окремо.</w:t>
      </w:r>
    </w:p>
    <w:p w:rsidR="00000000" w:rsidDel="00000000" w:rsidP="00000000" w:rsidRDefault="00000000" w:rsidRPr="00000000" w14:paraId="00000085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1.4. Перший  примірник  медичного  свідоцтва  про  народження</w:t>
      </w:r>
    </w:p>
    <w:p w:rsidR="00000000" w:rsidDel="00000000" w:rsidP="00000000" w:rsidRDefault="00000000" w:rsidRPr="00000000" w14:paraId="0000008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видається  будь-кому  з  батьків  або  іншим  особам,  які  будуть</w:t>
      </w:r>
    </w:p>
    <w:p w:rsidR="00000000" w:rsidDel="00000000" w:rsidP="00000000" w:rsidRDefault="00000000" w:rsidRPr="00000000" w14:paraId="0000008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провадити реєстрацію народження дитини, другий примірник медичного</w:t>
      </w:r>
    </w:p>
    <w:p w:rsidR="00000000" w:rsidDel="00000000" w:rsidP="00000000" w:rsidRDefault="00000000" w:rsidRPr="00000000" w14:paraId="00000089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свідоцтва про народження залишається в закладі охорони здоров'я.</w:t>
      </w:r>
    </w:p>
    <w:p w:rsidR="00000000" w:rsidDel="00000000" w:rsidP="00000000" w:rsidRDefault="00000000" w:rsidRPr="00000000" w14:paraId="0000008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У разі  смерті  дитини  в  період  0-6  діб  після народження</w:t>
      </w:r>
    </w:p>
    <w:p w:rsidR="00000000" w:rsidDel="00000000" w:rsidP="00000000" w:rsidRDefault="00000000" w:rsidRPr="00000000" w14:paraId="0000008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заповнюються  медичне  свідоцтво  про  народження  дитини   (форма</w:t>
      </w:r>
    </w:p>
    <w:p w:rsidR="00000000" w:rsidDel="00000000" w:rsidP="00000000" w:rsidRDefault="00000000" w:rsidRPr="00000000" w14:paraId="0000008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N 103/о)  та  лікарське  свідоцтво  про перинатальну смерть (форма</w:t>
      </w:r>
    </w:p>
    <w:p w:rsidR="00000000" w:rsidDel="00000000" w:rsidP="00000000" w:rsidRDefault="00000000" w:rsidRPr="00000000" w14:paraId="0000008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N 106-2/о (</w:t>
      </w:r>
      <w:hyperlink r:id="rId41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42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z1154-06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).  У разі мертвонародження видається медичне</w:t>
      </w:r>
    </w:p>
    <w:p w:rsidR="00000000" w:rsidDel="00000000" w:rsidP="00000000" w:rsidRDefault="00000000" w:rsidRPr="00000000" w14:paraId="0000008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свідоцтво   про   перинатальну   смерть,   медичне  свідоцтво  про</w:t>
      </w:r>
    </w:p>
    <w:p w:rsidR="00000000" w:rsidDel="00000000" w:rsidP="00000000" w:rsidRDefault="00000000" w:rsidRPr="00000000" w14:paraId="0000008F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народження не видається.</w:t>
      </w:r>
    </w:p>
    <w:p w:rsidR="00000000" w:rsidDel="00000000" w:rsidP="00000000" w:rsidRDefault="00000000" w:rsidRPr="00000000" w14:paraId="0000009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У разі,  якщо була знайдена померла дитина віком 0-6 діб, для</w:t>
      </w:r>
    </w:p>
    <w:p w:rsidR="00000000" w:rsidDel="00000000" w:rsidP="00000000" w:rsidRDefault="00000000" w:rsidRPr="00000000" w14:paraId="0000009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реєстрації  її  народження  в  органах реєстрації актів цивільного</w:t>
      </w:r>
    </w:p>
    <w:p w:rsidR="00000000" w:rsidDel="00000000" w:rsidP="00000000" w:rsidRDefault="00000000" w:rsidRPr="00000000" w14:paraId="0000009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стану      медичне      свідоцтво     про     народження     видає</w:t>
      </w:r>
    </w:p>
    <w:p w:rsidR="00000000" w:rsidDel="00000000" w:rsidP="00000000" w:rsidRDefault="00000000" w:rsidRPr="00000000" w14:paraId="0000009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лікувально-профілактичний  заклад,  на території якого розташовано</w:t>
      </w:r>
    </w:p>
    <w:p w:rsidR="00000000" w:rsidDel="00000000" w:rsidP="00000000" w:rsidRDefault="00000000" w:rsidRPr="00000000" w14:paraId="0000009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бюро  судово-медичної експертизи. Медичне свідоцтво про народження</w:t>
      </w:r>
    </w:p>
    <w:p w:rsidR="00000000" w:rsidDel="00000000" w:rsidP="00000000" w:rsidRDefault="00000000" w:rsidRPr="00000000" w14:paraId="0000009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видається  на  підставі  повідомлення  про  знайдену  дитину,  яке</w:t>
      </w:r>
    </w:p>
    <w:p w:rsidR="00000000" w:rsidDel="00000000" w:rsidP="00000000" w:rsidRDefault="00000000" w:rsidRPr="00000000" w14:paraId="0000009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направляє       бюро       судово-медичної       експертизи      в</w:t>
      </w:r>
    </w:p>
    <w:p w:rsidR="00000000" w:rsidDel="00000000" w:rsidP="00000000" w:rsidRDefault="00000000" w:rsidRPr="00000000" w14:paraId="0000009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лікувально-профілактичний  заклад.  Судово-медичний  експерт видає</w:t>
      </w:r>
    </w:p>
    <w:p w:rsidR="00000000" w:rsidDel="00000000" w:rsidP="00000000" w:rsidRDefault="00000000" w:rsidRPr="00000000" w14:paraId="0000009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медичне   свідоцтво  про  перинатальну  смерть  (форма  N  106-2/о</w:t>
      </w:r>
    </w:p>
    <w:p w:rsidR="00000000" w:rsidDel="00000000" w:rsidP="00000000" w:rsidRDefault="00000000" w:rsidRPr="00000000" w14:paraId="0000009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</w:t>
      </w:r>
      <w:hyperlink r:id="rId43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44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z1154-06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).</w:t>
      </w:r>
    </w:p>
    <w:p w:rsidR="00000000" w:rsidDel="00000000" w:rsidP="00000000" w:rsidRDefault="00000000" w:rsidRPr="00000000" w14:paraId="0000009A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1.5. Головний  лікар  (керівник)  закладу  охорони   здоров'я</w:t>
      </w:r>
    </w:p>
    <w:p w:rsidR="00000000" w:rsidDel="00000000" w:rsidP="00000000" w:rsidRDefault="00000000" w:rsidRPr="00000000" w14:paraId="0000009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забезпечує контроль за правильним заповненням і своєчасною видачею</w:t>
      </w:r>
    </w:p>
    <w:p w:rsidR="00000000" w:rsidDel="00000000" w:rsidP="00000000" w:rsidRDefault="00000000" w:rsidRPr="00000000" w14:paraId="0000009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медичних свідоцтв про народження.</w:t>
      </w:r>
    </w:p>
    <w:p w:rsidR="00000000" w:rsidDel="00000000" w:rsidP="00000000" w:rsidRDefault="00000000" w:rsidRPr="00000000" w14:paraId="0000009E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1.6. У  разі  втрати  медичного  свідоцтва   про   народження</w:t>
      </w:r>
    </w:p>
    <w:p w:rsidR="00000000" w:rsidDel="00000000" w:rsidP="00000000" w:rsidRDefault="00000000" w:rsidRPr="00000000" w14:paraId="000000A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видається нове свідоцтво з поміткою "дублікат". Дублікат медичного</w:t>
      </w:r>
    </w:p>
    <w:p w:rsidR="00000000" w:rsidDel="00000000" w:rsidP="00000000" w:rsidRDefault="00000000" w:rsidRPr="00000000" w14:paraId="000000A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свідоцтва про народження видається  на  підставі  письмової  заяви</w:t>
      </w:r>
    </w:p>
    <w:p w:rsidR="00000000" w:rsidDel="00000000" w:rsidP="00000000" w:rsidRDefault="00000000" w:rsidRPr="00000000" w14:paraId="000000A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особи,  яка  отримала оригінал,  або іншої особи,  яка проводитиме</w:t>
      </w:r>
    </w:p>
    <w:p w:rsidR="00000000" w:rsidDel="00000000" w:rsidP="00000000" w:rsidRDefault="00000000" w:rsidRPr="00000000" w14:paraId="000000A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реєстрацію  дитини.  Дублікат  заповнюється  у  двох  примірниках,</w:t>
      </w:r>
    </w:p>
    <w:p w:rsidR="00000000" w:rsidDel="00000000" w:rsidP="00000000" w:rsidRDefault="00000000" w:rsidRPr="00000000" w14:paraId="000000A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номери яких мають бути ідентичними.  Другий примірник дубліката та</w:t>
      </w:r>
    </w:p>
    <w:p w:rsidR="00000000" w:rsidDel="00000000" w:rsidP="00000000" w:rsidRDefault="00000000" w:rsidRPr="00000000" w14:paraId="000000A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заява про його отримання залишаються в закладі охорони здоров'я.</w:t>
      </w:r>
    </w:p>
    <w:p w:rsidR="00000000" w:rsidDel="00000000" w:rsidP="00000000" w:rsidRDefault="00000000" w:rsidRPr="00000000" w14:paraId="000000A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1.7. Неправильно заповнені примірники медичних  свідоцтв  про</w:t>
      </w:r>
    </w:p>
    <w:p w:rsidR="00000000" w:rsidDel="00000000" w:rsidP="00000000" w:rsidRDefault="00000000" w:rsidRPr="00000000" w14:paraId="000000A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народження  закреслюються  і  залишаються в книзі.  Робиться запис</w:t>
      </w:r>
    </w:p>
    <w:p w:rsidR="00000000" w:rsidDel="00000000" w:rsidP="00000000" w:rsidRDefault="00000000" w:rsidRPr="00000000" w14:paraId="000000A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"анульовано".</w:t>
      </w:r>
    </w:p>
    <w:p w:rsidR="00000000" w:rsidDel="00000000" w:rsidP="00000000" w:rsidRDefault="00000000" w:rsidRPr="00000000" w14:paraId="000000AA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1.8.  Другі  примірники  медичного  свідоцтва  про народження</w:t>
      </w:r>
    </w:p>
    <w:p w:rsidR="00000000" w:rsidDel="00000000" w:rsidP="00000000" w:rsidRDefault="00000000" w:rsidRPr="00000000" w14:paraId="000000AC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зберігаються один рік, після чого підлягають знищенню.</w:t>
      </w:r>
    </w:p>
    <w:p w:rsidR="00000000" w:rsidDel="00000000" w:rsidP="00000000" w:rsidRDefault="00000000" w:rsidRPr="00000000" w14:paraId="000000AD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{  Главу  1  доповнено новим пунктом згідно з Наказом Міністерства</w:t>
      </w:r>
    </w:p>
    <w:p w:rsidR="00000000" w:rsidDel="00000000" w:rsidP="00000000" w:rsidRDefault="00000000" w:rsidRPr="00000000" w14:paraId="000000AE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охорони здоров'я N 741 (</w:t>
      </w:r>
      <w:hyperlink r:id="rId45">
        <w:r w:rsidDel="00000000" w:rsidR="00000000" w:rsidRPr="00000000">
          <w:rPr>
            <w:rFonts w:ascii="Courier New" w:cs="Courier New" w:eastAsia="Courier New" w:hAnsi="Courier New"/>
            <w:i w:val="1"/>
            <w:color w:val="292b2c"/>
            <w:sz w:val="26"/>
            <w:szCs w:val="26"/>
            <w:rtl w:val="0"/>
          </w:rPr>
          <w:t xml:space="preserve"> </w:t>
        </w:r>
      </w:hyperlink>
      <w:hyperlink r:id="rId46">
        <w:r w:rsidDel="00000000" w:rsidR="00000000" w:rsidRPr="00000000">
          <w:rPr>
            <w:rFonts w:ascii="Courier New" w:cs="Courier New" w:eastAsia="Courier New" w:hAnsi="Courier New"/>
            <w:i w:val="1"/>
            <w:color w:val="0275d8"/>
            <w:sz w:val="26"/>
            <w:szCs w:val="26"/>
            <w:u w:val="single"/>
            <w:rtl w:val="0"/>
          </w:rPr>
          <w:t xml:space="preserve">z0901-17</w:t>
        </w:r>
      </w:hyperlink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) від 03.07.2017 }</w:t>
      </w:r>
    </w:p>
    <w:p w:rsidR="00000000" w:rsidDel="00000000" w:rsidP="00000000" w:rsidRDefault="00000000" w:rsidRPr="00000000" w14:paraId="000000AF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2. Порядок заповнення медичних</w:t>
      </w:r>
    </w:p>
    <w:p w:rsidR="00000000" w:rsidDel="00000000" w:rsidP="00000000" w:rsidRDefault="00000000" w:rsidRPr="00000000" w14:paraId="000000B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свідоцтв про народження</w:t>
      </w:r>
    </w:p>
    <w:p w:rsidR="00000000" w:rsidDel="00000000" w:rsidP="00000000" w:rsidRDefault="00000000" w:rsidRPr="00000000" w14:paraId="000000B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2.1. Бланки медичних свідоцтв про народження брошуруються і у</w:t>
      </w:r>
    </w:p>
    <w:p w:rsidR="00000000" w:rsidDel="00000000" w:rsidP="00000000" w:rsidRDefault="00000000" w:rsidRPr="00000000" w14:paraId="000000B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вигляді книги зберігаються в головного лікаря (керівника)  закладу</w:t>
      </w:r>
    </w:p>
    <w:p w:rsidR="00000000" w:rsidDel="00000000" w:rsidP="00000000" w:rsidRDefault="00000000" w:rsidRPr="00000000" w14:paraId="000000B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охорони здоров'я або його заступника.</w:t>
      </w:r>
    </w:p>
    <w:p w:rsidR="00000000" w:rsidDel="00000000" w:rsidP="00000000" w:rsidRDefault="00000000" w:rsidRPr="00000000" w14:paraId="000000B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2.2. При  заповненні бланка підпорядкування медичного закладу</w:t>
      </w:r>
    </w:p>
    <w:p w:rsidR="00000000" w:rsidDel="00000000" w:rsidP="00000000" w:rsidRDefault="00000000" w:rsidRPr="00000000" w14:paraId="000000B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зазначається у відповідності до відомчої підпорядкованості.</w:t>
      </w:r>
    </w:p>
    <w:p w:rsidR="00000000" w:rsidDel="00000000" w:rsidP="00000000" w:rsidRDefault="00000000" w:rsidRPr="00000000" w14:paraId="000000B9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2.3.  Медичне  свідоцтво  про  народження  заповнюється у 2-х</w:t>
      </w:r>
    </w:p>
    <w:p w:rsidR="00000000" w:rsidDel="00000000" w:rsidP="00000000" w:rsidRDefault="00000000" w:rsidRPr="00000000" w14:paraId="000000B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примірниках  формату  А5.  Електронна  форма  N  103/о  (у разі її</w:t>
      </w:r>
    </w:p>
    <w:p w:rsidR="00000000" w:rsidDel="00000000" w:rsidP="00000000" w:rsidRDefault="00000000" w:rsidRPr="00000000" w14:paraId="000000BC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ведення) повинна відповідати затвердженій паперовій формі.</w:t>
      </w:r>
    </w:p>
    <w:p w:rsidR="00000000" w:rsidDel="00000000" w:rsidP="00000000" w:rsidRDefault="00000000" w:rsidRPr="00000000" w14:paraId="000000BD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{  Пункт  2.3  глави  2  із  змінами,  внесеними  згідно з Наказом</w:t>
      </w:r>
    </w:p>
    <w:p w:rsidR="00000000" w:rsidDel="00000000" w:rsidP="00000000" w:rsidRDefault="00000000" w:rsidRPr="00000000" w14:paraId="000000BE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Міністерства охорони здоров'я N 741 (</w:t>
      </w:r>
      <w:hyperlink r:id="rId47">
        <w:r w:rsidDel="00000000" w:rsidR="00000000" w:rsidRPr="00000000">
          <w:rPr>
            <w:rFonts w:ascii="Courier New" w:cs="Courier New" w:eastAsia="Courier New" w:hAnsi="Courier New"/>
            <w:i w:val="1"/>
            <w:color w:val="292b2c"/>
            <w:sz w:val="26"/>
            <w:szCs w:val="26"/>
            <w:rtl w:val="0"/>
          </w:rPr>
          <w:t xml:space="preserve"> </w:t>
        </w:r>
      </w:hyperlink>
      <w:hyperlink r:id="rId48">
        <w:r w:rsidDel="00000000" w:rsidR="00000000" w:rsidRPr="00000000">
          <w:rPr>
            <w:rFonts w:ascii="Courier New" w:cs="Courier New" w:eastAsia="Courier New" w:hAnsi="Courier New"/>
            <w:i w:val="1"/>
            <w:color w:val="0275d8"/>
            <w:sz w:val="26"/>
            <w:szCs w:val="26"/>
            <w:u w:val="single"/>
            <w:rtl w:val="0"/>
          </w:rPr>
          <w:t xml:space="preserve">z0901-17</w:t>
        </w:r>
      </w:hyperlink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) від 03.07.2017 }</w:t>
      </w:r>
    </w:p>
    <w:p w:rsidR="00000000" w:rsidDel="00000000" w:rsidP="00000000" w:rsidRDefault="00000000" w:rsidRPr="00000000" w14:paraId="000000BF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2.4. У  верхньому  кутку  штампа  обов'язково  проставляється</w:t>
      </w:r>
    </w:p>
    <w:p w:rsidR="00000000" w:rsidDel="00000000" w:rsidP="00000000" w:rsidRDefault="00000000" w:rsidRPr="00000000" w14:paraId="000000C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ідентифікаційний код ЄДРПОУ закладу охорони здоров'я.</w:t>
      </w:r>
    </w:p>
    <w:p w:rsidR="00000000" w:rsidDel="00000000" w:rsidP="00000000" w:rsidRDefault="00000000" w:rsidRPr="00000000" w14:paraId="000000C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2.5. Медичні  свідоцтва  про  народження  нумеруються  шляхом</w:t>
      </w:r>
    </w:p>
    <w:p w:rsidR="00000000" w:rsidDel="00000000" w:rsidP="00000000" w:rsidRDefault="00000000" w:rsidRPr="00000000" w14:paraId="000000C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зазначення   порядкового   номера   свідоцтва.   Номери   на  обох</w:t>
      </w:r>
    </w:p>
    <w:p w:rsidR="00000000" w:rsidDel="00000000" w:rsidP="00000000" w:rsidRDefault="00000000" w:rsidRPr="00000000" w14:paraId="000000C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примірниках свідоцтва мають бути ідентичними.</w:t>
      </w:r>
    </w:p>
    <w:p w:rsidR="00000000" w:rsidDel="00000000" w:rsidP="00000000" w:rsidRDefault="00000000" w:rsidRPr="00000000" w14:paraId="000000C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2.6. У медичному свідоцтві про  народження  лікар  (фельдшер,</w:t>
      </w:r>
    </w:p>
    <w:p w:rsidR="00000000" w:rsidDel="00000000" w:rsidP="00000000" w:rsidRDefault="00000000" w:rsidRPr="00000000" w14:paraId="000000C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акушерка)  записує  повне  найменування  медичного  закладу,  його</w:t>
      </w:r>
    </w:p>
    <w:p w:rsidR="00000000" w:rsidDel="00000000" w:rsidP="00000000" w:rsidRDefault="00000000" w:rsidRPr="00000000" w14:paraId="000000C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місцезнаходження,  прізвище,  ім'я, по батькові лікаря (фельдшера,</w:t>
      </w:r>
    </w:p>
    <w:p w:rsidR="00000000" w:rsidDel="00000000" w:rsidP="00000000" w:rsidRDefault="00000000" w:rsidRPr="00000000" w14:paraId="000000C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акушерки), який видав медичне свідоцтво.</w:t>
      </w:r>
    </w:p>
    <w:p w:rsidR="00000000" w:rsidDel="00000000" w:rsidP="00000000" w:rsidRDefault="00000000" w:rsidRPr="00000000" w14:paraId="000000CB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2.7. Особа,  яка  заповнює  медичне свідоцтво про народження,</w:t>
      </w:r>
    </w:p>
    <w:p w:rsidR="00000000" w:rsidDel="00000000" w:rsidP="00000000" w:rsidRDefault="00000000" w:rsidRPr="00000000" w14:paraId="000000C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записує прізвище,  ім'я,  по батькові матері дитини  та  місце  її</w:t>
      </w:r>
    </w:p>
    <w:p w:rsidR="00000000" w:rsidDel="00000000" w:rsidP="00000000" w:rsidRDefault="00000000" w:rsidRPr="00000000" w14:paraId="000000C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проживання,  місце  народження  дитини,  докладно  дату народження</w:t>
      </w:r>
    </w:p>
    <w:p w:rsidR="00000000" w:rsidDel="00000000" w:rsidP="00000000" w:rsidRDefault="00000000" w:rsidRPr="00000000" w14:paraId="000000C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(рік, місяць, число, година), стать, вагу дитини.</w:t>
      </w:r>
    </w:p>
    <w:p w:rsidR="00000000" w:rsidDel="00000000" w:rsidP="00000000" w:rsidRDefault="00000000" w:rsidRPr="00000000" w14:paraId="000000D0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2.8. Записи  в  обох  примірниках  медичного  свідоцтва   про</w:t>
      </w:r>
    </w:p>
    <w:p w:rsidR="00000000" w:rsidDel="00000000" w:rsidP="00000000" w:rsidRDefault="00000000" w:rsidRPr="00000000" w14:paraId="000000D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народження мають бути ідентичними.</w:t>
      </w:r>
    </w:p>
    <w:p w:rsidR="00000000" w:rsidDel="00000000" w:rsidP="00000000" w:rsidRDefault="00000000" w:rsidRPr="00000000" w14:paraId="000000D3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2.9. До   медичного   свідоцтва   про   народження  згідно  з</w:t>
      </w:r>
    </w:p>
    <w:p w:rsidR="00000000" w:rsidDel="00000000" w:rsidP="00000000" w:rsidRDefault="00000000" w:rsidRPr="00000000" w14:paraId="000000D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рекомендаціями Всесвітньої організації  охорони  здоров'я  уведені</w:t>
      </w:r>
    </w:p>
    <w:p w:rsidR="00000000" w:rsidDel="00000000" w:rsidP="00000000" w:rsidRDefault="00000000" w:rsidRPr="00000000" w14:paraId="000000D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пункти 1-9 розділу II.</w:t>
      </w:r>
    </w:p>
    <w:p w:rsidR="00000000" w:rsidDel="00000000" w:rsidP="00000000" w:rsidRDefault="00000000" w:rsidRPr="00000000" w14:paraId="000000D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Ці відомості  заповнюються   на   підставі   документів,   що</w:t>
      </w:r>
    </w:p>
    <w:p w:rsidR="00000000" w:rsidDel="00000000" w:rsidP="00000000" w:rsidRDefault="00000000" w:rsidRPr="00000000" w14:paraId="000000D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використовуються  в  закладах охорони здоров'я,  а саме:  "Історії</w:t>
      </w:r>
    </w:p>
    <w:p w:rsidR="00000000" w:rsidDel="00000000" w:rsidP="00000000" w:rsidRDefault="00000000" w:rsidRPr="00000000" w14:paraId="000000D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пологів" -  форма  N  096/о  ( </w:t>
      </w:r>
      <w:hyperlink r:id="rId49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50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va184282-99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),  "Карти   розвитку</w:t>
      </w:r>
    </w:p>
    <w:p w:rsidR="00000000" w:rsidDel="00000000" w:rsidP="00000000" w:rsidRDefault="00000000" w:rsidRPr="00000000" w14:paraId="000000D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новонародженого"  -  форма  N  097/о,  які затверджені наказом МОЗ</w:t>
      </w:r>
    </w:p>
    <w:p w:rsidR="00000000" w:rsidDel="00000000" w:rsidP="00000000" w:rsidRDefault="00000000" w:rsidRPr="00000000" w14:paraId="000000D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України від 26.07.99 N 184 (</w:t>
      </w:r>
      <w:hyperlink r:id="rId51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52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v0184282-99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 "Про затвердження  форм</w:t>
      </w:r>
    </w:p>
    <w:p w:rsidR="00000000" w:rsidDel="00000000" w:rsidP="00000000" w:rsidRDefault="00000000" w:rsidRPr="00000000" w14:paraId="000000D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облікової   статистичної   документації,   що  використовується  в</w:t>
      </w:r>
    </w:p>
    <w:p w:rsidR="00000000" w:rsidDel="00000000" w:rsidP="00000000" w:rsidRDefault="00000000" w:rsidRPr="00000000" w14:paraId="000000D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стаціонарах лікувально-профілактичних закладів".</w:t>
      </w:r>
    </w:p>
    <w:p w:rsidR="00000000" w:rsidDel="00000000" w:rsidP="00000000" w:rsidRDefault="00000000" w:rsidRPr="00000000" w14:paraId="000000DE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2.10. Якщо батьки належать до осіб,  що постраждали внаслідок</w:t>
      </w:r>
    </w:p>
    <w:p w:rsidR="00000000" w:rsidDel="00000000" w:rsidP="00000000" w:rsidRDefault="00000000" w:rsidRPr="00000000" w14:paraId="000000E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Чорнобильської  катастрофи,  у  пункті 10 розділу II для кожного з</w:t>
      </w:r>
    </w:p>
    <w:p w:rsidR="00000000" w:rsidDel="00000000" w:rsidP="00000000" w:rsidRDefault="00000000" w:rsidRPr="00000000" w14:paraId="000000E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батьків треба вказати  категорію  та  серію  посвідчення.  У  разі</w:t>
      </w:r>
    </w:p>
    <w:p w:rsidR="00000000" w:rsidDel="00000000" w:rsidP="00000000" w:rsidRDefault="00000000" w:rsidRPr="00000000" w14:paraId="000000E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непричетності  одного  з  батьків  до  осіб,  що  постраждали  від</w:t>
      </w:r>
    </w:p>
    <w:p w:rsidR="00000000" w:rsidDel="00000000" w:rsidP="00000000" w:rsidRDefault="00000000" w:rsidRPr="00000000" w14:paraId="000000E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Чорнобильської катастрофи,  у  пункті  10  робиться  відмітка  "не</w:t>
      </w:r>
    </w:p>
    <w:p w:rsidR="00000000" w:rsidDel="00000000" w:rsidP="00000000" w:rsidRDefault="00000000" w:rsidRPr="00000000" w14:paraId="000000E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постраждав".  Категорія та серія визначена в посвідченні згідно із</w:t>
      </w:r>
    </w:p>
    <w:p w:rsidR="00000000" w:rsidDel="00000000" w:rsidP="00000000" w:rsidRDefault="00000000" w:rsidRPr="00000000" w14:paraId="000000E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Законом України "Про статус  і  соціальний  захист  громадян,  які</w:t>
      </w:r>
    </w:p>
    <w:p w:rsidR="00000000" w:rsidDel="00000000" w:rsidP="00000000" w:rsidRDefault="00000000" w:rsidRPr="00000000" w14:paraId="000000E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постраждали внаслідок Чорнобильської катастрофи" (</w:t>
      </w:r>
      <w:hyperlink r:id="rId53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54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796-12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).</w:t>
      </w:r>
    </w:p>
    <w:p w:rsidR="00000000" w:rsidDel="00000000" w:rsidP="00000000" w:rsidRDefault="00000000" w:rsidRPr="00000000" w14:paraId="000000E7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2.11. Запис  про видачу медичного свідоцтва про народження із</w:t>
      </w:r>
    </w:p>
    <w:p w:rsidR="00000000" w:rsidDel="00000000" w:rsidP="00000000" w:rsidRDefault="00000000" w:rsidRPr="00000000" w14:paraId="000000E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зазначенням його номера і дати видачі  повинен  бути  зроблений  в</w:t>
      </w:r>
    </w:p>
    <w:p w:rsidR="00000000" w:rsidDel="00000000" w:rsidP="00000000" w:rsidRDefault="00000000" w:rsidRPr="00000000" w14:paraId="000000E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"Карті розвитку  новонародженого"  (форма N 097/о (</w:t>
      </w:r>
      <w:hyperlink r:id="rId55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56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va184282-99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),</w:t>
      </w:r>
    </w:p>
    <w:p w:rsidR="00000000" w:rsidDel="00000000" w:rsidP="00000000" w:rsidRDefault="00000000" w:rsidRPr="00000000" w14:paraId="000000E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яка затверджена  наказом  МОЗ   України   від   26.07.99   N   184</w:t>
      </w:r>
    </w:p>
    <w:p w:rsidR="00000000" w:rsidDel="00000000" w:rsidP="00000000" w:rsidRDefault="00000000" w:rsidRPr="00000000" w14:paraId="000000E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</w:t>
      </w:r>
      <w:hyperlink r:id="rId57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58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v0184282-99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),  "Акті судово-медичного дослідження (обстеження)"</w:t>
      </w:r>
    </w:p>
    <w:p w:rsidR="00000000" w:rsidDel="00000000" w:rsidP="00000000" w:rsidRDefault="00000000" w:rsidRPr="00000000" w14:paraId="000000E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(форма 171/о),  який затверджено наказом МОЗ України від  05.08.99</w:t>
      </w:r>
    </w:p>
    <w:p w:rsidR="00000000" w:rsidDel="00000000" w:rsidP="00000000" w:rsidRDefault="00000000" w:rsidRPr="00000000" w14:paraId="000000E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N 197   (  </w:t>
      </w:r>
      <w:hyperlink r:id="rId59">
        <w:r w:rsidDel="00000000" w:rsidR="00000000" w:rsidRPr="00000000">
          <w:rPr>
            <w:rFonts w:ascii="Courier New" w:cs="Courier New" w:eastAsia="Courier New" w:hAnsi="Courier New"/>
            <w:color w:val="292b2c"/>
            <w:sz w:val="26"/>
            <w:szCs w:val="26"/>
            <w:rtl w:val="0"/>
          </w:rPr>
          <w:t xml:space="preserve"> </w:t>
        </w:r>
      </w:hyperlink>
      <w:hyperlink r:id="rId60">
        <w:r w:rsidDel="00000000" w:rsidR="00000000" w:rsidRPr="00000000">
          <w:rPr>
            <w:rFonts w:ascii="Courier New" w:cs="Courier New" w:eastAsia="Courier New" w:hAnsi="Courier New"/>
            <w:color w:val="0275d8"/>
            <w:sz w:val="26"/>
            <w:szCs w:val="26"/>
            <w:u w:val="single"/>
            <w:rtl w:val="0"/>
          </w:rPr>
          <w:t xml:space="preserve">v0197282-99</w:t>
        </w:r>
      </w:hyperlink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)   "Про   затвердження  форм  облікової</w:t>
      </w:r>
    </w:p>
    <w:p w:rsidR="00000000" w:rsidDel="00000000" w:rsidP="00000000" w:rsidRDefault="00000000" w:rsidRPr="00000000" w14:paraId="000000E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статистичної документації,  що використовується в закладах охорони</w:t>
      </w:r>
    </w:p>
    <w:p w:rsidR="00000000" w:rsidDel="00000000" w:rsidP="00000000" w:rsidRDefault="00000000" w:rsidRPr="00000000" w14:paraId="000000F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здоров'я".</w:t>
      </w:r>
    </w:p>
    <w:p w:rsidR="00000000" w:rsidDel="00000000" w:rsidP="00000000" w:rsidRDefault="00000000" w:rsidRPr="00000000" w14:paraId="000000F1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2.12. Своїм  підписом  на  бланку  медичного  свідоцтва   про</w:t>
      </w:r>
    </w:p>
    <w:p w:rsidR="00000000" w:rsidDel="00000000" w:rsidP="00000000" w:rsidRDefault="00000000" w:rsidRPr="00000000" w14:paraId="000000F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народження  мати  дає  згоду  на  використання  інформації щодо її</w:t>
      </w:r>
    </w:p>
    <w:p w:rsidR="00000000" w:rsidDel="00000000" w:rsidP="00000000" w:rsidRDefault="00000000" w:rsidRPr="00000000" w14:paraId="000000F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медичних  даних.  У  разі  її  відмови  II  частина  свідоцтва  не</w:t>
      </w:r>
    </w:p>
    <w:p w:rsidR="00000000" w:rsidDel="00000000" w:rsidP="00000000" w:rsidRDefault="00000000" w:rsidRPr="00000000" w14:paraId="000000F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заповнюється. На бланку робиться відмітка "не згодна".</w:t>
      </w:r>
    </w:p>
    <w:p w:rsidR="00000000" w:rsidDel="00000000" w:rsidP="00000000" w:rsidRDefault="00000000" w:rsidRPr="00000000" w14:paraId="000000F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2.13. Свідоцтво  засвідчується  підписом  лікаря  (фельдшера,</w:t>
      </w:r>
    </w:p>
    <w:p w:rsidR="00000000" w:rsidDel="00000000" w:rsidP="00000000" w:rsidRDefault="00000000" w:rsidRPr="00000000" w14:paraId="000000F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акушерки),  одержувача та круглою печаткою  закладу,  де  приймали</w:t>
      </w:r>
    </w:p>
    <w:p w:rsidR="00000000" w:rsidDel="00000000" w:rsidP="00000000" w:rsidRDefault="00000000" w:rsidRPr="00000000" w14:paraId="000000F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пологи.</w:t>
      </w:r>
    </w:p>
    <w:p w:rsidR="00000000" w:rsidDel="00000000" w:rsidP="00000000" w:rsidRDefault="00000000" w:rsidRPr="00000000" w14:paraId="000000FA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Начальник Центру медичної</w:t>
      </w:r>
    </w:p>
    <w:p w:rsidR="00000000" w:rsidDel="00000000" w:rsidP="00000000" w:rsidRDefault="00000000" w:rsidRPr="00000000" w14:paraId="000000F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статистики МОЗ України                             М.В.Голубчиков</w:t>
      </w:r>
    </w:p>
    <w:p w:rsidR="00000000" w:rsidDel="00000000" w:rsidP="00000000" w:rsidRDefault="00000000" w:rsidRPr="00000000" w14:paraId="000000F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 ЗАТВЕРДЖЕНО</w:t>
      </w:r>
    </w:p>
    <w:p w:rsidR="00000000" w:rsidDel="00000000" w:rsidP="00000000" w:rsidRDefault="00000000" w:rsidRPr="00000000" w14:paraId="00000100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Наказ МОЗ України</w:t>
      </w:r>
    </w:p>
    <w:p w:rsidR="00000000" w:rsidDel="00000000" w:rsidP="00000000" w:rsidRDefault="00000000" w:rsidRPr="00000000" w14:paraId="0000010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08.08.2006  N 545</w:t>
      </w:r>
    </w:p>
    <w:p w:rsidR="00000000" w:rsidDel="00000000" w:rsidP="00000000" w:rsidRDefault="00000000" w:rsidRPr="00000000" w14:paraId="0000010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------------------------------------------------------------------</w:t>
      </w:r>
    </w:p>
    <w:p w:rsidR="00000000" w:rsidDel="00000000" w:rsidP="00000000" w:rsidRDefault="00000000" w:rsidRPr="00000000" w14:paraId="00000104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|Назва міністерства, іншого центрально-|   МЕДИЧНА ДОКУМЕНТАЦІЯ  |</w:t>
      </w:r>
    </w:p>
    <w:p w:rsidR="00000000" w:rsidDel="00000000" w:rsidP="00000000" w:rsidRDefault="00000000" w:rsidRPr="00000000" w14:paraId="00000105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|го органу виконавчої влади, органу    |-------------------------|</w:t>
      </w:r>
    </w:p>
    <w:p w:rsidR="00000000" w:rsidDel="00000000" w:rsidP="00000000" w:rsidRDefault="00000000" w:rsidRPr="00000000" w14:paraId="0000010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|місцевого самоврядування, у сфері     |Форма первинної облікової|</w:t>
      </w:r>
    </w:p>
    <w:p w:rsidR="00000000" w:rsidDel="00000000" w:rsidP="00000000" w:rsidRDefault="00000000" w:rsidRPr="00000000" w14:paraId="00000107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|управління якого перебуває заклад ____|       документації      |</w:t>
      </w:r>
    </w:p>
    <w:p w:rsidR="00000000" w:rsidDel="00000000" w:rsidP="00000000" w:rsidRDefault="00000000" w:rsidRPr="00000000" w14:paraId="00000108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|______________________________________|                         |</w:t>
      </w:r>
    </w:p>
    <w:p w:rsidR="00000000" w:rsidDel="00000000" w:rsidP="00000000" w:rsidRDefault="00000000" w:rsidRPr="00000000" w14:paraId="00000109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|--------------------------------------|        N 103/о          |</w:t>
      </w:r>
    </w:p>
    <w:p w:rsidR="00000000" w:rsidDel="00000000" w:rsidP="00000000" w:rsidRDefault="00000000" w:rsidRPr="00000000" w14:paraId="0000010A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|Найменування та місцезнаходження      |                         |</w:t>
      </w:r>
    </w:p>
    <w:p w:rsidR="00000000" w:rsidDel="00000000" w:rsidP="00000000" w:rsidRDefault="00000000" w:rsidRPr="00000000" w14:paraId="0000010B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|закладу, відповідальні особи якого    |       ЗАТВЕРДЖЕНО       |</w:t>
      </w:r>
    </w:p>
    <w:p w:rsidR="00000000" w:rsidDel="00000000" w:rsidP="00000000" w:rsidRDefault="00000000" w:rsidRPr="00000000" w14:paraId="0000010C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|заповнили повідомлення _______________|    Наказ МОЗ України    |</w:t>
      </w:r>
    </w:p>
    <w:p w:rsidR="00000000" w:rsidDel="00000000" w:rsidP="00000000" w:rsidRDefault="00000000" w:rsidRPr="00000000" w14:paraId="0000010D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|______________________________________|    08.08.2006  N 545    |</w:t>
      </w:r>
    </w:p>
    <w:p w:rsidR="00000000" w:rsidDel="00000000" w:rsidP="00000000" w:rsidRDefault="00000000" w:rsidRPr="00000000" w14:paraId="0000010E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                                      |                         |</w:t>
      </w:r>
    </w:p>
    <w:p w:rsidR="00000000" w:rsidDel="00000000" w:rsidP="00000000" w:rsidRDefault="00000000" w:rsidRPr="00000000" w14:paraId="0000010F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|Ідентифікаційний код ЄДРПОУ           |                         |</w:t>
      </w:r>
    </w:p>
    <w:p w:rsidR="00000000" w:rsidDel="00000000" w:rsidP="00000000" w:rsidRDefault="00000000" w:rsidRPr="00000000" w14:paraId="00000110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|------------------------------------  |                         |</w:t>
      </w:r>
    </w:p>
    <w:p w:rsidR="00000000" w:rsidDel="00000000" w:rsidP="00000000" w:rsidRDefault="00000000" w:rsidRPr="00000000" w14:paraId="00000111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||  ||  ||  ||  ||  ||  ||  ||  ||  |  |                         |</w:t>
      </w:r>
    </w:p>
    <w:p w:rsidR="00000000" w:rsidDel="00000000" w:rsidP="00000000" w:rsidRDefault="00000000" w:rsidRPr="00000000" w14:paraId="0000011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|------------------------------------  |                         |</w:t>
      </w:r>
    </w:p>
    <w:p w:rsidR="00000000" w:rsidDel="00000000" w:rsidP="00000000" w:rsidRDefault="00000000" w:rsidRPr="00000000" w14:paraId="0000011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------------------------------------------------------------------</w:t>
      </w:r>
    </w:p>
    <w:p w:rsidR="00000000" w:rsidDel="00000000" w:rsidP="00000000" w:rsidRDefault="00000000" w:rsidRPr="00000000" w14:paraId="0000011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МЕДИЧНЕ СВІДОЦТВО ПРО НАРОДЖЕННЯ N ____</w:t>
      </w:r>
    </w:p>
    <w:p w:rsidR="00000000" w:rsidDel="00000000" w:rsidP="00000000" w:rsidRDefault="00000000" w:rsidRPr="00000000" w14:paraId="00000117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         (видається для реєстрації в органах реєстрації</w:t>
      </w:r>
    </w:p>
    <w:p w:rsidR="00000000" w:rsidDel="00000000" w:rsidP="00000000" w:rsidRDefault="00000000" w:rsidRPr="00000000" w14:paraId="00000119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i w:val="1"/>
          <w:color w:val="292b2c"/>
          <w:sz w:val="26"/>
          <w:szCs w:val="26"/>
          <w:rtl w:val="0"/>
        </w:rPr>
        <w:t xml:space="preserve">                    актів цивільного стану)</w:t>
      </w:r>
    </w:p>
    <w:p w:rsidR="00000000" w:rsidDel="00000000" w:rsidP="00000000" w:rsidRDefault="00000000" w:rsidRPr="00000000" w14:paraId="0000011A">
      <w:pPr>
        <w:ind w:left="-220" w:right="-220" w:firstLine="0"/>
        <w:rPr>
          <w:rFonts w:ascii="Courier New" w:cs="Courier New" w:eastAsia="Courier New" w:hAnsi="Courier New"/>
          <w:i w:val="1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Дата видачі "_____" ____________________                20____ р.</w:t>
      </w:r>
    </w:p>
    <w:p w:rsidR="00000000" w:rsidDel="00000000" w:rsidP="00000000" w:rsidRDefault="00000000" w:rsidRPr="00000000" w14:paraId="0000011D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I. Я, лікар (фельдшер, акушерка), __________________________,</w:t>
      </w:r>
    </w:p>
    <w:p w:rsidR="00000000" w:rsidDel="00000000" w:rsidP="00000000" w:rsidRDefault="00000000" w:rsidRPr="00000000" w14:paraId="0000011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(прізвище, ім'я, по батькові)</w:t>
      </w:r>
    </w:p>
    <w:p w:rsidR="00000000" w:rsidDel="00000000" w:rsidP="00000000" w:rsidRDefault="00000000" w:rsidRPr="00000000" w14:paraId="00000120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цим підтверджую, що у громадянки _______________________________,</w:t>
      </w:r>
    </w:p>
    <w:p w:rsidR="00000000" w:rsidDel="00000000" w:rsidP="00000000" w:rsidRDefault="00000000" w:rsidRPr="00000000" w14:paraId="0000012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(прізвище, ім'я, по батькові)</w:t>
      </w:r>
    </w:p>
    <w:p w:rsidR="00000000" w:rsidDel="00000000" w:rsidP="00000000" w:rsidRDefault="00000000" w:rsidRPr="00000000" w14:paraId="0000012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яка проживає за адресою:</w:t>
      </w:r>
    </w:p>
    <w:p w:rsidR="00000000" w:rsidDel="00000000" w:rsidP="00000000" w:rsidRDefault="00000000" w:rsidRPr="00000000" w14:paraId="00000124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держава _________________, республіка, область _________________,</w:t>
      </w:r>
    </w:p>
    <w:p w:rsidR="00000000" w:rsidDel="00000000" w:rsidP="00000000" w:rsidRDefault="00000000" w:rsidRPr="00000000" w14:paraId="0000012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район ______________________, населений пункт __________________,</w:t>
      </w:r>
    </w:p>
    <w:p w:rsidR="00000000" w:rsidDel="00000000" w:rsidP="00000000" w:rsidRDefault="00000000" w:rsidRPr="00000000" w14:paraId="00000128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вулиця ______________________, буд. N ___,</w:t>
      </w:r>
    </w:p>
    <w:p w:rsidR="00000000" w:rsidDel="00000000" w:rsidP="00000000" w:rsidRDefault="00000000" w:rsidRPr="00000000" w14:paraId="0000012A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кв. N _____ в ___________________________________________________</w:t>
      </w:r>
    </w:p>
    <w:p w:rsidR="00000000" w:rsidDel="00000000" w:rsidP="00000000" w:rsidRDefault="00000000" w:rsidRPr="00000000" w14:paraId="0000012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найменування лікувального закладу, удома,</w:t>
      </w:r>
    </w:p>
    <w:p w:rsidR="00000000" w:rsidDel="00000000" w:rsidP="00000000" w:rsidRDefault="00000000" w:rsidRPr="00000000" w14:paraId="0000012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в іншому місці</w:t>
      </w:r>
    </w:p>
    <w:p w:rsidR="00000000" w:rsidDel="00000000" w:rsidP="00000000" w:rsidRDefault="00000000" w:rsidRPr="00000000" w14:paraId="0000012E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народилась:</w:t>
      </w:r>
    </w:p>
    <w:p w:rsidR="00000000" w:rsidDel="00000000" w:rsidP="00000000" w:rsidRDefault="00000000" w:rsidRPr="00000000" w14:paraId="00000130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рік ________ місяць _____________ число ________ година _____</w:t>
      </w:r>
    </w:p>
    <w:p w:rsidR="00000000" w:rsidDel="00000000" w:rsidP="00000000" w:rsidRDefault="00000000" w:rsidRPr="00000000" w14:paraId="0000013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дитина: хлопчик, дівчинка (підкреслити) вагою _______ грамів.</w:t>
      </w:r>
    </w:p>
    <w:p w:rsidR="00000000" w:rsidDel="00000000" w:rsidP="00000000" w:rsidRDefault="00000000" w:rsidRPr="00000000" w14:paraId="00000134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II. Спеціальні відомості:</w:t>
      </w:r>
    </w:p>
    <w:p w:rsidR="00000000" w:rsidDel="00000000" w:rsidP="00000000" w:rsidRDefault="00000000" w:rsidRPr="00000000" w14:paraId="0000013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1. Дитина   народилась:   доношена,   недоношена,  переношена</w:t>
      </w:r>
    </w:p>
    <w:p w:rsidR="00000000" w:rsidDel="00000000" w:rsidP="00000000" w:rsidRDefault="00000000" w:rsidRPr="00000000" w14:paraId="0000013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(підкреслити), на________ тижні вагітності.</w:t>
      </w:r>
    </w:p>
    <w:p w:rsidR="00000000" w:rsidDel="00000000" w:rsidP="00000000" w:rsidRDefault="00000000" w:rsidRPr="00000000" w14:paraId="00000139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2. Дитина  народилась  при  одноплідних  пологах,  першим  із</w:t>
      </w:r>
    </w:p>
    <w:p w:rsidR="00000000" w:rsidDel="00000000" w:rsidP="00000000" w:rsidRDefault="00000000" w:rsidRPr="00000000" w14:paraId="0000013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двійні, другим із двійні, при багатоплідних пологах (підкреслити).</w:t>
      </w:r>
    </w:p>
    <w:p w:rsidR="00000000" w:rsidDel="00000000" w:rsidP="00000000" w:rsidRDefault="00000000" w:rsidRPr="00000000" w14:paraId="0000013C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3. Яка за рахунком дана вагітність _____________</w:t>
      </w:r>
    </w:p>
    <w:p w:rsidR="00000000" w:rsidDel="00000000" w:rsidP="00000000" w:rsidRDefault="00000000" w:rsidRPr="00000000" w14:paraId="0000013E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4. Які пологи за рахунком __________</w:t>
      </w:r>
    </w:p>
    <w:p w:rsidR="00000000" w:rsidDel="00000000" w:rsidP="00000000" w:rsidRDefault="00000000" w:rsidRPr="00000000" w14:paraId="00000140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5. Скільки у матері живих дітей _____________________</w:t>
      </w:r>
    </w:p>
    <w:p w:rsidR="00000000" w:rsidDel="00000000" w:rsidP="00000000" w:rsidRDefault="00000000" w:rsidRPr="00000000" w14:paraId="00000142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6. Дата останніх попередніх пологів (місяць, рік) ___________</w:t>
      </w:r>
    </w:p>
    <w:p w:rsidR="00000000" w:rsidDel="00000000" w:rsidP="00000000" w:rsidRDefault="00000000" w:rsidRPr="00000000" w14:paraId="00000144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7. Число попередніх вагітностей, які закінчилися: народженням</w:t>
      </w:r>
    </w:p>
    <w:p w:rsidR="00000000" w:rsidDel="00000000" w:rsidP="00000000" w:rsidRDefault="00000000" w:rsidRPr="00000000" w14:paraId="0000014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живої дитини _________________, мертвонародженням _______________,</w:t>
      </w:r>
    </w:p>
    <w:p w:rsidR="00000000" w:rsidDel="00000000" w:rsidP="00000000" w:rsidRDefault="00000000" w:rsidRPr="00000000" w14:paraId="00000147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мимовільним викиднем _______, штучним абортом ___________________</w:t>
      </w:r>
    </w:p>
    <w:p w:rsidR="00000000" w:rsidDel="00000000" w:rsidP="00000000" w:rsidRDefault="00000000" w:rsidRPr="00000000" w14:paraId="00000149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8. Чим закінчилась попередня  вагітність:  народженням  живої</w:t>
      </w:r>
    </w:p>
    <w:p w:rsidR="00000000" w:rsidDel="00000000" w:rsidP="00000000" w:rsidRDefault="00000000" w:rsidRPr="00000000" w14:paraId="0000014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дитини,  мертвонародженням,  мимовільним викиднем, штучним абортом</w:t>
      </w:r>
    </w:p>
    <w:p w:rsidR="00000000" w:rsidDel="00000000" w:rsidP="00000000" w:rsidRDefault="00000000" w:rsidRPr="00000000" w14:paraId="0000014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(підкреслити).</w:t>
      </w:r>
    </w:p>
    <w:p w:rsidR="00000000" w:rsidDel="00000000" w:rsidP="00000000" w:rsidRDefault="00000000" w:rsidRPr="00000000" w14:paraId="0000014D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9. Батьки дитини перебувають:  у зареєстрованому шлюбі,  мати</w:t>
      </w:r>
    </w:p>
    <w:p w:rsidR="00000000" w:rsidDel="00000000" w:rsidP="00000000" w:rsidRDefault="00000000" w:rsidRPr="00000000" w14:paraId="0000014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дитини в зареєстрованому шлюбі не перебуває (підкреслити).</w:t>
      </w:r>
    </w:p>
    <w:p w:rsidR="00000000" w:rsidDel="00000000" w:rsidP="00000000" w:rsidRDefault="00000000" w:rsidRPr="00000000" w14:paraId="00000150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10. Якщо батьки відносяться до осіб, що постраждали внаслідок</w:t>
      </w:r>
    </w:p>
    <w:p w:rsidR="00000000" w:rsidDel="00000000" w:rsidP="00000000" w:rsidRDefault="00000000" w:rsidRPr="00000000" w14:paraId="0000015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Чорнобильської катастрофи, указати категорію та серію посвідчення:</w:t>
      </w:r>
    </w:p>
    <w:p w:rsidR="00000000" w:rsidDel="00000000" w:rsidP="00000000" w:rsidRDefault="00000000" w:rsidRPr="00000000" w14:paraId="00000153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а) мати: категорія ______________ серія _____________________</w:t>
      </w:r>
    </w:p>
    <w:p w:rsidR="00000000" w:rsidDel="00000000" w:rsidP="00000000" w:rsidRDefault="00000000" w:rsidRPr="00000000" w14:paraId="00000155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б) батько: категорія ________________ серія _________________</w:t>
      </w:r>
    </w:p>
    <w:p w:rsidR="00000000" w:rsidDel="00000000" w:rsidP="00000000" w:rsidRDefault="00000000" w:rsidRPr="00000000" w14:paraId="00000157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Підпис лікаря (фельдшера, акушерки)               _______________</w:t>
      </w:r>
    </w:p>
    <w:p w:rsidR="00000000" w:rsidDel="00000000" w:rsidP="00000000" w:rsidRDefault="00000000" w:rsidRPr="00000000" w14:paraId="00000159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                                (підпис)</w:t>
      </w:r>
    </w:p>
    <w:p w:rsidR="00000000" w:rsidDel="00000000" w:rsidP="00000000" w:rsidRDefault="00000000" w:rsidRPr="00000000" w14:paraId="0000015A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З вищевикладеним згодна _______________________   _______________</w:t>
      </w:r>
    </w:p>
    <w:p w:rsidR="00000000" w:rsidDel="00000000" w:rsidP="00000000" w:rsidRDefault="00000000" w:rsidRPr="00000000" w14:paraId="0000015C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(прізвище, ім'я, по батькові матері)       (підпис)</w:t>
      </w:r>
    </w:p>
    <w:p w:rsidR="00000000" w:rsidDel="00000000" w:rsidP="00000000" w:rsidRDefault="00000000" w:rsidRPr="00000000" w14:paraId="0000015D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Підпис одержувача свідоцтва _______________________ М.П._________</w:t>
      </w:r>
    </w:p>
    <w:p w:rsidR="00000000" w:rsidDel="00000000" w:rsidP="00000000" w:rsidRDefault="00000000" w:rsidRPr="00000000" w14:paraId="0000015F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                 (прізвище, ім'я, по батькові)     (підпис)</w:t>
      </w:r>
    </w:p>
    <w:p w:rsidR="00000000" w:rsidDel="00000000" w:rsidP="00000000" w:rsidRDefault="00000000" w:rsidRPr="00000000" w14:paraId="00000160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До відома батьків:</w:t>
      </w:r>
    </w:p>
    <w:p w:rsidR="00000000" w:rsidDel="00000000" w:rsidP="00000000" w:rsidRDefault="00000000" w:rsidRPr="00000000" w14:paraId="00000162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    Згідно  із  статтею  144 Сімейного кодексу України реєстрація</w:t>
      </w:r>
    </w:p>
    <w:p w:rsidR="00000000" w:rsidDel="00000000" w:rsidP="00000000" w:rsidRDefault="00000000" w:rsidRPr="00000000" w14:paraId="00000163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дитини  в  органах реєстрації актів цивільного стану обов'язкова і</w:t>
      </w:r>
    </w:p>
    <w:p w:rsidR="00000000" w:rsidDel="00000000" w:rsidP="00000000" w:rsidRDefault="00000000" w:rsidRPr="00000000" w14:paraId="00000164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повинна  бути  проведена не пізніше одного місяця з дня народження</w:t>
      </w:r>
    </w:p>
    <w:p w:rsidR="00000000" w:rsidDel="00000000" w:rsidP="00000000" w:rsidRDefault="00000000" w:rsidRPr="00000000" w14:paraId="00000165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дитини.</w:t>
      </w:r>
    </w:p>
    <w:p w:rsidR="00000000" w:rsidDel="00000000" w:rsidP="00000000" w:rsidRDefault="00000000" w:rsidRPr="00000000" w14:paraId="00000166">
      <w:pPr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 Начальник Центру медичної</w:t>
      </w:r>
    </w:p>
    <w:p w:rsidR="00000000" w:rsidDel="00000000" w:rsidP="00000000" w:rsidRDefault="00000000" w:rsidRPr="00000000" w14:paraId="00000168">
      <w:pPr>
        <w:ind w:left="-220" w:right="-220" w:firstLine="0"/>
        <w:rPr>
          <w:rFonts w:ascii="Courier New" w:cs="Courier New" w:eastAsia="Courier New" w:hAnsi="Courier New"/>
          <w:color w:val="292b2c"/>
          <w:sz w:val="26"/>
          <w:szCs w:val="26"/>
        </w:rPr>
      </w:pPr>
      <w:r w:rsidDel="00000000" w:rsidR="00000000" w:rsidRPr="00000000">
        <w:rPr>
          <w:rFonts w:ascii="Courier New" w:cs="Courier New" w:eastAsia="Courier New" w:hAnsi="Courier New"/>
          <w:color w:val="292b2c"/>
          <w:sz w:val="26"/>
          <w:szCs w:val="26"/>
          <w:rtl w:val="0"/>
        </w:rPr>
        <w:t xml:space="preserve">статистики МОЗ України                             М.В.Голубчиков</w:t>
      </w:r>
    </w:p>
    <w:p w:rsidR="00000000" w:rsidDel="00000000" w:rsidP="00000000" w:rsidRDefault="00000000" w:rsidRPr="00000000" w14:paraId="00000169">
      <w:pPr>
        <w:ind w:left="-220" w:right="-220" w:firstLine="0"/>
        <w:rPr>
          <w:rFonts w:ascii="Roboto" w:cs="Roboto" w:eastAsia="Roboto" w:hAnsi="Roboto"/>
          <w:color w:val="292b2c"/>
          <w:sz w:val="26"/>
          <w:szCs w:val="26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spacing w:before="0" w:lineRule="auto"/>
        <w:jc w:val="center"/>
        <w:rPr>
          <w:rFonts w:ascii="Roboto" w:cs="Roboto" w:eastAsia="Roboto" w:hAnsi="Roboto"/>
          <w:color w:val="666666"/>
          <w:sz w:val="26"/>
          <w:szCs w:val="26"/>
          <w:shd w:fill="f0f0f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440.0000000000002" w:top="1440.0000000000002" w:left="1275.5905511811025" w:right="572.598425196850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zakon.rada.gov.ua/laws/show/z0402-11" TargetMode="External"/><Relationship Id="rId42" Type="http://schemas.openxmlformats.org/officeDocument/2006/relationships/hyperlink" Target="https://zakon.rada.gov.ua/laws/show/z1154-06" TargetMode="External"/><Relationship Id="rId41" Type="http://schemas.openxmlformats.org/officeDocument/2006/relationships/hyperlink" Target="https://zakon.rada.gov.ua/laws/show/z1154-06" TargetMode="External"/><Relationship Id="rId44" Type="http://schemas.openxmlformats.org/officeDocument/2006/relationships/hyperlink" Target="https://zakon.rada.gov.ua/laws/show/z1154-06" TargetMode="External"/><Relationship Id="rId43" Type="http://schemas.openxmlformats.org/officeDocument/2006/relationships/hyperlink" Target="https://zakon.rada.gov.ua/laws/show/z1154-06" TargetMode="External"/><Relationship Id="rId46" Type="http://schemas.openxmlformats.org/officeDocument/2006/relationships/hyperlink" Target="https://zakon.rada.gov.ua/laws/show/z0901-17" TargetMode="External"/><Relationship Id="rId45" Type="http://schemas.openxmlformats.org/officeDocument/2006/relationships/hyperlink" Target="https://zakon.rada.gov.ua/laws/show/z0901-17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zakon.rada.gov.ua/laws/show/z0901-17" TargetMode="External"/><Relationship Id="rId48" Type="http://schemas.openxmlformats.org/officeDocument/2006/relationships/hyperlink" Target="https://zakon.rada.gov.ua/laws/show/z0901-17" TargetMode="External"/><Relationship Id="rId47" Type="http://schemas.openxmlformats.org/officeDocument/2006/relationships/hyperlink" Target="https://zakon.rada.gov.ua/laws/show/z0901-17" TargetMode="External"/><Relationship Id="rId49" Type="http://schemas.openxmlformats.org/officeDocument/2006/relationships/hyperlink" Target="https://zakon.rada.gov.ua/laws/show/va184282-99" TargetMode="External"/><Relationship Id="rId5" Type="http://schemas.openxmlformats.org/officeDocument/2006/relationships/styles" Target="styles.xml"/><Relationship Id="rId6" Type="http://schemas.openxmlformats.org/officeDocument/2006/relationships/image" Target="media/image1.gif"/><Relationship Id="rId7" Type="http://schemas.openxmlformats.org/officeDocument/2006/relationships/hyperlink" Target="https://zakon.rada.gov.ua/laws/show/z0402-11" TargetMode="External"/><Relationship Id="rId8" Type="http://schemas.openxmlformats.org/officeDocument/2006/relationships/hyperlink" Target="https://zakon.rada.gov.ua/laws/show/z0402-11" TargetMode="External"/><Relationship Id="rId31" Type="http://schemas.openxmlformats.org/officeDocument/2006/relationships/hyperlink" Target="https://zakon.rada.gov.ua/laws/show/z1154-06" TargetMode="External"/><Relationship Id="rId30" Type="http://schemas.openxmlformats.org/officeDocument/2006/relationships/hyperlink" Target="https://zakon.rada.gov.ua/laws/show/z1152-06" TargetMode="External"/><Relationship Id="rId33" Type="http://schemas.openxmlformats.org/officeDocument/2006/relationships/hyperlink" Target="https://zakon.rada.gov.ua/laws/show/z1153-06" TargetMode="External"/><Relationship Id="rId32" Type="http://schemas.openxmlformats.org/officeDocument/2006/relationships/hyperlink" Target="https://zakon.rada.gov.ua/laws/show/z1154-06" TargetMode="External"/><Relationship Id="rId35" Type="http://schemas.openxmlformats.org/officeDocument/2006/relationships/hyperlink" Target="https://zakon.rada.gov.ua/laws/show/z1151-06" TargetMode="External"/><Relationship Id="rId34" Type="http://schemas.openxmlformats.org/officeDocument/2006/relationships/hyperlink" Target="https://zakon.rada.gov.ua/laws/show/z1153-06" TargetMode="External"/><Relationship Id="rId37" Type="http://schemas.openxmlformats.org/officeDocument/2006/relationships/hyperlink" Target="https://zakon.rada.gov.ua/laws/show/z1151-06" TargetMode="External"/><Relationship Id="rId36" Type="http://schemas.openxmlformats.org/officeDocument/2006/relationships/hyperlink" Target="https://zakon.rada.gov.ua/laws/show/z1151-06" TargetMode="External"/><Relationship Id="rId39" Type="http://schemas.openxmlformats.org/officeDocument/2006/relationships/hyperlink" Target="https://zakon.rada.gov.ua/laws/show/z0402-11" TargetMode="External"/><Relationship Id="rId38" Type="http://schemas.openxmlformats.org/officeDocument/2006/relationships/hyperlink" Target="https://zakon.rada.gov.ua/laws/show/z1151-06" TargetMode="External"/><Relationship Id="rId20" Type="http://schemas.openxmlformats.org/officeDocument/2006/relationships/hyperlink" Target="https://zakon.rada.gov.ua/laws/show/z1154-06" TargetMode="External"/><Relationship Id="rId22" Type="http://schemas.openxmlformats.org/officeDocument/2006/relationships/hyperlink" Target="https://zakon.rada.gov.ua/laws/show/z0266-95" TargetMode="External"/><Relationship Id="rId21" Type="http://schemas.openxmlformats.org/officeDocument/2006/relationships/hyperlink" Target="https://zakon.rada.gov.ua/laws/show/z0266-95" TargetMode="External"/><Relationship Id="rId24" Type="http://schemas.openxmlformats.org/officeDocument/2006/relationships/hyperlink" Target="https://zakon.rada.gov.ua/laws/show/z0267-95" TargetMode="External"/><Relationship Id="rId23" Type="http://schemas.openxmlformats.org/officeDocument/2006/relationships/hyperlink" Target="https://zakon.rada.gov.ua/laws/show/z0267-95" TargetMode="External"/><Relationship Id="rId60" Type="http://schemas.openxmlformats.org/officeDocument/2006/relationships/hyperlink" Target="https://zakon.rada.gov.ua/laws/show/v0197282-99" TargetMode="External"/><Relationship Id="rId26" Type="http://schemas.openxmlformats.org/officeDocument/2006/relationships/hyperlink" Target="https://zakon.rada.gov.ua/laws/show/z0268-95" TargetMode="External"/><Relationship Id="rId25" Type="http://schemas.openxmlformats.org/officeDocument/2006/relationships/hyperlink" Target="https://zakon.rada.gov.ua/laws/show/z0268-95" TargetMode="External"/><Relationship Id="rId28" Type="http://schemas.openxmlformats.org/officeDocument/2006/relationships/hyperlink" Target="https://zakon.rada.gov.ua/laws/show/z0269-95" TargetMode="External"/><Relationship Id="rId27" Type="http://schemas.openxmlformats.org/officeDocument/2006/relationships/hyperlink" Target="https://zakon.rada.gov.ua/laws/show/z0269-95" TargetMode="External"/><Relationship Id="rId29" Type="http://schemas.openxmlformats.org/officeDocument/2006/relationships/hyperlink" Target="https://zakon.rada.gov.ua/laws/show/z1152-06" TargetMode="External"/><Relationship Id="rId51" Type="http://schemas.openxmlformats.org/officeDocument/2006/relationships/hyperlink" Target="https://zakon.rada.gov.ua/laws/show/v0184282-99" TargetMode="External"/><Relationship Id="rId50" Type="http://schemas.openxmlformats.org/officeDocument/2006/relationships/hyperlink" Target="https://zakon.rada.gov.ua/laws/show/va184282-99" TargetMode="External"/><Relationship Id="rId53" Type="http://schemas.openxmlformats.org/officeDocument/2006/relationships/hyperlink" Target="https://zakon.rada.gov.ua/laws/show/796-12" TargetMode="External"/><Relationship Id="rId52" Type="http://schemas.openxmlformats.org/officeDocument/2006/relationships/hyperlink" Target="https://zakon.rada.gov.ua/laws/show/v0184282-99" TargetMode="External"/><Relationship Id="rId11" Type="http://schemas.openxmlformats.org/officeDocument/2006/relationships/hyperlink" Target="https://zakon.rada.gov.ua/laws/show/326-93-%D0%BF" TargetMode="External"/><Relationship Id="rId55" Type="http://schemas.openxmlformats.org/officeDocument/2006/relationships/hyperlink" Target="https://zakon.rada.gov.ua/laws/show/va184282-99" TargetMode="External"/><Relationship Id="rId10" Type="http://schemas.openxmlformats.org/officeDocument/2006/relationships/hyperlink" Target="https://zakon.rada.gov.ua/laws/show/z0901-17" TargetMode="External"/><Relationship Id="rId54" Type="http://schemas.openxmlformats.org/officeDocument/2006/relationships/hyperlink" Target="https://zakon.rada.gov.ua/laws/show/796-12" TargetMode="External"/><Relationship Id="rId13" Type="http://schemas.openxmlformats.org/officeDocument/2006/relationships/hyperlink" Target="https://zakon.rada.gov.ua/laws/show/z1151-06" TargetMode="External"/><Relationship Id="rId57" Type="http://schemas.openxmlformats.org/officeDocument/2006/relationships/hyperlink" Target="https://zakon.rada.gov.ua/laws/show/v0184282-99" TargetMode="External"/><Relationship Id="rId12" Type="http://schemas.openxmlformats.org/officeDocument/2006/relationships/hyperlink" Target="https://zakon.rada.gov.ua/laws/show/326-93-%D0%BF" TargetMode="External"/><Relationship Id="rId56" Type="http://schemas.openxmlformats.org/officeDocument/2006/relationships/hyperlink" Target="https://zakon.rada.gov.ua/laws/show/va184282-99" TargetMode="External"/><Relationship Id="rId15" Type="http://schemas.openxmlformats.org/officeDocument/2006/relationships/hyperlink" Target="https://zakon.rada.gov.ua/laws/show/z1152-06" TargetMode="External"/><Relationship Id="rId59" Type="http://schemas.openxmlformats.org/officeDocument/2006/relationships/hyperlink" Target="https://zakon.rada.gov.ua/laws/show/v0197282-99" TargetMode="External"/><Relationship Id="rId14" Type="http://schemas.openxmlformats.org/officeDocument/2006/relationships/hyperlink" Target="https://zakon.rada.gov.ua/laws/show/z1151-06" TargetMode="External"/><Relationship Id="rId58" Type="http://schemas.openxmlformats.org/officeDocument/2006/relationships/hyperlink" Target="https://zakon.rada.gov.ua/laws/show/v0184282-99" TargetMode="External"/><Relationship Id="rId17" Type="http://schemas.openxmlformats.org/officeDocument/2006/relationships/hyperlink" Target="https://zakon.rada.gov.ua/laws/show/z1153-06" TargetMode="External"/><Relationship Id="rId16" Type="http://schemas.openxmlformats.org/officeDocument/2006/relationships/hyperlink" Target="https://zakon.rada.gov.ua/laws/show/z1152-06" TargetMode="External"/><Relationship Id="rId19" Type="http://schemas.openxmlformats.org/officeDocument/2006/relationships/hyperlink" Target="https://zakon.rada.gov.ua/laws/show/z1154-06" TargetMode="External"/><Relationship Id="rId18" Type="http://schemas.openxmlformats.org/officeDocument/2006/relationships/hyperlink" Target="https://zakon.rada.gov.ua/laws/show/z1153-06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